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18E98" w14:textId="77777777" w:rsidR="00335A8A" w:rsidRDefault="00000000">
      <w:pPr>
        <w:jc w:val="center"/>
      </w:pPr>
      <w:r>
        <w:rPr>
          <w:noProof/>
        </w:rPr>
        <w:drawing>
          <wp:inline distT="0" distB="0" distL="0" distR="0" wp14:anchorId="2C3E5CA6" wp14:editId="6F750493">
            <wp:extent cx="1417320" cy="1120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12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5C9A" w14:textId="77777777" w:rsidR="00335A8A" w:rsidRDefault="00000000">
      <w:pPr>
        <w:spacing w:before="280" w:after="40" w:line="240" w:lineRule="auto"/>
        <w:jc w:val="center"/>
      </w:pPr>
      <w:r>
        <w:rPr>
          <w:b/>
          <w:color w:val="159152"/>
          <w:sz w:val="56"/>
        </w:rPr>
        <w:t>PlayVerse</w:t>
      </w:r>
    </w:p>
    <w:p w14:paraId="07252B55" w14:textId="77777777" w:rsidR="00335A8A" w:rsidRDefault="00000000">
      <w:pPr>
        <w:spacing w:line="240" w:lineRule="auto"/>
        <w:jc w:val="center"/>
      </w:pPr>
      <w:r>
        <w:rPr>
          <w:b/>
          <w:color w:val="0B2545"/>
          <w:sz w:val="44"/>
        </w:rPr>
        <w:t>Manual Tecnico</w:t>
      </w:r>
    </w:p>
    <w:p w14:paraId="37FC15E0" w14:textId="77777777" w:rsidR="00335A8A" w:rsidRDefault="00000000">
      <w:pPr>
        <w:spacing w:after="360"/>
        <w:jc w:val="center"/>
      </w:pPr>
      <w:r>
        <w:rPr>
          <w:color w:val="555555"/>
          <w:sz w:val="24"/>
        </w:rPr>
        <w:t>Documento para desarrolladores y mantenimiento del sistema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51"/>
        <w:gridCol w:w="6909"/>
      </w:tblGrid>
      <w:tr w:rsidR="00335A8A" w14:paraId="6508E204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FC7A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Sistema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C6D0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PlayVerse - Tu universo de videojuegos en un solo lugar</w:t>
            </w:r>
          </w:p>
        </w:tc>
      </w:tr>
      <w:tr w:rsidR="00335A8A" w14:paraId="423EC592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A618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Version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BD1C" w14:textId="1FBE3074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1.0</w:t>
            </w:r>
            <w:r w:rsidR="004306B0">
              <w:rPr>
                <w:color w:val="0B2545"/>
                <w:sz w:val="21"/>
              </w:rPr>
              <w:t>.0</w:t>
            </w:r>
          </w:p>
        </w:tc>
      </w:tr>
      <w:tr w:rsidR="00335A8A" w14:paraId="4D2B599F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492D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Fecha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4D10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03 de junio de 2026</w:t>
            </w:r>
          </w:p>
        </w:tc>
      </w:tr>
      <w:tr w:rsidR="00335A8A" w14:paraId="3B5D11F8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F784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Equipo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32C1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Juan Buenaño, Jaime Carriel</w:t>
            </w:r>
          </w:p>
        </w:tc>
      </w:tr>
      <w:tr w:rsidR="00335A8A" w14:paraId="29E6C780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3A98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Area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E1D0" w14:textId="77777777" w:rsidR="00335A8A" w:rsidRDefault="00000000">
            <w:pPr>
              <w:spacing w:after="0"/>
            </w:pPr>
            <w:r>
              <w:rPr>
                <w:color w:val="0B2545"/>
                <w:sz w:val="21"/>
              </w:rPr>
              <w:t>Bootcamp Full Stack Developer</w:t>
            </w:r>
          </w:p>
        </w:tc>
      </w:tr>
    </w:tbl>
    <w:p w14:paraId="15803260" w14:textId="77777777" w:rsidR="00335A8A" w:rsidRDefault="00000000">
      <w:r>
        <w:br w:type="page"/>
      </w:r>
    </w:p>
    <w:p w14:paraId="72193B2E" w14:textId="626364E2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lastRenderedPageBreak/>
        <w:t xml:space="preserve">1. </w:t>
      </w:r>
      <w:r w:rsidR="004306B0" w:rsidRPr="004306B0">
        <w:rPr>
          <w:lang w:val="es-EC"/>
        </w:rPr>
        <w:t>Introducción</w:t>
      </w:r>
      <w:r w:rsidRPr="004306B0">
        <w:rPr>
          <w:lang w:val="es-EC"/>
        </w:rPr>
        <w:t xml:space="preserve"> y objetivos</w:t>
      </w:r>
    </w:p>
    <w:p w14:paraId="4D00374A" w14:textId="299252CF" w:rsidR="00335A8A" w:rsidRPr="004306B0" w:rsidRDefault="00000000">
      <w:pPr>
        <w:rPr>
          <w:lang w:val="es-EC"/>
        </w:rPr>
      </w:pPr>
      <w:r w:rsidRPr="004306B0">
        <w:rPr>
          <w:color w:val="000000"/>
          <w:lang w:val="es-EC"/>
        </w:rPr>
        <w:t>Este manual describe la arquitectura, instalaci</w:t>
      </w:r>
      <w:r w:rsidR="004306B0" w:rsidRPr="004306B0">
        <w:rPr>
          <w:color w:val="000000"/>
          <w:lang w:val="es-EC"/>
        </w:rPr>
        <w:t>ó</w:t>
      </w:r>
      <w:r w:rsidRPr="004306B0">
        <w:rPr>
          <w:color w:val="000000"/>
          <w:lang w:val="es-EC"/>
        </w:rPr>
        <w:t xml:space="preserve">n, dependencias y mantenimiento de PlayVerse, una tienda </w:t>
      </w:r>
      <w:r w:rsidR="004306B0" w:rsidRPr="004306B0">
        <w:rPr>
          <w:color w:val="000000"/>
          <w:lang w:val="es-EC"/>
        </w:rPr>
        <w:t>académica</w:t>
      </w:r>
      <w:r w:rsidRPr="004306B0">
        <w:rPr>
          <w:color w:val="000000"/>
          <w:lang w:val="es-EC"/>
        </w:rPr>
        <w:t xml:space="preserve"> de videojuegos construida con Angular, ASP.NET Core y SQL Server.</w:t>
      </w:r>
    </w:p>
    <w:p w14:paraId="1C55FB29" w14:textId="77777777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>Guiar a desarrolladores nuevos en la estructura del frontend, backend y base de datos.</w:t>
      </w:r>
    </w:p>
    <w:p w14:paraId="29910F3D" w14:textId="51012A4B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 xml:space="preserve">Documentar las </w:t>
      </w:r>
      <w:r w:rsidR="004306B0" w:rsidRPr="004306B0">
        <w:rPr>
          <w:lang w:val="es-EC"/>
        </w:rPr>
        <w:t>tecnologías</w:t>
      </w:r>
      <w:r w:rsidRPr="004306B0">
        <w:rPr>
          <w:lang w:val="es-EC"/>
        </w:rPr>
        <w:t>, servicios, controladores y entidades principales.</w:t>
      </w:r>
    </w:p>
    <w:p w14:paraId="3D026B9B" w14:textId="7AF59623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 xml:space="preserve">Definir instrucciones de </w:t>
      </w:r>
      <w:r w:rsidR="004306B0" w:rsidRPr="004306B0">
        <w:rPr>
          <w:lang w:val="es-EC"/>
        </w:rPr>
        <w:t>instalación</w:t>
      </w:r>
      <w:r w:rsidRPr="004306B0">
        <w:rPr>
          <w:lang w:val="es-EC"/>
        </w:rPr>
        <w:t xml:space="preserve">, </w:t>
      </w:r>
      <w:r w:rsidR="004306B0" w:rsidRPr="004306B0">
        <w:rPr>
          <w:lang w:val="es-EC"/>
        </w:rPr>
        <w:t>ejecución</w:t>
      </w:r>
      <w:r w:rsidRPr="004306B0">
        <w:rPr>
          <w:lang w:val="es-EC"/>
        </w:rPr>
        <w:t xml:space="preserve"> local y </w:t>
      </w:r>
      <w:r w:rsidR="004306B0" w:rsidRPr="004306B0">
        <w:rPr>
          <w:lang w:val="es-EC"/>
        </w:rPr>
        <w:t>preparación</w:t>
      </w:r>
      <w:r w:rsidRPr="004306B0">
        <w:rPr>
          <w:lang w:val="es-EC"/>
        </w:rPr>
        <w:t xml:space="preserve"> para despliegue.</w:t>
      </w:r>
    </w:p>
    <w:p w14:paraId="20E6E7FC" w14:textId="0869C0F9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 xml:space="preserve">Registrar </w:t>
      </w:r>
      <w:r w:rsidR="004306B0" w:rsidRPr="004306B0">
        <w:rPr>
          <w:lang w:val="es-EC"/>
        </w:rPr>
        <w:t>políticas</w:t>
      </w:r>
      <w:r w:rsidRPr="004306B0">
        <w:rPr>
          <w:lang w:val="es-EC"/>
        </w:rPr>
        <w:t xml:space="preserve"> de </w:t>
      </w:r>
      <w:r w:rsidR="004306B0" w:rsidRPr="004306B0">
        <w:rPr>
          <w:lang w:val="es-EC"/>
        </w:rPr>
        <w:t>autenticación</w:t>
      </w:r>
      <w:r w:rsidRPr="004306B0">
        <w:rPr>
          <w:lang w:val="es-EC"/>
        </w:rPr>
        <w:t xml:space="preserve">, roles, permisos y </w:t>
      </w:r>
      <w:r w:rsidR="004306B0" w:rsidRPr="004306B0">
        <w:rPr>
          <w:lang w:val="es-EC"/>
        </w:rPr>
        <w:t>resolución</w:t>
      </w:r>
      <w:r w:rsidRPr="004306B0">
        <w:rPr>
          <w:lang w:val="es-EC"/>
        </w:rPr>
        <w:t xml:space="preserve"> de errores comunes.</w:t>
      </w:r>
    </w:p>
    <w:p w14:paraId="555E7DBF" w14:textId="56B51813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 xml:space="preserve">2. Glosario </w:t>
      </w:r>
      <w:r w:rsidR="004306B0" w:rsidRPr="004306B0">
        <w:rPr>
          <w:lang w:val="es-EC"/>
        </w:rPr>
        <w:t>técnico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721"/>
        <w:gridCol w:w="5639"/>
      </w:tblGrid>
      <w:tr w:rsidR="00335A8A" w:rsidRPr="004306B0" w14:paraId="14D7C0BE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E201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Termino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FD22" w14:textId="7214397F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Descripción</w:t>
            </w:r>
          </w:p>
        </w:tc>
      </w:tr>
      <w:tr w:rsidR="00335A8A" w:rsidRPr="004306B0" w14:paraId="4ACB33F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0620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API REST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CFF0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Interfaz HTTP que expone recursos como juegos, usuarios, roles y wishlist.</w:t>
            </w:r>
          </w:p>
        </w:tc>
      </w:tr>
      <w:tr w:rsidR="00335A8A" w:rsidRPr="004306B0" w14:paraId="3A1DB38C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FF8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JWT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7B4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Token firmado usado para identificar al usuario autenticado.</w:t>
            </w:r>
          </w:p>
        </w:tc>
      </w:tr>
      <w:tr w:rsidR="00335A8A" w:rsidRPr="004306B0" w14:paraId="1B6E631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E58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Guard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C2C3" w14:textId="32822943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Protección</w:t>
            </w:r>
            <w:r w:rsidR="00000000" w:rsidRPr="004306B0">
              <w:rPr>
                <w:color w:val="0B2545"/>
                <w:sz w:val="19"/>
                <w:lang w:val="es-EC"/>
              </w:rPr>
              <w:t xml:space="preserve"> de rutas Angular que valida si existe una </w:t>
            </w:r>
            <w:r w:rsidRPr="004306B0">
              <w:rPr>
                <w:color w:val="0B2545"/>
                <w:sz w:val="19"/>
                <w:lang w:val="es-EC"/>
              </w:rPr>
              <w:t>sesión</w:t>
            </w:r>
            <w:r w:rsidR="00000000" w:rsidRPr="004306B0">
              <w:rPr>
                <w:color w:val="0B2545"/>
                <w:sz w:val="19"/>
                <w:lang w:val="es-EC"/>
              </w:rPr>
              <w:t xml:space="preserve"> activa.</w:t>
            </w:r>
          </w:p>
        </w:tc>
      </w:tr>
      <w:tr w:rsidR="00335A8A" w:rsidRPr="004306B0" w14:paraId="32360A9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68A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DTO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E62C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Objeto de transferencia de datos entre capas del backend.</w:t>
            </w:r>
          </w:p>
        </w:tc>
      </w:tr>
      <w:tr w:rsidR="00335A8A" w:rsidRPr="004306B0" w14:paraId="1AEE2FEC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00B3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DbContext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C0C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Clase de Entity Framework Core que representa la base SQL Server.</w:t>
            </w:r>
          </w:p>
        </w:tc>
      </w:tr>
      <w:tr w:rsidR="00335A8A" w:rsidRPr="004306B0" w14:paraId="3B3F8A1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341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CORS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61E0" w14:textId="2B7DD762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Política</w:t>
            </w:r>
            <w:r w:rsidR="00000000" w:rsidRPr="004306B0">
              <w:rPr>
                <w:color w:val="0B2545"/>
                <w:sz w:val="19"/>
                <w:lang w:val="es-EC"/>
              </w:rPr>
              <w:t xml:space="preserve"> que permite al frontend llamar a la API desde localhost.</w:t>
            </w:r>
          </w:p>
        </w:tc>
      </w:tr>
    </w:tbl>
    <w:p w14:paraId="0FA18BA5" w14:textId="77777777" w:rsidR="00335A8A" w:rsidRPr="004306B0" w:rsidRDefault="00335A8A">
      <w:pPr>
        <w:rPr>
          <w:lang w:val="es-EC"/>
        </w:rPr>
      </w:pPr>
    </w:p>
    <w:p w14:paraId="4376F303" w14:textId="77777777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>3. Requisitos y entorno de desarrollo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335A8A" w:rsidRPr="004306B0" w14:paraId="12A00389" w14:textId="77777777">
        <w:trPr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8B2A" w14:textId="7F008B9C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Categoría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9243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Requisito</w:t>
            </w:r>
          </w:p>
        </w:tc>
      </w:tr>
      <w:tr w:rsidR="00335A8A" w:rsidRPr="004306B0" w14:paraId="49401C4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6787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Sistema operativo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67D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Windows 10/11 o equivalente con Node.js, .NET SDK y SQL Server.</w:t>
            </w:r>
          </w:p>
        </w:tc>
      </w:tr>
      <w:tr w:rsidR="00335A8A" w:rsidRPr="004306B0" w14:paraId="5AF696C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086B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Frontend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B9E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Node.js, npm 11.12.1, Angular CLI compatible con Angular 21.</w:t>
            </w:r>
          </w:p>
        </w:tc>
      </w:tr>
      <w:tr w:rsidR="00335A8A" w:rsidRPr="004306B0" w14:paraId="43CD94A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6C4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Backend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33B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.NET SDK 9, ASP.NET Core, acceso a SQL Server 2022.</w:t>
            </w:r>
          </w:p>
        </w:tc>
      </w:tr>
      <w:tr w:rsidR="00335A8A" w:rsidRPr="004306B0" w14:paraId="011CA99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BC7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Base de datos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916B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SQL Server 2022 y script PLAYVERSE_DDL.sql.</w:t>
            </w:r>
          </w:p>
        </w:tc>
      </w:tr>
      <w:tr w:rsidR="00335A8A" w:rsidRPr="004306B0" w14:paraId="18DC5B9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BE2C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Herramientas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750E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Visual Studio Code, Postman, Git, navegador moderno.</w:t>
            </w:r>
          </w:p>
        </w:tc>
      </w:tr>
    </w:tbl>
    <w:p w14:paraId="58B1E6CD" w14:textId="77777777" w:rsidR="00335A8A" w:rsidRPr="004306B0" w:rsidRDefault="00335A8A">
      <w:pPr>
        <w:rPr>
          <w:lang w:val="es-EC"/>
        </w:rPr>
      </w:pPr>
    </w:p>
    <w:p w14:paraId="3BF01C7E" w14:textId="30B445EB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lastRenderedPageBreak/>
        <w:t xml:space="preserve">4. </w:t>
      </w:r>
      <w:r w:rsidR="004306B0" w:rsidRPr="004306B0">
        <w:rPr>
          <w:lang w:val="es-EC"/>
        </w:rPr>
        <w:t>Librerías</w:t>
      </w:r>
      <w:r w:rsidRPr="004306B0">
        <w:rPr>
          <w:lang w:val="es-EC"/>
        </w:rPr>
        <w:t xml:space="preserve"> y frameworks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78"/>
        <w:gridCol w:w="5682"/>
      </w:tblGrid>
      <w:tr w:rsidR="00335A8A" w:rsidRPr="004306B0" w14:paraId="54D862D2" w14:textId="77777777">
        <w:trPr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D55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Capa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E343" w14:textId="6CDCEB2D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Tecnologías</w:t>
            </w:r>
          </w:p>
        </w:tc>
      </w:tr>
      <w:tr w:rsidR="00335A8A" w:rsidRPr="004306B0" w14:paraId="24F4E82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F832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Frontend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4AD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Angular 21, Angular Material 21, TypeScript 5.9, RxJS, tslib, Vitest.</w:t>
            </w:r>
          </w:p>
        </w:tc>
      </w:tr>
      <w:tr w:rsidR="00335A8A" w:rsidRPr="004306B0" w14:paraId="5033DF7E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10E3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Backend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CF0C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ASP.NET Core .NET 9, JWT Bearer, OpenAPI, Scalar, Serilog.</w:t>
            </w:r>
          </w:p>
        </w:tc>
      </w:tr>
      <w:tr w:rsidR="00335A8A" w:rsidRPr="004306B0" w14:paraId="66F3A2B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C05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Datos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7BBB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Entity Framework Core 9, Microsoft.EntityFrameworkCore.SqlServer, SQL Server 2022.</w:t>
            </w:r>
          </w:p>
        </w:tc>
      </w:tr>
      <w:tr w:rsidR="00335A8A" w:rsidRPr="004306B0" w14:paraId="02F70B6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B13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Infraestructura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DB40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Dockerfile, render.yaml, variables de entorno, SMTP/Brevo.</w:t>
            </w:r>
          </w:p>
        </w:tc>
      </w:tr>
    </w:tbl>
    <w:p w14:paraId="5A7D50A6" w14:textId="77777777" w:rsidR="00335A8A" w:rsidRPr="004306B0" w:rsidRDefault="00335A8A">
      <w:pPr>
        <w:rPr>
          <w:lang w:val="es-EC"/>
        </w:rPr>
      </w:pPr>
    </w:p>
    <w:p w14:paraId="148BCF2B" w14:textId="77777777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>5. Arquitectura del sistema</w:t>
      </w:r>
    </w:p>
    <w:p w14:paraId="52976D73" w14:textId="44D1FA49" w:rsidR="00335A8A" w:rsidRPr="004306B0" w:rsidRDefault="00000000">
      <w:pPr>
        <w:rPr>
          <w:lang w:val="es-EC"/>
        </w:rPr>
      </w:pPr>
      <w:r w:rsidRPr="004306B0">
        <w:rPr>
          <w:color w:val="000000"/>
          <w:lang w:val="es-EC"/>
        </w:rPr>
        <w:t xml:space="preserve">PlayVerse sigue una arquitectura separada por responsabilidades. El frontend Angular consume servicios HTTP; la API ASP.NET Core orquesta controladores, servicios de </w:t>
      </w:r>
      <w:r w:rsidR="004306B0" w:rsidRPr="004306B0">
        <w:rPr>
          <w:color w:val="000000"/>
          <w:lang w:val="es-EC"/>
        </w:rPr>
        <w:t>aplicación</w:t>
      </w:r>
      <w:r w:rsidRPr="004306B0">
        <w:rPr>
          <w:color w:val="000000"/>
          <w:lang w:val="es-EC"/>
        </w:rPr>
        <w:t>, dominio, repositorios y persistencia SQL Server.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38"/>
        <w:gridCol w:w="3779"/>
        <w:gridCol w:w="2843"/>
      </w:tblGrid>
      <w:tr w:rsidR="00335A8A" w:rsidRPr="004306B0" w14:paraId="3B050E46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C3E6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Capa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1057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Responsabilidad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C5E1" w14:textId="10833794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Ubicación</w:t>
            </w:r>
          </w:p>
        </w:tc>
      </w:tr>
      <w:tr w:rsidR="00335A8A" w:rsidRPr="004306B0" w14:paraId="58AB189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5C7C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UI Angular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DEB4" w14:textId="0458C1BC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Pantallas </w:t>
            </w:r>
            <w:r w:rsidR="004306B0" w:rsidRPr="004306B0">
              <w:rPr>
                <w:color w:val="0B2545"/>
                <w:sz w:val="19"/>
                <w:lang w:val="es-EC"/>
              </w:rPr>
              <w:t>públicas</w:t>
            </w:r>
            <w:r w:rsidRPr="004306B0">
              <w:rPr>
                <w:color w:val="0B2545"/>
                <w:sz w:val="19"/>
                <w:lang w:val="es-EC"/>
              </w:rPr>
              <w:t>, login, perfil y panel administrativo.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A18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FrontEnd/SteamClone/src/app</w:t>
            </w:r>
          </w:p>
        </w:tc>
      </w:tr>
      <w:tr w:rsidR="00335A8A" w:rsidRPr="004306B0" w14:paraId="127C47D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B452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Core Angular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889B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Constantes, modelos, servicios API, auth guard e interceptor.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5B7B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src/app/Core</w:t>
            </w:r>
          </w:p>
        </w:tc>
      </w:tr>
      <w:tr w:rsidR="00335A8A" w:rsidRPr="004306B0" w14:paraId="197ED8F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BC61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API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BFF1" w14:textId="7716A2F2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Controladores REST, CORS, middleware de errores y </w:t>
            </w:r>
            <w:r w:rsidR="004306B0" w:rsidRPr="004306B0">
              <w:rPr>
                <w:color w:val="0B2545"/>
                <w:sz w:val="19"/>
                <w:lang w:val="es-EC"/>
              </w:rPr>
              <w:t>documentación</w:t>
            </w:r>
            <w:r w:rsidRPr="004306B0">
              <w:rPr>
                <w:color w:val="0B2545"/>
                <w:sz w:val="19"/>
                <w:lang w:val="es-EC"/>
              </w:rPr>
              <w:t xml:space="preserve"> OpenAPI.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26D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Steam.Web.Api</w:t>
            </w:r>
          </w:p>
        </w:tc>
      </w:tr>
      <w:tr w:rsidR="00335A8A" w:rsidRPr="004306B0" w14:paraId="3BD543F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C49D" w14:textId="60AD73CC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Aplicación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940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Servicios de Auth, Catalogo, Comunidad, Roles y Usuario.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8879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SteamApplication</w:t>
            </w:r>
          </w:p>
        </w:tc>
      </w:tr>
      <w:tr w:rsidR="00335A8A" w:rsidRPr="004306B0" w14:paraId="532C506C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B1BE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Dominio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B88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Entidades, contexto SQL Server y contratos de repositorio.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686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SteamDomain</w:t>
            </w:r>
          </w:p>
        </w:tc>
      </w:tr>
      <w:tr w:rsidR="00335A8A" w:rsidRPr="004306B0" w14:paraId="0F2527B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15A0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Infraestructura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858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Repositorios concretos y UnitOfWork.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3CD3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SteamInfrastructure</w:t>
            </w:r>
          </w:p>
        </w:tc>
      </w:tr>
    </w:tbl>
    <w:p w14:paraId="1F71991C" w14:textId="77777777" w:rsidR="00335A8A" w:rsidRPr="004306B0" w:rsidRDefault="00335A8A">
      <w:pPr>
        <w:rPr>
          <w:lang w:val="es-EC"/>
        </w:rPr>
      </w:pPr>
    </w:p>
    <w:p w14:paraId="640B83C9" w14:textId="77777777" w:rsidR="00335A8A" w:rsidRPr="004306B0" w:rsidRDefault="00000000">
      <w:pPr>
        <w:pStyle w:val="Ttulo2"/>
        <w:rPr>
          <w:lang w:val="es-EC"/>
        </w:rPr>
      </w:pPr>
      <w:r w:rsidRPr="004306B0">
        <w:rPr>
          <w:lang w:val="es-EC"/>
        </w:rPr>
        <w:t>5.1 Estructura de carpetas del frontend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35A8A" w:rsidRPr="004306B0" w14:paraId="29CCDDDF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B433" w14:textId="3392908A" w:rsidR="00335A8A" w:rsidRPr="004306B0" w:rsidRDefault="00000000">
            <w:pPr>
              <w:spacing w:after="0" w:line="276" w:lineRule="auto"/>
              <w:rPr>
                <w:lang w:val="es-EC"/>
              </w:rPr>
            </w:pP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t>FrontEnd/SteamClone/src/app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|-- Core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   |-- api              # Servicios HTTP y modelos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   |-- auth             # AuthService, guard e interceptor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lastRenderedPageBreak/>
              <w:t>|   |-- constants        # Nombre, slogan, llaves de storage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|-- Features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   |-- public           # Inicio, juegos, quienes somos, contacto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   |-- auth             # Login y registro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   |-- admin            # Panel privado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|-- shared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 xml:space="preserve">    |-- layout           # Header, navbar, footer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 xml:space="preserve">    |-- ui               # Product card y </w:t>
            </w:r>
            <w:r w:rsidR="004306B0" w:rsidRPr="004306B0">
              <w:rPr>
                <w:rFonts w:ascii="Consolas" w:hAnsi="Consolas"/>
                <w:color w:val="0B2545"/>
                <w:sz w:val="19"/>
                <w:lang w:val="es-EC"/>
              </w:rPr>
              <w:t>diálogos</w:t>
            </w:r>
          </w:p>
        </w:tc>
      </w:tr>
    </w:tbl>
    <w:p w14:paraId="33688995" w14:textId="77777777" w:rsidR="00335A8A" w:rsidRPr="004306B0" w:rsidRDefault="00335A8A">
      <w:pPr>
        <w:rPr>
          <w:lang w:val="es-EC"/>
        </w:rPr>
      </w:pPr>
    </w:p>
    <w:p w14:paraId="4C72DD3D" w14:textId="10A555F6" w:rsidR="00335A8A" w:rsidRPr="004306B0" w:rsidRDefault="00000000">
      <w:pPr>
        <w:pStyle w:val="Ttulo2"/>
        <w:rPr>
          <w:lang w:val="es-EC"/>
        </w:rPr>
      </w:pPr>
      <w:r w:rsidRPr="004306B0">
        <w:rPr>
          <w:lang w:val="es-EC"/>
        </w:rPr>
        <w:t xml:space="preserve">5.2 </w:t>
      </w:r>
      <w:r w:rsidR="004306B0" w:rsidRPr="004306B0">
        <w:rPr>
          <w:lang w:val="es-EC"/>
        </w:rPr>
        <w:t>Módulos</w:t>
      </w:r>
      <w:r w:rsidRPr="004306B0">
        <w:rPr>
          <w:lang w:val="es-EC"/>
        </w:rPr>
        <w:t>, componentes y servicios Angular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883"/>
        <w:gridCol w:w="5477"/>
      </w:tblGrid>
      <w:tr w:rsidR="00335A8A" w:rsidRPr="004306B0" w14:paraId="4832DFB7" w14:textId="77777777">
        <w:trPr>
          <w:jc w:val="center"/>
        </w:trPr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4B4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Elemento</w:t>
            </w:r>
          </w:p>
        </w:tc>
        <w:tc>
          <w:tcPr>
            <w:tcW w:w="66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754C" w14:textId="67A5D488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Descripción</w:t>
            </w:r>
          </w:p>
        </w:tc>
      </w:tr>
      <w:tr w:rsidR="00335A8A" w:rsidRPr="004306B0" w14:paraId="675F4FC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5A1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Home / Products / About / Contact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837F" w14:textId="27110A99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Pantallas </w:t>
            </w:r>
            <w:r w:rsidR="004306B0" w:rsidRPr="004306B0">
              <w:rPr>
                <w:color w:val="0B2545"/>
                <w:sz w:val="19"/>
                <w:lang w:val="es-EC"/>
              </w:rPr>
              <w:t>públicas</w:t>
            </w:r>
            <w:r w:rsidRPr="004306B0">
              <w:rPr>
                <w:color w:val="0B2545"/>
                <w:sz w:val="19"/>
                <w:lang w:val="es-EC"/>
              </w:rPr>
              <w:t xml:space="preserve"> de </w:t>
            </w:r>
            <w:r w:rsidR="004306B0" w:rsidRPr="004306B0">
              <w:rPr>
                <w:color w:val="0B2545"/>
                <w:sz w:val="19"/>
                <w:lang w:val="es-EC"/>
              </w:rPr>
              <w:t>navegación</w:t>
            </w:r>
            <w:r w:rsidRPr="004306B0">
              <w:rPr>
                <w:color w:val="0B2545"/>
                <w:sz w:val="19"/>
                <w:lang w:val="es-EC"/>
              </w:rPr>
              <w:t>, catalogo, equipo y contacto.</w:t>
            </w:r>
          </w:p>
        </w:tc>
      </w:tr>
      <w:tr w:rsidR="00335A8A" w:rsidRPr="004306B0" w14:paraId="49A798F6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E79F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Login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9B4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Formulario de acceso y registro de usuario.</w:t>
            </w:r>
          </w:p>
        </w:tc>
      </w:tr>
      <w:tr w:rsidR="00335A8A" w:rsidRPr="004306B0" w14:paraId="79BE23B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F3D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AdminDashboard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CDE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Panel privado con secciones de perfil, resumen, catalogo, contenido, tienda, comunidad, accesos y cuenta.</w:t>
            </w:r>
          </w:p>
        </w:tc>
      </w:tr>
      <w:tr w:rsidR="00335A8A" w:rsidRPr="004306B0" w14:paraId="659B490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BC36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CatalogService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14FE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Consume endpoints de juegos, generos, developers, publishers, DLC, ofertas y logros.</w:t>
            </w:r>
          </w:p>
        </w:tc>
      </w:tr>
      <w:tr w:rsidR="00335A8A" w:rsidRPr="004306B0" w14:paraId="68B416B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D1EF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StoreCommunityService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6922" w14:textId="7AA045FA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Consume wishlist, </w:t>
            </w:r>
            <w:r w:rsidR="004306B0" w:rsidRPr="004306B0">
              <w:rPr>
                <w:color w:val="0B2545"/>
                <w:sz w:val="19"/>
                <w:lang w:val="es-EC"/>
              </w:rPr>
              <w:t>librería</w:t>
            </w:r>
            <w:r w:rsidRPr="004306B0">
              <w:rPr>
                <w:color w:val="0B2545"/>
                <w:sz w:val="19"/>
                <w:lang w:val="es-EC"/>
              </w:rPr>
              <w:t>, reviews, sesiones, logros y amigos.</w:t>
            </w:r>
          </w:p>
        </w:tc>
      </w:tr>
      <w:tr w:rsidR="00335A8A" w:rsidRPr="004306B0" w14:paraId="69691657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453F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RolesService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7401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Lista roles, permisos, usuarios y asignaciones.</w:t>
            </w:r>
          </w:p>
        </w:tc>
      </w:tr>
      <w:tr w:rsidR="00335A8A" w:rsidRPr="004306B0" w14:paraId="6E399B1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E87C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AuthService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D7EF" w14:textId="5F4EC9E8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Login, registro, </w:t>
            </w:r>
            <w:r w:rsidR="004306B0" w:rsidRPr="004306B0">
              <w:rPr>
                <w:color w:val="0B2545"/>
                <w:sz w:val="19"/>
                <w:lang w:val="es-EC"/>
              </w:rPr>
              <w:t>renovación</w:t>
            </w:r>
            <w:r w:rsidRPr="004306B0">
              <w:rPr>
                <w:color w:val="0B2545"/>
                <w:sz w:val="19"/>
                <w:lang w:val="es-EC"/>
              </w:rPr>
              <w:t xml:space="preserve">, perfil, cambio y </w:t>
            </w:r>
            <w:r w:rsidR="004306B0" w:rsidRPr="004306B0">
              <w:rPr>
                <w:color w:val="0B2545"/>
                <w:sz w:val="19"/>
                <w:lang w:val="es-EC"/>
              </w:rPr>
              <w:t>recuperación</w:t>
            </w:r>
            <w:r w:rsidRPr="004306B0">
              <w:rPr>
                <w:color w:val="0B2545"/>
                <w:sz w:val="19"/>
                <w:lang w:val="es-EC"/>
              </w:rPr>
              <w:t xml:space="preserve"> de </w:t>
            </w:r>
            <w:r w:rsidR="004306B0" w:rsidRPr="004306B0">
              <w:rPr>
                <w:color w:val="0B2545"/>
                <w:sz w:val="19"/>
                <w:lang w:val="es-EC"/>
              </w:rPr>
              <w:t>contraseña</w:t>
            </w:r>
            <w:r w:rsidRPr="004306B0">
              <w:rPr>
                <w:color w:val="0B2545"/>
                <w:sz w:val="19"/>
                <w:lang w:val="es-EC"/>
              </w:rPr>
              <w:t>.</w:t>
            </w:r>
          </w:p>
        </w:tc>
      </w:tr>
    </w:tbl>
    <w:p w14:paraId="330025E3" w14:textId="77777777" w:rsidR="00335A8A" w:rsidRPr="004306B0" w:rsidRDefault="00335A8A">
      <w:pPr>
        <w:rPr>
          <w:lang w:val="es-EC"/>
        </w:rPr>
      </w:pPr>
    </w:p>
    <w:p w14:paraId="27BA4F9B" w14:textId="77777777" w:rsidR="00335A8A" w:rsidRPr="004306B0" w:rsidRDefault="00000000">
      <w:pPr>
        <w:pStyle w:val="Ttulo2"/>
        <w:rPr>
          <w:lang w:val="es-EC"/>
        </w:rPr>
      </w:pPr>
      <w:r w:rsidRPr="004306B0">
        <w:rPr>
          <w:lang w:val="es-EC"/>
        </w:rPr>
        <w:t>5.3 Backend y endpoints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983"/>
        <w:gridCol w:w="5377"/>
      </w:tblGrid>
      <w:tr w:rsidR="00335A8A" w:rsidRPr="004306B0" w14:paraId="3D40F8EF" w14:textId="77777777">
        <w:trPr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B47E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Controlador</w:t>
            </w:r>
          </w:p>
        </w:tc>
        <w:tc>
          <w:tcPr>
            <w:tcW w:w="63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0EA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Responsabilidad</w:t>
            </w:r>
          </w:p>
        </w:tc>
      </w:tr>
      <w:tr w:rsidR="00335A8A" w:rsidRPr="004306B0" w14:paraId="354D277C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CCDC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AuthController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B3D7" w14:textId="405CD96B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Login, </w:t>
            </w:r>
            <w:r w:rsidR="004306B0" w:rsidRPr="004306B0">
              <w:rPr>
                <w:color w:val="0B2545"/>
                <w:sz w:val="19"/>
                <w:lang w:val="es-EC"/>
              </w:rPr>
              <w:t>renovación</w:t>
            </w:r>
            <w:r w:rsidRPr="004306B0">
              <w:rPr>
                <w:color w:val="0B2545"/>
                <w:sz w:val="19"/>
                <w:lang w:val="es-EC"/>
              </w:rPr>
              <w:t xml:space="preserve"> de token, registro, </w:t>
            </w:r>
            <w:r w:rsidR="004306B0" w:rsidRPr="004306B0">
              <w:rPr>
                <w:color w:val="0B2545"/>
                <w:sz w:val="19"/>
                <w:lang w:val="es-EC"/>
              </w:rPr>
              <w:t>recuperación</w:t>
            </w:r>
            <w:r w:rsidRPr="004306B0">
              <w:rPr>
                <w:color w:val="0B2545"/>
                <w:sz w:val="19"/>
                <w:lang w:val="es-EC"/>
              </w:rPr>
              <w:t xml:space="preserve"> y cambio de </w:t>
            </w:r>
            <w:r w:rsidR="004306B0" w:rsidRPr="004306B0">
              <w:rPr>
                <w:color w:val="0B2545"/>
                <w:sz w:val="19"/>
                <w:lang w:val="es-EC"/>
              </w:rPr>
              <w:t>contraseña</w:t>
            </w:r>
            <w:r w:rsidRPr="004306B0">
              <w:rPr>
                <w:color w:val="0B2545"/>
                <w:sz w:val="19"/>
                <w:lang w:val="es-EC"/>
              </w:rPr>
              <w:t>.</w:t>
            </w:r>
          </w:p>
        </w:tc>
      </w:tr>
      <w:tr w:rsidR="00335A8A" w:rsidRPr="004306B0" w14:paraId="6B8BD8E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7FF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GamesController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D7E3" w14:textId="3AFA0B08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CRUD de juegos y </w:t>
            </w:r>
            <w:r w:rsidR="004306B0" w:rsidRPr="004306B0">
              <w:rPr>
                <w:color w:val="0B2545"/>
                <w:sz w:val="19"/>
                <w:lang w:val="es-EC"/>
              </w:rPr>
              <w:t>gestión</w:t>
            </w:r>
            <w:r w:rsidRPr="004306B0">
              <w:rPr>
                <w:color w:val="0B2545"/>
                <w:sz w:val="19"/>
                <w:lang w:val="es-EC"/>
              </w:rPr>
              <w:t xml:space="preserve"> de logros, DLC y ofertas.</w:t>
            </w:r>
          </w:p>
        </w:tc>
      </w:tr>
      <w:tr w:rsidR="00335A8A" w:rsidRPr="004306B0" w14:paraId="5D36725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2EE0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Developers / Publishers / Genres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3081" w14:textId="1FDCCE53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Mantenimiento de maestros del </w:t>
            </w:r>
            <w:r w:rsidR="004306B0" w:rsidRPr="004306B0">
              <w:rPr>
                <w:color w:val="0B2545"/>
                <w:sz w:val="19"/>
                <w:lang w:val="es-EC"/>
              </w:rPr>
              <w:t>catálogo</w:t>
            </w:r>
            <w:r w:rsidRPr="004306B0">
              <w:rPr>
                <w:color w:val="0B2545"/>
                <w:sz w:val="19"/>
                <w:lang w:val="es-EC"/>
              </w:rPr>
              <w:t>.</w:t>
            </w:r>
          </w:p>
        </w:tc>
      </w:tr>
      <w:tr w:rsidR="00335A8A" w:rsidRPr="004306B0" w14:paraId="721D7D1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7DA0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Wishlist / Library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2CEE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Wishlist y compras del usuario.</w:t>
            </w:r>
          </w:p>
        </w:tc>
      </w:tr>
      <w:tr w:rsidR="00335A8A" w:rsidRPr="004306B0" w14:paraId="6AA54C5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413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Reviews / Sessions / Friends / UserAchievements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591B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Comunidad y actividad del jugador.</w:t>
            </w:r>
          </w:p>
        </w:tc>
      </w:tr>
      <w:tr w:rsidR="00335A8A" w:rsidRPr="004306B0" w14:paraId="18AB6A97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2587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Roles / User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A547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Roles, permisos, usuarios y cuenta personal.</w:t>
            </w:r>
          </w:p>
        </w:tc>
      </w:tr>
    </w:tbl>
    <w:p w14:paraId="0324D583" w14:textId="77777777" w:rsidR="00335A8A" w:rsidRPr="004306B0" w:rsidRDefault="00335A8A">
      <w:pPr>
        <w:rPr>
          <w:lang w:val="es-EC"/>
        </w:rPr>
      </w:pPr>
    </w:p>
    <w:p w14:paraId="371FADF9" w14:textId="77777777" w:rsidR="00335A8A" w:rsidRPr="004306B0" w:rsidRDefault="00000000">
      <w:pPr>
        <w:pStyle w:val="Ttulo2"/>
        <w:rPr>
          <w:lang w:val="es-EC"/>
        </w:rPr>
      </w:pPr>
      <w:r w:rsidRPr="004306B0">
        <w:rPr>
          <w:lang w:val="es-EC"/>
        </w:rPr>
        <w:t>5.4 Base de datos</w:t>
      </w:r>
    </w:p>
    <w:p w14:paraId="556209D1" w14:textId="69A45EE2" w:rsidR="00335A8A" w:rsidRPr="004306B0" w:rsidRDefault="00000000">
      <w:pPr>
        <w:rPr>
          <w:lang w:val="es-EC"/>
        </w:rPr>
      </w:pPr>
      <w:r w:rsidRPr="004306B0">
        <w:rPr>
          <w:color w:val="000000"/>
          <w:lang w:val="es-EC"/>
        </w:rPr>
        <w:t xml:space="preserve">La base de datos PLAYVERSE contiene entidades para </w:t>
      </w:r>
      <w:r w:rsidR="004306B0" w:rsidRPr="004306B0">
        <w:rPr>
          <w:color w:val="000000"/>
          <w:lang w:val="es-EC"/>
        </w:rPr>
        <w:t>catálogo</w:t>
      </w:r>
      <w:r w:rsidRPr="004306B0">
        <w:rPr>
          <w:color w:val="000000"/>
          <w:lang w:val="es-EC"/>
        </w:rPr>
        <w:t>, usuarios, roles, permisos, actividad de usuario y comunidad. El script principal se encuentra en Base de datos/PLAYVERSE_DDL.sql.</w:t>
      </w:r>
    </w:p>
    <w:p w14:paraId="2D1F7809" w14:textId="77777777" w:rsidR="00335A8A" w:rsidRPr="004306B0" w:rsidRDefault="00000000">
      <w:pPr>
        <w:spacing w:after="40" w:line="240" w:lineRule="auto"/>
        <w:jc w:val="center"/>
        <w:rPr>
          <w:lang w:val="es-EC"/>
        </w:rPr>
      </w:pPr>
      <w:r w:rsidRPr="004306B0">
        <w:rPr>
          <w:noProof/>
          <w:lang w:val="es-EC"/>
        </w:rPr>
        <w:drawing>
          <wp:inline distT="0" distB="0" distL="0" distR="0" wp14:anchorId="773D650C" wp14:editId="095A8210">
            <wp:extent cx="5852160" cy="4090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CIONES Y ENTIDADES DEL PROYEC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B455" w14:textId="77777777" w:rsidR="00335A8A" w:rsidRPr="004306B0" w:rsidRDefault="00000000">
      <w:pPr>
        <w:spacing w:after="160"/>
        <w:jc w:val="center"/>
        <w:rPr>
          <w:lang w:val="es-EC"/>
        </w:rPr>
      </w:pPr>
      <w:r w:rsidRPr="004306B0">
        <w:rPr>
          <w:i/>
          <w:color w:val="555555"/>
          <w:sz w:val="18"/>
          <w:lang w:val="es-EC"/>
        </w:rPr>
        <w:t>Figura 1. Diagrama de relaciones y entidades del proyecto.</w:t>
      </w:r>
    </w:p>
    <w:p w14:paraId="38AEEA29" w14:textId="2C53A57A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 xml:space="preserve">6. </w:t>
      </w:r>
      <w:r w:rsidR="004306B0" w:rsidRPr="004306B0">
        <w:rPr>
          <w:lang w:val="es-EC"/>
        </w:rPr>
        <w:t>Instalación</w:t>
      </w:r>
      <w:r w:rsidRPr="004306B0">
        <w:rPr>
          <w:lang w:val="es-EC"/>
        </w:rPr>
        <w:t xml:space="preserve"> y </w:t>
      </w:r>
      <w:r w:rsidR="004306B0" w:rsidRPr="004306B0">
        <w:rPr>
          <w:lang w:val="es-EC"/>
        </w:rPr>
        <w:t>ejecución</w:t>
      </w:r>
      <w:r w:rsidRPr="004306B0">
        <w:rPr>
          <w:lang w:val="es-EC"/>
        </w:rPr>
        <w:t xml:space="preserve"> local</w:t>
      </w:r>
    </w:p>
    <w:p w14:paraId="2959F319" w14:textId="77777777" w:rsidR="00335A8A" w:rsidRPr="004306B0" w:rsidRDefault="00000000">
      <w:pPr>
        <w:pStyle w:val="Listaconnmeros"/>
        <w:rPr>
          <w:lang w:val="es-EC"/>
        </w:rPr>
      </w:pPr>
      <w:r w:rsidRPr="004306B0">
        <w:rPr>
          <w:lang w:val="es-EC"/>
        </w:rPr>
        <w:t>Clonar o copiar el proyecto en el equipo de desarrollo.</w:t>
      </w:r>
    </w:p>
    <w:p w14:paraId="7ACFD581" w14:textId="77777777" w:rsidR="00335A8A" w:rsidRPr="004306B0" w:rsidRDefault="00000000">
      <w:pPr>
        <w:pStyle w:val="Listaconnmeros"/>
        <w:rPr>
          <w:lang w:val="es-EC"/>
        </w:rPr>
      </w:pPr>
      <w:r w:rsidRPr="004306B0">
        <w:rPr>
          <w:lang w:val="es-EC"/>
        </w:rPr>
        <w:t>Ejecutar el script Base de datos/PLAYVERSE_DDL.sql en SQL Server 2022.</w:t>
      </w:r>
    </w:p>
    <w:p w14:paraId="123EA463" w14:textId="38E41781" w:rsidR="00335A8A" w:rsidRPr="004306B0" w:rsidRDefault="00000000">
      <w:pPr>
        <w:pStyle w:val="Listaconnmeros"/>
        <w:rPr>
          <w:lang w:val="es-EC"/>
        </w:rPr>
      </w:pPr>
      <w:r w:rsidRPr="004306B0">
        <w:rPr>
          <w:lang w:val="es-EC"/>
        </w:rPr>
        <w:t xml:space="preserve">Configurar la cadena de </w:t>
      </w:r>
      <w:r w:rsidR="004306B0" w:rsidRPr="004306B0">
        <w:rPr>
          <w:lang w:val="es-EC"/>
        </w:rPr>
        <w:t>conexión</w:t>
      </w:r>
      <w:r w:rsidRPr="004306B0">
        <w:rPr>
          <w:lang w:val="es-EC"/>
        </w:rPr>
        <w:t xml:space="preserve"> database-1 y variables Jwt/Smtp en appsettings o variables de entorno.</w:t>
      </w:r>
    </w:p>
    <w:p w14:paraId="08351A72" w14:textId="77777777" w:rsidR="00335A8A" w:rsidRPr="004306B0" w:rsidRDefault="00000000">
      <w:pPr>
        <w:pStyle w:val="Listaconnmeros"/>
        <w:rPr>
          <w:lang w:val="es-EC"/>
        </w:rPr>
      </w:pPr>
      <w:r w:rsidRPr="004306B0">
        <w:rPr>
          <w:lang w:val="es-EC"/>
        </w:rPr>
        <w:t>Restaurar y ejecutar el backend desde BackEnd/Steam-Clone/Steam_Backend.</w:t>
      </w:r>
    </w:p>
    <w:p w14:paraId="78444EE4" w14:textId="77777777" w:rsidR="00335A8A" w:rsidRPr="004306B0" w:rsidRDefault="00000000">
      <w:pPr>
        <w:pStyle w:val="Listaconnmeros"/>
        <w:rPr>
          <w:lang w:val="es-EC"/>
        </w:rPr>
      </w:pPr>
      <w:r w:rsidRPr="004306B0">
        <w:rPr>
          <w:lang w:val="es-EC"/>
        </w:rPr>
        <w:t>Instalar dependencias del frontend con npm install en FrontEnd/SteamClone.</w:t>
      </w:r>
    </w:p>
    <w:p w14:paraId="6F938BF8" w14:textId="77777777" w:rsidR="00335A8A" w:rsidRPr="004306B0" w:rsidRDefault="00000000">
      <w:pPr>
        <w:pStyle w:val="Listaconnmeros"/>
        <w:rPr>
          <w:lang w:val="es-EC"/>
        </w:rPr>
      </w:pPr>
      <w:r w:rsidRPr="004306B0">
        <w:rPr>
          <w:lang w:val="es-EC"/>
        </w:rPr>
        <w:t>Levantar Angular con npm run start y abrir http://localhost:4200/.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35A8A" w:rsidRPr="004306B0" w14:paraId="280B0824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8EC6" w14:textId="77777777" w:rsidR="00335A8A" w:rsidRPr="004306B0" w:rsidRDefault="00000000">
            <w:pPr>
              <w:spacing w:after="0" w:line="276" w:lineRule="auto"/>
              <w:rPr>
                <w:lang w:val="es-EC"/>
              </w:rPr>
            </w:pP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t># Backend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cd BackEnd/Steam-Clone/Steam_Backend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lastRenderedPageBreak/>
              <w:t>dotnet restore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dotnet build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dotnet run --project Steam.Web.Api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# Frontend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cd FrontEnd/SteamClone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npm install</w:t>
            </w:r>
            <w:r w:rsidRPr="004306B0">
              <w:rPr>
                <w:rFonts w:ascii="Consolas" w:hAnsi="Consolas"/>
                <w:color w:val="0B2545"/>
                <w:sz w:val="19"/>
                <w:lang w:val="es-EC"/>
              </w:rPr>
              <w:br/>
              <w:t>npm run start</w:t>
            </w:r>
          </w:p>
        </w:tc>
      </w:tr>
    </w:tbl>
    <w:p w14:paraId="4A44081F" w14:textId="77777777" w:rsidR="00335A8A" w:rsidRPr="004306B0" w:rsidRDefault="00335A8A">
      <w:pPr>
        <w:rPr>
          <w:lang w:val="es-EC"/>
        </w:rPr>
      </w:pPr>
    </w:p>
    <w:p w14:paraId="2EF86C32" w14:textId="7664488F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 xml:space="preserve">7. </w:t>
      </w:r>
      <w:r w:rsidR="004306B0" w:rsidRPr="004306B0">
        <w:rPr>
          <w:lang w:val="es-EC"/>
        </w:rPr>
        <w:t>Configuración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088"/>
        <w:gridCol w:w="5272"/>
      </w:tblGrid>
      <w:tr w:rsidR="00335A8A" w:rsidRPr="004306B0" w14:paraId="6446DCE5" w14:textId="77777777">
        <w:trPr>
          <w:jc w:val="center"/>
        </w:trPr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9954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Variable</w:t>
            </w:r>
          </w:p>
        </w:tc>
        <w:tc>
          <w:tcPr>
            <w:tcW w:w="60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D2D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Uso</w:t>
            </w:r>
          </w:p>
        </w:tc>
      </w:tr>
      <w:tr w:rsidR="00335A8A" w:rsidRPr="004306B0" w14:paraId="0FDF444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260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ConnectionStrings__database-1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45B7" w14:textId="4768B7F3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Cadena de </w:t>
            </w:r>
            <w:r w:rsidR="004306B0" w:rsidRPr="004306B0">
              <w:rPr>
                <w:color w:val="0B2545"/>
                <w:sz w:val="19"/>
                <w:lang w:val="es-EC"/>
              </w:rPr>
              <w:t>conexión</w:t>
            </w:r>
            <w:r w:rsidRPr="004306B0">
              <w:rPr>
                <w:color w:val="0B2545"/>
                <w:sz w:val="19"/>
                <w:lang w:val="es-EC"/>
              </w:rPr>
              <w:t xml:space="preserve"> SQL Server.</w:t>
            </w:r>
          </w:p>
        </w:tc>
      </w:tr>
      <w:tr w:rsidR="00335A8A" w:rsidRPr="004306B0" w14:paraId="2CA06CB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9750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Jwt__Issuer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960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Emisor valido del token.</w:t>
            </w:r>
          </w:p>
        </w:tc>
      </w:tr>
      <w:tr w:rsidR="00335A8A" w:rsidRPr="004306B0" w14:paraId="7741133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FDE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Jwt__Audience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BE01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Audiencia valida del token.</w:t>
            </w:r>
          </w:p>
        </w:tc>
      </w:tr>
      <w:tr w:rsidR="00335A8A" w:rsidRPr="004306B0" w14:paraId="25CBD48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843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Jwt__PrivateKey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E39D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Clave privada para firmar JWT.</w:t>
            </w:r>
          </w:p>
        </w:tc>
      </w:tr>
      <w:tr w:rsidR="00335A8A" w:rsidRPr="004306B0" w14:paraId="2D0559D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23DF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Smtp__Host / Port / User / Password / From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CEAC" w14:textId="26D57517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Configuración</w:t>
            </w:r>
            <w:r w:rsidR="00000000" w:rsidRPr="004306B0">
              <w:rPr>
                <w:color w:val="0B2545"/>
                <w:sz w:val="19"/>
                <w:lang w:val="es-EC"/>
              </w:rPr>
              <w:t xml:space="preserve"> de </w:t>
            </w:r>
            <w:r w:rsidRPr="004306B0">
              <w:rPr>
                <w:color w:val="0B2545"/>
                <w:sz w:val="19"/>
                <w:lang w:val="es-EC"/>
              </w:rPr>
              <w:t>envió</w:t>
            </w:r>
            <w:r w:rsidR="00000000" w:rsidRPr="004306B0">
              <w:rPr>
                <w:color w:val="0B2545"/>
                <w:sz w:val="19"/>
                <w:lang w:val="es-EC"/>
              </w:rPr>
              <w:t xml:space="preserve"> de correos.</w:t>
            </w:r>
          </w:p>
        </w:tc>
      </w:tr>
      <w:tr w:rsidR="00335A8A" w:rsidRPr="004306B0" w14:paraId="00DB562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D0F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FirstAppTime__User__Email / Password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8C96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Credenciales iniciales del usuario root.</w:t>
            </w:r>
          </w:p>
        </w:tc>
      </w:tr>
    </w:tbl>
    <w:p w14:paraId="79859D3D" w14:textId="77777777" w:rsidR="00335A8A" w:rsidRPr="004306B0" w:rsidRDefault="00335A8A">
      <w:pPr>
        <w:rPr>
          <w:lang w:val="es-EC"/>
        </w:rPr>
      </w:pPr>
    </w:p>
    <w:p w14:paraId="15EE2367" w14:textId="77777777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>8. Seguridad y accesos</w:t>
      </w:r>
    </w:p>
    <w:p w14:paraId="6BD0D732" w14:textId="38310C25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 xml:space="preserve">La </w:t>
      </w:r>
      <w:r w:rsidR="004306B0" w:rsidRPr="004306B0">
        <w:rPr>
          <w:lang w:val="es-EC"/>
        </w:rPr>
        <w:t>autenticación</w:t>
      </w:r>
      <w:r w:rsidRPr="004306B0">
        <w:rPr>
          <w:lang w:val="es-EC"/>
        </w:rPr>
        <w:t xml:space="preserve"> usa JWT Bearer y el frontend guarda token, refresh token y usuario en localStorage.</w:t>
      </w:r>
    </w:p>
    <w:p w14:paraId="45DC7C85" w14:textId="7031C638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 xml:space="preserve">El guard de Angular protege la ruta /admin y redirige a /login si no hay </w:t>
      </w:r>
      <w:r w:rsidR="004306B0" w:rsidRPr="004306B0">
        <w:rPr>
          <w:lang w:val="es-EC"/>
        </w:rPr>
        <w:t>sesión</w:t>
      </w:r>
      <w:r w:rsidRPr="004306B0">
        <w:rPr>
          <w:lang w:val="es-EC"/>
        </w:rPr>
        <w:t xml:space="preserve"> activa.</w:t>
      </w:r>
    </w:p>
    <w:p w14:paraId="36A1CEC3" w14:textId="77777777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>El backend define roles base: admin, developer y user.</w:t>
      </w:r>
    </w:p>
    <w:p w14:paraId="7885DD83" w14:textId="3995DC48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 xml:space="preserve">Las </w:t>
      </w:r>
      <w:r w:rsidR="004306B0" w:rsidRPr="004306B0">
        <w:rPr>
          <w:lang w:val="es-EC"/>
        </w:rPr>
        <w:t>políticas</w:t>
      </w:r>
      <w:r w:rsidRPr="004306B0">
        <w:rPr>
          <w:lang w:val="es-EC"/>
        </w:rPr>
        <w:t xml:space="preserve"> de </w:t>
      </w:r>
      <w:r w:rsidR="004306B0" w:rsidRPr="004306B0">
        <w:rPr>
          <w:lang w:val="es-EC"/>
        </w:rPr>
        <w:t>autorización</w:t>
      </w:r>
      <w:r w:rsidRPr="004306B0">
        <w:rPr>
          <w:lang w:val="es-EC"/>
        </w:rPr>
        <w:t xml:space="preserve"> se construyen con permisos como GAMES_MANAGE, USERS_READ y ROLES_ASSIGN.</w:t>
      </w:r>
    </w:p>
    <w:p w14:paraId="428FE027" w14:textId="736FD70A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 xml:space="preserve">No se deben subir credenciales SMTP, JWT ni cadenas de </w:t>
      </w:r>
      <w:r w:rsidR="004306B0" w:rsidRPr="004306B0">
        <w:rPr>
          <w:lang w:val="es-EC"/>
        </w:rPr>
        <w:t>conexión</w:t>
      </w:r>
      <w:r w:rsidRPr="004306B0">
        <w:rPr>
          <w:lang w:val="es-EC"/>
        </w:rPr>
        <w:t xml:space="preserve"> a GitHub.</w:t>
      </w:r>
    </w:p>
    <w:p w14:paraId="249711DC" w14:textId="77777777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>9. Mantenimiento y troubleshooting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12"/>
        <w:gridCol w:w="3024"/>
        <w:gridCol w:w="3424"/>
      </w:tblGrid>
      <w:tr w:rsidR="00335A8A" w:rsidRPr="004306B0" w14:paraId="2BE72198" w14:textId="77777777">
        <w:trPr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E8A8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Problema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56A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Causa probable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853B" w14:textId="30A29A6C" w:rsidR="00335A8A" w:rsidRPr="004306B0" w:rsidRDefault="004306B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Solución</w:t>
            </w:r>
          </w:p>
        </w:tc>
      </w:tr>
      <w:tr w:rsidR="00335A8A" w:rsidRPr="004306B0" w14:paraId="3B834C5D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931E" w14:textId="651DFBC5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El </w:t>
            </w:r>
            <w:r w:rsidR="004306B0" w:rsidRPr="004306B0">
              <w:rPr>
                <w:color w:val="0B2545"/>
                <w:sz w:val="19"/>
                <w:lang w:val="es-EC"/>
              </w:rPr>
              <w:t>catálogo</w:t>
            </w:r>
            <w:r w:rsidRPr="004306B0">
              <w:rPr>
                <w:color w:val="0B2545"/>
                <w:sz w:val="19"/>
                <w:lang w:val="es-EC"/>
              </w:rPr>
              <w:t xml:space="preserve"> muestra datos de respaldo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CA00" w14:textId="1422A78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API local apagada o sin </w:t>
            </w:r>
            <w:r w:rsidR="004306B0" w:rsidRPr="004306B0">
              <w:rPr>
                <w:color w:val="0B2545"/>
                <w:sz w:val="19"/>
                <w:lang w:val="es-EC"/>
              </w:rPr>
              <w:t>conexión</w:t>
            </w:r>
            <w:r w:rsidRPr="004306B0">
              <w:rPr>
                <w:color w:val="0B2545"/>
                <w:sz w:val="19"/>
                <w:lang w:val="es-EC"/>
              </w:rPr>
              <w:t>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559E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Levantar Steam.Web.Api y revisar environment.apiUrl.</w:t>
            </w:r>
          </w:p>
        </w:tc>
      </w:tr>
      <w:tr w:rsidR="00335A8A" w:rsidRPr="004306B0" w14:paraId="51F3FE3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6DF1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lastRenderedPageBreak/>
              <w:t>No permite entrar a /admin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8E71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No existe token o usuario activo.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615D" w14:textId="5807E82F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Iniciar </w:t>
            </w:r>
            <w:r w:rsidR="004306B0" w:rsidRPr="004306B0">
              <w:rPr>
                <w:color w:val="0B2545"/>
                <w:sz w:val="19"/>
                <w:lang w:val="es-EC"/>
              </w:rPr>
              <w:t>sesión</w:t>
            </w:r>
            <w:r w:rsidRPr="004306B0">
              <w:rPr>
                <w:color w:val="0B2545"/>
                <w:sz w:val="19"/>
                <w:lang w:val="es-EC"/>
              </w:rPr>
              <w:t xml:space="preserve"> con credenciales validas y revisar localStorage.</w:t>
            </w:r>
          </w:p>
        </w:tc>
      </w:tr>
      <w:tr w:rsidR="00335A8A" w:rsidRPr="004306B0" w14:paraId="74D9DDF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0849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Error de SQL Server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8CBF" w14:textId="73C72745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 xml:space="preserve">Cadena de </w:t>
            </w:r>
            <w:r w:rsidR="004306B0" w:rsidRPr="004306B0">
              <w:rPr>
                <w:color w:val="0B2545"/>
                <w:sz w:val="19"/>
                <w:lang w:val="es-EC"/>
              </w:rPr>
              <w:t>conexión</w:t>
            </w:r>
            <w:r w:rsidRPr="004306B0">
              <w:rPr>
                <w:color w:val="0B2545"/>
                <w:sz w:val="19"/>
                <w:lang w:val="es-EC"/>
              </w:rPr>
              <w:t xml:space="preserve"> incorrecta o script no ejecutado.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460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Validar database-1 y ejecutar PLAYVERSE_DDL.sql.</w:t>
            </w:r>
          </w:p>
        </w:tc>
      </w:tr>
      <w:tr w:rsidR="00335A8A" w:rsidRPr="004306B0" w14:paraId="3FA2397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519B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Error SMTP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9CBA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Variables SMTP incompletas.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30E2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Configurar Smtp__Host, User, Password y From.</w:t>
            </w:r>
          </w:p>
        </w:tc>
      </w:tr>
      <w:tr w:rsidR="00335A8A" w:rsidRPr="004306B0" w14:paraId="72BA0DF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BC09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CORS bloquea llamadas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8062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Origen no permitido.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04A5" w14:textId="77777777" w:rsidR="00335A8A" w:rsidRPr="004306B0" w:rsidRDefault="00000000">
            <w:pPr>
              <w:spacing w:after="0"/>
              <w:rPr>
                <w:lang w:val="es-EC"/>
              </w:rPr>
            </w:pPr>
            <w:r w:rsidRPr="004306B0">
              <w:rPr>
                <w:color w:val="0B2545"/>
                <w:sz w:val="19"/>
                <w:lang w:val="es-EC"/>
              </w:rPr>
              <w:t>Agregar origen en FrontendCorsPolicy.</w:t>
            </w:r>
          </w:p>
        </w:tc>
      </w:tr>
    </w:tbl>
    <w:p w14:paraId="66B7EABE" w14:textId="77777777" w:rsidR="00335A8A" w:rsidRPr="004306B0" w:rsidRDefault="00335A8A">
      <w:pPr>
        <w:rPr>
          <w:lang w:val="es-EC"/>
        </w:rPr>
      </w:pPr>
    </w:p>
    <w:p w14:paraId="38B565A6" w14:textId="77777777" w:rsidR="00335A8A" w:rsidRPr="004306B0" w:rsidRDefault="00000000">
      <w:pPr>
        <w:pStyle w:val="Ttulo1"/>
        <w:rPr>
          <w:lang w:val="es-EC"/>
        </w:rPr>
      </w:pPr>
      <w:r w:rsidRPr="004306B0">
        <w:rPr>
          <w:lang w:val="es-EC"/>
        </w:rPr>
        <w:t>10. Anexos</w:t>
      </w:r>
    </w:p>
    <w:p w14:paraId="220956FD" w14:textId="6F06A105" w:rsidR="00335A8A" w:rsidRPr="004306B0" w:rsidRDefault="004306B0">
      <w:pPr>
        <w:pStyle w:val="Listaconvietas"/>
        <w:rPr>
          <w:lang w:val="es-EC"/>
        </w:rPr>
      </w:pPr>
      <w:r w:rsidRPr="004306B0">
        <w:rPr>
          <w:lang w:val="es-EC"/>
        </w:rPr>
        <w:t>Colección</w:t>
      </w:r>
      <w:r w:rsidR="00000000" w:rsidRPr="004306B0">
        <w:rPr>
          <w:lang w:val="es-EC"/>
        </w:rPr>
        <w:t xml:space="preserve"> Postman: BackEnd/Steam-Clone/Steam_Backend/PlayVerse_Full_Demo.postman_collection.json.</w:t>
      </w:r>
    </w:p>
    <w:p w14:paraId="5B5AFEE7" w14:textId="77777777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>Ambiente Postman: API.postman_environment.template.json.</w:t>
      </w:r>
    </w:p>
    <w:p w14:paraId="4CF1B956" w14:textId="77777777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>Despliegue: render.yaml y Dockerfile.</w:t>
      </w:r>
    </w:p>
    <w:p w14:paraId="705FF4C7" w14:textId="77777777" w:rsidR="00335A8A" w:rsidRPr="004306B0" w:rsidRDefault="00000000">
      <w:pPr>
        <w:pStyle w:val="Listaconvietas"/>
        <w:rPr>
          <w:lang w:val="es-EC"/>
        </w:rPr>
      </w:pPr>
      <w:r w:rsidRPr="004306B0">
        <w:rPr>
          <w:lang w:val="es-EC"/>
        </w:rPr>
        <w:t>Logo y diagramas: carpeta Manuales.</w:t>
      </w:r>
    </w:p>
    <w:sectPr w:rsidR="00335A8A" w:rsidRPr="004306B0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7322C" w14:textId="77777777" w:rsidR="0078645B" w:rsidRDefault="0078645B">
      <w:pPr>
        <w:spacing w:after="0" w:line="240" w:lineRule="auto"/>
      </w:pPr>
      <w:r>
        <w:separator/>
      </w:r>
    </w:p>
  </w:endnote>
  <w:endnote w:type="continuationSeparator" w:id="0">
    <w:p w14:paraId="4ECF1075" w14:textId="77777777" w:rsidR="0078645B" w:rsidRDefault="00786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55519" w14:textId="77777777" w:rsidR="00335A8A" w:rsidRDefault="00000000">
    <w:pPr>
      <w:pStyle w:val="Piedepgina"/>
      <w:jc w:val="center"/>
    </w:pPr>
    <w:r>
      <w:rPr>
        <w:color w:val="555555"/>
        <w:sz w:val="18"/>
      </w:rPr>
      <w:t>PlayVerse | Proyecto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4FB63" w14:textId="77777777" w:rsidR="0078645B" w:rsidRDefault="0078645B">
      <w:pPr>
        <w:spacing w:after="0" w:line="240" w:lineRule="auto"/>
      </w:pPr>
      <w:r>
        <w:separator/>
      </w:r>
    </w:p>
  </w:footnote>
  <w:footnote w:type="continuationSeparator" w:id="0">
    <w:p w14:paraId="3C4B78B5" w14:textId="77777777" w:rsidR="0078645B" w:rsidRDefault="00786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576A0" w14:textId="77777777" w:rsidR="00335A8A" w:rsidRDefault="00000000">
    <w:pPr>
      <w:pStyle w:val="Encabezado"/>
      <w:jc w:val="right"/>
    </w:pPr>
    <w:r>
      <w:rPr>
        <w:b/>
        <w:color w:val="555555"/>
        <w:sz w:val="18"/>
      </w:rPr>
      <w:t>Manual Tecnico | PlayVerse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823352">
    <w:abstractNumId w:val="8"/>
  </w:num>
  <w:num w:numId="2" w16cid:durableId="2028943411">
    <w:abstractNumId w:val="6"/>
  </w:num>
  <w:num w:numId="3" w16cid:durableId="1706326825">
    <w:abstractNumId w:val="5"/>
  </w:num>
  <w:num w:numId="4" w16cid:durableId="726342884">
    <w:abstractNumId w:val="4"/>
  </w:num>
  <w:num w:numId="5" w16cid:durableId="634069526">
    <w:abstractNumId w:val="7"/>
  </w:num>
  <w:num w:numId="6" w16cid:durableId="808589811">
    <w:abstractNumId w:val="3"/>
  </w:num>
  <w:num w:numId="7" w16cid:durableId="230234611">
    <w:abstractNumId w:val="2"/>
  </w:num>
  <w:num w:numId="8" w16cid:durableId="674847577">
    <w:abstractNumId w:val="1"/>
  </w:num>
  <w:num w:numId="9" w16cid:durableId="194425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A8A"/>
    <w:rsid w:val="004306B0"/>
    <w:rsid w:val="007864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A47C0"/>
  <w14:defaultImageDpi w14:val="300"/>
  <w15:docId w15:val="{BB78ED01-221D-4915-99B3-549891D7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1099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D. Buenaño</cp:lastModifiedBy>
  <cp:revision>3</cp:revision>
  <dcterms:created xsi:type="dcterms:W3CDTF">2013-12-23T23:15:00Z</dcterms:created>
  <dcterms:modified xsi:type="dcterms:W3CDTF">2026-06-03T06:18:00Z</dcterms:modified>
  <cp:category/>
</cp:coreProperties>
</file>