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07401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08C" w:rsidRDefault="00FE608C">
          <w:pPr>
            <w:pStyle w:val="En-ttedetabledesmatires"/>
          </w:pPr>
          <w:r>
            <w:t>Table des matières</w:t>
          </w:r>
        </w:p>
        <w:p w:rsidR="00462A90" w:rsidRDefault="00FE608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59806" w:history="1">
            <w:r w:rsidR="00462A90" w:rsidRPr="009D08F2">
              <w:rPr>
                <w:rStyle w:val="Lienhypertexte"/>
                <w:noProof/>
              </w:rPr>
              <w:t>PRÉSENTATION</w:t>
            </w:r>
            <w:r w:rsidR="00462A90">
              <w:rPr>
                <w:noProof/>
                <w:webHidden/>
              </w:rPr>
              <w:tab/>
            </w:r>
            <w:r w:rsidR="00462A90">
              <w:rPr>
                <w:noProof/>
                <w:webHidden/>
              </w:rPr>
              <w:fldChar w:fldCharType="begin"/>
            </w:r>
            <w:r w:rsidR="00462A90">
              <w:rPr>
                <w:noProof/>
                <w:webHidden/>
              </w:rPr>
              <w:instrText xml:space="preserve"> PAGEREF _Toc472259806 \h </w:instrText>
            </w:r>
            <w:r w:rsidR="00462A90">
              <w:rPr>
                <w:noProof/>
                <w:webHidden/>
              </w:rPr>
            </w:r>
            <w:r w:rsidR="00462A90">
              <w:rPr>
                <w:noProof/>
                <w:webHidden/>
              </w:rPr>
              <w:fldChar w:fldCharType="separate"/>
            </w:r>
            <w:r w:rsidR="00462A90">
              <w:rPr>
                <w:noProof/>
                <w:webHidden/>
              </w:rPr>
              <w:t>2</w:t>
            </w:r>
            <w:r w:rsidR="00462A90">
              <w:rPr>
                <w:noProof/>
                <w:webHidden/>
              </w:rPr>
              <w:fldChar w:fldCharType="end"/>
            </w:r>
          </w:hyperlink>
        </w:p>
        <w:p w:rsidR="00462A90" w:rsidRDefault="00E36EC5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259807" w:history="1">
            <w:r w:rsidR="00462A90" w:rsidRPr="009D08F2">
              <w:rPr>
                <w:rStyle w:val="Lienhypertexte"/>
                <w:noProof/>
              </w:rPr>
              <w:t>1.</w:t>
            </w:r>
            <w:r w:rsidR="00462A90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62A90" w:rsidRPr="009D08F2">
              <w:rPr>
                <w:rStyle w:val="Lienhypertexte"/>
                <w:noProof/>
              </w:rPr>
              <w:t>Historique et description du projet</w:t>
            </w:r>
            <w:r w:rsidR="00462A90">
              <w:rPr>
                <w:noProof/>
                <w:webHidden/>
              </w:rPr>
              <w:tab/>
            </w:r>
            <w:r w:rsidR="00462A90">
              <w:rPr>
                <w:noProof/>
                <w:webHidden/>
              </w:rPr>
              <w:fldChar w:fldCharType="begin"/>
            </w:r>
            <w:r w:rsidR="00462A90">
              <w:rPr>
                <w:noProof/>
                <w:webHidden/>
              </w:rPr>
              <w:instrText xml:space="preserve"> PAGEREF _Toc472259807 \h </w:instrText>
            </w:r>
            <w:r w:rsidR="00462A90">
              <w:rPr>
                <w:noProof/>
                <w:webHidden/>
              </w:rPr>
            </w:r>
            <w:r w:rsidR="00462A90">
              <w:rPr>
                <w:noProof/>
                <w:webHidden/>
              </w:rPr>
              <w:fldChar w:fldCharType="separate"/>
            </w:r>
            <w:r w:rsidR="00462A90">
              <w:rPr>
                <w:noProof/>
                <w:webHidden/>
              </w:rPr>
              <w:t>2</w:t>
            </w:r>
            <w:r w:rsidR="00462A90">
              <w:rPr>
                <w:noProof/>
                <w:webHidden/>
              </w:rPr>
              <w:fldChar w:fldCharType="end"/>
            </w:r>
          </w:hyperlink>
        </w:p>
        <w:p w:rsidR="00462A90" w:rsidRDefault="00E36EC5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259808" w:history="1">
            <w:r w:rsidR="00462A90" w:rsidRPr="009D08F2">
              <w:rPr>
                <w:rStyle w:val="Lienhypertexte"/>
                <w:noProof/>
              </w:rPr>
              <w:t xml:space="preserve"> Site dynamique PHP MVC</w:t>
            </w:r>
            <w:r w:rsidR="00462A90">
              <w:rPr>
                <w:noProof/>
                <w:webHidden/>
              </w:rPr>
              <w:tab/>
            </w:r>
            <w:r w:rsidR="00462A90">
              <w:rPr>
                <w:noProof/>
                <w:webHidden/>
              </w:rPr>
              <w:fldChar w:fldCharType="begin"/>
            </w:r>
            <w:r w:rsidR="00462A90">
              <w:rPr>
                <w:noProof/>
                <w:webHidden/>
              </w:rPr>
              <w:instrText xml:space="preserve"> PAGEREF _Toc472259808 \h </w:instrText>
            </w:r>
            <w:r w:rsidR="00462A90">
              <w:rPr>
                <w:noProof/>
                <w:webHidden/>
              </w:rPr>
            </w:r>
            <w:r w:rsidR="00462A90">
              <w:rPr>
                <w:noProof/>
                <w:webHidden/>
              </w:rPr>
              <w:fldChar w:fldCharType="separate"/>
            </w:r>
            <w:r w:rsidR="00462A90">
              <w:rPr>
                <w:noProof/>
                <w:webHidden/>
              </w:rPr>
              <w:t>2</w:t>
            </w:r>
            <w:r w:rsidR="00462A90">
              <w:rPr>
                <w:noProof/>
                <w:webHidden/>
              </w:rPr>
              <w:fldChar w:fldCharType="end"/>
            </w:r>
          </w:hyperlink>
        </w:p>
        <w:p w:rsidR="00462A90" w:rsidRDefault="00E36EC5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259809" w:history="1">
            <w:r w:rsidR="00462A90" w:rsidRPr="009D08F2">
              <w:rPr>
                <w:rStyle w:val="Lienhypertexte"/>
                <w:noProof/>
              </w:rPr>
              <w:t>2.</w:t>
            </w:r>
            <w:r w:rsidR="00462A90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62A90" w:rsidRPr="009D08F2">
              <w:rPr>
                <w:rStyle w:val="Lienhypertexte"/>
                <w:noProof/>
              </w:rPr>
              <w:t>Objectif du projet</w:t>
            </w:r>
            <w:r w:rsidR="00462A90">
              <w:rPr>
                <w:noProof/>
                <w:webHidden/>
              </w:rPr>
              <w:tab/>
            </w:r>
            <w:r w:rsidR="00462A90">
              <w:rPr>
                <w:noProof/>
                <w:webHidden/>
              </w:rPr>
              <w:fldChar w:fldCharType="begin"/>
            </w:r>
            <w:r w:rsidR="00462A90">
              <w:rPr>
                <w:noProof/>
                <w:webHidden/>
              </w:rPr>
              <w:instrText xml:space="preserve"> PAGEREF _Toc472259809 \h </w:instrText>
            </w:r>
            <w:r w:rsidR="00462A90">
              <w:rPr>
                <w:noProof/>
                <w:webHidden/>
              </w:rPr>
            </w:r>
            <w:r w:rsidR="00462A90">
              <w:rPr>
                <w:noProof/>
                <w:webHidden/>
              </w:rPr>
              <w:fldChar w:fldCharType="separate"/>
            </w:r>
            <w:r w:rsidR="00462A90">
              <w:rPr>
                <w:noProof/>
                <w:webHidden/>
              </w:rPr>
              <w:t>2</w:t>
            </w:r>
            <w:r w:rsidR="00462A90">
              <w:rPr>
                <w:noProof/>
                <w:webHidden/>
              </w:rPr>
              <w:fldChar w:fldCharType="end"/>
            </w:r>
          </w:hyperlink>
        </w:p>
        <w:p w:rsidR="00FE608C" w:rsidRDefault="00FE608C" w:rsidP="00FE608C">
          <w:r>
            <w:rPr>
              <w:b/>
              <w:bCs/>
            </w:rPr>
            <w:fldChar w:fldCharType="end"/>
          </w:r>
        </w:p>
      </w:sdtContent>
    </w:sdt>
    <w:p w:rsidR="00FE608C" w:rsidRDefault="00FE608C" w:rsidP="00FE608C">
      <w:pPr>
        <w:rPr>
          <w:rFonts w:asciiTheme="majorHAnsi" w:eastAsiaTheme="majorEastAsia" w:hAnsiTheme="majorHAnsi" w:cstheme="majorBidi"/>
          <w:color w:val="1F4E79" w:themeColor="accent1" w:themeShade="80"/>
          <w:kern w:val="28"/>
          <w:sz w:val="38"/>
        </w:rPr>
      </w:pPr>
      <w:r>
        <w:br w:type="page"/>
      </w:r>
    </w:p>
    <w:p w:rsidR="002E6DA3" w:rsidRDefault="00FE608C">
      <w:pPr>
        <w:pStyle w:val="Titre"/>
      </w:pPr>
      <w:r>
        <w:lastRenderedPageBreak/>
        <w:t>GROUPE 3 – DISII 2016/2017</w:t>
      </w:r>
      <w:r w:rsidR="00ED261E">
        <w:br/>
        <w:t>Objectif du projet</w:t>
      </w:r>
      <w:r>
        <w:t xml:space="preserve"> 2</w:t>
      </w:r>
    </w:p>
    <w:sdt>
      <w:sdtPr>
        <w:id w:val="216403978"/>
        <w:placeholder>
          <w:docPart w:val="AFF944D3027541F0BC337FC4698EB67C"/>
        </w:placeholder>
        <w:date w:fullDate="2017-01-09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FE608C">
          <w:pPr>
            <w:pStyle w:val="Sous-titre"/>
          </w:pPr>
          <w:r>
            <w:t>09/01/2017</w:t>
          </w:r>
        </w:p>
      </w:sdtContent>
    </w:sdt>
    <w:p w:rsidR="002E6DA3" w:rsidRDefault="00225582">
      <w:pPr>
        <w:pStyle w:val="Titre1"/>
      </w:pPr>
      <w:bookmarkStart w:id="0" w:name="_Toc472259806"/>
      <w:r w:rsidRPr="00225582">
        <w:t>PRÉSENTATION</w:t>
      </w:r>
      <w:bookmarkEnd w:id="0"/>
    </w:p>
    <w:p w:rsidR="002E6DA3" w:rsidRDefault="00ED261E">
      <w:pPr>
        <w:pStyle w:val="Titre2"/>
      </w:pPr>
      <w:bookmarkStart w:id="1" w:name="_Toc472259807"/>
      <w:r>
        <w:t>Historique et description du projet</w:t>
      </w:r>
      <w:bookmarkEnd w:id="1"/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2113425653"/>
        <w:placeholder>
          <w:docPart w:val="92CA3907D6344F8E88DC5B317DDF6465"/>
        </w:placeholder>
      </w:sdtPr>
      <w:sdtEndPr/>
      <w:sdtContent>
        <w:bookmarkStart w:id="2" w:name="_Toc472259808" w:displacedByCustomXml="prev"/>
        <w:p w:rsidR="00FE608C" w:rsidRPr="00FE608C" w:rsidRDefault="00FE608C" w:rsidP="00FE608C">
          <w:pPr>
            <w:pStyle w:val="Titre3"/>
            <w:rPr>
              <w:sz w:val="20"/>
            </w:rPr>
          </w:pPr>
          <w:r w:rsidRPr="00FE608C">
            <w:rPr>
              <w:sz w:val="20"/>
            </w:rPr>
            <w:t xml:space="preserve"> </w:t>
          </w:r>
          <w:sdt>
            <w:sdtPr>
              <w:rPr>
                <w:sz w:val="20"/>
              </w:rPr>
              <w:id w:val="-198009466"/>
              <w:placeholder>
                <w:docPart w:val="7B62A96DE8C5420C9D441350F8746EE6"/>
              </w:placeholder>
            </w:sdtPr>
            <w:sdtEndPr/>
            <w:sdtContent>
              <w:r w:rsidRPr="00FE608C">
                <w:rPr>
                  <w:sz w:val="20"/>
                </w:rPr>
                <w:t>Site dynamique PHP MVC</w:t>
              </w:r>
            </w:sdtContent>
          </w:sdt>
          <w:bookmarkEnd w:id="2"/>
        </w:p>
        <w:p w:rsidR="002E6DA3" w:rsidRDefault="00FE608C">
          <w:r>
            <w:t xml:space="preserve">Suite à nos recherches, nous nous sommes accordés sur la conception d’un site associatif. Le but étant de mettre un outil administratif, de suivi, d’organisation pour les associations de </w:t>
          </w:r>
          <w:r w:rsidR="00DD7E1E">
            <w:t>type sportives</w:t>
          </w:r>
          <w:r>
            <w:t>. Bon nombre d’association sont dépourvus de système pouvant alléger leur charge de travail. En effet, il peut être fastidieux de créer des licences liées à une base de données parfois mal organisée</w:t>
          </w:r>
        </w:p>
      </w:sdtContent>
    </w:sdt>
    <w:p w:rsidR="002E6DA3" w:rsidRDefault="00ED261E">
      <w:pPr>
        <w:pStyle w:val="Titre2"/>
      </w:pPr>
      <w:bookmarkStart w:id="3" w:name="_Toc472259809"/>
      <w:r>
        <w:t>Objectif du projet</w:t>
      </w:r>
      <w:bookmarkEnd w:id="3"/>
    </w:p>
    <w:p w:rsidR="002E6DA3" w:rsidRDefault="0042528D">
      <w:r>
        <w:t xml:space="preserve">Le site devra proposer un portail pour les utilisateurs suivants : </w:t>
      </w:r>
    </w:p>
    <w:p w:rsidR="00DD7E1E" w:rsidRDefault="00DD7E1E" w:rsidP="0042528D">
      <w:pPr>
        <w:pStyle w:val="Paragraphedeliste"/>
        <w:numPr>
          <w:ilvl w:val="0"/>
          <w:numId w:val="5"/>
        </w:numPr>
      </w:pPr>
      <w:r>
        <w:t>Non licenciés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Licenciés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Membres du Bureau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Conseils d’administration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Donateurs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Partenaires</w:t>
      </w:r>
    </w:p>
    <w:p w:rsidR="000C61AA" w:rsidRDefault="000C61AA" w:rsidP="0042528D">
      <w:pPr>
        <w:pStyle w:val="Paragraphedeliste"/>
        <w:numPr>
          <w:ilvl w:val="0"/>
          <w:numId w:val="5"/>
        </w:numPr>
      </w:pPr>
      <w:r>
        <w:t>Administrateurs</w:t>
      </w:r>
    </w:p>
    <w:p w:rsidR="0042528D" w:rsidRDefault="0042528D" w:rsidP="0042528D">
      <w:r>
        <w:t xml:space="preserve">Tous auront un accès bien définit. </w:t>
      </w:r>
    </w:p>
    <w:p w:rsidR="0042528D" w:rsidRDefault="0042528D" w:rsidP="0042528D">
      <w:r>
        <w:t>Détails des autorisations par type d’utilisateurs :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Licenciés : accès à un panneau de statistiques de leur équipe respective. Calendrier de rencontres. Consultation des documents liés aux assemblées (compte </w:t>
      </w:r>
      <w:r w:rsidR="000C61AA">
        <w:t>rendu, …</w:t>
      </w:r>
      <w:r>
        <w:t>)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Membres du Bureau : accès à un panneau de statistiques des équipes. Calendrier de rencontres de toutes les équipes. Consultation des documents liés aux assemblées (compte </w:t>
      </w:r>
      <w:r w:rsidR="000C61AA">
        <w:t>rendu, …</w:t>
      </w:r>
      <w:r>
        <w:t>), comptabilité.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Conseils d’administration :</w:t>
      </w:r>
      <w:r w:rsidRPr="0042528D">
        <w:t xml:space="preserve"> </w:t>
      </w:r>
      <w:r>
        <w:t>accès à un panneau de statistiques des équipes. Calendrier de rencontres de toutes les équipes. Consultation des documents liés aux assemblées (compte rendu,</w:t>
      </w:r>
      <w:r w:rsidR="000C61AA">
        <w:t xml:space="preserve"> </w:t>
      </w:r>
      <w:r>
        <w:t>…), comptabilité.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Donateurs : Formulaire de proposition de dons (Mécénat, partenariat) 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Partenaires : Formulaire de proposition de partenariat (Mécénat, partenariat)</w:t>
      </w:r>
    </w:p>
    <w:p w:rsidR="000C61AA" w:rsidRDefault="000C61AA" w:rsidP="0042528D">
      <w:pPr>
        <w:pStyle w:val="Paragraphedeliste"/>
        <w:numPr>
          <w:ilvl w:val="0"/>
          <w:numId w:val="5"/>
        </w:numPr>
      </w:pPr>
      <w:r>
        <w:t>Administrateurs : Accès à l’ensemble du site</w:t>
      </w:r>
    </w:p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Pr="00A323FE" w:rsidRDefault="00315EC5" w:rsidP="00315EC5">
      <w:pPr>
        <w:rPr>
          <w:b/>
          <w:sz w:val="20"/>
          <w:u w:val="single"/>
        </w:rPr>
      </w:pPr>
      <w:r w:rsidRPr="00A323FE">
        <w:rPr>
          <w:b/>
          <w:sz w:val="20"/>
          <w:u w:val="single"/>
        </w:rPr>
        <w:lastRenderedPageBreak/>
        <w:t>Plusieurs modules à construire :</w:t>
      </w:r>
    </w:p>
    <w:p w:rsidR="002516EB" w:rsidRDefault="002516EB" w:rsidP="00315EC5">
      <w:pPr>
        <w:rPr>
          <w:u w:val="single"/>
        </w:rPr>
      </w:pPr>
    </w:p>
    <w:p w:rsidR="002516EB" w:rsidRDefault="002516EB" w:rsidP="00315EC5">
      <w:pPr>
        <w:rPr>
          <w:u w:val="single"/>
        </w:rPr>
      </w:pPr>
      <w:r>
        <w:rPr>
          <w:u w:val="single"/>
        </w:rPr>
        <w:t>Module Utilisateurs :</w:t>
      </w:r>
    </w:p>
    <w:p w:rsidR="002516EB" w:rsidRPr="002516EB" w:rsidRDefault="002516EB" w:rsidP="00315EC5">
      <w:r w:rsidRPr="002516EB">
        <w:t>Ce module permettra la création d’un utilisateur de tout type. Non licencié, licencié, membre du bureau, Administrateur, donateur/partenaire.</w:t>
      </w:r>
    </w:p>
    <w:p w:rsidR="00315EC5" w:rsidRPr="00A323FE" w:rsidRDefault="00315EC5" w:rsidP="00315EC5">
      <w:pPr>
        <w:rPr>
          <w:u w:val="single"/>
        </w:rPr>
      </w:pPr>
      <w:r w:rsidRPr="00A323FE">
        <w:rPr>
          <w:u w:val="single"/>
        </w:rPr>
        <w:t>Module de licences :</w:t>
      </w:r>
    </w:p>
    <w:p w:rsidR="00315EC5" w:rsidRDefault="00315EC5" w:rsidP="00315EC5">
      <w:r>
        <w:t>Les licences sont liées aux joueurs par un identifiant unique. Celles-ci permettent l’adhésion d’un joueur à son équipe et donc à l’association. On pourra y retrouver une photo du joueur, son nom, son prénom, sa catégorie, son équipe, et son numéro d’identifiant.</w:t>
      </w:r>
    </w:p>
    <w:p w:rsidR="004071BC" w:rsidRPr="00A323FE" w:rsidRDefault="004071BC" w:rsidP="00315EC5">
      <w:pPr>
        <w:rPr>
          <w:u w:val="single"/>
        </w:rPr>
      </w:pPr>
      <w:r w:rsidRPr="00A323FE">
        <w:rPr>
          <w:u w:val="single"/>
        </w:rPr>
        <w:t>Module Groupes/Equipes :</w:t>
      </w:r>
    </w:p>
    <w:p w:rsidR="004071BC" w:rsidRDefault="004071BC" w:rsidP="00315EC5">
      <w:r>
        <w:t>Afin de gérer au mieux la structure, chaque membre, qu’il soit joueur, membre du bureau ou autre. Ceux-là feront partis d’un groupe à part entière.</w:t>
      </w:r>
    </w:p>
    <w:p w:rsidR="00A323FE" w:rsidRDefault="00A323FE" w:rsidP="00315EC5">
      <w:pPr>
        <w:rPr>
          <w:color w:val="F4BF2E" w:themeColor="accent3"/>
          <w:u w:val="single"/>
        </w:rPr>
      </w:pPr>
      <w:r w:rsidRPr="00D36401">
        <w:rPr>
          <w:color w:val="F4BF2E" w:themeColor="accent3"/>
          <w:u w:val="single"/>
        </w:rPr>
        <w:t>Module Rencontres</w:t>
      </w:r>
      <w:r w:rsidR="002516EB" w:rsidRPr="00D36401">
        <w:rPr>
          <w:color w:val="F4BF2E" w:themeColor="accent3"/>
          <w:u w:val="single"/>
        </w:rPr>
        <w:t>/Session</w:t>
      </w:r>
      <w:r w:rsidRPr="00D36401">
        <w:rPr>
          <w:color w:val="F4BF2E" w:themeColor="accent3"/>
          <w:u w:val="single"/>
        </w:rPr>
        <w:t> :</w:t>
      </w:r>
    </w:p>
    <w:p w:rsidR="00D36401" w:rsidRPr="00D36401" w:rsidRDefault="00D36401" w:rsidP="00315EC5">
      <w:pPr>
        <w:rPr>
          <w:color w:val="F4BF2E" w:themeColor="accent3"/>
        </w:rPr>
      </w:pPr>
      <w:r w:rsidRPr="00D36401">
        <w:rPr>
          <w:color w:val="F4BF2E" w:themeColor="accent3"/>
        </w:rPr>
        <w:t>(Intégration possible en fin de projet)</w:t>
      </w:r>
    </w:p>
    <w:p w:rsidR="00A323FE" w:rsidRPr="00D36401" w:rsidRDefault="00A323FE" w:rsidP="00315EC5">
      <w:pPr>
        <w:rPr>
          <w:color w:val="F4BF2E" w:themeColor="accent3"/>
        </w:rPr>
      </w:pPr>
      <w:r w:rsidRPr="00D36401">
        <w:rPr>
          <w:color w:val="F4BF2E" w:themeColor="accent3"/>
        </w:rPr>
        <w:t>Lié aux groupes et licenciés, ce module donnera la possibilité d’établir un réel calendrier de rencontre avec rappel des matchs à jouer. Et également un historique des scores.</w:t>
      </w:r>
    </w:p>
    <w:p w:rsidR="00A323FE" w:rsidRDefault="00A323FE" w:rsidP="00D36401">
      <w:pPr>
        <w:spacing w:after="0"/>
        <w:rPr>
          <w:strike/>
          <w:color w:val="FF0000"/>
          <w:u w:val="single"/>
        </w:rPr>
      </w:pPr>
      <w:r w:rsidRPr="00F84FA7">
        <w:rPr>
          <w:strike/>
          <w:color w:val="FF0000"/>
          <w:u w:val="single"/>
        </w:rPr>
        <w:t>Module Contributions :</w:t>
      </w:r>
    </w:p>
    <w:p w:rsidR="00D36401" w:rsidRPr="00D36401" w:rsidRDefault="00D36401" w:rsidP="00D36401">
      <w:pPr>
        <w:spacing w:after="0"/>
        <w:rPr>
          <w:color w:val="FF0000"/>
        </w:rPr>
      </w:pPr>
      <w:r w:rsidRPr="00D36401">
        <w:rPr>
          <w:color w:val="FF0000"/>
        </w:rPr>
        <w:t>(Idée de départ, V2 éventuelle)</w:t>
      </w:r>
      <w:bookmarkStart w:id="4" w:name="_GoBack"/>
      <w:bookmarkEnd w:id="4"/>
    </w:p>
    <w:p w:rsidR="00A323FE" w:rsidRPr="00F84FA7" w:rsidRDefault="00A323FE" w:rsidP="00315EC5">
      <w:pPr>
        <w:rPr>
          <w:strike/>
          <w:color w:val="FF0000"/>
        </w:rPr>
      </w:pPr>
      <w:r w:rsidRPr="00F84FA7">
        <w:rPr>
          <w:strike/>
          <w:color w:val="FF0000"/>
        </w:rPr>
        <w:t>Une association peut recevoir des aides financières, des dons et/ou prêts de matériels. Toutes ces démarches pourront être consignées et ainsi garder une trace dans une base de données et facilement exportable.</w:t>
      </w:r>
    </w:p>
    <w:p w:rsidR="00A323FE" w:rsidRDefault="00A323FE" w:rsidP="00D36401">
      <w:pPr>
        <w:spacing w:after="0"/>
        <w:rPr>
          <w:strike/>
          <w:color w:val="FF0000"/>
          <w:u w:val="single"/>
        </w:rPr>
      </w:pPr>
      <w:r w:rsidRPr="00F84FA7">
        <w:rPr>
          <w:strike/>
          <w:color w:val="FF0000"/>
          <w:u w:val="single"/>
        </w:rPr>
        <w:t xml:space="preserve">Module </w:t>
      </w:r>
      <w:r w:rsidR="00D36401">
        <w:rPr>
          <w:strike/>
          <w:color w:val="FF0000"/>
          <w:u w:val="single"/>
        </w:rPr>
        <w:t>Adhésion</w:t>
      </w:r>
      <w:r w:rsidRPr="00F84FA7">
        <w:rPr>
          <w:strike/>
          <w:color w:val="FF0000"/>
          <w:u w:val="single"/>
        </w:rPr>
        <w:t> :</w:t>
      </w:r>
    </w:p>
    <w:p w:rsidR="00D36401" w:rsidRPr="00D36401" w:rsidRDefault="00D36401" w:rsidP="00D36401">
      <w:pPr>
        <w:spacing w:after="0"/>
        <w:rPr>
          <w:color w:val="FF0000"/>
        </w:rPr>
      </w:pPr>
      <w:r w:rsidRPr="00D36401">
        <w:rPr>
          <w:color w:val="FF0000"/>
        </w:rPr>
        <w:t>(Idée de départ, V2 éventuelle)</w:t>
      </w:r>
    </w:p>
    <w:p w:rsidR="00A323FE" w:rsidRPr="00F84FA7" w:rsidRDefault="00A323FE" w:rsidP="00315EC5">
      <w:pPr>
        <w:rPr>
          <w:strike/>
          <w:color w:val="FF0000"/>
        </w:rPr>
      </w:pPr>
      <w:r w:rsidRPr="00F84FA7">
        <w:rPr>
          <w:strike/>
          <w:color w:val="FF0000"/>
        </w:rPr>
        <w:t>Il permettra de gérer l’adhésion d’un joueur, son renouvellement, remboursement. Un suivi de comptabilité tenu à jour via base de données. Avec la possibilité de recevoir des alertes à date d’échéance, de visualiser d’un seul coup d’œil les statistiques.</w:t>
      </w:r>
    </w:p>
    <w:p w:rsidR="00A323FE" w:rsidRPr="00A323FE" w:rsidRDefault="00A323FE" w:rsidP="00315EC5">
      <w:pPr>
        <w:rPr>
          <w:u w:val="single"/>
        </w:rPr>
      </w:pPr>
      <w:r w:rsidRPr="00A323FE">
        <w:rPr>
          <w:u w:val="single"/>
        </w:rPr>
        <w:t>Module Configuration :</w:t>
      </w:r>
    </w:p>
    <w:p w:rsidR="002E31EF" w:rsidRDefault="00A323FE" w:rsidP="00315EC5">
      <w:r>
        <w:t>Ce module à destination de l’administrateur avec toutes les fonctionnalités disponibles. Une partie cette fois-ci plus restreinte sera présente pour les membres du bureau voulant régler des paramètres dit « plus basique ». Afin de gérer le nom de l’application, la messagerie (SMTP), etc…</w:t>
      </w:r>
    </w:p>
    <w:p w:rsidR="00A323FE" w:rsidRDefault="00A323FE" w:rsidP="00315EC5"/>
    <w:p w:rsidR="000C61AA" w:rsidRDefault="000C61AA" w:rsidP="000C61AA"/>
    <w:p w:rsidR="00E74E25" w:rsidRDefault="00E74E25" w:rsidP="000C61AA"/>
    <w:p w:rsidR="00E74E25" w:rsidRDefault="00E74E25" w:rsidP="000C61AA"/>
    <w:p w:rsidR="00E74E25" w:rsidRDefault="00E74E25" w:rsidP="000C61AA"/>
    <w:p w:rsidR="00E74E25" w:rsidRDefault="00E74E25" w:rsidP="000C61AA"/>
    <w:p w:rsidR="00E74E25" w:rsidRDefault="00E74E25" w:rsidP="000C61AA"/>
    <w:p w:rsidR="00E74E25" w:rsidRDefault="00E74E25" w:rsidP="000C61AA"/>
    <w:sectPr w:rsidR="00E74E2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C5" w:rsidRDefault="00E36EC5">
      <w:pPr>
        <w:spacing w:after="0" w:line="240" w:lineRule="auto"/>
      </w:pPr>
      <w:r>
        <w:separator/>
      </w:r>
    </w:p>
  </w:endnote>
  <w:endnote w:type="continuationSeparator" w:id="0">
    <w:p w:rsidR="00E36EC5" w:rsidRDefault="00E3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C5" w:rsidRDefault="00E36EC5">
      <w:pPr>
        <w:spacing w:after="0" w:line="240" w:lineRule="auto"/>
      </w:pPr>
      <w:r>
        <w:separator/>
      </w:r>
    </w:p>
  </w:footnote>
  <w:footnote w:type="continuationSeparator" w:id="0">
    <w:p w:rsidR="00E36EC5" w:rsidRDefault="00E3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D7E1E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D7E1E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387F"/>
    <w:multiLevelType w:val="hybridMultilevel"/>
    <w:tmpl w:val="C8B42AC4"/>
    <w:lvl w:ilvl="0" w:tplc="990613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8C"/>
    <w:rsid w:val="000009CD"/>
    <w:rsid w:val="00071E6B"/>
    <w:rsid w:val="000C61AA"/>
    <w:rsid w:val="00225582"/>
    <w:rsid w:val="002516EB"/>
    <w:rsid w:val="002E31EF"/>
    <w:rsid w:val="002E6DA3"/>
    <w:rsid w:val="00315EC5"/>
    <w:rsid w:val="004071BC"/>
    <w:rsid w:val="0042528D"/>
    <w:rsid w:val="00462A90"/>
    <w:rsid w:val="004E5FA3"/>
    <w:rsid w:val="004F50F5"/>
    <w:rsid w:val="005B3250"/>
    <w:rsid w:val="0071698E"/>
    <w:rsid w:val="00997CEF"/>
    <w:rsid w:val="00A323FE"/>
    <w:rsid w:val="00C5583F"/>
    <w:rsid w:val="00C722FA"/>
    <w:rsid w:val="00D36401"/>
    <w:rsid w:val="00D919B4"/>
    <w:rsid w:val="00DC569C"/>
    <w:rsid w:val="00DD7E1E"/>
    <w:rsid w:val="00E047EE"/>
    <w:rsid w:val="00E24616"/>
    <w:rsid w:val="00E36EC5"/>
    <w:rsid w:val="00E74E25"/>
    <w:rsid w:val="00ED261E"/>
    <w:rsid w:val="00F41FE7"/>
    <w:rsid w:val="00F84FA7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F9184-3894-4338-BB11-0E2DC654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FE6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60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E60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608C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FE608C"/>
    <w:pPr>
      <w:spacing w:after="100"/>
      <w:ind w:left="360"/>
    </w:pPr>
  </w:style>
  <w:style w:type="character" w:styleId="Lienhypertexte">
    <w:name w:val="Hyperlink"/>
    <w:basedOn w:val="Policepardfaut"/>
    <w:uiPriority w:val="99"/>
    <w:unhideWhenUsed/>
    <w:rsid w:val="00FE608C"/>
    <w:rPr>
      <w:color w:val="40ACD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F944D3027541F0BC337FC4698EB6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33F27B-3536-4340-96CF-B2064DA08BF0}"/>
      </w:docPartPr>
      <w:docPartBody>
        <w:p w:rsidR="007D7032" w:rsidRDefault="00E10715">
          <w:pPr>
            <w:pStyle w:val="AFF944D3027541F0BC337FC4698EB67C"/>
          </w:pPr>
          <w:r>
            <w:t>[Choisir une date]</w:t>
          </w:r>
        </w:p>
      </w:docPartBody>
    </w:docPart>
    <w:docPart>
      <w:docPartPr>
        <w:name w:val="92CA3907D6344F8E88DC5B317DDF64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B38E26-12F1-4B54-AB2C-2CC77CFAD725}"/>
      </w:docPartPr>
      <w:docPartBody>
        <w:p w:rsidR="007D7032" w:rsidRDefault="00E10715">
          <w:pPr>
            <w:pStyle w:val="92CA3907D6344F8E88DC5B317DDF646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B62A96DE8C5420C9D441350F8746E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3901D-41E9-42E4-A90F-AFDB3F1391E0}"/>
      </w:docPartPr>
      <w:docPartBody>
        <w:p w:rsidR="007D7032" w:rsidRDefault="008D70A5" w:rsidP="008D70A5">
          <w:pPr>
            <w:pStyle w:val="7B62A96DE8C5420C9D441350F8746EE6"/>
          </w:pPr>
          <w:r>
            <w:rPr>
              <w:rStyle w:val="Textedelespacerserv"/>
            </w:rPr>
            <w:t>Cliquez ici pour entrer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A5"/>
    <w:rsid w:val="00377754"/>
    <w:rsid w:val="006122A1"/>
    <w:rsid w:val="007D7032"/>
    <w:rsid w:val="008D70A5"/>
    <w:rsid w:val="00BD40A0"/>
    <w:rsid w:val="00E1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F944D3027541F0BC337FC4698EB67C">
    <w:name w:val="AFF944D3027541F0BC337FC4698EB67C"/>
  </w:style>
  <w:style w:type="character" w:styleId="Textedelespacerserv">
    <w:name w:val="Placeholder Text"/>
    <w:basedOn w:val="Policepardfaut"/>
    <w:uiPriority w:val="99"/>
    <w:semiHidden/>
    <w:rsid w:val="008D70A5"/>
    <w:rPr>
      <w:color w:val="808080"/>
    </w:rPr>
  </w:style>
  <w:style w:type="paragraph" w:customStyle="1" w:styleId="92CA3907D6344F8E88DC5B317DDF6465">
    <w:name w:val="92CA3907D6344F8E88DC5B317DDF6465"/>
  </w:style>
  <w:style w:type="paragraph" w:customStyle="1" w:styleId="7B62A96DE8C5420C9D441350F8746EE6">
    <w:name w:val="7B62A96DE8C5420C9D441350F8746EE6"/>
    <w:rsid w:val="008D7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04D52-D44A-4218-BD68-A3C4F0B5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9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Slimani</dc:creator>
  <cp:keywords/>
  <cp:lastModifiedBy>Anthony SLIMANI</cp:lastModifiedBy>
  <cp:revision>6</cp:revision>
  <dcterms:created xsi:type="dcterms:W3CDTF">2017-01-15T15:07:00Z</dcterms:created>
  <dcterms:modified xsi:type="dcterms:W3CDTF">2017-01-17T08:45:00Z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