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F554E" w14:textId="64E104C2" w:rsidR="00503A35" w:rsidRDefault="00503A35">
      <w:pPr>
        <w:rPr>
          <w:rFonts w:ascii="Times New Roman" w:hAnsi="Times New Roman" w:cs="Times New Roman"/>
          <w:sz w:val="24"/>
          <w:szCs w:val="24"/>
        </w:rPr>
      </w:pPr>
      <w:r w:rsidRPr="00503A35">
        <w:rPr>
          <w:rFonts w:ascii="Times New Roman" w:hAnsi="Times New Roman" w:cs="Times New Roman"/>
          <w:sz w:val="24"/>
          <w:szCs w:val="24"/>
        </w:rPr>
        <w:t>Answer</w:t>
      </w:r>
      <w:r>
        <w:rPr>
          <w:rFonts w:ascii="Times New Roman" w:hAnsi="Times New Roman" w:cs="Times New Roman"/>
          <w:sz w:val="24"/>
          <w:szCs w:val="24"/>
        </w:rPr>
        <w:t xml:space="preserve"> to question 2:</w:t>
      </w:r>
    </w:p>
    <w:p w14:paraId="03E1D42C" w14:textId="19AC0E6A" w:rsidR="00503A35" w:rsidRDefault="00503A35" w:rsidP="00503A3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 learned a little bit about Eiffel Tower when I was taking Architecture class few years ago. I know that Eiffel Tower is made of puddling iron, and according to data online, building the Eiffel T</w:t>
      </w:r>
      <w:bookmarkStart w:id="0" w:name="_GoBack"/>
      <w:bookmarkEnd w:id="0"/>
      <w:r>
        <w:rPr>
          <w:rFonts w:ascii="Times New Roman" w:hAnsi="Times New Roman" w:cs="Times New Roman"/>
          <w:sz w:val="24"/>
          <w:szCs w:val="24"/>
        </w:rPr>
        <w:t>ower used about 7000 metric tons of puddling iron, which is:</w:t>
      </w:r>
    </w:p>
    <w:p w14:paraId="78B1AF81" w14:textId="380A0DF3" w:rsidR="00503A35" w:rsidRPr="00133AEB" w:rsidRDefault="00503A35" w:rsidP="00503A35">
      <w:pPr>
        <w:ind w:left="360"/>
        <w:rPr>
          <w:rFonts w:ascii="Times New Roman" w:hAnsi="Times New Roman" w:cs="Times New Roman"/>
          <w:sz w:val="24"/>
          <w:szCs w:val="24"/>
        </w:rPr>
      </w:pPr>
      <m:oMathPara>
        <m:oMath>
          <m:r>
            <m:rPr>
              <m:sty m:val="p"/>
            </m:rPr>
            <w:rPr>
              <w:rFonts w:ascii="Cambria Math" w:hAnsi="Cambria Math" w:cs="Times New Roman"/>
              <w:sz w:val="24"/>
              <w:szCs w:val="24"/>
            </w:rPr>
            <m:t>7*</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r>
            <m:rPr>
              <m:sty m:val="p"/>
            </m:rPr>
            <w:rPr>
              <w:rFonts w:ascii="Cambria Math" w:hAnsi="Cambria Math" w:cs="Times New Roman"/>
              <w:sz w:val="24"/>
              <w:szCs w:val="24"/>
            </w:rPr>
            <m:t>gram, and the volume is V=</m:t>
          </m:r>
          <m:f>
            <m:fPr>
              <m:ctrlPr>
                <w:rPr>
                  <w:rFonts w:ascii="Cambria Math" w:hAnsi="Cambria Math" w:cs="Times New Roman"/>
                  <w:sz w:val="24"/>
                  <w:szCs w:val="24"/>
                </w:rPr>
              </m:ctrlPr>
            </m:fPr>
            <m:num>
              <m:r>
                <m:rPr>
                  <m:sty m:val="p"/>
                </m:rPr>
                <w:rPr>
                  <w:rFonts w:ascii="Cambria Math" w:hAnsi="Cambria Math" w:cs="Times New Roman"/>
                  <w:sz w:val="24"/>
                  <w:szCs w:val="24"/>
                </w:rPr>
                <m:t>M</m:t>
              </m:r>
            </m:num>
            <m:den>
              <m:r>
                <m:rPr>
                  <m:sty m:val="p"/>
                </m:rPr>
                <w:rPr>
                  <w:rFonts w:ascii="Cambria Math" w:hAnsi="Cambria Math" w:cs="Times New Roman"/>
                  <w:sz w:val="24"/>
                  <w:szCs w:val="24"/>
                </w:rPr>
                <m:t>d</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r>
                <w:rPr>
                  <w:rFonts w:ascii="Cambria Math" w:hAnsi="Cambria Math" w:cs="Times New Roman"/>
                  <w:sz w:val="24"/>
                  <w:szCs w:val="24"/>
                </w:rPr>
                <m:t>g</m:t>
              </m:r>
              <m:ctrlPr>
                <w:rPr>
                  <w:rFonts w:ascii="Cambria Math" w:hAnsi="Cambria Math" w:cs="Times New Roman"/>
                  <w:sz w:val="24"/>
                  <w:szCs w:val="24"/>
                </w:rPr>
              </m:ctrlPr>
            </m:num>
            <m:den>
              <m:f>
                <m:fPr>
                  <m:ctrlPr>
                    <w:rPr>
                      <w:rFonts w:ascii="Cambria Math" w:hAnsi="Cambria Math" w:cs="Times New Roman"/>
                      <w:i/>
                      <w:sz w:val="24"/>
                      <w:szCs w:val="24"/>
                    </w:rPr>
                  </m:ctrlPr>
                </m:fPr>
                <m:num>
                  <m:r>
                    <w:rPr>
                      <w:rFonts w:ascii="Cambria Math" w:hAnsi="Cambria Math" w:cs="Times New Roman"/>
                      <w:sz w:val="24"/>
                      <w:szCs w:val="24"/>
                    </w:rPr>
                    <m:t>7.86g</m:t>
                  </m:r>
                </m:num>
                <m:den>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den>
              </m:f>
            </m:den>
          </m:f>
          <m:r>
            <w:rPr>
              <w:rFonts w:ascii="Cambria Math" w:hAnsi="Cambria Math" w:cs="Times New Roman"/>
              <w:sz w:val="24"/>
              <w:szCs w:val="24"/>
            </w:rPr>
            <m:t>=890585241.73c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m:oMathPara>
    </w:p>
    <w:p w14:paraId="74C5FF83" w14:textId="4B2C4E52" w:rsidR="00133AEB" w:rsidRDefault="00133AEB" w:rsidP="00503A35">
      <w:pPr>
        <w:ind w:left="360"/>
        <w:rPr>
          <w:rFonts w:ascii="Times New Roman" w:hAnsi="Times New Roman" w:cs="Times New Roman"/>
          <w:sz w:val="24"/>
          <w:szCs w:val="24"/>
        </w:rPr>
      </w:pPr>
      <w:r>
        <w:rPr>
          <w:rFonts w:ascii="Times New Roman" w:hAnsi="Times New Roman" w:cs="Times New Roman"/>
          <w:sz w:val="24"/>
          <w:szCs w:val="24"/>
        </w:rPr>
        <w:t xml:space="preserve">Assuming the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pieces we are using all have same size (let’s say about </w:t>
      </w:r>
      <m:oMath>
        <m:r>
          <m:rPr>
            <m:sty m:val="p"/>
          </m:rPr>
          <w:rPr>
            <w:rFonts w:ascii="Cambria Math" w:hAnsi="Cambria Math" w:cs="Times New Roman"/>
            <w:sz w:val="24"/>
            <w:szCs w:val="24"/>
          </w:rPr>
          <m:t>8</m:t>
        </m:r>
        <m:sSup>
          <m:sSupPr>
            <m:ctrlPr>
              <w:rPr>
                <w:rFonts w:ascii="Cambria Math" w:hAnsi="Cambria Math" w:cs="Times New Roman"/>
                <w:sz w:val="24"/>
                <w:szCs w:val="24"/>
              </w:rPr>
            </m:ctrlPr>
          </m:sSupPr>
          <m:e>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oMath>
      <w:r>
        <w:rPr>
          <w:rFonts w:ascii="Times New Roman" w:hAnsi="Times New Roman" w:cs="Times New Roman"/>
          <w:sz w:val="24"/>
          <w:szCs w:val="24"/>
        </w:rPr>
        <w:t>), then:</w:t>
      </w:r>
    </w:p>
    <w:p w14:paraId="7DC57BDF" w14:textId="38FCBA1A" w:rsidR="00133AEB" w:rsidRPr="00D96AA0" w:rsidRDefault="000332AF" w:rsidP="00503A35">
      <w:pPr>
        <w:ind w:left="360"/>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890585241.73c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ctrlPr>
                <w:rPr>
                  <w:rFonts w:ascii="Cambria Math" w:hAnsi="Cambria Math" w:cs="Times New Roman"/>
                  <w:i/>
                  <w:sz w:val="24"/>
                  <w:szCs w:val="24"/>
                </w:rPr>
              </m:ctrlPr>
            </m:num>
            <m:den>
              <m:r>
                <w:rPr>
                  <w:rFonts w:ascii="Cambria Math" w:hAnsi="Cambria Math" w:cs="Times New Roman"/>
                  <w:sz w:val="24"/>
                  <w:szCs w:val="24"/>
                </w:rPr>
                <m:t>8c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den>
          </m:f>
          <m:r>
            <m:rPr>
              <m:sty m:val="p"/>
            </m:rPr>
            <w:rPr>
              <w:rFonts w:ascii="Cambria Math" w:hAnsi="Cambria Math" w:cs="Times New Roman"/>
              <w:sz w:val="24"/>
              <w:szCs w:val="24"/>
            </w:rPr>
            <m:t>≈1113231155pieces of Geomag</m:t>
          </m:r>
        </m:oMath>
      </m:oMathPara>
    </w:p>
    <w:p w14:paraId="527C3E67" w14:textId="2D432D36" w:rsidR="00D96AA0" w:rsidRDefault="00D96AA0" w:rsidP="00503A35">
      <w:pPr>
        <w:ind w:left="360"/>
        <w:rPr>
          <w:rFonts w:ascii="Times New Roman" w:hAnsi="Times New Roman" w:cs="Times New Roman"/>
          <w:sz w:val="24"/>
          <w:szCs w:val="24"/>
        </w:rPr>
      </w:pPr>
      <w:r>
        <w:rPr>
          <w:rFonts w:ascii="Times New Roman" w:hAnsi="Times New Roman" w:cs="Times New Roman"/>
          <w:sz w:val="24"/>
          <w:szCs w:val="24"/>
        </w:rPr>
        <w:t xml:space="preserve">Therefore, we may need about 1113231155 pieces of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However, this is only for BUILDING the Eiffel Tower only. If we are assuming that no other superheroes will be involved to help us, and we would use the exact same way how the Eiffel Tower was built. We will need to consider about how many materials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in this case) will we need to build the </w:t>
      </w:r>
      <w:r w:rsidR="00312782">
        <w:rPr>
          <w:rFonts w:ascii="Times New Roman" w:hAnsi="Times New Roman" w:cs="Times New Roman"/>
          <w:sz w:val="24"/>
          <w:szCs w:val="24"/>
        </w:rPr>
        <w:t>part where it can support the first platform of the Eiffel Tower first</w:t>
      </w:r>
      <w:r w:rsidR="00936B46">
        <w:rPr>
          <w:rFonts w:ascii="Times New Roman" w:hAnsi="Times New Roman" w:cs="Times New Roman"/>
          <w:sz w:val="24"/>
          <w:szCs w:val="24"/>
        </w:rPr>
        <w:t xml:space="preserve">, since building from those 4 legs will </w:t>
      </w:r>
      <w:proofErr w:type="gramStart"/>
      <w:r w:rsidR="00936B46">
        <w:rPr>
          <w:rFonts w:ascii="Times New Roman" w:hAnsi="Times New Roman" w:cs="Times New Roman"/>
          <w:sz w:val="24"/>
          <w:szCs w:val="24"/>
        </w:rPr>
        <w:t>definitely have</w:t>
      </w:r>
      <w:proofErr w:type="gramEnd"/>
      <w:r w:rsidR="00936B46">
        <w:rPr>
          <w:rFonts w:ascii="Times New Roman" w:hAnsi="Times New Roman" w:cs="Times New Roman"/>
          <w:sz w:val="24"/>
          <w:szCs w:val="24"/>
        </w:rPr>
        <w:t xml:space="preserve"> some obvious engineering problems (They won’t be strong enough to stand up on its own).</w:t>
      </w:r>
      <w:r w:rsidR="00312782">
        <w:rPr>
          <w:rFonts w:ascii="Times New Roman" w:hAnsi="Times New Roman" w:cs="Times New Roman"/>
          <w:sz w:val="24"/>
          <w:szCs w:val="24"/>
        </w:rPr>
        <w:t xml:space="preserve"> We will do the same for the second platform</w:t>
      </w:r>
      <w:r w:rsidR="007F092F">
        <w:rPr>
          <w:rFonts w:ascii="Times New Roman" w:hAnsi="Times New Roman" w:cs="Times New Roman"/>
          <w:sz w:val="24"/>
          <w:szCs w:val="24"/>
        </w:rPr>
        <w:t>. (The 1</w:t>
      </w:r>
      <w:r w:rsidR="007F092F" w:rsidRPr="007F092F">
        <w:rPr>
          <w:rFonts w:ascii="Times New Roman" w:hAnsi="Times New Roman" w:cs="Times New Roman"/>
          <w:sz w:val="24"/>
          <w:szCs w:val="24"/>
          <w:vertAlign w:val="superscript"/>
        </w:rPr>
        <w:t>st</w:t>
      </w:r>
      <w:r w:rsidR="007F092F">
        <w:rPr>
          <w:rFonts w:ascii="Times New Roman" w:hAnsi="Times New Roman" w:cs="Times New Roman"/>
          <w:sz w:val="24"/>
          <w:szCs w:val="24"/>
        </w:rPr>
        <w:t xml:space="preserve"> and 2</w:t>
      </w:r>
      <w:r w:rsidR="007F092F" w:rsidRPr="007F092F">
        <w:rPr>
          <w:rFonts w:ascii="Times New Roman" w:hAnsi="Times New Roman" w:cs="Times New Roman"/>
          <w:sz w:val="24"/>
          <w:szCs w:val="24"/>
          <w:vertAlign w:val="superscript"/>
        </w:rPr>
        <w:t>nd</w:t>
      </w:r>
      <w:r w:rsidR="007F092F">
        <w:rPr>
          <w:rFonts w:ascii="Times New Roman" w:hAnsi="Times New Roman" w:cs="Times New Roman"/>
          <w:sz w:val="24"/>
          <w:szCs w:val="24"/>
        </w:rPr>
        <w:t xml:space="preserve"> platform will be shown on the blueprint picture.) Therefore, my estimate will be about </w:t>
      </w:r>
      <m:oMath>
        <m:r>
          <m:rPr>
            <m:sty m:val="p"/>
          </m:rPr>
          <w:rPr>
            <w:rFonts w:ascii="Cambria Math" w:hAnsi="Cambria Math" w:cs="Times New Roman"/>
            <w:sz w:val="24"/>
            <w:szCs w:val="24"/>
          </w:rPr>
          <m:t>1500000000pieces of Geomag</m:t>
        </m:r>
      </m:oMath>
      <w:r w:rsidR="007F092F">
        <w:rPr>
          <w:rFonts w:ascii="Times New Roman" w:hAnsi="Times New Roman" w:cs="Times New Roman"/>
          <w:sz w:val="24"/>
          <w:szCs w:val="24"/>
        </w:rPr>
        <w:t xml:space="preserve"> in total.</w:t>
      </w:r>
      <w:r w:rsidR="00690924">
        <w:rPr>
          <w:rFonts w:ascii="Times New Roman" w:hAnsi="Times New Roman" w:cs="Times New Roman"/>
          <w:sz w:val="24"/>
          <w:szCs w:val="24"/>
        </w:rPr>
        <w:t xml:space="preserve"> During the process of Eiffel Tower’s construction, the tower will become higher and higher. The wind will inevitably make the tower move slightly. Therefore, we will probably build another pillar at the center of Eiffel </w:t>
      </w:r>
      <w:r w:rsidR="00690924">
        <w:rPr>
          <w:rFonts w:ascii="Times New Roman" w:hAnsi="Times New Roman" w:cs="Times New Roman" w:hint="eastAsia"/>
          <w:sz w:val="24"/>
          <w:szCs w:val="24"/>
        </w:rPr>
        <w:t>Tower</w:t>
      </w:r>
      <w:r w:rsidR="00690924">
        <w:rPr>
          <w:rFonts w:ascii="Times New Roman" w:hAnsi="Times New Roman" w:cs="Times New Roman"/>
          <w:sz w:val="24"/>
          <w:szCs w:val="24"/>
        </w:rPr>
        <w:t xml:space="preserve"> to support its body.</w:t>
      </w:r>
    </w:p>
    <w:p w14:paraId="6460AC90" w14:textId="6BC8EC3F" w:rsidR="00D96AA0" w:rsidRDefault="00D96AA0" w:rsidP="00503A35">
      <w:pPr>
        <w:ind w:left="360"/>
        <w:rPr>
          <w:rFonts w:ascii="Times New Roman" w:hAnsi="Times New Roman" w:cs="Times New Roman"/>
          <w:sz w:val="24"/>
          <w:szCs w:val="24"/>
        </w:rPr>
      </w:pPr>
    </w:p>
    <w:p w14:paraId="06F0CC4E" w14:textId="41F56428" w:rsidR="007F092F" w:rsidRDefault="00312782" w:rsidP="00503A35">
      <w:pPr>
        <w:ind w:left="360"/>
        <w:rPr>
          <w:noProof/>
        </w:rPr>
      </w:pPr>
      <w:r>
        <w:rPr>
          <w:noProof/>
        </w:rPr>
        <w:drawing>
          <wp:inline distT="0" distB="0" distL="0" distR="0" wp14:anchorId="7272D414" wp14:editId="66C386D7">
            <wp:extent cx="2094865" cy="146672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2744" cy="1479244"/>
                    </a:xfrm>
                    <a:prstGeom prst="rect">
                      <a:avLst/>
                    </a:prstGeom>
                  </pic:spPr>
                </pic:pic>
              </a:graphicData>
            </a:graphic>
          </wp:inline>
        </w:drawing>
      </w:r>
    </w:p>
    <w:p w14:paraId="7E102759" w14:textId="5C1C971A" w:rsidR="00E25A4F" w:rsidRDefault="00E25A4F" w:rsidP="00E25A4F">
      <w:pPr>
        <w:rPr>
          <w:rFonts w:ascii="Times New Roman" w:hAnsi="Times New Roman" w:cs="Times New Roman"/>
          <w:sz w:val="24"/>
          <w:szCs w:val="24"/>
        </w:rPr>
      </w:pPr>
      <w:r>
        <w:rPr>
          <w:rFonts w:ascii="Times New Roman" w:hAnsi="Times New Roman" w:cs="Times New Roman"/>
          <w:sz w:val="24"/>
          <w:szCs w:val="24"/>
        </w:rPr>
        <w:t>Possible improvement:</w:t>
      </w:r>
    </w:p>
    <w:p w14:paraId="4FDDBAF4" w14:textId="7B39E6AE" w:rsidR="00E25A4F" w:rsidRDefault="00E25A4F" w:rsidP="00E25A4F">
      <w:pPr>
        <w:rPr>
          <w:rFonts w:ascii="Times New Roman" w:hAnsi="Times New Roman" w:cs="Times New Roman"/>
          <w:sz w:val="24"/>
          <w:szCs w:val="24"/>
        </w:rPr>
      </w:pPr>
      <w:r>
        <w:rPr>
          <w:rFonts w:ascii="Times New Roman" w:hAnsi="Times New Roman" w:cs="Times New Roman"/>
          <w:sz w:val="24"/>
          <w:szCs w:val="24"/>
        </w:rPr>
        <w:tab/>
        <w:t xml:space="preserve">Since we are dealing with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a magnetic construction toy. The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bars will have a magnet n each end attached by a magnetic plug, and nickel-coated metal spheres. My idea is to bury </w:t>
      </w:r>
      <w:r w:rsidR="00C11075">
        <w:rPr>
          <w:rFonts w:ascii="Times New Roman" w:hAnsi="Times New Roman" w:cs="Times New Roman"/>
          <w:sz w:val="24"/>
          <w:szCs w:val="24"/>
        </w:rPr>
        <w:t>4</w:t>
      </w:r>
      <w:r>
        <w:rPr>
          <w:rFonts w:ascii="Times New Roman" w:hAnsi="Times New Roman" w:cs="Times New Roman"/>
          <w:sz w:val="24"/>
          <w:szCs w:val="24"/>
        </w:rPr>
        <w:t xml:space="preserve"> giant </w:t>
      </w:r>
      <w:r w:rsidR="00692FEB">
        <w:rPr>
          <w:rFonts w:ascii="Times New Roman" w:hAnsi="Times New Roman" w:cs="Times New Roman"/>
          <w:sz w:val="24"/>
          <w:szCs w:val="24"/>
        </w:rPr>
        <w:t>chunks</w:t>
      </w:r>
      <w:r>
        <w:rPr>
          <w:rFonts w:ascii="Times New Roman" w:hAnsi="Times New Roman" w:cs="Times New Roman"/>
          <w:sz w:val="24"/>
          <w:szCs w:val="24"/>
        </w:rPr>
        <w:t xml:space="preserve"> of magnet </w:t>
      </w:r>
      <w:r w:rsidR="00692FEB">
        <w:rPr>
          <w:rFonts w:ascii="Times New Roman" w:hAnsi="Times New Roman" w:cs="Times New Roman"/>
          <w:sz w:val="24"/>
          <w:szCs w:val="24"/>
        </w:rPr>
        <w:t>in the ground below each foot of Eiffel Tower. It can help reinforce the Eiffel Tower to prevent environmental disaster at least.</w:t>
      </w:r>
    </w:p>
    <w:p w14:paraId="7753926D" w14:textId="5C254B1E" w:rsidR="00692FEB" w:rsidRPr="00E25A4F" w:rsidRDefault="00692FEB" w:rsidP="00E25A4F">
      <w:pPr>
        <w:rPr>
          <w:rFonts w:ascii="Times New Roman" w:hAnsi="Times New Roman" w:cs="Times New Roman"/>
          <w:sz w:val="24"/>
          <w:szCs w:val="24"/>
        </w:rPr>
      </w:pPr>
      <w:r>
        <w:rPr>
          <w:rFonts w:ascii="Times New Roman" w:hAnsi="Times New Roman" w:cs="Times New Roman"/>
          <w:sz w:val="24"/>
          <w:szCs w:val="24"/>
        </w:rPr>
        <w:tab/>
      </w:r>
    </w:p>
    <w:p w14:paraId="161C2839" w14:textId="628BF22D" w:rsidR="00D96AA0" w:rsidRDefault="007F092F" w:rsidP="00503A35">
      <w:pPr>
        <w:ind w:left="360"/>
        <w:rPr>
          <w:rFonts w:ascii="Times New Roman" w:hAnsi="Times New Roman" w:cs="Times New Roman"/>
          <w:sz w:val="24"/>
          <w:szCs w:val="24"/>
        </w:rPr>
      </w:pPr>
      <w:r>
        <w:rPr>
          <w:noProof/>
        </w:rPr>
        <w:lastRenderedPageBreak/>
        <w:drawing>
          <wp:inline distT="0" distB="0" distL="0" distR="0" wp14:anchorId="117B2DE8" wp14:editId="3D9CCBE3">
            <wp:extent cx="4797425" cy="8229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7425" cy="8229600"/>
                    </a:xfrm>
                    <a:prstGeom prst="rect">
                      <a:avLst/>
                    </a:prstGeom>
                  </pic:spPr>
                </pic:pic>
              </a:graphicData>
            </a:graphic>
          </wp:inline>
        </w:drawing>
      </w:r>
    </w:p>
    <w:p w14:paraId="221B00BF" w14:textId="16947445" w:rsidR="00E25A4F" w:rsidRDefault="00E25A4F" w:rsidP="00E25A4F">
      <w:pPr>
        <w:rPr>
          <w:rFonts w:ascii="Times New Roman" w:hAnsi="Times New Roman" w:cs="Times New Roman"/>
          <w:sz w:val="24"/>
          <w:szCs w:val="24"/>
        </w:rPr>
      </w:pPr>
      <w:r>
        <w:rPr>
          <w:rFonts w:ascii="Times New Roman" w:hAnsi="Times New Roman" w:cs="Times New Roman"/>
          <w:sz w:val="24"/>
          <w:szCs w:val="24"/>
        </w:rPr>
        <w:lastRenderedPageBreak/>
        <w:t>A better answer:</w:t>
      </w:r>
    </w:p>
    <w:p w14:paraId="6422C1C8" w14:textId="77777777" w:rsidR="00C11075" w:rsidRDefault="00E25A4F" w:rsidP="00E25A4F">
      <w:pPr>
        <w:pStyle w:val="ListParagraph"/>
        <w:rPr>
          <w:rFonts w:ascii="Times New Roman" w:hAnsi="Times New Roman" w:cs="Times New Roman"/>
          <w:sz w:val="24"/>
          <w:szCs w:val="24"/>
        </w:rPr>
      </w:pPr>
      <w:r>
        <w:rPr>
          <w:rFonts w:ascii="Times New Roman" w:hAnsi="Times New Roman" w:cs="Times New Roman"/>
          <w:sz w:val="24"/>
          <w:szCs w:val="24"/>
        </w:rPr>
        <w:t xml:space="preserve">We are in Marvel </w:t>
      </w:r>
      <w:r w:rsidR="00C11075">
        <w:rPr>
          <w:rFonts w:ascii="Times New Roman" w:hAnsi="Times New Roman" w:cs="Times New Roman"/>
          <w:sz w:val="24"/>
          <w:szCs w:val="24"/>
        </w:rPr>
        <w:t>Universe,</w:t>
      </w:r>
      <w:r>
        <w:rPr>
          <w:rFonts w:ascii="Times New Roman" w:hAnsi="Times New Roman" w:cs="Times New Roman"/>
          <w:sz w:val="24"/>
          <w:szCs w:val="24"/>
        </w:rPr>
        <w:t xml:space="preserve"> right? </w:t>
      </w:r>
      <w:proofErr w:type="gramStart"/>
      <w:r w:rsidR="00C11075">
        <w:rPr>
          <w:rFonts w:ascii="Times New Roman" w:hAnsi="Times New Roman" w:cs="Times New Roman"/>
          <w:sz w:val="24"/>
          <w:szCs w:val="24"/>
        </w:rPr>
        <w:t>So</w:t>
      </w:r>
      <w:proofErr w:type="gramEnd"/>
      <w:r w:rsidR="00C11075">
        <w:rPr>
          <w:rFonts w:ascii="Times New Roman" w:hAnsi="Times New Roman" w:cs="Times New Roman"/>
          <w:sz w:val="24"/>
          <w:szCs w:val="24"/>
        </w:rPr>
        <w:t xml:space="preserve"> here’s the instruction:</w:t>
      </w:r>
    </w:p>
    <w:p w14:paraId="583D429F" w14:textId="1DBFB0EA" w:rsidR="00E25A4F" w:rsidRDefault="00E25A4F" w:rsidP="00C11075">
      <w:pPr>
        <w:pStyle w:val="ListParagraph"/>
        <w:numPr>
          <w:ilvl w:val="0"/>
          <w:numId w:val="6"/>
        </w:numPr>
        <w:rPr>
          <w:rFonts w:ascii="Times New Roman" w:hAnsi="Times New Roman" w:cs="Times New Roman"/>
          <w:sz w:val="24"/>
          <w:szCs w:val="24"/>
        </w:rPr>
      </w:pPr>
      <w:r w:rsidRPr="00C11075">
        <w:rPr>
          <w:rFonts w:ascii="Times New Roman" w:hAnsi="Times New Roman" w:cs="Times New Roman"/>
          <w:sz w:val="24"/>
          <w:szCs w:val="24"/>
        </w:rPr>
        <w:t xml:space="preserve">Beat up </w:t>
      </w:r>
      <w:proofErr w:type="spellStart"/>
      <w:r w:rsidRPr="00C11075">
        <w:rPr>
          <w:rFonts w:ascii="Times New Roman" w:hAnsi="Times New Roman" w:cs="Times New Roman"/>
          <w:sz w:val="24"/>
          <w:szCs w:val="24"/>
        </w:rPr>
        <w:t>Thanos</w:t>
      </w:r>
      <w:proofErr w:type="spellEnd"/>
      <w:r w:rsidRPr="00C11075">
        <w:rPr>
          <w:rFonts w:ascii="Times New Roman" w:hAnsi="Times New Roman" w:cs="Times New Roman"/>
          <w:sz w:val="24"/>
          <w:szCs w:val="24"/>
        </w:rPr>
        <w:t xml:space="preserve"> and get the </w:t>
      </w:r>
      <w:r w:rsidR="00C11075" w:rsidRPr="00C11075">
        <w:rPr>
          <w:rFonts w:ascii="Times New Roman" w:hAnsi="Times New Roman" w:cs="Times New Roman"/>
          <w:sz w:val="24"/>
          <w:szCs w:val="24"/>
        </w:rPr>
        <w:t>infinit</w:t>
      </w:r>
      <w:r w:rsidR="00C11075">
        <w:rPr>
          <w:rFonts w:ascii="Times New Roman" w:hAnsi="Times New Roman" w:cs="Times New Roman"/>
          <w:sz w:val="24"/>
          <w:szCs w:val="24"/>
        </w:rPr>
        <w:t>y</w:t>
      </w:r>
      <w:r w:rsidRPr="00C11075">
        <w:rPr>
          <w:rFonts w:ascii="Times New Roman" w:hAnsi="Times New Roman" w:cs="Times New Roman"/>
          <w:sz w:val="24"/>
          <w:szCs w:val="24"/>
        </w:rPr>
        <w:t xml:space="preserve"> gauntlet. </w:t>
      </w:r>
    </w:p>
    <w:p w14:paraId="5DF2D3E1" w14:textId="18CB1FE3" w:rsidR="00692FEB" w:rsidRDefault="00692FEB" w:rsidP="00C1107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 the capability of Time Gem to rewind</w:t>
      </w:r>
    </w:p>
    <w:p w14:paraId="43930249" w14:textId="4D8C8806" w:rsidR="00692FEB" w:rsidRDefault="00692FEB" w:rsidP="00C1107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 Eiffel Tower that’s not destroyed!</w:t>
      </w:r>
    </w:p>
    <w:p w14:paraId="234B2F97" w14:textId="6865E125" w:rsidR="00692FEB" w:rsidRPr="00C11075" w:rsidRDefault="00692FEB" w:rsidP="00C11075">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used: 0!</w:t>
      </w:r>
    </w:p>
    <w:sectPr w:rsidR="00692FEB" w:rsidRPr="00C11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1677"/>
    <w:multiLevelType w:val="hybridMultilevel"/>
    <w:tmpl w:val="736A0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520C93"/>
    <w:multiLevelType w:val="hybridMultilevel"/>
    <w:tmpl w:val="76922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1781A"/>
    <w:multiLevelType w:val="hybridMultilevel"/>
    <w:tmpl w:val="51D4A24C"/>
    <w:lvl w:ilvl="0" w:tplc="87846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B54B8D"/>
    <w:multiLevelType w:val="hybridMultilevel"/>
    <w:tmpl w:val="F9E45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14ED7"/>
    <w:multiLevelType w:val="hybridMultilevel"/>
    <w:tmpl w:val="B3124194"/>
    <w:lvl w:ilvl="0" w:tplc="C540A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322640C"/>
    <w:multiLevelType w:val="hybridMultilevel"/>
    <w:tmpl w:val="938E5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A35"/>
    <w:rsid w:val="000332AF"/>
    <w:rsid w:val="00090256"/>
    <w:rsid w:val="00133AEB"/>
    <w:rsid w:val="00312782"/>
    <w:rsid w:val="004C23C7"/>
    <w:rsid w:val="00503A35"/>
    <w:rsid w:val="00690924"/>
    <w:rsid w:val="00692FEB"/>
    <w:rsid w:val="007F092F"/>
    <w:rsid w:val="00936B46"/>
    <w:rsid w:val="00A478B9"/>
    <w:rsid w:val="00C11075"/>
    <w:rsid w:val="00D46B9D"/>
    <w:rsid w:val="00D96AA0"/>
    <w:rsid w:val="00E25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2688"/>
  <w15:chartTrackingRefBased/>
  <w15:docId w15:val="{F60BDCCA-16AF-49F9-989C-BA3FC3607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A35"/>
    <w:pPr>
      <w:ind w:left="720"/>
      <w:contextualSpacing/>
    </w:pPr>
  </w:style>
  <w:style w:type="character" w:styleId="PlaceholderText">
    <w:name w:val="Placeholder Text"/>
    <w:basedOn w:val="DefaultParagraphFont"/>
    <w:uiPriority w:val="99"/>
    <w:semiHidden/>
    <w:rsid w:val="00503A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Weilun Yuan</dc:creator>
  <cp:keywords/>
  <dc:description/>
  <cp:lastModifiedBy>Weilun Yuan</cp:lastModifiedBy>
  <cp:revision>2</cp:revision>
  <dcterms:created xsi:type="dcterms:W3CDTF">2018-04-16T06:31:00Z</dcterms:created>
  <dcterms:modified xsi:type="dcterms:W3CDTF">2018-04-16T06:31:00Z</dcterms:modified>
</cp:coreProperties>
</file>