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3CA2" w14:textId="4F0B0FC9" w:rsidR="00327261" w:rsidRPr="00327261" w:rsidRDefault="00C562B9" w:rsidP="00327261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EVALUACIÓN CONTINUA 3</w:t>
      </w:r>
    </w:p>
    <w:p w14:paraId="62E0C7E6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Curso: Aplicaciones con Enfoque Orientado a Servicios</w:t>
      </w:r>
    </w:p>
    <w:p w14:paraId="6461B378" w14:textId="30983758" w:rsidR="00327261" w:rsidRPr="00327261" w:rsidRDefault="00C562B9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Nombre: </w:t>
      </w:r>
    </w:p>
    <w:p w14:paraId="132EF889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Duración: 60 minutos</w:t>
      </w:r>
    </w:p>
    <w:p w14:paraId="074269B2" w14:textId="77777777" w:rsidR="00327261" w:rsidRPr="00327261" w:rsidRDefault="00327261" w:rsidP="00327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2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C02CCC" wp14:editId="0183670E">
                <wp:extent cx="5400040" cy="1270"/>
                <wp:effectExtent l="0" t="31750" r="0" b="36830"/>
                <wp:docPr id="10427949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2326C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C2CAC6B" w14:textId="6C021C05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PARTE I – PREGUNTA TEÓRICA (4 puntos</w:t>
      </w:r>
      <w:r>
        <w:rPr>
          <w:rFonts w:ascii="Times New Roman" w:hAnsi="Times New Roman" w:cs="Times New Roman"/>
          <w:kern w:val="0"/>
          <w14:ligatures w14:val="none"/>
        </w:rPr>
        <w:t>)</w:t>
      </w:r>
    </w:p>
    <w:p w14:paraId="68DF6527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Escenario:</w:t>
      </w:r>
    </w:p>
    <w:p w14:paraId="5993DA5E" w14:textId="27F9E1AE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Una empresa de logística gestiona los siguientes sistemas: una plataforma de pedidos web, un sistema de seguimiento en tiempo real desarrollado para dispositivos móviles y un sistema de facturación de escritorio. Todos los sistemas están desarrollados en tecnologías diferentes y necesitan comunicarse entre sí para intercambiar datos en tiempo real.</w:t>
      </w:r>
    </w:p>
    <w:p w14:paraId="182D3698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Preguntas:</w:t>
      </w:r>
    </w:p>
    <w:p w14:paraId="19943505" w14:textId="77777777" w:rsidR="00327261" w:rsidRPr="00327261" w:rsidRDefault="00327261" w:rsidP="0032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¿Por qué sería recomendable usar un ESB en este escenario? Menciona al menos tres beneficios concretos. (2 puntos)</w:t>
      </w:r>
    </w:p>
    <w:p w14:paraId="65C2C573" w14:textId="77777777" w:rsidR="00327261" w:rsidRPr="00327261" w:rsidRDefault="00327261" w:rsidP="0032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¿Qué funciones específicas de un ESB ayudarían en este caso? Menciona tres funciones clave y explica brevemente su utilidad. (2 puntos)</w:t>
      </w:r>
    </w:p>
    <w:p w14:paraId="7C1DB54D" w14:textId="77777777" w:rsidR="00327261" w:rsidRPr="00327261" w:rsidRDefault="00327261" w:rsidP="00327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2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152881" wp14:editId="2BBF9AFB">
                <wp:extent cx="5400040" cy="1270"/>
                <wp:effectExtent l="0" t="31750" r="0" b="36830"/>
                <wp:docPr id="1724498199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10B7D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AC133BA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PARTE II – DESARROLLO DE APLICACIÓN DISTRIBUIDA CON MULE ESB (6 puntos)</w:t>
      </w:r>
    </w:p>
    <w:p w14:paraId="56DA8271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Ejercicio práctico:</w:t>
      </w:r>
    </w:p>
    <w:p w14:paraId="6303ED72" w14:textId="38539F69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Crea una aplicación en Mule ESB que permita registrar calificaciones de estudiantes y determinar su estado.</w:t>
      </w:r>
    </w:p>
    <w:p w14:paraId="28B91A3D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Escenario:</w:t>
      </w:r>
    </w:p>
    <w:p w14:paraId="39B64AAB" w14:textId="7B1758C1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Un colegio desea exponer un servicio HTTP para registrar las notas de sus estudiantes. El servicio debe recibir una solicitud HTTP POST que incluya un JSON con la siguiente información: nombre del estudiante, curso y nota. Por ejemplo: nombre: Camila, curso: Historia, nota: 14.</w:t>
      </w:r>
    </w:p>
    <w:p w14:paraId="49201B53" w14:textId="2F195563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El sistema debe evaluar la nota. Si es menor que 13, debe retornar como estado “Desaprobado”. Si es 13 o más, debe retornar “Aprobado”. Además, debe mostrar en consola un mensaje que incluya el nombre, curso y estado del estudiante. La respuesta del servicio debe incluir un JSON con el mismo nombre, curso y el estado correspondiente, por ejemplo: nombre: Camila, curso: Historia, estado: Aprobado.</w:t>
      </w:r>
    </w:p>
    <w:p w14:paraId="6FC50EB9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lastRenderedPageBreak/>
        <w:t>Requisitos técnicos:</w:t>
      </w:r>
    </w:p>
    <w:p w14:paraId="75D2CBA9" w14:textId="77777777" w:rsidR="00327261" w:rsidRPr="00327261" w:rsidRDefault="00327261" w:rsidP="0032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Usar al menos una variable de flujo (flowVar).</w:t>
      </w:r>
    </w:p>
    <w:p w14:paraId="32DC075C" w14:textId="77777777" w:rsidR="00327261" w:rsidRPr="00327261" w:rsidRDefault="00327261" w:rsidP="0032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Usar al menos un componente Logger.</w:t>
      </w:r>
    </w:p>
    <w:p w14:paraId="3E131CBA" w14:textId="77777777" w:rsidR="00327261" w:rsidRPr="00327261" w:rsidRDefault="00327261" w:rsidP="0032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Usar al menos una transformación con DataWeave.</w:t>
      </w:r>
    </w:p>
    <w:p w14:paraId="42AB8C10" w14:textId="12E5A3D3" w:rsidR="00327261" w:rsidRPr="00327261" w:rsidRDefault="00327261" w:rsidP="0032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Usar al menos un componente Choice para la toma de decisiones.</w:t>
      </w:r>
    </w:p>
    <w:p w14:paraId="4A292B89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Criterios de evaluación:</w:t>
      </w:r>
    </w:p>
    <w:p w14:paraId="28780BED" w14:textId="77777777" w:rsidR="00327261" w:rsidRPr="00327261" w:rsidRDefault="00327261" w:rsidP="0032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Recibe y transforma correctamente el JSON con DataWeave: 2 puntos.</w:t>
      </w:r>
    </w:p>
    <w:p w14:paraId="206E3ED1" w14:textId="77777777" w:rsidR="00327261" w:rsidRPr="00327261" w:rsidRDefault="00327261" w:rsidP="0032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Uso correcto del componente Choice: 2 puntos.</w:t>
      </w:r>
    </w:p>
    <w:p w14:paraId="406CA8D9" w14:textId="77777777" w:rsidR="00327261" w:rsidRPr="00327261" w:rsidRDefault="00327261" w:rsidP="0032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Uso de variable de flujo y Logger: 1 punto.</w:t>
      </w:r>
    </w:p>
    <w:p w14:paraId="23966D44" w14:textId="77777777" w:rsidR="00327261" w:rsidRPr="00327261" w:rsidRDefault="00327261" w:rsidP="0032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Salida clara y correcta en Postman y consola: 1 punto.</w:t>
      </w:r>
    </w:p>
    <w:p w14:paraId="5CEA9AC6" w14:textId="77777777" w:rsidR="00327261" w:rsidRPr="00327261" w:rsidRDefault="00327261" w:rsidP="00327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2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A96469" wp14:editId="2D7E14CE">
                <wp:extent cx="5400040" cy="1270"/>
                <wp:effectExtent l="0" t="31750" r="0" b="36830"/>
                <wp:docPr id="206855937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F1E9E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F408C4D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PARTE III – CONSUMO DE SERVICIO REST + CONTROL DE EXCEPCIONES (10 puntos)</w:t>
      </w:r>
    </w:p>
    <w:p w14:paraId="0F6CDCA3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Escenario:</w:t>
      </w:r>
    </w:p>
    <w:p w14:paraId="1BFD74CF" w14:textId="49B4ED9B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Una aplicación de información geográfica desea obtener los nombres de los países de Oceanía mediante un servicio web gratuito.</w:t>
      </w:r>
    </w:p>
    <w:p w14:paraId="1C8F43ED" w14:textId="3D0C3923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Servicio REST: https://restcountries.com/v3.1/all</w:t>
      </w:r>
    </w:p>
    <w:p w14:paraId="54B1AD52" w14:textId="18F8C7C9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Este servicio no requiere autenticación ni clave API.</w:t>
      </w:r>
    </w:p>
    <w:p w14:paraId="3F52FAC1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Requerimientos:</w:t>
      </w:r>
    </w:p>
    <w:p w14:paraId="6D6AA164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Crear un flujo Mule que inicie con un componente HTTP Listener que reciba una petición GET sin cuerpo.</w:t>
      </w:r>
    </w:p>
    <w:p w14:paraId="2EBE6D05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Consumir el servicio REST externo para obtener la lista de todos los países.</w:t>
      </w:r>
    </w:p>
    <w:p w14:paraId="5A691DAD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Procesar la respuesta usando DataWeave para filtrar solo aquellos países cuya región sea Oceania.</w:t>
      </w:r>
    </w:p>
    <w:p w14:paraId="0DA44CEB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Construir y devolver una respuesta en formato JSON que incluya la región “Oceania” y una lista de nombres de países de esa región. Por ejemplo: región: Oceania, países: Australia, New Zealand, Fiji, Papua New Guinea.</w:t>
      </w:r>
    </w:p>
    <w:p w14:paraId="73278964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Implementar un control de excepciones. Si ocurre un error en la conexión o en la transformación, capturar la excepción y devolver un JSON con el mensaje de error: “No se pudo recuperar la lista de países de Oceanía”.</w:t>
      </w:r>
    </w:p>
    <w:p w14:paraId="6CACB288" w14:textId="797DD8EC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Mostrar el resultado final en consola mediante el componente Logger.</w:t>
      </w:r>
    </w:p>
    <w:p w14:paraId="384A0CBC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Criterios de evaluación:</w:t>
      </w:r>
    </w:p>
    <w:p w14:paraId="0BD74F68" w14:textId="77777777" w:rsidR="00327261" w:rsidRPr="00327261" w:rsidRDefault="00327261" w:rsidP="0032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Consumo correcto del servicio REST: 3 puntos.</w:t>
      </w:r>
    </w:p>
    <w:p w14:paraId="5E0E0AB7" w14:textId="77777777" w:rsidR="00327261" w:rsidRPr="00327261" w:rsidRDefault="00327261" w:rsidP="0032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Uso de DataWeave para transformar la respuesta: 3 puntos.</w:t>
      </w:r>
    </w:p>
    <w:p w14:paraId="5BBE08B0" w14:textId="77777777" w:rsidR="00327261" w:rsidRPr="00327261" w:rsidRDefault="00327261" w:rsidP="0032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Implementación de estrategia de excepción (Catch): 2 puntos.</w:t>
      </w:r>
    </w:p>
    <w:p w14:paraId="24602B98" w14:textId="77777777" w:rsidR="00327261" w:rsidRPr="00327261" w:rsidRDefault="00327261" w:rsidP="0032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Mostrar el resultado en consola con Logger: 1 punto.</w:t>
      </w:r>
    </w:p>
    <w:p w14:paraId="3728F1A3" w14:textId="773FA646" w:rsidR="00327261" w:rsidRPr="00C562B9" w:rsidRDefault="00327261" w:rsidP="00C56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Respuesta correcta en Postman con el formato solicitado: 1 punto.</w:t>
      </w:r>
    </w:p>
    <w:sectPr w:rsidR="00327261" w:rsidRPr="00C562B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3274"/>
    <w:multiLevelType w:val="hybridMultilevel"/>
    <w:tmpl w:val="7638C4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62F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C4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332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324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205770">
    <w:abstractNumId w:val="2"/>
  </w:num>
  <w:num w:numId="2" w16cid:durableId="606735713">
    <w:abstractNumId w:val="3"/>
  </w:num>
  <w:num w:numId="3" w16cid:durableId="961498710">
    <w:abstractNumId w:val="0"/>
  </w:num>
  <w:num w:numId="4" w16cid:durableId="631980365">
    <w:abstractNumId w:val="4"/>
  </w:num>
  <w:num w:numId="5" w16cid:durableId="688681556">
    <w:abstractNumId w:val="5"/>
  </w:num>
  <w:num w:numId="6" w16cid:durableId="1579822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61"/>
    <w:rsid w:val="00327261"/>
    <w:rsid w:val="00A16172"/>
    <w:rsid w:val="00A77308"/>
    <w:rsid w:val="00C5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7F6B2"/>
  <w15:chartTrackingRefBased/>
  <w15:docId w15:val="{C07343CA-8AC4-844C-AA54-F534DF96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26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272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327261"/>
  </w:style>
  <w:style w:type="character" w:customStyle="1" w:styleId="s2">
    <w:name w:val="s2"/>
    <w:basedOn w:val="Fuentedeprrafopredeter"/>
    <w:rsid w:val="00327261"/>
  </w:style>
  <w:style w:type="character" w:customStyle="1" w:styleId="s3">
    <w:name w:val="s3"/>
    <w:basedOn w:val="Fuentedeprrafopredeter"/>
    <w:rsid w:val="00327261"/>
  </w:style>
  <w:style w:type="paragraph" w:customStyle="1" w:styleId="p3">
    <w:name w:val="p3"/>
    <w:basedOn w:val="Normal"/>
    <w:rsid w:val="003272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2025-07-16T12:55:00Z</dcterms:created>
  <dcterms:modified xsi:type="dcterms:W3CDTF">2025-07-16T12:55:00Z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2025-07-16T12:51:40Z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8612daa5-0bd0-48b2-b255-dc8f53be990a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