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8505" w:type="dxa"/>
        <w:tblInd w:w="108" w:type="dxa"/>
        <w:tblBorders>
          <w:top w:val="single" w:sz="6" w:space="0" w:color="1A65A9"/>
          <w:left w:val="single" w:sz="6" w:space="0" w:color="1A65A9"/>
          <w:bottom w:val="single" w:sz="6" w:space="0" w:color="1A65A9"/>
          <w:right w:val="single" w:sz="6" w:space="0" w:color="1A65A9"/>
          <w:insideH w:val="single" w:sz="6" w:space="0" w:color="1A65A9"/>
          <w:insideV w:val="single" w:sz="6" w:space="0" w:color="1A65A9"/>
        </w:tblBorders>
        <w:tblLook w:val="04A0" w:firstRow="1" w:lastRow="0" w:firstColumn="1" w:lastColumn="0" w:noHBand="0" w:noVBand="1"/>
      </w:tblPr>
      <w:tblGrid>
        <w:gridCol w:w="877"/>
        <w:gridCol w:w="1503"/>
        <w:gridCol w:w="1509"/>
        <w:gridCol w:w="1519"/>
        <w:gridCol w:w="1182"/>
        <w:gridCol w:w="1915"/>
      </w:tblGrid>
      <w:tr w:rsidR="00B90274" w:rsidRPr="00B90274" w14:paraId="00EBCE78" w14:textId="77777777" w:rsidTr="00AD409E">
        <w:trPr>
          <w:trHeight w:val="340"/>
        </w:trPr>
        <w:tc>
          <w:tcPr>
            <w:tcW w:w="8505" w:type="dxa"/>
            <w:gridSpan w:val="6"/>
            <w:shd w:val="clear" w:color="auto" w:fill="DBE5F1" w:themeFill="accent1" w:themeFillTint="33"/>
            <w:vAlign w:val="center"/>
          </w:tcPr>
          <w:p w14:paraId="16316B3D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CONTROL DE VERSIONES</w:t>
            </w:r>
          </w:p>
        </w:tc>
      </w:tr>
      <w:tr w:rsidR="00B90274" w:rsidRPr="00B90274" w14:paraId="166EA5F4" w14:textId="77777777" w:rsidTr="00B46374">
        <w:trPr>
          <w:trHeight w:val="340"/>
        </w:trPr>
        <w:tc>
          <w:tcPr>
            <w:tcW w:w="877" w:type="dxa"/>
            <w:vAlign w:val="center"/>
          </w:tcPr>
          <w:p w14:paraId="715C73C2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Versión</w:t>
            </w:r>
          </w:p>
        </w:tc>
        <w:tc>
          <w:tcPr>
            <w:tcW w:w="1558" w:type="dxa"/>
            <w:vAlign w:val="center"/>
          </w:tcPr>
          <w:p w14:paraId="02D1D317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Hecha por</w:t>
            </w:r>
          </w:p>
        </w:tc>
        <w:tc>
          <w:tcPr>
            <w:tcW w:w="1549" w:type="dxa"/>
            <w:vAlign w:val="center"/>
          </w:tcPr>
          <w:p w14:paraId="469BD0E1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Revisada por</w:t>
            </w:r>
          </w:p>
        </w:tc>
        <w:tc>
          <w:tcPr>
            <w:tcW w:w="1556" w:type="dxa"/>
            <w:vAlign w:val="center"/>
          </w:tcPr>
          <w:p w14:paraId="62A91211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Aprobada por</w:t>
            </w:r>
          </w:p>
        </w:tc>
        <w:tc>
          <w:tcPr>
            <w:tcW w:w="990" w:type="dxa"/>
            <w:vAlign w:val="center"/>
          </w:tcPr>
          <w:p w14:paraId="0B270E37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Fecha</w:t>
            </w:r>
          </w:p>
        </w:tc>
        <w:tc>
          <w:tcPr>
            <w:tcW w:w="1975" w:type="dxa"/>
            <w:vAlign w:val="center"/>
          </w:tcPr>
          <w:p w14:paraId="74590701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Motivo</w:t>
            </w:r>
          </w:p>
        </w:tc>
      </w:tr>
      <w:tr w:rsidR="00B46374" w:rsidRPr="00B90274" w14:paraId="68D2CA38" w14:textId="77777777" w:rsidTr="00B46374">
        <w:trPr>
          <w:trHeight w:val="340"/>
        </w:trPr>
        <w:tc>
          <w:tcPr>
            <w:tcW w:w="877" w:type="dxa"/>
            <w:vAlign w:val="center"/>
          </w:tcPr>
          <w:p w14:paraId="2DE14D65" w14:textId="4B911D79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1.0</w:t>
            </w:r>
          </w:p>
        </w:tc>
        <w:tc>
          <w:tcPr>
            <w:tcW w:w="1558" w:type="dxa"/>
            <w:vAlign w:val="center"/>
          </w:tcPr>
          <w:p w14:paraId="3762E7AB" w14:textId="19249462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Leonel Venero</w:t>
            </w:r>
          </w:p>
        </w:tc>
        <w:tc>
          <w:tcPr>
            <w:tcW w:w="1549" w:type="dxa"/>
            <w:vAlign w:val="center"/>
          </w:tcPr>
          <w:p w14:paraId="685E6C00" w14:textId="2B5D3CE2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Ing. Carlos Pérez</w:t>
            </w:r>
          </w:p>
        </w:tc>
        <w:tc>
          <w:tcPr>
            <w:tcW w:w="1556" w:type="dxa"/>
            <w:vAlign w:val="center"/>
          </w:tcPr>
          <w:p w14:paraId="096236E3" w14:textId="32F5764E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990" w:type="dxa"/>
            <w:vAlign w:val="center"/>
          </w:tcPr>
          <w:p w14:paraId="17E051BF" w14:textId="0DC85DC3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01/03/2026</w:t>
            </w:r>
          </w:p>
        </w:tc>
        <w:tc>
          <w:tcPr>
            <w:tcW w:w="1975" w:type="dxa"/>
            <w:vAlign w:val="center"/>
          </w:tcPr>
          <w:p w14:paraId="13ACD778" w14:textId="5AC1C9FF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Creación inicial del documento</w:t>
            </w:r>
          </w:p>
        </w:tc>
      </w:tr>
      <w:tr w:rsidR="00B46374" w:rsidRPr="00B90274" w14:paraId="212F0F22" w14:textId="77777777" w:rsidTr="00B46374">
        <w:trPr>
          <w:trHeight w:val="340"/>
        </w:trPr>
        <w:tc>
          <w:tcPr>
            <w:tcW w:w="877" w:type="dxa"/>
            <w:vAlign w:val="center"/>
          </w:tcPr>
          <w:p w14:paraId="27B3B45A" w14:textId="576F1267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1.1</w:t>
            </w:r>
          </w:p>
        </w:tc>
        <w:tc>
          <w:tcPr>
            <w:tcW w:w="1558" w:type="dxa"/>
            <w:vAlign w:val="center"/>
          </w:tcPr>
          <w:p w14:paraId="341AAC99" w14:textId="5B21E04B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Leonel Venero</w:t>
            </w:r>
          </w:p>
        </w:tc>
        <w:tc>
          <w:tcPr>
            <w:tcW w:w="1549" w:type="dxa"/>
            <w:vAlign w:val="center"/>
          </w:tcPr>
          <w:p w14:paraId="7E5C437E" w14:textId="3DA68625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Ing. Carlos Pérez</w:t>
            </w:r>
          </w:p>
        </w:tc>
        <w:tc>
          <w:tcPr>
            <w:tcW w:w="1556" w:type="dxa"/>
            <w:vAlign w:val="center"/>
          </w:tcPr>
          <w:p w14:paraId="349637C7" w14:textId="38751EAC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990" w:type="dxa"/>
            <w:vAlign w:val="center"/>
          </w:tcPr>
          <w:p w14:paraId="01E6A2A4" w14:textId="00266F2D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05/03/2026</w:t>
            </w:r>
          </w:p>
        </w:tc>
        <w:tc>
          <w:tcPr>
            <w:tcW w:w="1975" w:type="dxa"/>
            <w:vAlign w:val="center"/>
          </w:tcPr>
          <w:p w14:paraId="07FA1CC9" w14:textId="5D83B7C9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Ajuste en métricas de calidad</w:t>
            </w:r>
          </w:p>
        </w:tc>
      </w:tr>
      <w:tr w:rsidR="00B46374" w:rsidRPr="00B90274" w14:paraId="740BCD69" w14:textId="77777777" w:rsidTr="00B46374">
        <w:trPr>
          <w:trHeight w:val="340"/>
        </w:trPr>
        <w:tc>
          <w:tcPr>
            <w:tcW w:w="877" w:type="dxa"/>
            <w:vAlign w:val="center"/>
          </w:tcPr>
          <w:p w14:paraId="5A627280" w14:textId="212E7AD5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1.2</w:t>
            </w:r>
          </w:p>
        </w:tc>
        <w:tc>
          <w:tcPr>
            <w:tcW w:w="1558" w:type="dxa"/>
            <w:vAlign w:val="center"/>
          </w:tcPr>
          <w:p w14:paraId="0DCF7B42" w14:textId="0F2AF2F5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Leonel Venero</w:t>
            </w:r>
          </w:p>
        </w:tc>
        <w:tc>
          <w:tcPr>
            <w:tcW w:w="1549" w:type="dxa"/>
            <w:vAlign w:val="center"/>
          </w:tcPr>
          <w:p w14:paraId="6BB855E3" w14:textId="7DB74F9B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Ing. Carlos Pérez</w:t>
            </w:r>
          </w:p>
        </w:tc>
        <w:tc>
          <w:tcPr>
            <w:tcW w:w="1556" w:type="dxa"/>
            <w:vAlign w:val="center"/>
          </w:tcPr>
          <w:p w14:paraId="19C3C72D" w14:textId="7C75ECC2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990" w:type="dxa"/>
            <w:vAlign w:val="center"/>
          </w:tcPr>
          <w:p w14:paraId="06BCB76F" w14:textId="5308CDA1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10/03/2026</w:t>
            </w:r>
          </w:p>
        </w:tc>
        <w:tc>
          <w:tcPr>
            <w:tcW w:w="1975" w:type="dxa"/>
            <w:vAlign w:val="center"/>
          </w:tcPr>
          <w:p w14:paraId="10D5C5A4" w14:textId="13C57CC5" w:rsidR="00B46374" w:rsidRPr="00B46374" w:rsidRDefault="00B46374" w:rsidP="00B46374">
            <w:pPr>
              <w:rPr>
                <w:rFonts w:asciiTheme="minorHAnsi" w:hAnsiTheme="minorHAnsi" w:cstheme="minorHAnsi"/>
                <w:b/>
                <w:color w:val="1A65A9"/>
                <w:sz w:val="20"/>
                <w:szCs w:val="20"/>
              </w:rPr>
            </w:pPr>
            <w:r w:rsidRPr="00353A72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Inclusión de nuevos roles de calidad</w:t>
            </w:r>
          </w:p>
        </w:tc>
      </w:tr>
    </w:tbl>
    <w:p w14:paraId="79A4A5F3" w14:textId="77777777" w:rsidR="00B90274" w:rsidRPr="00B90274" w:rsidRDefault="00B90274" w:rsidP="00B90274">
      <w:pPr>
        <w:tabs>
          <w:tab w:val="left" w:pos="12616"/>
          <w:tab w:val="left" w:pos="12758"/>
        </w:tabs>
        <w:jc w:val="center"/>
        <w:rPr>
          <w:rFonts w:ascii="Arial" w:hAnsi="Arial" w:cs="Arial"/>
          <w:b/>
          <w:color w:val="1A65A9"/>
          <w:sz w:val="18"/>
          <w:szCs w:val="18"/>
        </w:rPr>
      </w:pPr>
    </w:p>
    <w:p w14:paraId="3C7F52CA" w14:textId="77777777" w:rsidR="00B90274" w:rsidRPr="00B90274" w:rsidRDefault="00B90274" w:rsidP="00B90274">
      <w:pPr>
        <w:tabs>
          <w:tab w:val="left" w:pos="12616"/>
          <w:tab w:val="left" w:pos="12758"/>
        </w:tabs>
        <w:jc w:val="center"/>
        <w:rPr>
          <w:rFonts w:ascii="Arial" w:hAnsi="Arial" w:cs="Arial"/>
          <w:b/>
          <w:color w:val="1A65A9"/>
          <w:sz w:val="18"/>
          <w:szCs w:val="18"/>
        </w:rPr>
      </w:pPr>
      <w:r w:rsidRPr="00B90274">
        <w:rPr>
          <w:rFonts w:ascii="Arial" w:hAnsi="Arial" w:cs="Arial"/>
          <w:b/>
          <w:color w:val="1A65A9"/>
          <w:sz w:val="18"/>
          <w:szCs w:val="18"/>
        </w:rPr>
        <w:t>PLAN DE GESTIÓN DE LA CALIDAD</w:t>
      </w:r>
    </w:p>
    <w:p w14:paraId="7B97DE6E" w14:textId="77777777" w:rsidR="00B90274" w:rsidRPr="00B90274" w:rsidRDefault="00B90274" w:rsidP="00B90274">
      <w:pPr>
        <w:tabs>
          <w:tab w:val="left" w:pos="12616"/>
          <w:tab w:val="left" w:pos="12758"/>
        </w:tabs>
        <w:rPr>
          <w:rFonts w:ascii="Arial" w:hAnsi="Arial" w:cs="Arial"/>
          <w:b/>
          <w:color w:val="1A65A9"/>
          <w:sz w:val="18"/>
          <w:szCs w:val="18"/>
        </w:rPr>
      </w:pPr>
    </w:p>
    <w:tbl>
      <w:tblPr>
        <w:tblStyle w:val="Tablaconcuadrcula"/>
        <w:tblW w:w="8505" w:type="dxa"/>
        <w:tblInd w:w="108" w:type="dxa"/>
        <w:tblBorders>
          <w:top w:val="single" w:sz="6" w:space="0" w:color="1A65A9"/>
          <w:left w:val="single" w:sz="6" w:space="0" w:color="1A65A9"/>
          <w:bottom w:val="single" w:sz="6" w:space="0" w:color="1A65A9"/>
          <w:right w:val="single" w:sz="6" w:space="0" w:color="1A65A9"/>
          <w:insideH w:val="single" w:sz="6" w:space="0" w:color="1A65A9"/>
          <w:insideV w:val="single" w:sz="6" w:space="0" w:color="1A65A9"/>
        </w:tblBorders>
        <w:tblLook w:val="04A0" w:firstRow="1" w:lastRow="0" w:firstColumn="1" w:lastColumn="0" w:noHBand="0" w:noVBand="1"/>
      </w:tblPr>
      <w:tblGrid>
        <w:gridCol w:w="4662"/>
        <w:gridCol w:w="3843"/>
      </w:tblGrid>
      <w:tr w:rsidR="00B90274" w:rsidRPr="00B90274" w14:paraId="796CF441" w14:textId="77777777" w:rsidTr="00AD409E">
        <w:trPr>
          <w:trHeight w:val="340"/>
        </w:trPr>
        <w:tc>
          <w:tcPr>
            <w:tcW w:w="4662" w:type="dxa"/>
            <w:shd w:val="clear" w:color="auto" w:fill="DBE5F1" w:themeFill="accent1" w:themeFillTint="33"/>
            <w:vAlign w:val="center"/>
          </w:tcPr>
          <w:p w14:paraId="0C3D1401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Nombre del Proyecto</w:t>
            </w:r>
          </w:p>
        </w:tc>
        <w:tc>
          <w:tcPr>
            <w:tcW w:w="3843" w:type="dxa"/>
            <w:shd w:val="clear" w:color="auto" w:fill="DBE5F1" w:themeFill="accent1" w:themeFillTint="33"/>
            <w:vAlign w:val="center"/>
          </w:tcPr>
          <w:p w14:paraId="1E352F86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Siglas del Proyecto</w:t>
            </w:r>
          </w:p>
        </w:tc>
      </w:tr>
      <w:tr w:rsidR="00B90274" w:rsidRPr="00B90274" w14:paraId="135C972F" w14:textId="77777777" w:rsidTr="00AD409E">
        <w:trPr>
          <w:trHeight w:val="340"/>
        </w:trPr>
        <w:tc>
          <w:tcPr>
            <w:tcW w:w="4662" w:type="dxa"/>
            <w:tcBorders>
              <w:bottom w:val="single" w:sz="6" w:space="0" w:color="1A65A9"/>
            </w:tcBorders>
            <w:vAlign w:val="center"/>
          </w:tcPr>
          <w:p w14:paraId="63E353E1" w14:textId="0E301BCA" w:rsidR="00B90274" w:rsidRPr="00B90274" w:rsidRDefault="00B463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Implementación de Sistema Web de Ventas</w:t>
            </w:r>
          </w:p>
        </w:tc>
        <w:tc>
          <w:tcPr>
            <w:tcW w:w="3843" w:type="dxa"/>
            <w:tcBorders>
              <w:bottom w:val="single" w:sz="6" w:space="0" w:color="1A65A9"/>
            </w:tcBorders>
            <w:vAlign w:val="center"/>
          </w:tcPr>
          <w:p w14:paraId="2315B8BB" w14:textId="490CF0D9" w:rsidR="00B90274" w:rsidRPr="00B90274" w:rsidRDefault="00B463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SISWEB</w:t>
            </w:r>
          </w:p>
        </w:tc>
      </w:tr>
    </w:tbl>
    <w:p w14:paraId="622090DB" w14:textId="77777777" w:rsidR="00B90274" w:rsidRPr="00B90274" w:rsidRDefault="00B90274" w:rsidP="00B90274">
      <w:pPr>
        <w:tabs>
          <w:tab w:val="left" w:pos="12616"/>
          <w:tab w:val="left" w:pos="12758"/>
        </w:tabs>
        <w:jc w:val="center"/>
        <w:rPr>
          <w:rFonts w:ascii="Arial" w:hAnsi="Arial" w:cs="Arial"/>
          <w:b/>
          <w:color w:val="1A65A9"/>
          <w:sz w:val="18"/>
          <w:szCs w:val="18"/>
        </w:rPr>
      </w:pPr>
    </w:p>
    <w:tbl>
      <w:tblPr>
        <w:tblStyle w:val="Tablaconcuadrcula"/>
        <w:tblW w:w="8505" w:type="dxa"/>
        <w:tblInd w:w="108" w:type="dxa"/>
        <w:tblBorders>
          <w:top w:val="single" w:sz="6" w:space="0" w:color="1A65A9"/>
          <w:left w:val="single" w:sz="6" w:space="0" w:color="1A65A9"/>
          <w:bottom w:val="single" w:sz="6" w:space="0" w:color="1A65A9"/>
          <w:right w:val="single" w:sz="6" w:space="0" w:color="1A65A9"/>
          <w:insideH w:val="single" w:sz="6" w:space="0" w:color="1A65A9"/>
          <w:insideV w:val="single" w:sz="6" w:space="0" w:color="1A65A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4"/>
        <w:gridCol w:w="141"/>
        <w:gridCol w:w="1276"/>
        <w:gridCol w:w="850"/>
        <w:gridCol w:w="851"/>
        <w:gridCol w:w="1276"/>
        <w:gridCol w:w="425"/>
        <w:gridCol w:w="1702"/>
      </w:tblGrid>
      <w:tr w:rsidR="00B90274" w:rsidRPr="00B90274" w14:paraId="4C153A43" w14:textId="77777777" w:rsidTr="00AD409E">
        <w:trPr>
          <w:trHeight w:val="340"/>
        </w:trPr>
        <w:tc>
          <w:tcPr>
            <w:tcW w:w="8505" w:type="dxa"/>
            <w:gridSpan w:val="9"/>
            <w:tcBorders>
              <w:bottom w:val="single" w:sz="6" w:space="0" w:color="1A65A9"/>
            </w:tcBorders>
            <w:shd w:val="clear" w:color="auto" w:fill="DBE5F1" w:themeFill="accent1" w:themeFillTint="33"/>
            <w:vAlign w:val="center"/>
          </w:tcPr>
          <w:p w14:paraId="166216E6" w14:textId="77777777" w:rsidR="00B90274" w:rsidRPr="00B90274" w:rsidRDefault="00B90274" w:rsidP="00AD409E">
            <w:pPr>
              <w:jc w:val="both"/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 xml:space="preserve">Política de Calidad del Proyecto: </w:t>
            </w:r>
            <w:r w:rsidRPr="00B90274">
              <w:rPr>
                <w:rFonts w:ascii="Arial" w:hAnsi="Arial" w:cs="Arial"/>
                <w:i/>
                <w:color w:val="1A65A9"/>
                <w:sz w:val="18"/>
                <w:szCs w:val="18"/>
              </w:rPr>
              <w:t>ESPECIFICAR LA INTENCIÓN DE DIRECCIÓN QUE FORMALMENTE TIENE EL EQUIPO DE PROYECTO CON RELACIÓN A LA CALIDAD DEL PROYECTO.</w:t>
            </w:r>
          </w:p>
        </w:tc>
      </w:tr>
      <w:tr w:rsidR="00B46374" w:rsidRPr="00B90274" w14:paraId="02CD5766" w14:textId="77777777" w:rsidTr="00B46374">
        <w:trPr>
          <w:trHeight w:val="2559"/>
        </w:trPr>
        <w:tc>
          <w:tcPr>
            <w:tcW w:w="8505" w:type="dxa"/>
            <w:gridSpan w:val="9"/>
            <w:shd w:val="clear" w:color="auto" w:fill="auto"/>
            <w:vAlign w:val="center"/>
          </w:tcPr>
          <w:p w14:paraId="65690BD5" w14:textId="77777777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  <w:p w14:paraId="0217A711" w14:textId="77777777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  <w:p w14:paraId="6070E268" w14:textId="00A183E3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El equipo del proyecto se compromete a desarrollar un sistema web que cumpla con los requisitos del cliente, garantizando funcionalidad, seguridad, usabilidad y cumplimiento de plazos, aplicando las buenas prácticas de gestión establecidas en el PMBOK y promoviendo la mejora continua durante todo el ciclo de vida del proyecto</w:t>
            </w:r>
          </w:p>
          <w:p w14:paraId="65AAA891" w14:textId="77777777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  <w:p w14:paraId="5F11AC06" w14:textId="77777777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  <w:p w14:paraId="44014ADB" w14:textId="77777777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  <w:p w14:paraId="09F7CF03" w14:textId="77777777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7456077F" w14:textId="77777777" w:rsidTr="00AD409E">
        <w:trPr>
          <w:trHeight w:val="340"/>
        </w:trPr>
        <w:tc>
          <w:tcPr>
            <w:tcW w:w="8505" w:type="dxa"/>
            <w:gridSpan w:val="9"/>
            <w:tcBorders>
              <w:bottom w:val="single" w:sz="6" w:space="0" w:color="1A65A9"/>
            </w:tcBorders>
            <w:shd w:val="clear" w:color="auto" w:fill="DBE5F1" w:themeFill="accent1" w:themeFillTint="33"/>
            <w:vAlign w:val="center"/>
          </w:tcPr>
          <w:p w14:paraId="44365B36" w14:textId="77777777" w:rsidR="00B90274" w:rsidRPr="00B90274" w:rsidRDefault="00B90274" w:rsidP="00AD409E">
            <w:pPr>
              <w:jc w:val="both"/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proofErr w:type="gramStart"/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Línea  Base</w:t>
            </w:r>
            <w:proofErr w:type="gramEnd"/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 xml:space="preserve"> de  Calidad del Proyecto: </w:t>
            </w:r>
            <w:r w:rsidRPr="00B90274">
              <w:rPr>
                <w:rFonts w:ascii="Arial" w:hAnsi="Arial" w:cs="Arial"/>
                <w:i/>
                <w:color w:val="1A65A9"/>
                <w:sz w:val="18"/>
                <w:szCs w:val="18"/>
              </w:rPr>
              <w:t>ESPECIFICAR LOS FACTORES DE CALIDAD RELEVANTES PARA EL PRODUCTO DEL PROYECTO Y PARA LA GESTIÓN DEL PROYECTO.  PARA CADA FACTOR DE CALIDAD RELEVANTE DEFINIR LOS OBJETIVOS DE CALIDAD, LAS MÉTRICAS A UTILIZAR, Y LAS FRECUENCIAS DE MEDICIÓN Y DE REPORTE.</w:t>
            </w:r>
          </w:p>
        </w:tc>
      </w:tr>
      <w:tr w:rsidR="00B90274" w:rsidRPr="00B90274" w14:paraId="2A39907E" w14:textId="77777777" w:rsidTr="00B46374">
        <w:trPr>
          <w:trHeight w:val="340"/>
        </w:trPr>
        <w:tc>
          <w:tcPr>
            <w:tcW w:w="1700" w:type="dxa"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236A8E05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FACTOR DE</w:t>
            </w:r>
          </w:p>
          <w:p w14:paraId="49D72B76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CALIDAD</w:t>
            </w:r>
          </w:p>
          <w:p w14:paraId="5EAB18F2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RELEVANTE</w:t>
            </w:r>
          </w:p>
        </w:tc>
        <w:tc>
          <w:tcPr>
            <w:tcW w:w="1701" w:type="dxa"/>
            <w:gridSpan w:val="3"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64E8D5E7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OBJETIVO DE</w:t>
            </w:r>
          </w:p>
          <w:p w14:paraId="5362DE87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CALIDAD</w:t>
            </w: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12FFB232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MÉTRICA A</w:t>
            </w:r>
          </w:p>
          <w:p w14:paraId="7663D0C6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UTILIZAR</w:t>
            </w: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6E4D2700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FRECUENCIA Y</w:t>
            </w:r>
          </w:p>
          <w:p w14:paraId="20DE1A92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MOMENTO DE MEDICIÓN</w:t>
            </w:r>
          </w:p>
        </w:tc>
        <w:tc>
          <w:tcPr>
            <w:tcW w:w="1702" w:type="dxa"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03AE185A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FRECUENCIA Y MOMENTO</w:t>
            </w:r>
          </w:p>
          <w:p w14:paraId="48E8E8D8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DE REPORTE</w:t>
            </w:r>
          </w:p>
        </w:tc>
      </w:tr>
      <w:tr w:rsidR="00B46374" w:rsidRPr="00B90274" w14:paraId="7D8A3199" w14:textId="77777777" w:rsidTr="00B46374">
        <w:trPr>
          <w:trHeight w:val="340"/>
        </w:trPr>
        <w:tc>
          <w:tcPr>
            <w:tcW w:w="1700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7D690C6F" w14:textId="71EF1172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Funcionalidad del sistema</w:t>
            </w:r>
          </w:p>
        </w:tc>
        <w:tc>
          <w:tcPr>
            <w:tcW w:w="1701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420EF649" w14:textId="7B7D49CE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100% de requisitos implementados</w:t>
            </w: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530B2104" w14:textId="10856CBC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% de requisitos cumplidos</w:t>
            </w: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CFE6FC4" w14:textId="69A91660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Al finalizar cada sprint</w:t>
            </w:r>
          </w:p>
        </w:tc>
        <w:tc>
          <w:tcPr>
            <w:tcW w:w="1702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78129FD2" w14:textId="16CC55EA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Informe quincenal</w:t>
            </w:r>
          </w:p>
        </w:tc>
      </w:tr>
      <w:tr w:rsidR="00B46374" w:rsidRPr="00B90274" w14:paraId="4402F117" w14:textId="77777777" w:rsidTr="00B46374">
        <w:trPr>
          <w:trHeight w:val="340"/>
        </w:trPr>
        <w:tc>
          <w:tcPr>
            <w:tcW w:w="1700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99DB398" w14:textId="3808C135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Tiempo de respuesta</w:t>
            </w:r>
          </w:p>
        </w:tc>
        <w:tc>
          <w:tcPr>
            <w:tcW w:w="1701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71FF8F2E" w14:textId="42E8E7DE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Carga menor a 3 segundos</w:t>
            </w: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7424C40E" w14:textId="7C1412C6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Tiempo promedio en segundos</w:t>
            </w: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4182401A" w14:textId="2921420C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Pruebas semanales</w:t>
            </w:r>
          </w:p>
        </w:tc>
        <w:tc>
          <w:tcPr>
            <w:tcW w:w="1702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CE1F864" w14:textId="7BEF939B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Reporte mensual</w:t>
            </w:r>
          </w:p>
        </w:tc>
      </w:tr>
      <w:tr w:rsidR="00B46374" w:rsidRPr="00B90274" w14:paraId="721F8077" w14:textId="77777777" w:rsidTr="00B46374">
        <w:trPr>
          <w:trHeight w:val="340"/>
        </w:trPr>
        <w:tc>
          <w:tcPr>
            <w:tcW w:w="1700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FE7D440" w14:textId="30FEABED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Nivel de errores</w:t>
            </w:r>
          </w:p>
        </w:tc>
        <w:tc>
          <w:tcPr>
            <w:tcW w:w="1701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BC66D5F" w14:textId="35167E70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Menos de 5% de defectos</w:t>
            </w: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465EB259" w14:textId="3AFD5246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cstheme="minorHAnsi"/>
                <w:sz w:val="20"/>
                <w:szCs w:val="20"/>
                <w:lang w:eastAsia="es-PE"/>
              </w:rPr>
              <w:t>N.º</w:t>
            </w: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 xml:space="preserve"> de errores detectados</w:t>
            </w: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9ECDC32" w14:textId="234A1B20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En cada prueba</w:t>
            </w:r>
          </w:p>
        </w:tc>
        <w:tc>
          <w:tcPr>
            <w:tcW w:w="1702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4EC8382A" w14:textId="6CFF7057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Informe semanal</w:t>
            </w:r>
          </w:p>
        </w:tc>
      </w:tr>
      <w:tr w:rsidR="00B90274" w:rsidRPr="00B90274" w14:paraId="79CE2E01" w14:textId="77777777" w:rsidTr="00B46374">
        <w:trPr>
          <w:trHeight w:val="340"/>
        </w:trPr>
        <w:tc>
          <w:tcPr>
            <w:tcW w:w="1700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D9053EF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4F0D7A8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68E2E1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178AC49B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2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41A53424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2DFD36BD" w14:textId="77777777" w:rsidTr="00B46374">
        <w:trPr>
          <w:trHeight w:val="340"/>
        </w:trPr>
        <w:tc>
          <w:tcPr>
            <w:tcW w:w="1700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75C7CFE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D7FAE5B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7650A00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E1793D2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2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98E952A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39E25119" w14:textId="77777777" w:rsidTr="00B46374">
        <w:trPr>
          <w:trHeight w:val="340"/>
        </w:trPr>
        <w:tc>
          <w:tcPr>
            <w:tcW w:w="1700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629B94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9B53FEA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961E885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C22217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2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746AA25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624F0BF0" w14:textId="77777777" w:rsidTr="00B46374">
        <w:trPr>
          <w:trHeight w:val="340"/>
        </w:trPr>
        <w:tc>
          <w:tcPr>
            <w:tcW w:w="1700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A4E0B2B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5F0F375A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5CB6384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46B5A767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1702" w:type="dxa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41E3FC3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7E73C661" w14:textId="77777777" w:rsidTr="00AD409E">
        <w:trPr>
          <w:trHeight w:val="340"/>
        </w:trPr>
        <w:tc>
          <w:tcPr>
            <w:tcW w:w="8505" w:type="dxa"/>
            <w:gridSpan w:val="9"/>
            <w:tcBorders>
              <w:bottom w:val="single" w:sz="6" w:space="0" w:color="1A65A9"/>
            </w:tcBorders>
            <w:shd w:val="clear" w:color="auto" w:fill="DBE5F1" w:themeFill="accent1" w:themeFillTint="33"/>
            <w:vAlign w:val="center"/>
          </w:tcPr>
          <w:p w14:paraId="0D89E71C" w14:textId="77777777" w:rsidR="00B90274" w:rsidRPr="00B90274" w:rsidRDefault="00B90274" w:rsidP="00AD409E">
            <w:pPr>
              <w:jc w:val="both"/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 xml:space="preserve">Plan de Mejora de Procesos: </w:t>
            </w:r>
            <w:r w:rsidRPr="00B90274">
              <w:rPr>
                <w:rFonts w:ascii="Arial" w:hAnsi="Arial" w:cs="Arial"/>
                <w:i/>
                <w:color w:val="1A65A9"/>
                <w:sz w:val="18"/>
                <w:szCs w:val="18"/>
              </w:rPr>
              <w:t>ESPECIFICAR LOS PASOS PARA ANALIZAR PROCESOS, LOS CUALES FACILITARÁN LA IDENTIFICACIÓN DE ACTIVIDADES QUE GENERAN DESPERDICIO O QUE NO AGREGAN VALOR.</w:t>
            </w:r>
          </w:p>
        </w:tc>
      </w:tr>
      <w:tr w:rsidR="00B46374" w:rsidRPr="00B90274" w14:paraId="05F94245" w14:textId="77777777" w:rsidTr="00F253C2">
        <w:trPr>
          <w:trHeight w:val="1760"/>
        </w:trPr>
        <w:tc>
          <w:tcPr>
            <w:tcW w:w="8505" w:type="dxa"/>
            <w:gridSpan w:val="9"/>
            <w:shd w:val="clear" w:color="auto" w:fill="auto"/>
            <w:vAlign w:val="center"/>
          </w:tcPr>
          <w:p w14:paraId="131A6B6F" w14:textId="77777777" w:rsidR="00B46374" w:rsidRPr="009561F8" w:rsidRDefault="00B46374" w:rsidP="00E81386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0"/>
                <w:szCs w:val="20"/>
                <w:lang w:eastAsia="es-PE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Identificar procesos críticos del proyecto.</w:t>
            </w:r>
          </w:p>
          <w:p w14:paraId="77982B6E" w14:textId="77777777" w:rsidR="00B46374" w:rsidRPr="009561F8" w:rsidRDefault="00B46374" w:rsidP="00E81386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0"/>
                <w:szCs w:val="20"/>
                <w:lang w:eastAsia="es-PE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Analizar actividades que no agregan valor.</w:t>
            </w:r>
          </w:p>
          <w:p w14:paraId="23C71E50" w14:textId="77777777" w:rsidR="00B46374" w:rsidRPr="009561F8" w:rsidRDefault="00B46374" w:rsidP="00E81386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0"/>
                <w:szCs w:val="20"/>
                <w:lang w:eastAsia="es-PE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Aplicar técnica de diagrama de causa-efecto.</w:t>
            </w:r>
          </w:p>
          <w:p w14:paraId="543E6D58" w14:textId="77777777" w:rsidR="00B46374" w:rsidRDefault="00B46374" w:rsidP="00E81386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0"/>
                <w:szCs w:val="20"/>
                <w:lang w:eastAsia="es-PE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Implementar mejoras en planificación y control.</w:t>
            </w:r>
          </w:p>
          <w:p w14:paraId="3A8E73B2" w14:textId="4BBAB1A9" w:rsidR="00B46374" w:rsidRPr="00B46374" w:rsidRDefault="00B46374" w:rsidP="00E81386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0"/>
                <w:szCs w:val="20"/>
                <w:lang w:eastAsia="es-PE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Evaluar resultados cada mes.</w:t>
            </w:r>
          </w:p>
        </w:tc>
      </w:tr>
      <w:tr w:rsidR="00B90274" w:rsidRPr="00B90274" w14:paraId="3B43B107" w14:textId="77777777" w:rsidTr="00AD409E">
        <w:trPr>
          <w:trHeight w:val="340"/>
        </w:trPr>
        <w:tc>
          <w:tcPr>
            <w:tcW w:w="8505" w:type="dxa"/>
            <w:gridSpan w:val="9"/>
            <w:tcBorders>
              <w:bottom w:val="single" w:sz="6" w:space="0" w:color="1A65A9"/>
            </w:tcBorders>
            <w:shd w:val="clear" w:color="auto" w:fill="DBE5F1" w:themeFill="accent1" w:themeFillTint="33"/>
            <w:vAlign w:val="center"/>
          </w:tcPr>
          <w:p w14:paraId="38A55F3E" w14:textId="77777777" w:rsidR="00B90274" w:rsidRPr="00B90274" w:rsidRDefault="00B90274" w:rsidP="00AD409E">
            <w:pPr>
              <w:jc w:val="both"/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lastRenderedPageBreak/>
              <w:t xml:space="preserve">Matriz de Actividades de Calidad: </w:t>
            </w:r>
            <w:r w:rsidRPr="00B90274">
              <w:rPr>
                <w:rFonts w:ascii="Arial" w:hAnsi="Arial" w:cs="Arial"/>
                <w:i/>
                <w:color w:val="1A65A9"/>
                <w:sz w:val="18"/>
                <w:szCs w:val="18"/>
              </w:rPr>
              <w:t>ESPECIFICAR PARA CADA PAQUETE DE TRABAJO SI EXISTE UN ESTÁNDAR O NORMA DE CALIDAD APLICABLE A SU ELABORACIÓN. ANALIZAR LA CAPACIDAD DEL PROCESO QUE GENERARÁ CADA ENTREGABLE Y DISEÑAR ACTIVIDADES DE PREVENCIÓN Y DE CONTROL QUE ASEGURARÁN LA OBTENCIÓN DE ENTREGABLES CON EL NIVEL DE CALIDAD REQUERIDO (VER MATRIZ ADJUNTA).</w:t>
            </w:r>
          </w:p>
        </w:tc>
      </w:tr>
      <w:tr w:rsidR="00B90274" w:rsidRPr="00B90274" w14:paraId="7D88BE1D" w14:textId="77777777" w:rsidTr="00B46374">
        <w:trPr>
          <w:trHeight w:val="340"/>
        </w:trPr>
        <w:tc>
          <w:tcPr>
            <w:tcW w:w="2125" w:type="dxa"/>
            <w:gridSpan w:val="3"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2EEB3BC6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PAQUETE DE TRABAJO</w:t>
            </w:r>
          </w:p>
        </w:tc>
        <w:tc>
          <w:tcPr>
            <w:tcW w:w="2126" w:type="dxa"/>
            <w:gridSpan w:val="2"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1160F9CB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ESTÁNDAR O NORMA DE</w:t>
            </w:r>
          </w:p>
          <w:p w14:paraId="505B9293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CALIDAD APLICABLE</w:t>
            </w: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6412E339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ACTIVIDADES DE</w:t>
            </w:r>
          </w:p>
          <w:p w14:paraId="43A3E909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PREVENCIÓN</w:t>
            </w: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022FC442" w14:textId="77777777" w:rsidR="00B90274" w:rsidRPr="00B90274" w:rsidRDefault="00B902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ACTIVIDADES DE CONTROL</w:t>
            </w:r>
          </w:p>
        </w:tc>
      </w:tr>
      <w:tr w:rsidR="00B46374" w:rsidRPr="00B90274" w14:paraId="5A47BC2B" w14:textId="77777777" w:rsidTr="00B46374">
        <w:trPr>
          <w:trHeight w:val="340"/>
        </w:trPr>
        <w:tc>
          <w:tcPr>
            <w:tcW w:w="2125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1F249D7" w14:textId="5F6B1C02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Desarrollo del sistema</w:t>
            </w:r>
          </w:p>
        </w:tc>
        <w:tc>
          <w:tcPr>
            <w:tcW w:w="2126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1CD68F3" w14:textId="2B1E6B85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ISO 25010</w:t>
            </w: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403FD20C" w14:textId="490F8B48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Capacitación técnica</w:t>
            </w: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B69F0CC" w14:textId="745F2B4F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Pruebas funcionales</w:t>
            </w:r>
          </w:p>
        </w:tc>
      </w:tr>
      <w:tr w:rsidR="00B46374" w:rsidRPr="00B90274" w14:paraId="5A0C780A" w14:textId="77777777" w:rsidTr="00B46374">
        <w:trPr>
          <w:trHeight w:val="340"/>
        </w:trPr>
        <w:tc>
          <w:tcPr>
            <w:tcW w:w="2125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9C62285" w14:textId="020D73F5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Base de datos</w:t>
            </w:r>
          </w:p>
        </w:tc>
        <w:tc>
          <w:tcPr>
            <w:tcW w:w="2126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7127406C" w14:textId="59263407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Buenas prácticas SQL</w:t>
            </w: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9DF75F6" w14:textId="29A6C8F6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Revisión de diseño</w:t>
            </w: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5CBD0242" w14:textId="7E785CBB" w:rsidR="00B46374" w:rsidRPr="00B90274" w:rsidRDefault="00B46374" w:rsidP="00B46374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Auditoría de consultas</w:t>
            </w:r>
          </w:p>
        </w:tc>
      </w:tr>
      <w:tr w:rsidR="00B90274" w:rsidRPr="00B90274" w14:paraId="58AD2449" w14:textId="77777777" w:rsidTr="00B46374">
        <w:trPr>
          <w:trHeight w:val="340"/>
        </w:trPr>
        <w:tc>
          <w:tcPr>
            <w:tcW w:w="2125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2B65FE3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2D62AA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  <w:p w14:paraId="6D2ECB4A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739BD70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D253D4A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0D2BB118" w14:textId="77777777" w:rsidTr="00B46374">
        <w:trPr>
          <w:trHeight w:val="340"/>
        </w:trPr>
        <w:tc>
          <w:tcPr>
            <w:tcW w:w="2125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555EDA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4C8AA6B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  <w:p w14:paraId="7E2A70CD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D365CC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9917B15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0B06D760" w14:textId="77777777" w:rsidTr="00B46374">
        <w:trPr>
          <w:trHeight w:val="340"/>
        </w:trPr>
        <w:tc>
          <w:tcPr>
            <w:tcW w:w="2125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0359EBD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4179B45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  <w:p w14:paraId="18AC5B0B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272D7895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1677BFD4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50D58F21" w14:textId="77777777" w:rsidTr="00B46374">
        <w:trPr>
          <w:trHeight w:val="340"/>
        </w:trPr>
        <w:tc>
          <w:tcPr>
            <w:tcW w:w="2125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2081298F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162428D2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  <w:p w14:paraId="043EB9EA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756EED44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B9150CD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6434A38C" w14:textId="77777777" w:rsidTr="00B46374">
        <w:trPr>
          <w:gridAfter w:val="2"/>
          <w:wAfter w:w="2127" w:type="dxa"/>
          <w:trHeight w:val="340"/>
        </w:trPr>
        <w:tc>
          <w:tcPr>
            <w:tcW w:w="2125" w:type="dxa"/>
            <w:gridSpan w:val="3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2BE0C9D8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69AC29AD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0CC7B342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</w:tr>
      <w:tr w:rsidR="00B90274" w:rsidRPr="00B90274" w14:paraId="2360BA85" w14:textId="77777777" w:rsidTr="00AD409E">
        <w:trPr>
          <w:trHeight w:val="340"/>
        </w:trPr>
        <w:tc>
          <w:tcPr>
            <w:tcW w:w="8505" w:type="dxa"/>
            <w:gridSpan w:val="9"/>
            <w:tcBorders>
              <w:bottom w:val="single" w:sz="6" w:space="0" w:color="1A65A9"/>
            </w:tcBorders>
            <w:shd w:val="clear" w:color="auto" w:fill="DBE5F1" w:themeFill="accent1" w:themeFillTint="33"/>
            <w:vAlign w:val="center"/>
          </w:tcPr>
          <w:p w14:paraId="52731104" w14:textId="77777777" w:rsidR="00B90274" w:rsidRPr="00B90274" w:rsidRDefault="00B90274" w:rsidP="00AD409E">
            <w:pPr>
              <w:jc w:val="both"/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 xml:space="preserve">Roles para la Gestión de la Calidad: </w:t>
            </w:r>
            <w:r w:rsidRPr="00B90274">
              <w:rPr>
                <w:rFonts w:ascii="Arial" w:hAnsi="Arial" w:cs="Arial"/>
                <w:i/>
                <w:color w:val="1A65A9"/>
                <w:sz w:val="18"/>
                <w:szCs w:val="18"/>
              </w:rPr>
              <w:t>ESPECIFICAR LOS ROLES QUE SERÁN NECESARIOS EN EL EQUIPO DE PROYECTO PARA DESARROLLAR LOS ENTREGABLES Y ACTIVIDADES DE  GESTIÓN DE LA  CALIDAD.  PARA CADA ROL ESPECIFICAR: OBJETIVOS, FUNCIONES, NIVELES DE AUTORIDAD, A QUIEN REPORTA, A QUIEN SUPERVISA, REQUISITOS DE CONOCIMIENTOS, HABILIDADES, Y EXPERIENCIA PARA DESEMPEÑAR EL ROL</w:t>
            </w:r>
          </w:p>
        </w:tc>
      </w:tr>
      <w:tr w:rsidR="00B90274" w:rsidRPr="00B90274" w14:paraId="297BCC14" w14:textId="77777777" w:rsidTr="00B46374">
        <w:trPr>
          <w:trHeight w:val="71"/>
        </w:trPr>
        <w:tc>
          <w:tcPr>
            <w:tcW w:w="1984" w:type="dxa"/>
            <w:gridSpan w:val="2"/>
            <w:vMerge w:val="restart"/>
            <w:shd w:val="clear" w:color="auto" w:fill="auto"/>
            <w:vAlign w:val="center"/>
          </w:tcPr>
          <w:p w14:paraId="50E041A7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ROL NO 1 :</w:t>
            </w:r>
          </w:p>
          <w:p w14:paraId="46438C7E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tcBorders>
              <w:bottom w:val="single" w:sz="6" w:space="0" w:color="1A65A9"/>
            </w:tcBorders>
            <w:shd w:val="clear" w:color="auto" w:fill="auto"/>
          </w:tcPr>
          <w:p w14:paraId="28719C09" w14:textId="5B18C82B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Objetivos del rol: </w:t>
            </w:r>
            <w:r w:rsidR="00B46374"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Garantizar el cumplimiento de estándares de calidad</w:t>
            </w:r>
          </w:p>
        </w:tc>
      </w:tr>
      <w:tr w:rsidR="00B90274" w:rsidRPr="00B90274" w14:paraId="5A42E3A5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0D50E7B2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tcBorders>
              <w:bottom w:val="single" w:sz="6" w:space="0" w:color="1A65A9"/>
            </w:tcBorders>
            <w:shd w:val="clear" w:color="auto" w:fill="auto"/>
          </w:tcPr>
          <w:p w14:paraId="73D555A0" w14:textId="12125033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Funciones del rol: </w:t>
            </w:r>
            <w:r w:rsidR="00B46374"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Supervisar pruebas y validar entregables</w:t>
            </w:r>
          </w:p>
        </w:tc>
      </w:tr>
      <w:tr w:rsidR="00B90274" w:rsidRPr="00B90274" w14:paraId="55B4BE87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532408FB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tcBorders>
              <w:bottom w:val="single" w:sz="6" w:space="0" w:color="1A65A9"/>
            </w:tcBorders>
            <w:shd w:val="clear" w:color="auto" w:fill="auto"/>
          </w:tcPr>
          <w:p w14:paraId="28796F6F" w14:textId="4C760804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Niveles de autoridad: </w:t>
            </w:r>
            <w:r w:rsidR="00B46374"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Aprobar o rechazar entregables</w:t>
            </w:r>
          </w:p>
        </w:tc>
      </w:tr>
      <w:tr w:rsidR="00B90274" w:rsidRPr="00B90274" w14:paraId="1FFE8A69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11FE2CA5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tcBorders>
              <w:bottom w:val="single" w:sz="6" w:space="0" w:color="1A65A9"/>
            </w:tcBorders>
            <w:shd w:val="clear" w:color="auto" w:fill="auto"/>
          </w:tcPr>
          <w:p w14:paraId="5F03631F" w14:textId="1FC807EB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Reporta a:  </w:t>
            </w:r>
            <w:proofErr w:type="gramStart"/>
            <w:r w:rsidR="00B46374"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Jefe</w:t>
            </w:r>
            <w:proofErr w:type="gramEnd"/>
            <w:r w:rsidR="00B46374"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 xml:space="preserve"> de Proyecto.</w:t>
            </w:r>
          </w:p>
        </w:tc>
      </w:tr>
      <w:tr w:rsidR="00B90274" w:rsidRPr="00B90274" w14:paraId="4FA0C10F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0310921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tcBorders>
              <w:bottom w:val="single" w:sz="6" w:space="0" w:color="1A65A9"/>
            </w:tcBorders>
            <w:shd w:val="clear" w:color="auto" w:fill="auto"/>
          </w:tcPr>
          <w:p w14:paraId="2DC091A9" w14:textId="7C512322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Supervisa a:  </w:t>
            </w:r>
            <w:r w:rsidR="00B46374"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Equipo de pruebas</w:t>
            </w:r>
          </w:p>
        </w:tc>
      </w:tr>
      <w:tr w:rsidR="00B90274" w:rsidRPr="00B90274" w14:paraId="288C1714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651B43EC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tcBorders>
              <w:bottom w:val="single" w:sz="6" w:space="0" w:color="1A65A9"/>
            </w:tcBorders>
            <w:shd w:val="clear" w:color="auto" w:fill="auto"/>
          </w:tcPr>
          <w:p w14:paraId="6209AF04" w14:textId="4B56639B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Requisitos de conocimientos: </w:t>
            </w:r>
            <w:r w:rsidR="00B46374"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Gestión de calidad, normas ISO</w:t>
            </w:r>
          </w:p>
        </w:tc>
      </w:tr>
      <w:tr w:rsidR="00B90274" w:rsidRPr="00B90274" w14:paraId="1C6B207D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215E1FF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tcBorders>
              <w:bottom w:val="single" w:sz="6" w:space="0" w:color="1A65A9"/>
            </w:tcBorders>
            <w:shd w:val="clear" w:color="auto" w:fill="auto"/>
          </w:tcPr>
          <w:p w14:paraId="32FC8445" w14:textId="0999AC1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Requisitos de habilidades: </w:t>
            </w:r>
            <w:r w:rsidR="00B46374"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Análisis y liderazgo</w:t>
            </w:r>
          </w:p>
        </w:tc>
      </w:tr>
      <w:tr w:rsidR="00B90274" w:rsidRPr="00B90274" w14:paraId="21BBB82C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54CA1195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6711677B" w14:textId="3186DF89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Requisitos de experiencia: </w:t>
            </w:r>
            <w:r w:rsidR="00B46374"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2 años en control de calidad</w:t>
            </w:r>
          </w:p>
        </w:tc>
      </w:tr>
      <w:tr w:rsidR="00B90274" w:rsidRPr="00B90274" w14:paraId="0E80F1FA" w14:textId="77777777" w:rsidTr="00B46374">
        <w:trPr>
          <w:trHeight w:val="71"/>
        </w:trPr>
        <w:tc>
          <w:tcPr>
            <w:tcW w:w="1984" w:type="dxa"/>
            <w:gridSpan w:val="2"/>
            <w:vMerge w:val="restart"/>
            <w:shd w:val="clear" w:color="auto" w:fill="auto"/>
            <w:vAlign w:val="center"/>
          </w:tcPr>
          <w:p w14:paraId="3995255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ROL NO 2 :</w:t>
            </w:r>
          </w:p>
          <w:p w14:paraId="29C6144F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2F05D9CA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Objetivos del rol: </w:t>
            </w:r>
          </w:p>
        </w:tc>
      </w:tr>
      <w:tr w:rsidR="00B90274" w:rsidRPr="00B90274" w14:paraId="718822A1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03CFC44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54A8F9E8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Funciones del rol: </w:t>
            </w:r>
          </w:p>
        </w:tc>
      </w:tr>
      <w:tr w:rsidR="00B90274" w:rsidRPr="00B90274" w14:paraId="3E0A8D0D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0EA5632B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79DA12A7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Niveles de autoridad: </w:t>
            </w:r>
          </w:p>
        </w:tc>
      </w:tr>
      <w:tr w:rsidR="00B90274" w:rsidRPr="00B90274" w14:paraId="01294D9E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35D1F348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526ED68A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Reporta a:  </w:t>
            </w:r>
          </w:p>
        </w:tc>
      </w:tr>
      <w:tr w:rsidR="00B90274" w:rsidRPr="00B90274" w14:paraId="434921A6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289365F0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39BA833A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Supervisa a:  </w:t>
            </w:r>
          </w:p>
        </w:tc>
      </w:tr>
      <w:tr w:rsidR="00B90274" w:rsidRPr="00B90274" w14:paraId="25759F7F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679CA9BB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00284F44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Requisitos de conocimientos: </w:t>
            </w:r>
          </w:p>
        </w:tc>
      </w:tr>
      <w:tr w:rsidR="00B90274" w:rsidRPr="00B90274" w14:paraId="22BDCD2D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2C74A308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119F2E3E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Requisitos de habilidades: </w:t>
            </w:r>
          </w:p>
        </w:tc>
      </w:tr>
      <w:tr w:rsidR="00B90274" w:rsidRPr="00B90274" w14:paraId="68AB03BA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66750A37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3315DC23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Requisitos de experiencia: </w:t>
            </w:r>
          </w:p>
        </w:tc>
      </w:tr>
      <w:tr w:rsidR="00B90274" w:rsidRPr="00B90274" w14:paraId="429EE792" w14:textId="77777777" w:rsidTr="00B46374">
        <w:trPr>
          <w:trHeight w:val="71"/>
        </w:trPr>
        <w:tc>
          <w:tcPr>
            <w:tcW w:w="1984" w:type="dxa"/>
            <w:gridSpan w:val="2"/>
            <w:vMerge w:val="restart"/>
            <w:shd w:val="clear" w:color="auto" w:fill="auto"/>
            <w:vAlign w:val="center"/>
          </w:tcPr>
          <w:p w14:paraId="03BAEEAF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ROL NO 3 :</w:t>
            </w:r>
          </w:p>
          <w:p w14:paraId="35636992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41D5D025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Objetivos del rol: </w:t>
            </w:r>
          </w:p>
        </w:tc>
      </w:tr>
      <w:tr w:rsidR="00B90274" w:rsidRPr="00B90274" w14:paraId="01B2F0E7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6526947E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141B986B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Funciones del rol: </w:t>
            </w:r>
          </w:p>
        </w:tc>
      </w:tr>
      <w:tr w:rsidR="00B90274" w:rsidRPr="00B90274" w14:paraId="27363704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48D091F4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047C14CA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Niveles de autoridad: </w:t>
            </w:r>
          </w:p>
        </w:tc>
      </w:tr>
      <w:tr w:rsidR="00B90274" w:rsidRPr="00B90274" w14:paraId="71DBDC14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65E95FAE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45087E23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Reporta a:  </w:t>
            </w:r>
          </w:p>
        </w:tc>
      </w:tr>
      <w:tr w:rsidR="00B90274" w:rsidRPr="00B90274" w14:paraId="7F8E0D8D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1A96E387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29A37A0D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Supervisa a:  </w:t>
            </w:r>
          </w:p>
        </w:tc>
      </w:tr>
      <w:tr w:rsidR="00B90274" w:rsidRPr="00B90274" w14:paraId="5FDC1641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07AAC958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3DFAF6D5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Requisitos de conocimientos: </w:t>
            </w:r>
          </w:p>
        </w:tc>
      </w:tr>
      <w:tr w:rsidR="00B90274" w:rsidRPr="00B90274" w14:paraId="1D93789E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auto"/>
            <w:vAlign w:val="center"/>
          </w:tcPr>
          <w:p w14:paraId="194EA364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78DEFCC1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Requisitos de habilidades: </w:t>
            </w:r>
          </w:p>
        </w:tc>
      </w:tr>
      <w:tr w:rsidR="00B90274" w:rsidRPr="00B90274" w14:paraId="124887E3" w14:textId="77777777" w:rsidTr="00B46374">
        <w:trPr>
          <w:trHeight w:val="67"/>
        </w:trPr>
        <w:tc>
          <w:tcPr>
            <w:tcW w:w="1984" w:type="dxa"/>
            <w:gridSpan w:val="2"/>
            <w:vMerge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3D870CA8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tcBorders>
              <w:bottom w:val="single" w:sz="6" w:space="0" w:color="1A65A9"/>
            </w:tcBorders>
            <w:shd w:val="clear" w:color="auto" w:fill="auto"/>
          </w:tcPr>
          <w:p w14:paraId="00FD58E9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Requisitos de experiencia: </w:t>
            </w:r>
          </w:p>
        </w:tc>
      </w:tr>
      <w:tr w:rsidR="00B90274" w:rsidRPr="00B90274" w14:paraId="0B85C27E" w14:textId="77777777" w:rsidTr="00AD409E">
        <w:trPr>
          <w:trHeight w:val="67"/>
        </w:trPr>
        <w:tc>
          <w:tcPr>
            <w:tcW w:w="8505" w:type="dxa"/>
            <w:gridSpan w:val="9"/>
            <w:shd w:val="clear" w:color="auto" w:fill="DBE5F1" w:themeFill="accent1" w:themeFillTint="33"/>
            <w:vAlign w:val="center"/>
          </w:tcPr>
          <w:p w14:paraId="0391CD83" w14:textId="77777777" w:rsidR="00B90274" w:rsidRPr="00B90274" w:rsidRDefault="00B90274" w:rsidP="00AD409E">
            <w:pPr>
              <w:jc w:val="both"/>
              <w:rPr>
                <w:rFonts w:ascii="Arial" w:hAnsi="Arial" w:cs="Arial"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Organización para la Calidad del Proyecto:</w:t>
            </w:r>
            <w:r w:rsidRPr="00B90274">
              <w:rPr>
                <w:rFonts w:ascii="Arial" w:hAnsi="Arial" w:cs="Arial"/>
                <w:i/>
                <w:color w:val="1A65A9"/>
                <w:sz w:val="18"/>
                <w:szCs w:val="18"/>
              </w:rPr>
              <w:t xml:space="preserve">  ESPECIFICAR EL ORGANIGRAMA DEL PROYECTO INDICANDO CLARAMENTE DONDE ESTARÁN SITUADOS LOS ROLES PARA LA GESTIÓN DE LA CALIDAD</w:t>
            </w:r>
          </w:p>
        </w:tc>
      </w:tr>
      <w:tr w:rsidR="00B90274" w:rsidRPr="00B90274" w14:paraId="7075162A" w14:textId="77777777" w:rsidTr="00AD409E">
        <w:trPr>
          <w:trHeight w:val="67"/>
        </w:trPr>
        <w:tc>
          <w:tcPr>
            <w:tcW w:w="8505" w:type="dxa"/>
            <w:gridSpan w:val="9"/>
            <w:tcBorders>
              <w:bottom w:val="single" w:sz="6" w:space="0" w:color="1A65A9"/>
            </w:tcBorders>
            <w:shd w:val="clear" w:color="auto" w:fill="auto"/>
            <w:vAlign w:val="center"/>
          </w:tcPr>
          <w:p w14:paraId="258317D5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</w:p>
          <w:p w14:paraId="3135FD1E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</w:p>
          <w:p w14:paraId="7F3C229A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</w:p>
          <w:p w14:paraId="41086711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</w:p>
          <w:p w14:paraId="7A66D5CF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</w:p>
          <w:p w14:paraId="56254FD9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</w:p>
        </w:tc>
      </w:tr>
      <w:tr w:rsidR="00B90274" w:rsidRPr="00B90274" w14:paraId="73A03A82" w14:textId="77777777" w:rsidTr="00AD409E">
        <w:trPr>
          <w:trHeight w:val="67"/>
        </w:trPr>
        <w:tc>
          <w:tcPr>
            <w:tcW w:w="8505" w:type="dxa"/>
            <w:gridSpan w:val="9"/>
            <w:shd w:val="clear" w:color="auto" w:fill="DBE5F1" w:themeFill="accent1" w:themeFillTint="33"/>
            <w:vAlign w:val="center"/>
          </w:tcPr>
          <w:p w14:paraId="56E03D65" w14:textId="77777777" w:rsidR="00B90274" w:rsidRPr="00B90274" w:rsidRDefault="00B90274" w:rsidP="00AD409E">
            <w:pPr>
              <w:jc w:val="both"/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Documentos Normativos para la Calidad:</w:t>
            </w: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 </w:t>
            </w:r>
            <w:r w:rsidRPr="00B90274">
              <w:rPr>
                <w:rFonts w:ascii="Arial" w:hAnsi="Arial" w:cs="Arial"/>
                <w:i/>
                <w:color w:val="1A65A9"/>
                <w:sz w:val="18"/>
                <w:szCs w:val="18"/>
              </w:rPr>
              <w:t>ESPECIFICAR QUE DOCUMENTOS NORMATIVOS REGIRÁN LOS PROCESOS Y ACTIVIDADES DE GESTIÓN DE LA CALIDAD</w:t>
            </w:r>
          </w:p>
        </w:tc>
      </w:tr>
      <w:tr w:rsidR="00B90274" w:rsidRPr="00B90274" w14:paraId="2035AFC6" w14:textId="77777777" w:rsidTr="00B46374">
        <w:trPr>
          <w:trHeight w:val="69"/>
        </w:trPr>
        <w:tc>
          <w:tcPr>
            <w:tcW w:w="1984" w:type="dxa"/>
            <w:gridSpan w:val="2"/>
            <w:vMerge w:val="restart"/>
            <w:shd w:val="clear" w:color="auto" w:fill="F1F5F9"/>
            <w:vAlign w:val="center"/>
          </w:tcPr>
          <w:p w14:paraId="64F17FDD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PROCEDIMIENTOS</w:t>
            </w:r>
          </w:p>
        </w:tc>
        <w:tc>
          <w:tcPr>
            <w:tcW w:w="6521" w:type="dxa"/>
            <w:gridSpan w:val="7"/>
            <w:shd w:val="clear" w:color="auto" w:fill="auto"/>
          </w:tcPr>
          <w:p w14:paraId="1FC33E31" w14:textId="17E6E48B" w:rsidR="00B90274" w:rsidRPr="00B46374" w:rsidRDefault="00B46374" w:rsidP="00E81386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Procedimiento de control de cambios</w:t>
            </w:r>
          </w:p>
        </w:tc>
      </w:tr>
      <w:tr w:rsidR="00B90274" w:rsidRPr="00B90274" w14:paraId="20910C84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46A50DD4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4510621F" w14:textId="737B4B37" w:rsidR="00B90274" w:rsidRPr="00B46374" w:rsidRDefault="00B46374" w:rsidP="00E81386">
            <w:pPr>
              <w:numPr>
                <w:ilvl w:val="0"/>
                <w:numId w:val="2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0"/>
                <w:szCs w:val="20"/>
                <w:lang w:eastAsia="es-PE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Procedimiento de auditoría interna</w:t>
            </w:r>
          </w:p>
        </w:tc>
      </w:tr>
      <w:tr w:rsidR="00B90274" w:rsidRPr="00B90274" w14:paraId="12F8671F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7799E1D7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6579F6A8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3.</w:t>
            </w:r>
          </w:p>
        </w:tc>
      </w:tr>
      <w:tr w:rsidR="00B90274" w:rsidRPr="00B90274" w14:paraId="3E93D20A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5E98CCCD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26F5CBAF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4.</w:t>
            </w:r>
          </w:p>
        </w:tc>
      </w:tr>
      <w:tr w:rsidR="00B90274" w:rsidRPr="00B90274" w14:paraId="605396A8" w14:textId="77777777" w:rsidTr="00B46374">
        <w:trPr>
          <w:trHeight w:val="69"/>
        </w:trPr>
        <w:tc>
          <w:tcPr>
            <w:tcW w:w="1984" w:type="dxa"/>
            <w:gridSpan w:val="2"/>
            <w:vMerge w:val="restart"/>
            <w:shd w:val="clear" w:color="auto" w:fill="F1F5F9"/>
            <w:vAlign w:val="center"/>
          </w:tcPr>
          <w:p w14:paraId="47ED9ED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PLANTILLAS</w:t>
            </w:r>
          </w:p>
        </w:tc>
        <w:tc>
          <w:tcPr>
            <w:tcW w:w="6521" w:type="dxa"/>
            <w:gridSpan w:val="7"/>
            <w:shd w:val="clear" w:color="auto" w:fill="auto"/>
          </w:tcPr>
          <w:p w14:paraId="01F2F2A7" w14:textId="30647AE9" w:rsidR="00B90274" w:rsidRPr="00B46374" w:rsidRDefault="00B46374" w:rsidP="00E81386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Plantilla de informe de calidad</w:t>
            </w:r>
          </w:p>
        </w:tc>
      </w:tr>
      <w:tr w:rsidR="00B90274" w:rsidRPr="00B90274" w14:paraId="48556C20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01C7886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5EC8619B" w14:textId="4A9C4FB1" w:rsidR="00B90274" w:rsidRPr="00B46374" w:rsidRDefault="00B46374" w:rsidP="00E81386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Plantilla de registro de incidencias</w:t>
            </w:r>
          </w:p>
        </w:tc>
      </w:tr>
      <w:tr w:rsidR="00B90274" w:rsidRPr="00B90274" w14:paraId="735146C5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1021D8ED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7D8BB2A4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3.</w:t>
            </w:r>
          </w:p>
        </w:tc>
      </w:tr>
      <w:tr w:rsidR="00B90274" w:rsidRPr="00B90274" w14:paraId="54EE9299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1014E3E3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0C7739BC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4.</w:t>
            </w:r>
          </w:p>
        </w:tc>
      </w:tr>
      <w:tr w:rsidR="00B90274" w:rsidRPr="00B90274" w14:paraId="6A9DBD96" w14:textId="77777777" w:rsidTr="00B46374">
        <w:trPr>
          <w:trHeight w:val="69"/>
        </w:trPr>
        <w:tc>
          <w:tcPr>
            <w:tcW w:w="1984" w:type="dxa"/>
            <w:gridSpan w:val="2"/>
            <w:vMerge w:val="restart"/>
            <w:shd w:val="clear" w:color="auto" w:fill="F1F5F9"/>
            <w:vAlign w:val="center"/>
          </w:tcPr>
          <w:p w14:paraId="5F7AE55A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FORMATOS</w:t>
            </w:r>
          </w:p>
        </w:tc>
        <w:tc>
          <w:tcPr>
            <w:tcW w:w="6521" w:type="dxa"/>
            <w:gridSpan w:val="7"/>
            <w:shd w:val="clear" w:color="auto" w:fill="auto"/>
          </w:tcPr>
          <w:p w14:paraId="08BD8B82" w14:textId="7F667988" w:rsidR="00B90274" w:rsidRPr="00B46374" w:rsidRDefault="00B46374" w:rsidP="00E81386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Formato de lista de verificación</w:t>
            </w:r>
          </w:p>
        </w:tc>
      </w:tr>
      <w:tr w:rsidR="00B90274" w:rsidRPr="00B90274" w14:paraId="7184AB19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407F08A5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647B8405" w14:textId="4A1881D2" w:rsidR="00B90274" w:rsidRPr="00B46374" w:rsidRDefault="00B46374" w:rsidP="00E81386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Formato de reporte de defectos</w:t>
            </w:r>
          </w:p>
        </w:tc>
      </w:tr>
      <w:tr w:rsidR="00B90274" w:rsidRPr="00B90274" w14:paraId="4E113F70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09A4E4E2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15ED5CE3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3.</w:t>
            </w:r>
          </w:p>
        </w:tc>
      </w:tr>
      <w:tr w:rsidR="00B90274" w:rsidRPr="00B90274" w14:paraId="66A131B8" w14:textId="77777777" w:rsidTr="00B46374">
        <w:trPr>
          <w:trHeight w:val="67"/>
        </w:trPr>
        <w:tc>
          <w:tcPr>
            <w:tcW w:w="1984" w:type="dxa"/>
            <w:gridSpan w:val="2"/>
            <w:vMerge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06BB96C4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65937FF8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4.</w:t>
            </w:r>
          </w:p>
        </w:tc>
      </w:tr>
      <w:tr w:rsidR="00B90274" w:rsidRPr="00B90274" w14:paraId="63A7D377" w14:textId="77777777" w:rsidTr="00B46374">
        <w:trPr>
          <w:trHeight w:val="69"/>
        </w:trPr>
        <w:tc>
          <w:tcPr>
            <w:tcW w:w="1984" w:type="dxa"/>
            <w:gridSpan w:val="2"/>
            <w:vMerge w:val="restart"/>
            <w:shd w:val="clear" w:color="auto" w:fill="F1F5F9"/>
            <w:vAlign w:val="center"/>
          </w:tcPr>
          <w:p w14:paraId="50FD5DDF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CHECKLISTS</w:t>
            </w:r>
          </w:p>
        </w:tc>
        <w:tc>
          <w:tcPr>
            <w:tcW w:w="6521" w:type="dxa"/>
            <w:gridSpan w:val="7"/>
            <w:shd w:val="clear" w:color="auto" w:fill="auto"/>
          </w:tcPr>
          <w:p w14:paraId="230721C9" w14:textId="4B6D8EAE" w:rsidR="00B90274" w:rsidRPr="00B46374" w:rsidRDefault="00B46374" w:rsidP="00E8138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color w:val="1A65A9"/>
                <w:sz w:val="18"/>
                <w:szCs w:val="18"/>
              </w:rPr>
            </w:pPr>
            <w:proofErr w:type="spellStart"/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Checklist</w:t>
            </w:r>
            <w:proofErr w:type="spellEnd"/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 xml:space="preserve"> de revisión de requisitos</w:t>
            </w:r>
          </w:p>
        </w:tc>
      </w:tr>
      <w:tr w:rsidR="00B90274" w:rsidRPr="00B90274" w14:paraId="0B091BD5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386865F4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181C26CC" w14:textId="79A65B2C" w:rsidR="00B90274" w:rsidRPr="00B46374" w:rsidRDefault="00B46374" w:rsidP="00E8138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color w:val="1A65A9"/>
                <w:sz w:val="18"/>
                <w:szCs w:val="18"/>
              </w:rPr>
            </w:pPr>
            <w:proofErr w:type="spellStart"/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Checklist</w:t>
            </w:r>
            <w:proofErr w:type="spellEnd"/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 xml:space="preserve"> de pruebas funcionales</w:t>
            </w:r>
          </w:p>
        </w:tc>
      </w:tr>
      <w:tr w:rsidR="00B90274" w:rsidRPr="00B90274" w14:paraId="3C1443E9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777D64EF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20962B9F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3.</w:t>
            </w:r>
          </w:p>
        </w:tc>
      </w:tr>
      <w:tr w:rsidR="00B90274" w:rsidRPr="00B90274" w14:paraId="3AC4B32A" w14:textId="77777777" w:rsidTr="00B46374">
        <w:trPr>
          <w:trHeight w:val="67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707E109E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2F506879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4.</w:t>
            </w:r>
          </w:p>
        </w:tc>
      </w:tr>
      <w:tr w:rsidR="00B90274" w:rsidRPr="00B90274" w14:paraId="49F2E192" w14:textId="77777777" w:rsidTr="00B46374">
        <w:trPr>
          <w:trHeight w:val="126"/>
        </w:trPr>
        <w:tc>
          <w:tcPr>
            <w:tcW w:w="1984" w:type="dxa"/>
            <w:gridSpan w:val="2"/>
            <w:vMerge w:val="restart"/>
            <w:shd w:val="clear" w:color="auto" w:fill="F1F5F9"/>
            <w:vAlign w:val="center"/>
          </w:tcPr>
          <w:p w14:paraId="271A177E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OTROS DOCUMENTOS</w:t>
            </w:r>
          </w:p>
        </w:tc>
        <w:tc>
          <w:tcPr>
            <w:tcW w:w="6521" w:type="dxa"/>
            <w:gridSpan w:val="7"/>
            <w:shd w:val="clear" w:color="auto" w:fill="auto"/>
          </w:tcPr>
          <w:p w14:paraId="2F041052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1.</w:t>
            </w:r>
          </w:p>
        </w:tc>
      </w:tr>
      <w:tr w:rsidR="00B90274" w:rsidRPr="00B90274" w14:paraId="551D44E1" w14:textId="77777777" w:rsidTr="00B46374">
        <w:trPr>
          <w:trHeight w:val="123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05C47855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5D4903A2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2.</w:t>
            </w:r>
          </w:p>
        </w:tc>
      </w:tr>
      <w:tr w:rsidR="00B90274" w:rsidRPr="00B90274" w14:paraId="4A9BBDBE" w14:textId="77777777" w:rsidTr="00B46374">
        <w:trPr>
          <w:trHeight w:val="123"/>
        </w:trPr>
        <w:tc>
          <w:tcPr>
            <w:tcW w:w="1984" w:type="dxa"/>
            <w:gridSpan w:val="2"/>
            <w:vMerge/>
            <w:shd w:val="clear" w:color="auto" w:fill="F1F5F9"/>
            <w:vAlign w:val="center"/>
          </w:tcPr>
          <w:p w14:paraId="5EE83C36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shd w:val="clear" w:color="auto" w:fill="auto"/>
          </w:tcPr>
          <w:p w14:paraId="0E5AC09B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3.</w:t>
            </w:r>
          </w:p>
        </w:tc>
      </w:tr>
      <w:tr w:rsidR="00B90274" w:rsidRPr="00B90274" w14:paraId="522663B7" w14:textId="77777777" w:rsidTr="00B46374">
        <w:trPr>
          <w:trHeight w:val="123"/>
        </w:trPr>
        <w:tc>
          <w:tcPr>
            <w:tcW w:w="1984" w:type="dxa"/>
            <w:gridSpan w:val="2"/>
            <w:vMerge/>
            <w:tcBorders>
              <w:bottom w:val="single" w:sz="6" w:space="0" w:color="1A65A9"/>
            </w:tcBorders>
            <w:shd w:val="clear" w:color="auto" w:fill="F1F5F9"/>
            <w:vAlign w:val="center"/>
          </w:tcPr>
          <w:p w14:paraId="53CB0E25" w14:textId="77777777" w:rsidR="00B90274" w:rsidRPr="00B90274" w:rsidRDefault="00B90274" w:rsidP="00AD409E">
            <w:pPr>
              <w:rPr>
                <w:rFonts w:ascii="Arial" w:hAnsi="Arial" w:cs="Arial"/>
                <w:b/>
                <w:color w:val="1A65A9"/>
                <w:sz w:val="18"/>
                <w:szCs w:val="18"/>
              </w:rPr>
            </w:pPr>
          </w:p>
        </w:tc>
        <w:tc>
          <w:tcPr>
            <w:tcW w:w="6521" w:type="dxa"/>
            <w:gridSpan w:val="7"/>
            <w:tcBorders>
              <w:bottom w:val="single" w:sz="6" w:space="0" w:color="1A65A9"/>
            </w:tcBorders>
            <w:shd w:val="clear" w:color="auto" w:fill="auto"/>
          </w:tcPr>
          <w:p w14:paraId="2FEA7F67" w14:textId="77777777" w:rsidR="00B90274" w:rsidRPr="00B90274" w:rsidRDefault="00B90274" w:rsidP="00AD409E">
            <w:pPr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>4.</w:t>
            </w:r>
          </w:p>
        </w:tc>
      </w:tr>
      <w:tr w:rsidR="00B90274" w:rsidRPr="00B90274" w14:paraId="27CF1F29" w14:textId="77777777" w:rsidTr="00AD409E">
        <w:trPr>
          <w:trHeight w:val="67"/>
        </w:trPr>
        <w:tc>
          <w:tcPr>
            <w:tcW w:w="8505" w:type="dxa"/>
            <w:gridSpan w:val="9"/>
            <w:shd w:val="clear" w:color="auto" w:fill="DBE5F1" w:themeFill="accent1" w:themeFillTint="33"/>
            <w:vAlign w:val="center"/>
          </w:tcPr>
          <w:p w14:paraId="25CC4065" w14:textId="77777777" w:rsidR="00B90274" w:rsidRPr="00B90274" w:rsidRDefault="00B90274" w:rsidP="00AD409E">
            <w:pPr>
              <w:tabs>
                <w:tab w:val="left" w:pos="990"/>
              </w:tabs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color w:val="1A65A9"/>
                <w:sz w:val="18"/>
                <w:szCs w:val="18"/>
              </w:rPr>
              <w:t>Procesos de Gestión de la Calidad:</w:t>
            </w:r>
            <w:r w:rsidRPr="00B90274">
              <w:rPr>
                <w:rFonts w:ascii="Arial" w:hAnsi="Arial" w:cs="Arial"/>
                <w:color w:val="1A65A9"/>
                <w:sz w:val="18"/>
                <w:szCs w:val="18"/>
              </w:rPr>
              <w:t xml:space="preserve">  </w:t>
            </w:r>
            <w:r w:rsidRPr="00B90274">
              <w:rPr>
                <w:rFonts w:ascii="Arial" w:hAnsi="Arial" w:cs="Arial"/>
                <w:i/>
                <w:color w:val="1A65A9"/>
                <w:sz w:val="18"/>
                <w:szCs w:val="18"/>
              </w:rPr>
              <w:t>ESPECIFICAR EL ENFOQUE PARA REALIZAR LOS PROCESOS DE GESTIÓN DE LA CALIDAD INDICANDO EL QUÉ, QUIÉN, CÓMO, CUÁNDO, DÓNDE, CON QUÉ, Y PORQUÉ</w:t>
            </w:r>
          </w:p>
        </w:tc>
      </w:tr>
      <w:tr w:rsidR="00B46374" w:rsidRPr="00B90274" w14:paraId="38846B96" w14:textId="77777777" w:rsidTr="00B46374">
        <w:trPr>
          <w:trHeight w:val="873"/>
        </w:trPr>
        <w:tc>
          <w:tcPr>
            <w:tcW w:w="1984" w:type="dxa"/>
            <w:gridSpan w:val="2"/>
            <w:shd w:val="clear" w:color="auto" w:fill="F1F5F9"/>
            <w:vAlign w:val="center"/>
          </w:tcPr>
          <w:p w14:paraId="4FEB31C6" w14:textId="77777777" w:rsidR="00B46374" w:rsidRPr="00B90274" w:rsidRDefault="00B463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ENFOQUE DE</w:t>
            </w:r>
          </w:p>
          <w:p w14:paraId="0CE15685" w14:textId="77777777" w:rsidR="00B46374" w:rsidRPr="00B90274" w:rsidRDefault="00B463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ASEGURAMIENTO DE</w:t>
            </w:r>
          </w:p>
          <w:p w14:paraId="3BC0DAC6" w14:textId="77777777" w:rsidR="00B46374" w:rsidRPr="00B90274" w:rsidRDefault="00B463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LA CALIDAD</w:t>
            </w:r>
          </w:p>
        </w:tc>
        <w:tc>
          <w:tcPr>
            <w:tcW w:w="6521" w:type="dxa"/>
            <w:gridSpan w:val="7"/>
            <w:shd w:val="clear" w:color="auto" w:fill="auto"/>
            <w:vAlign w:val="center"/>
          </w:tcPr>
          <w:p w14:paraId="7095A915" w14:textId="34CEC154" w:rsidR="00B46374" w:rsidRPr="00B90274" w:rsidRDefault="00B46374" w:rsidP="00B46374">
            <w:pPr>
              <w:tabs>
                <w:tab w:val="left" w:pos="990"/>
              </w:tabs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Se realizarán auditorías internas mensuales para verificar cumplimiento de estándares y procesos definidos</w:t>
            </w:r>
          </w:p>
        </w:tc>
      </w:tr>
      <w:tr w:rsidR="00B46374" w:rsidRPr="00B90274" w14:paraId="5C34BB43" w14:textId="77777777" w:rsidTr="00B46374">
        <w:trPr>
          <w:trHeight w:val="873"/>
        </w:trPr>
        <w:tc>
          <w:tcPr>
            <w:tcW w:w="1984" w:type="dxa"/>
            <w:gridSpan w:val="2"/>
            <w:shd w:val="clear" w:color="auto" w:fill="F1F5F9"/>
            <w:vAlign w:val="center"/>
          </w:tcPr>
          <w:p w14:paraId="79540896" w14:textId="77777777" w:rsidR="00B46374" w:rsidRPr="00B90274" w:rsidRDefault="00B463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ENFOQUE DE</w:t>
            </w:r>
          </w:p>
          <w:p w14:paraId="27DA5FD9" w14:textId="77777777" w:rsidR="00B46374" w:rsidRPr="00B90274" w:rsidRDefault="00B463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CONTROL DE LA</w:t>
            </w:r>
          </w:p>
          <w:p w14:paraId="7F9BDD52" w14:textId="77777777" w:rsidR="00B46374" w:rsidRPr="00B90274" w:rsidRDefault="00B463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CALIDAD</w:t>
            </w:r>
          </w:p>
        </w:tc>
        <w:tc>
          <w:tcPr>
            <w:tcW w:w="6521" w:type="dxa"/>
            <w:gridSpan w:val="7"/>
            <w:shd w:val="clear" w:color="auto" w:fill="auto"/>
            <w:vAlign w:val="center"/>
          </w:tcPr>
          <w:p w14:paraId="19869CA9" w14:textId="56043CF4" w:rsidR="00B46374" w:rsidRPr="00B90274" w:rsidRDefault="00B46374" w:rsidP="00B46374">
            <w:pPr>
              <w:tabs>
                <w:tab w:val="left" w:pos="990"/>
              </w:tabs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Se aplicarán pruebas funcionales, técnicas y de rendimiento antes de cada entrega</w:t>
            </w:r>
          </w:p>
        </w:tc>
      </w:tr>
      <w:tr w:rsidR="00B46374" w:rsidRPr="00B90274" w14:paraId="32C2DE2B" w14:textId="77777777" w:rsidTr="00B46374">
        <w:trPr>
          <w:trHeight w:val="873"/>
        </w:trPr>
        <w:tc>
          <w:tcPr>
            <w:tcW w:w="1984" w:type="dxa"/>
            <w:gridSpan w:val="2"/>
            <w:shd w:val="clear" w:color="auto" w:fill="F1F5F9"/>
            <w:vAlign w:val="center"/>
          </w:tcPr>
          <w:p w14:paraId="313F5CCE" w14:textId="77777777" w:rsidR="00B46374" w:rsidRPr="00B90274" w:rsidRDefault="00B463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ENFOQUE DE</w:t>
            </w:r>
          </w:p>
          <w:p w14:paraId="66D8141D" w14:textId="77777777" w:rsidR="00B46374" w:rsidRPr="00B90274" w:rsidRDefault="00B463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MEJORA DE</w:t>
            </w:r>
          </w:p>
          <w:p w14:paraId="0A888F1B" w14:textId="77777777" w:rsidR="00B46374" w:rsidRPr="00B90274" w:rsidRDefault="00B46374" w:rsidP="00AD409E">
            <w:pPr>
              <w:jc w:val="center"/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</w:pPr>
            <w:r w:rsidRPr="00B90274">
              <w:rPr>
                <w:rFonts w:ascii="Arial" w:hAnsi="Arial" w:cs="Arial"/>
                <w:b/>
                <w:i/>
                <w:color w:val="1A65A9"/>
                <w:sz w:val="18"/>
                <w:szCs w:val="18"/>
              </w:rPr>
              <w:t>PROCESOS</w:t>
            </w:r>
          </w:p>
        </w:tc>
        <w:tc>
          <w:tcPr>
            <w:tcW w:w="6521" w:type="dxa"/>
            <w:gridSpan w:val="7"/>
            <w:shd w:val="clear" w:color="auto" w:fill="auto"/>
            <w:vAlign w:val="center"/>
          </w:tcPr>
          <w:p w14:paraId="33E6A7DF" w14:textId="0C738CAE" w:rsidR="00B46374" w:rsidRPr="00B90274" w:rsidRDefault="00B46374" w:rsidP="00B46374">
            <w:pPr>
              <w:tabs>
                <w:tab w:val="left" w:pos="990"/>
              </w:tabs>
              <w:rPr>
                <w:rFonts w:ascii="Arial" w:hAnsi="Arial" w:cs="Arial"/>
                <w:color w:val="1A65A9"/>
                <w:sz w:val="18"/>
                <w:szCs w:val="18"/>
              </w:rPr>
            </w:pPr>
            <w:r w:rsidRPr="009561F8">
              <w:rPr>
                <w:rFonts w:asciiTheme="minorHAnsi" w:hAnsiTheme="minorHAnsi" w:cstheme="minorHAnsi"/>
                <w:sz w:val="20"/>
                <w:szCs w:val="20"/>
                <w:lang w:eastAsia="es-PE"/>
              </w:rPr>
              <w:t>Se utilizará retroalimentación del equipo y lecciones aprendidas para optimizar procesos en cada fase</w:t>
            </w:r>
          </w:p>
        </w:tc>
      </w:tr>
    </w:tbl>
    <w:p w14:paraId="1F6D38CD" w14:textId="77777777" w:rsidR="00B90274" w:rsidRPr="00B90274" w:rsidRDefault="00B90274" w:rsidP="00B90274">
      <w:pPr>
        <w:rPr>
          <w:rFonts w:ascii="Arial" w:hAnsi="Arial" w:cs="Arial"/>
          <w:sz w:val="18"/>
          <w:szCs w:val="18"/>
        </w:rPr>
      </w:pPr>
    </w:p>
    <w:p w14:paraId="3C28DAA7" w14:textId="77777777" w:rsidR="00B90274" w:rsidRPr="00B90274" w:rsidRDefault="00B90274" w:rsidP="00B90274">
      <w:pPr>
        <w:rPr>
          <w:rFonts w:ascii="Arial" w:hAnsi="Arial" w:cs="Arial"/>
          <w:sz w:val="18"/>
          <w:szCs w:val="18"/>
        </w:rPr>
      </w:pPr>
    </w:p>
    <w:p w14:paraId="06590BC4" w14:textId="77777777" w:rsidR="00B90274" w:rsidRPr="00B90274" w:rsidRDefault="00B90274" w:rsidP="00B90274">
      <w:pPr>
        <w:rPr>
          <w:rFonts w:ascii="Arial" w:hAnsi="Arial" w:cs="Arial"/>
          <w:sz w:val="18"/>
          <w:szCs w:val="18"/>
        </w:rPr>
      </w:pPr>
    </w:p>
    <w:p w14:paraId="2125228A" w14:textId="77777777" w:rsidR="00B90274" w:rsidRPr="00B90274" w:rsidRDefault="00B90274" w:rsidP="00B90274">
      <w:pPr>
        <w:rPr>
          <w:rFonts w:ascii="Arial" w:hAnsi="Arial" w:cs="Arial"/>
          <w:sz w:val="18"/>
          <w:szCs w:val="18"/>
        </w:rPr>
      </w:pPr>
    </w:p>
    <w:p w14:paraId="28AAD4C9" w14:textId="77777777" w:rsidR="00F55E29" w:rsidRPr="00B90274" w:rsidRDefault="00F55E29" w:rsidP="00B90274">
      <w:pPr>
        <w:rPr>
          <w:rFonts w:ascii="Arial" w:eastAsiaTheme="minorHAnsi" w:hAnsi="Arial" w:cs="Arial"/>
          <w:sz w:val="18"/>
          <w:szCs w:val="18"/>
        </w:rPr>
      </w:pPr>
    </w:p>
    <w:sectPr w:rsidR="00F55E29" w:rsidRPr="00B90274" w:rsidSect="0051394C">
      <w:headerReference w:type="default" r:id="rId8"/>
      <w:footerReference w:type="default" r:id="rId9"/>
      <w:type w:val="continuous"/>
      <w:pgSz w:w="11906" w:h="16838"/>
      <w:pgMar w:top="1418" w:right="1418" w:bottom="1276" w:left="1418" w:header="360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090C2" w14:textId="77777777" w:rsidR="00E81386" w:rsidRDefault="00E81386">
      <w:r>
        <w:separator/>
      </w:r>
    </w:p>
  </w:endnote>
  <w:endnote w:type="continuationSeparator" w:id="0">
    <w:p w14:paraId="5677CE9A" w14:textId="77777777" w:rsidR="00E81386" w:rsidRDefault="00E81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E48B2" w14:textId="77777777" w:rsidR="00AB1F87" w:rsidRPr="0060741D" w:rsidRDefault="00AB1F87" w:rsidP="009C4A2C">
    <w:pPr>
      <w:pStyle w:val="Piedepgina"/>
      <w:rPr>
        <w:rFonts w:ascii="Arial" w:hAnsi="Arial" w:cs="Arial"/>
        <w:color w:val="1A65A9"/>
        <w:sz w:val="16"/>
        <w:szCs w:val="16"/>
      </w:rPr>
    </w:pPr>
    <w:r w:rsidRPr="002E24AB">
      <w:rPr>
        <w:rFonts w:ascii="Arial" w:hAnsi="Arial" w:cs="Arial"/>
        <w:noProof/>
        <w:color w:val="1A65A9"/>
        <w:sz w:val="16"/>
        <w:szCs w:val="16"/>
        <w:lang w:val="es-PE" w:eastAsia="es-PE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5CD21EDD" wp14:editId="03F6F56E">
              <wp:simplePos x="0" y="0"/>
              <wp:positionH relativeFrom="column">
                <wp:posOffset>-957580</wp:posOffset>
              </wp:positionH>
              <wp:positionV relativeFrom="paragraph">
                <wp:posOffset>-403860</wp:posOffset>
              </wp:positionV>
              <wp:extent cx="7667625" cy="0"/>
              <wp:effectExtent l="0" t="0" r="9525" b="190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>
                        <a:solidFill>
                          <a:srgbClr val="0E70B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89BE26" id="17 Conector recto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.4pt,-31.8pt" to="528.35pt,-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" strokecolor="#0e70b2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283E3" w14:textId="77777777" w:rsidR="00E81386" w:rsidRDefault="00E81386">
      <w:r>
        <w:separator/>
      </w:r>
    </w:p>
  </w:footnote>
  <w:footnote w:type="continuationSeparator" w:id="0">
    <w:p w14:paraId="74F8D973" w14:textId="77777777" w:rsidR="00E81386" w:rsidRDefault="00E81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0EF95" w14:textId="77777777" w:rsidR="00AB1F87" w:rsidRDefault="00874E45" w:rsidP="008265D5">
    <w:pPr>
      <w:pStyle w:val="Encabezado"/>
      <w:tabs>
        <w:tab w:val="clear" w:pos="4252"/>
        <w:tab w:val="right" w:pos="4320"/>
        <w:tab w:val="center" w:pos="5670"/>
      </w:tabs>
      <w:ind w:right="3400"/>
      <w:rPr>
        <w:rFonts w:ascii="Calibri" w:hAnsi="Calibri" w:cs="Arial"/>
        <w:color w:val="808080"/>
        <w:sz w:val="16"/>
        <w:szCs w:val="16"/>
      </w:rPr>
    </w:pPr>
    <w:r w:rsidRPr="000140B5">
      <w:rPr>
        <w:rFonts w:ascii="Calibri" w:hAnsi="Calibri" w:cs="Arial"/>
        <w:noProof/>
        <w:color w:val="808080"/>
        <w:sz w:val="16"/>
        <w:szCs w:val="16"/>
        <w:lang w:val="es-PE" w:eastAsia="es-PE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016582B9" wp14:editId="2E5492FA">
              <wp:simplePos x="0" y="0"/>
              <wp:positionH relativeFrom="column">
                <wp:posOffset>-748030</wp:posOffset>
              </wp:positionH>
              <wp:positionV relativeFrom="paragraph">
                <wp:posOffset>-29210</wp:posOffset>
              </wp:positionV>
              <wp:extent cx="4876800" cy="542925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76800" cy="542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323B14" w14:textId="77777777" w:rsidR="00874E45" w:rsidRPr="004C5201" w:rsidRDefault="00874E45" w:rsidP="00874E45">
                          <w:pPr>
                            <w:rPr>
                              <w:rFonts w:ascii="Tw Cen MT" w:hAnsi="Tw Cen MT"/>
                              <w:b/>
                              <w:color w:val="1A65A9"/>
                              <w:sz w:val="30"/>
                              <w:szCs w:val="30"/>
                            </w:rPr>
                          </w:pPr>
                          <w:r w:rsidRPr="004C5201">
                            <w:rPr>
                              <w:rFonts w:ascii="Tw Cen MT" w:hAnsi="Tw Cen MT"/>
                              <w:b/>
                              <w:color w:val="1A65A9"/>
                              <w:sz w:val="30"/>
                              <w:szCs w:val="30"/>
                            </w:rPr>
                            <w:t>DIPLOMADO EN GERENCIA DE PROYECTOS</w:t>
                          </w:r>
                        </w:p>
                        <w:p w14:paraId="06113800" w14:textId="77777777" w:rsidR="00874E45" w:rsidRPr="004C5201" w:rsidRDefault="00874E45" w:rsidP="00874E45">
                          <w:pPr>
                            <w:rPr>
                              <w:rFonts w:ascii="Tw Cen MT" w:hAnsi="Tw Cen MT"/>
                              <w:color w:val="1A65A9"/>
                              <w:sz w:val="30"/>
                              <w:szCs w:val="30"/>
                            </w:rPr>
                          </w:pPr>
                          <w:r w:rsidRPr="004C5201">
                            <w:rPr>
                              <w:rFonts w:ascii="Tw Cen MT" w:hAnsi="Tw Cen MT"/>
                              <w:color w:val="1A65A9"/>
                              <w:sz w:val="30"/>
                              <w:szCs w:val="30"/>
                            </w:rPr>
                            <w:t>BASADO EN EL PMBOK</w:t>
                          </w:r>
                          <w:r w:rsidRPr="004C5201">
                            <w:rPr>
                              <w:rFonts w:ascii="Tw Cen MT" w:hAnsi="Tw Cen MT"/>
                              <w:color w:val="1A65A9"/>
                              <w:sz w:val="30"/>
                              <w:szCs w:val="30"/>
                              <w:vertAlign w:val="superscript"/>
                            </w:rPr>
                            <w:t>®</w:t>
                          </w:r>
                          <w:r w:rsidRPr="004C5201">
                            <w:rPr>
                              <w:rFonts w:ascii="Tw Cen MT" w:hAnsi="Tw Cen MT"/>
                              <w:color w:val="1A65A9"/>
                              <w:sz w:val="30"/>
                              <w:szCs w:val="30"/>
                            </w:rPr>
                            <w:t xml:space="preserve"> 5TA EDICIÓN</w:t>
                          </w:r>
                        </w:p>
                        <w:p w14:paraId="5D9E0149" w14:textId="77777777" w:rsidR="00874E45" w:rsidRPr="004C5201" w:rsidRDefault="00874E45" w:rsidP="00874E45">
                          <w:pPr>
                            <w:rPr>
                              <w:color w:val="1A65A9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6582B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8.9pt;margin-top:-2.3pt;width:384pt;height:42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" filled="f" stroked="f">
              <v:textbox>
                <w:txbxContent>
                  <w:p w14:paraId="34323B14" w14:textId="77777777" w:rsidR="00874E45" w:rsidRPr="004C5201" w:rsidRDefault="00874E45" w:rsidP="00874E45">
                    <w:pPr>
                      <w:rPr>
                        <w:rFonts w:ascii="Tw Cen MT" w:hAnsi="Tw Cen MT"/>
                        <w:b/>
                        <w:color w:val="1A65A9"/>
                        <w:sz w:val="30"/>
                        <w:szCs w:val="30"/>
                      </w:rPr>
                    </w:pPr>
                    <w:r w:rsidRPr="004C5201">
                      <w:rPr>
                        <w:rFonts w:ascii="Tw Cen MT" w:hAnsi="Tw Cen MT"/>
                        <w:b/>
                        <w:color w:val="1A65A9"/>
                        <w:sz w:val="30"/>
                        <w:szCs w:val="30"/>
                      </w:rPr>
                      <w:t>DIPLOMADO EN GERENCIA DE PROYECTOS</w:t>
                    </w:r>
                  </w:p>
                  <w:p w14:paraId="06113800" w14:textId="77777777" w:rsidR="00874E45" w:rsidRPr="004C5201" w:rsidRDefault="00874E45" w:rsidP="00874E45">
                    <w:pPr>
                      <w:rPr>
                        <w:rFonts w:ascii="Tw Cen MT" w:hAnsi="Tw Cen MT"/>
                        <w:color w:val="1A65A9"/>
                        <w:sz w:val="30"/>
                        <w:szCs w:val="30"/>
                      </w:rPr>
                    </w:pPr>
                    <w:r w:rsidRPr="004C5201">
                      <w:rPr>
                        <w:rFonts w:ascii="Tw Cen MT" w:hAnsi="Tw Cen MT"/>
                        <w:color w:val="1A65A9"/>
                        <w:sz w:val="30"/>
                        <w:szCs w:val="30"/>
                      </w:rPr>
                      <w:t>BASADO EN EL PMBOK</w:t>
                    </w:r>
                    <w:r w:rsidRPr="004C5201">
                      <w:rPr>
                        <w:rFonts w:ascii="Tw Cen MT" w:hAnsi="Tw Cen MT"/>
                        <w:color w:val="1A65A9"/>
                        <w:sz w:val="30"/>
                        <w:szCs w:val="30"/>
                        <w:vertAlign w:val="superscript"/>
                      </w:rPr>
                      <w:t>®</w:t>
                    </w:r>
                    <w:r w:rsidRPr="004C5201">
                      <w:rPr>
                        <w:rFonts w:ascii="Tw Cen MT" w:hAnsi="Tw Cen MT"/>
                        <w:color w:val="1A65A9"/>
                        <w:sz w:val="30"/>
                        <w:szCs w:val="30"/>
                      </w:rPr>
                      <w:t xml:space="preserve"> 5TA EDICIÓN</w:t>
                    </w:r>
                  </w:p>
                  <w:p w14:paraId="5D9E0149" w14:textId="77777777" w:rsidR="00874E45" w:rsidRPr="004C5201" w:rsidRDefault="00874E45" w:rsidP="00874E45">
                    <w:pPr>
                      <w:rPr>
                        <w:color w:val="1A65A9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6C423E2" w14:textId="77777777" w:rsidR="00AB1F87" w:rsidRPr="00E97E02" w:rsidRDefault="00AB1F87" w:rsidP="00722883">
    <w:pPr>
      <w:pStyle w:val="Encabezado"/>
      <w:tabs>
        <w:tab w:val="clear" w:pos="4252"/>
        <w:tab w:val="right" w:pos="4320"/>
        <w:tab w:val="center" w:pos="5670"/>
      </w:tabs>
      <w:ind w:right="3400"/>
      <w:rPr>
        <w:rFonts w:ascii="Calibri" w:hAnsi="Calibri" w:cs="Arial"/>
        <w:color w:val="808080"/>
        <w:sz w:val="16"/>
        <w:szCs w:val="16"/>
      </w:rPr>
    </w:pPr>
    <w:r>
      <w:rPr>
        <w:rFonts w:ascii="Calibri" w:hAnsi="Calibri" w:cs="Arial"/>
        <w:noProof/>
        <w:color w:val="808080"/>
        <w:sz w:val="16"/>
        <w:szCs w:val="16"/>
        <w:lang w:val="es-PE" w:eastAsia="es-PE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7D975B42" wp14:editId="3294E189">
              <wp:simplePos x="0" y="0"/>
              <wp:positionH relativeFrom="column">
                <wp:posOffset>0</wp:posOffset>
              </wp:positionH>
              <wp:positionV relativeFrom="paragraph">
                <wp:posOffset>-53341</wp:posOffset>
              </wp:positionV>
              <wp:extent cx="1257300" cy="0"/>
              <wp:effectExtent l="0" t="0" r="0" b="0"/>
              <wp:wrapNone/>
              <wp:docPr id="7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573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F84920" id="Line 27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4.2pt" to="99pt,-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" stroked="f"/>
          </w:pict>
        </mc:Fallback>
      </mc:AlternateContent>
    </w:r>
    <w:r>
      <w:rPr>
        <w:rFonts w:ascii="Calibri" w:hAnsi="Calibri" w:cs="Arial"/>
        <w:noProof/>
        <w:color w:val="808080"/>
        <w:sz w:val="16"/>
        <w:szCs w:val="16"/>
        <w:lang w:val="es-PE" w:eastAsia="es-PE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149D0BE1" wp14:editId="67DD78AC">
              <wp:simplePos x="0" y="0"/>
              <wp:positionH relativeFrom="column">
                <wp:posOffset>0</wp:posOffset>
              </wp:positionH>
              <wp:positionV relativeFrom="paragraph">
                <wp:posOffset>187959</wp:posOffset>
              </wp:positionV>
              <wp:extent cx="1028700" cy="0"/>
              <wp:effectExtent l="0" t="0" r="0" b="0"/>
              <wp:wrapNone/>
              <wp:docPr id="6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287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3D7A6A" id="Line 2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4.8pt" to="81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" stroked="f"/>
          </w:pict>
        </mc:Fallback>
      </mc:AlternateContent>
    </w:r>
  </w:p>
  <w:p w14:paraId="5DA17F93" w14:textId="77777777" w:rsidR="00AB1F87" w:rsidRPr="003700BC" w:rsidRDefault="00AB1F87" w:rsidP="003700BC">
    <w:pPr>
      <w:pStyle w:val="Encabezado"/>
      <w:tabs>
        <w:tab w:val="clear" w:pos="8504"/>
        <w:tab w:val="right" w:pos="4320"/>
      </w:tabs>
      <w:ind w:right="4904"/>
      <w:rPr>
        <w:b/>
        <w:color w:val="D25500"/>
        <w:sz w:val="32"/>
        <w:szCs w:val="32"/>
      </w:rPr>
    </w:pPr>
    <w:r>
      <w:rPr>
        <w:noProof/>
        <w:lang w:val="es-PE" w:eastAsia="es-PE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366B58B1" wp14:editId="4F3661F4">
              <wp:simplePos x="0" y="0"/>
              <wp:positionH relativeFrom="column">
                <wp:posOffset>0</wp:posOffset>
              </wp:positionH>
              <wp:positionV relativeFrom="paragraph">
                <wp:posOffset>-53341</wp:posOffset>
              </wp:positionV>
              <wp:extent cx="1257300" cy="0"/>
              <wp:effectExtent l="0" t="0" r="0" b="0"/>
              <wp:wrapNone/>
              <wp:docPr id="5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573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C69275" id="Line 16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4.2pt" to="99pt,-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" stroked="f"/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4294967295" distB="4294967295" distL="114300" distR="114300" simplePos="0" relativeHeight="251655680" behindDoc="0" locked="0" layoutInCell="1" allowOverlap="1" wp14:anchorId="7458BDCE" wp14:editId="0B7684D2">
              <wp:simplePos x="0" y="0"/>
              <wp:positionH relativeFrom="column">
                <wp:posOffset>0</wp:posOffset>
              </wp:positionH>
              <wp:positionV relativeFrom="paragraph">
                <wp:posOffset>187959</wp:posOffset>
              </wp:positionV>
              <wp:extent cx="1028700" cy="0"/>
              <wp:effectExtent l="0" t="0" r="0" b="0"/>
              <wp:wrapNone/>
              <wp:docPr id="4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287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8F1DC5" id="Line 13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4.8pt" to="81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4831"/>
    <w:multiLevelType w:val="multilevel"/>
    <w:tmpl w:val="916A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C1153"/>
    <w:multiLevelType w:val="hybridMultilevel"/>
    <w:tmpl w:val="1CEE517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517FA"/>
    <w:multiLevelType w:val="hybridMultilevel"/>
    <w:tmpl w:val="C1DE10A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C0263"/>
    <w:multiLevelType w:val="hybridMultilevel"/>
    <w:tmpl w:val="FF3A155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D00CB"/>
    <w:multiLevelType w:val="hybridMultilevel"/>
    <w:tmpl w:val="499A26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color="none [2404]" stroke="f">
      <v:fill color="none [2404]" color2="none [2092]" rotate="t" focusposition=".5,.5" focussize="" type="gradientRadial"/>
      <v:stroke on="f"/>
      <o:colormru v:ext="edit" colors="#3360b6,#babb23,#1a65a9,#06f,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Unidad1" w:val="Superintendente Nacional de Bienes Estatales"/>
    <w:docVar w:name="Unidad10" w:val="Unidad de Recursos Humanos"/>
    <w:docVar w:name="Unidad11" w:val="Unidad de Abastecimientos y Servicios Auxiliares"/>
    <w:docVar w:name="Unidad12" w:val="Unidad de Contabilidad y Finanzas"/>
    <w:docVar w:name="Unidad13" w:val="Dirección Nacional de Normas y Registro"/>
    <w:docVar w:name="Unidad14" w:val="Dirección de Normas"/>
    <w:docVar w:name="Unidad15" w:val="Dirección de Registro"/>
    <w:docVar w:name="Unidad16" w:val="Dirección Nacional de Bienes"/>
    <w:docVar w:name="Unidad17" w:val="Dirección de Gestión"/>
    <w:docVar w:name="Unidad18" w:val="Dirección de Supervisión"/>
    <w:docVar w:name="Unidad19" w:val="Dirección de Desarrollo"/>
    <w:docVar w:name="Unidad2" w:val="Secretaría General"/>
    <w:docVar w:name="Unidad20" w:val="Unidad de Trámite Documentario"/>
    <w:docVar w:name="Unidad3" w:val="Órgano de Revisión de la Propiedad Estatal"/>
    <w:docVar w:name="Unidad4" w:val="Órgano de Control Institucional"/>
    <w:docVar w:name="Unidad5" w:val="X"/>
    <w:docVar w:name="Unidad6" w:val="Oficina de Planeamiento y Presupuesto"/>
    <w:docVar w:name="Unidad7" w:val="Unidad de Tecnologías de la Información"/>
    <w:docVar w:name="Unidad8" w:val="Oficina de Asesoría Jurídica"/>
    <w:docVar w:name="Unidad9" w:val="Oficina General de Administración"/>
  </w:docVars>
  <w:rsids>
    <w:rsidRoot w:val="00DB738F"/>
    <w:rsid w:val="00001A4D"/>
    <w:rsid w:val="00006C8A"/>
    <w:rsid w:val="0001296F"/>
    <w:rsid w:val="00017E86"/>
    <w:rsid w:val="00017E96"/>
    <w:rsid w:val="0002239A"/>
    <w:rsid w:val="00023971"/>
    <w:rsid w:val="000300EF"/>
    <w:rsid w:val="000314CF"/>
    <w:rsid w:val="000438CB"/>
    <w:rsid w:val="000446BC"/>
    <w:rsid w:val="00062926"/>
    <w:rsid w:val="00066D86"/>
    <w:rsid w:val="00067146"/>
    <w:rsid w:val="00067F27"/>
    <w:rsid w:val="00080A48"/>
    <w:rsid w:val="000862EE"/>
    <w:rsid w:val="00092616"/>
    <w:rsid w:val="000B27BA"/>
    <w:rsid w:val="000B7FB8"/>
    <w:rsid w:val="000C5149"/>
    <w:rsid w:val="000C6AED"/>
    <w:rsid w:val="000D1F33"/>
    <w:rsid w:val="000D4673"/>
    <w:rsid w:val="000D716F"/>
    <w:rsid w:val="000E7B7C"/>
    <w:rsid w:val="000F622C"/>
    <w:rsid w:val="001141B0"/>
    <w:rsid w:val="00122314"/>
    <w:rsid w:val="00130F2C"/>
    <w:rsid w:val="0013291E"/>
    <w:rsid w:val="001355F9"/>
    <w:rsid w:val="00136185"/>
    <w:rsid w:val="00136A2B"/>
    <w:rsid w:val="00142189"/>
    <w:rsid w:val="00150F87"/>
    <w:rsid w:val="001766FC"/>
    <w:rsid w:val="00181EB3"/>
    <w:rsid w:val="00192BD7"/>
    <w:rsid w:val="001A0ABD"/>
    <w:rsid w:val="001A26B7"/>
    <w:rsid w:val="001C2C5C"/>
    <w:rsid w:val="001D17B7"/>
    <w:rsid w:val="001D7121"/>
    <w:rsid w:val="001E5994"/>
    <w:rsid w:val="001E63BB"/>
    <w:rsid w:val="0020144B"/>
    <w:rsid w:val="00213C46"/>
    <w:rsid w:val="00214D14"/>
    <w:rsid w:val="00215988"/>
    <w:rsid w:val="002162CD"/>
    <w:rsid w:val="00220BEB"/>
    <w:rsid w:val="00236255"/>
    <w:rsid w:val="00247F29"/>
    <w:rsid w:val="002655CA"/>
    <w:rsid w:val="00270A0F"/>
    <w:rsid w:val="002879FC"/>
    <w:rsid w:val="0029352A"/>
    <w:rsid w:val="002B1723"/>
    <w:rsid w:val="002C46FF"/>
    <w:rsid w:val="002C510D"/>
    <w:rsid w:val="002C5A50"/>
    <w:rsid w:val="002C6C0E"/>
    <w:rsid w:val="002D643C"/>
    <w:rsid w:val="002E24AB"/>
    <w:rsid w:val="002E47E2"/>
    <w:rsid w:val="002E5871"/>
    <w:rsid w:val="002E6808"/>
    <w:rsid w:val="002F5697"/>
    <w:rsid w:val="002F74BF"/>
    <w:rsid w:val="00322B73"/>
    <w:rsid w:val="0033232C"/>
    <w:rsid w:val="003358E9"/>
    <w:rsid w:val="00346EB5"/>
    <w:rsid w:val="00363F7D"/>
    <w:rsid w:val="003700BC"/>
    <w:rsid w:val="003814A7"/>
    <w:rsid w:val="00383112"/>
    <w:rsid w:val="00383AAF"/>
    <w:rsid w:val="00385683"/>
    <w:rsid w:val="00392748"/>
    <w:rsid w:val="003A3EDD"/>
    <w:rsid w:val="003A4C80"/>
    <w:rsid w:val="003A5661"/>
    <w:rsid w:val="003B7CB4"/>
    <w:rsid w:val="003E6968"/>
    <w:rsid w:val="004035C0"/>
    <w:rsid w:val="00404AA2"/>
    <w:rsid w:val="00404BAD"/>
    <w:rsid w:val="00411F32"/>
    <w:rsid w:val="00430D5B"/>
    <w:rsid w:val="00435C7E"/>
    <w:rsid w:val="00437277"/>
    <w:rsid w:val="0045401D"/>
    <w:rsid w:val="00457071"/>
    <w:rsid w:val="0048100B"/>
    <w:rsid w:val="00487E8F"/>
    <w:rsid w:val="00494C50"/>
    <w:rsid w:val="004A03B3"/>
    <w:rsid w:val="004C1FBC"/>
    <w:rsid w:val="004C5201"/>
    <w:rsid w:val="004C7600"/>
    <w:rsid w:val="004D2A9E"/>
    <w:rsid w:val="004D6FD9"/>
    <w:rsid w:val="004E4A00"/>
    <w:rsid w:val="005010BF"/>
    <w:rsid w:val="0050411C"/>
    <w:rsid w:val="0051394C"/>
    <w:rsid w:val="00514F7E"/>
    <w:rsid w:val="0051760A"/>
    <w:rsid w:val="005178EC"/>
    <w:rsid w:val="0052173D"/>
    <w:rsid w:val="00521E4E"/>
    <w:rsid w:val="00532A43"/>
    <w:rsid w:val="0053720A"/>
    <w:rsid w:val="00537865"/>
    <w:rsid w:val="00540521"/>
    <w:rsid w:val="00542088"/>
    <w:rsid w:val="00551067"/>
    <w:rsid w:val="00551D32"/>
    <w:rsid w:val="00553453"/>
    <w:rsid w:val="00565792"/>
    <w:rsid w:val="00565B03"/>
    <w:rsid w:val="0058526C"/>
    <w:rsid w:val="00590D8A"/>
    <w:rsid w:val="005974FB"/>
    <w:rsid w:val="00597D07"/>
    <w:rsid w:val="005A021B"/>
    <w:rsid w:val="005A7B13"/>
    <w:rsid w:val="005B0362"/>
    <w:rsid w:val="005B07B2"/>
    <w:rsid w:val="005B6AF4"/>
    <w:rsid w:val="005D6306"/>
    <w:rsid w:val="005E1439"/>
    <w:rsid w:val="005F009E"/>
    <w:rsid w:val="005F2EA4"/>
    <w:rsid w:val="00605322"/>
    <w:rsid w:val="0060741D"/>
    <w:rsid w:val="00616C75"/>
    <w:rsid w:val="0062153E"/>
    <w:rsid w:val="0063190D"/>
    <w:rsid w:val="00632D61"/>
    <w:rsid w:val="00642345"/>
    <w:rsid w:val="006436E9"/>
    <w:rsid w:val="006440BF"/>
    <w:rsid w:val="006570A0"/>
    <w:rsid w:val="006765BC"/>
    <w:rsid w:val="00682F7F"/>
    <w:rsid w:val="00687836"/>
    <w:rsid w:val="00691D49"/>
    <w:rsid w:val="00696337"/>
    <w:rsid w:val="00696EF0"/>
    <w:rsid w:val="006C666C"/>
    <w:rsid w:val="006C7DC9"/>
    <w:rsid w:val="006D5ACC"/>
    <w:rsid w:val="006D7A36"/>
    <w:rsid w:val="006E7E28"/>
    <w:rsid w:val="006F5434"/>
    <w:rsid w:val="0071164E"/>
    <w:rsid w:val="00712261"/>
    <w:rsid w:val="00716676"/>
    <w:rsid w:val="007174CA"/>
    <w:rsid w:val="00717AE5"/>
    <w:rsid w:val="00717BDC"/>
    <w:rsid w:val="00722883"/>
    <w:rsid w:val="00723639"/>
    <w:rsid w:val="007236CD"/>
    <w:rsid w:val="007253B4"/>
    <w:rsid w:val="00726DEC"/>
    <w:rsid w:val="007327DF"/>
    <w:rsid w:val="00737892"/>
    <w:rsid w:val="00741D61"/>
    <w:rsid w:val="007429CF"/>
    <w:rsid w:val="007473DE"/>
    <w:rsid w:val="00750E9C"/>
    <w:rsid w:val="007516D0"/>
    <w:rsid w:val="00755EE5"/>
    <w:rsid w:val="00770957"/>
    <w:rsid w:val="00773C71"/>
    <w:rsid w:val="007779C2"/>
    <w:rsid w:val="00777D92"/>
    <w:rsid w:val="0078481D"/>
    <w:rsid w:val="00790997"/>
    <w:rsid w:val="007910FB"/>
    <w:rsid w:val="00794905"/>
    <w:rsid w:val="007A656B"/>
    <w:rsid w:val="007B1490"/>
    <w:rsid w:val="007B4948"/>
    <w:rsid w:val="007D0C03"/>
    <w:rsid w:val="007D3835"/>
    <w:rsid w:val="007E3205"/>
    <w:rsid w:val="007E37F9"/>
    <w:rsid w:val="007F17A0"/>
    <w:rsid w:val="007F44B5"/>
    <w:rsid w:val="008002BC"/>
    <w:rsid w:val="00801904"/>
    <w:rsid w:val="00805990"/>
    <w:rsid w:val="008115A7"/>
    <w:rsid w:val="00812170"/>
    <w:rsid w:val="008200D2"/>
    <w:rsid w:val="00822C62"/>
    <w:rsid w:val="008265D5"/>
    <w:rsid w:val="00827E0C"/>
    <w:rsid w:val="008338FA"/>
    <w:rsid w:val="0084007A"/>
    <w:rsid w:val="008443AF"/>
    <w:rsid w:val="00874E45"/>
    <w:rsid w:val="00876426"/>
    <w:rsid w:val="0088727E"/>
    <w:rsid w:val="008A2645"/>
    <w:rsid w:val="008B5FE7"/>
    <w:rsid w:val="008D6DD1"/>
    <w:rsid w:val="008E01D3"/>
    <w:rsid w:val="008E7A3F"/>
    <w:rsid w:val="008F20BB"/>
    <w:rsid w:val="008F4459"/>
    <w:rsid w:val="008F497B"/>
    <w:rsid w:val="008F5D08"/>
    <w:rsid w:val="0090211C"/>
    <w:rsid w:val="00902B62"/>
    <w:rsid w:val="009044CF"/>
    <w:rsid w:val="009056C3"/>
    <w:rsid w:val="00910D0D"/>
    <w:rsid w:val="00924038"/>
    <w:rsid w:val="009253AB"/>
    <w:rsid w:val="00936F4B"/>
    <w:rsid w:val="0094063A"/>
    <w:rsid w:val="009479B4"/>
    <w:rsid w:val="00952C0F"/>
    <w:rsid w:val="00967107"/>
    <w:rsid w:val="009840A1"/>
    <w:rsid w:val="009A576F"/>
    <w:rsid w:val="009A741F"/>
    <w:rsid w:val="009B7771"/>
    <w:rsid w:val="009C4A2C"/>
    <w:rsid w:val="009C5CA4"/>
    <w:rsid w:val="009E0A02"/>
    <w:rsid w:val="009E171B"/>
    <w:rsid w:val="009E1990"/>
    <w:rsid w:val="009F3C75"/>
    <w:rsid w:val="00A036F0"/>
    <w:rsid w:val="00A10624"/>
    <w:rsid w:val="00A14A4D"/>
    <w:rsid w:val="00A1652E"/>
    <w:rsid w:val="00A26882"/>
    <w:rsid w:val="00A30617"/>
    <w:rsid w:val="00A32624"/>
    <w:rsid w:val="00A45B0F"/>
    <w:rsid w:val="00A469EB"/>
    <w:rsid w:val="00A525A9"/>
    <w:rsid w:val="00A708E3"/>
    <w:rsid w:val="00A86D96"/>
    <w:rsid w:val="00A903E5"/>
    <w:rsid w:val="00AA17FA"/>
    <w:rsid w:val="00AA211C"/>
    <w:rsid w:val="00AA645F"/>
    <w:rsid w:val="00AA6B43"/>
    <w:rsid w:val="00AB1B14"/>
    <w:rsid w:val="00AB1F87"/>
    <w:rsid w:val="00AB4FE3"/>
    <w:rsid w:val="00AB735A"/>
    <w:rsid w:val="00AB7498"/>
    <w:rsid w:val="00AD40D3"/>
    <w:rsid w:val="00AD6631"/>
    <w:rsid w:val="00AD7410"/>
    <w:rsid w:val="00AD74DE"/>
    <w:rsid w:val="00AE1AB0"/>
    <w:rsid w:val="00AE6BAB"/>
    <w:rsid w:val="00AF5E4E"/>
    <w:rsid w:val="00AF66BF"/>
    <w:rsid w:val="00B21D1F"/>
    <w:rsid w:val="00B277F1"/>
    <w:rsid w:val="00B31637"/>
    <w:rsid w:val="00B401C4"/>
    <w:rsid w:val="00B43C34"/>
    <w:rsid w:val="00B4476B"/>
    <w:rsid w:val="00B46374"/>
    <w:rsid w:val="00B477C6"/>
    <w:rsid w:val="00B631E5"/>
    <w:rsid w:val="00B64D3F"/>
    <w:rsid w:val="00B7097E"/>
    <w:rsid w:val="00B72BC8"/>
    <w:rsid w:val="00B85912"/>
    <w:rsid w:val="00B90274"/>
    <w:rsid w:val="00BA18A3"/>
    <w:rsid w:val="00BC2F72"/>
    <w:rsid w:val="00BC75B7"/>
    <w:rsid w:val="00BD0705"/>
    <w:rsid w:val="00BF30EA"/>
    <w:rsid w:val="00BF5EB0"/>
    <w:rsid w:val="00BF7435"/>
    <w:rsid w:val="00C02AEB"/>
    <w:rsid w:val="00C12EA6"/>
    <w:rsid w:val="00C226D2"/>
    <w:rsid w:val="00C24B37"/>
    <w:rsid w:val="00C37FE8"/>
    <w:rsid w:val="00C43C4E"/>
    <w:rsid w:val="00C44185"/>
    <w:rsid w:val="00C70436"/>
    <w:rsid w:val="00C71747"/>
    <w:rsid w:val="00C81804"/>
    <w:rsid w:val="00C8742B"/>
    <w:rsid w:val="00C878A1"/>
    <w:rsid w:val="00C97A1A"/>
    <w:rsid w:val="00CA5225"/>
    <w:rsid w:val="00CA5DB2"/>
    <w:rsid w:val="00CC236C"/>
    <w:rsid w:val="00CE54FC"/>
    <w:rsid w:val="00CE7D95"/>
    <w:rsid w:val="00CF3B3C"/>
    <w:rsid w:val="00CF5468"/>
    <w:rsid w:val="00CF6ED3"/>
    <w:rsid w:val="00D00994"/>
    <w:rsid w:val="00D015AB"/>
    <w:rsid w:val="00D10327"/>
    <w:rsid w:val="00D12A10"/>
    <w:rsid w:val="00D35BD8"/>
    <w:rsid w:val="00D4017F"/>
    <w:rsid w:val="00D55C1C"/>
    <w:rsid w:val="00D60656"/>
    <w:rsid w:val="00D60D2C"/>
    <w:rsid w:val="00D6454F"/>
    <w:rsid w:val="00D72183"/>
    <w:rsid w:val="00D74204"/>
    <w:rsid w:val="00D76DC0"/>
    <w:rsid w:val="00D81A4D"/>
    <w:rsid w:val="00D876EE"/>
    <w:rsid w:val="00D9330D"/>
    <w:rsid w:val="00D9443C"/>
    <w:rsid w:val="00D95BFC"/>
    <w:rsid w:val="00DA71C0"/>
    <w:rsid w:val="00DB04C3"/>
    <w:rsid w:val="00DB14BC"/>
    <w:rsid w:val="00DB2058"/>
    <w:rsid w:val="00DB738F"/>
    <w:rsid w:val="00DC3890"/>
    <w:rsid w:val="00DC4447"/>
    <w:rsid w:val="00DC4EDA"/>
    <w:rsid w:val="00DC72EF"/>
    <w:rsid w:val="00DD2D75"/>
    <w:rsid w:val="00DD344B"/>
    <w:rsid w:val="00DD4A7B"/>
    <w:rsid w:val="00DE3077"/>
    <w:rsid w:val="00DF37A4"/>
    <w:rsid w:val="00E013A5"/>
    <w:rsid w:val="00E06F77"/>
    <w:rsid w:val="00E10157"/>
    <w:rsid w:val="00E165F9"/>
    <w:rsid w:val="00E22C62"/>
    <w:rsid w:val="00E234D6"/>
    <w:rsid w:val="00E32603"/>
    <w:rsid w:val="00E3272E"/>
    <w:rsid w:val="00E32831"/>
    <w:rsid w:val="00E40D06"/>
    <w:rsid w:val="00E441F0"/>
    <w:rsid w:val="00E56A51"/>
    <w:rsid w:val="00E57C66"/>
    <w:rsid w:val="00E743AB"/>
    <w:rsid w:val="00E81386"/>
    <w:rsid w:val="00E962EC"/>
    <w:rsid w:val="00EA22B5"/>
    <w:rsid w:val="00EB0323"/>
    <w:rsid w:val="00EB2EE5"/>
    <w:rsid w:val="00EB5063"/>
    <w:rsid w:val="00EB7C05"/>
    <w:rsid w:val="00ED019B"/>
    <w:rsid w:val="00ED714A"/>
    <w:rsid w:val="00EE09E2"/>
    <w:rsid w:val="00EF21F1"/>
    <w:rsid w:val="00F12D49"/>
    <w:rsid w:val="00F307D5"/>
    <w:rsid w:val="00F31DC0"/>
    <w:rsid w:val="00F539DA"/>
    <w:rsid w:val="00F541D0"/>
    <w:rsid w:val="00F55E29"/>
    <w:rsid w:val="00F60D45"/>
    <w:rsid w:val="00F70CCB"/>
    <w:rsid w:val="00F72583"/>
    <w:rsid w:val="00F84ECE"/>
    <w:rsid w:val="00F86546"/>
    <w:rsid w:val="00F8654B"/>
    <w:rsid w:val="00F90953"/>
    <w:rsid w:val="00F95C18"/>
    <w:rsid w:val="00FA4D1E"/>
    <w:rsid w:val="00FA61EC"/>
    <w:rsid w:val="00FB74E4"/>
    <w:rsid w:val="00FC7D02"/>
    <w:rsid w:val="00FE7591"/>
    <w:rsid w:val="00FF0512"/>
    <w:rsid w:val="00FF0980"/>
    <w:rsid w:val="00FF0D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none [2404]" stroke="f">
      <v:fill color="none [2404]" color2="none [2092]" rotate="t" focusposition=".5,.5" focussize="" type="gradientRadial"/>
      <v:stroke on="f"/>
      <o:colormru v:ext="edit" colors="#3360b6,#babb23,#1a65a9,#06f,#ddd"/>
    </o:shapedefaults>
    <o:shapelayout v:ext="edit">
      <o:idmap v:ext="edit" data="1"/>
    </o:shapelayout>
  </w:shapeDefaults>
  <w:decimalSymbol w:val="."/>
  <w:listSeparator w:val=";"/>
  <w14:docId w14:val="3BC7591E"/>
  <w15:docId w15:val="{5ED0B13B-CBD6-46FD-AD65-E7FE5A21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738F"/>
    <w:rPr>
      <w:sz w:val="24"/>
      <w:szCs w:val="24"/>
    </w:rPr>
  </w:style>
  <w:style w:type="paragraph" w:styleId="Ttulo3">
    <w:name w:val="heading 3"/>
    <w:basedOn w:val="Textoindependiente"/>
    <w:next w:val="Textoindependiente"/>
    <w:link w:val="Ttulo3Car"/>
    <w:qFormat/>
    <w:rsid w:val="00236255"/>
    <w:pPr>
      <w:keepNext/>
      <w:keepLines/>
      <w:spacing w:before="120" w:line="276" w:lineRule="auto"/>
      <w:outlineLvl w:val="2"/>
    </w:pPr>
    <w:rPr>
      <w:rFonts w:ascii="Calibri" w:eastAsia="Calibri" w:hAnsi="Calibri"/>
      <w:b/>
      <w:bCs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73C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9056C3"/>
    <w:rPr>
      <w:color w:val="0000FF"/>
      <w:u w:val="single"/>
    </w:rPr>
  </w:style>
  <w:style w:type="paragraph" w:styleId="Mapadeldocumento">
    <w:name w:val="Document Map"/>
    <w:basedOn w:val="Normal"/>
    <w:semiHidden/>
    <w:rsid w:val="009C5CA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rsid w:val="0087642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876426"/>
    <w:pPr>
      <w:tabs>
        <w:tab w:val="center" w:pos="4252"/>
        <w:tab w:val="right" w:pos="8504"/>
      </w:tabs>
    </w:pPr>
  </w:style>
  <w:style w:type="paragraph" w:styleId="Textonotaalfinal">
    <w:name w:val="endnote text"/>
    <w:basedOn w:val="Normal"/>
    <w:semiHidden/>
    <w:rsid w:val="000300EF"/>
    <w:rPr>
      <w:sz w:val="20"/>
      <w:szCs w:val="20"/>
    </w:rPr>
  </w:style>
  <w:style w:type="character" w:customStyle="1" w:styleId="Ttulo3Car">
    <w:name w:val="Título 3 Car"/>
    <w:link w:val="Ttulo3"/>
    <w:rsid w:val="00236255"/>
    <w:rPr>
      <w:rFonts w:ascii="Calibri" w:eastAsia="Calibri" w:hAnsi="Calibri"/>
      <w:b/>
      <w:bCs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236255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236255"/>
    <w:rPr>
      <w:sz w:val="24"/>
      <w:szCs w:val="24"/>
    </w:rPr>
  </w:style>
  <w:style w:type="paragraph" w:customStyle="1" w:styleId="EstiloTtulo3BookAntiqua">
    <w:name w:val="Estilo Título 3 + Book Antiqua"/>
    <w:basedOn w:val="Ttulo3"/>
    <w:autoRedefine/>
    <w:rsid w:val="007516D0"/>
    <w:rPr>
      <w:rFonts w:ascii="Arial" w:eastAsia="Times New Roman" w:hAnsi="Arial" w:cs="Arial"/>
      <w:iCs/>
      <w:color w:val="104E92"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0C5149"/>
    <w:rPr>
      <w:rFonts w:eastAsia="Calibri"/>
    </w:rPr>
  </w:style>
  <w:style w:type="paragraph" w:customStyle="1" w:styleId="msolistparagraph0">
    <w:name w:val="msolistparagraph"/>
    <w:basedOn w:val="Normal"/>
    <w:rsid w:val="0053720A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72288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22883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122314"/>
    <w:pPr>
      <w:ind w:left="720"/>
      <w:contextualSpacing/>
    </w:pPr>
  </w:style>
  <w:style w:type="character" w:customStyle="1" w:styleId="st">
    <w:name w:val="st"/>
    <w:basedOn w:val="Fuentedeprrafopredeter"/>
    <w:rsid w:val="00122314"/>
  </w:style>
  <w:style w:type="character" w:styleId="nfasis">
    <w:name w:val="Emphasis"/>
    <w:basedOn w:val="Fuentedeprrafopredeter"/>
    <w:uiPriority w:val="20"/>
    <w:qFormat/>
    <w:rsid w:val="00122314"/>
    <w:rPr>
      <w:i/>
      <w:i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D7A36"/>
    <w:rPr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D7A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D7A36"/>
    <w:rPr>
      <w:rFonts w:ascii="Courier New" w:hAnsi="Courier New" w:cs="Courier New"/>
      <w:lang w:val="es-PE" w:eastAsia="es-PE"/>
    </w:rPr>
  </w:style>
  <w:style w:type="character" w:customStyle="1" w:styleId="EncabezadoCar">
    <w:name w:val="Encabezado Car"/>
    <w:basedOn w:val="Fuentedeprrafopredeter"/>
    <w:link w:val="Encabezado"/>
    <w:uiPriority w:val="99"/>
    <w:rsid w:val="00514F7E"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14F7E"/>
    <w:rPr>
      <w:sz w:val="24"/>
      <w:szCs w:val="24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C97A1A"/>
    <w:rPr>
      <w:rFonts w:asciiTheme="minorHAnsi" w:eastAsiaTheme="minorHAnsi" w:hAnsiTheme="minorHAnsi" w:cstheme="minorBidi"/>
      <w:sz w:val="22"/>
      <w:szCs w:val="22"/>
      <w:lang w:val="es-P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A76DDA-D78B-461C-BE47-8DBFF3D4D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819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INSCRIPCIÓN</vt:lpstr>
    </vt:vector>
  </TitlesOfParts>
  <Company>RedMobiUni</Company>
  <LinksUpToDate>false</LinksUpToDate>
  <CharactersWithSpaces>5319</CharactersWithSpaces>
  <SharedDoc>false</SharedDoc>
  <HLinks>
    <vt:vector size="6" baseType="variant">
      <vt:variant>
        <vt:i4>1769574</vt:i4>
      </vt:variant>
      <vt:variant>
        <vt:i4>0</vt:i4>
      </vt:variant>
      <vt:variant>
        <vt:i4>0</vt:i4>
      </vt:variant>
      <vt:variant>
        <vt:i4>5</vt:i4>
      </vt:variant>
      <vt:variant>
        <vt:lpwstr>mailto:contacto@cgi-pe.com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INSCRIPCIÓN</dc:title>
  <dc:creator>User</dc:creator>
  <cp:lastModifiedBy>Idat</cp:lastModifiedBy>
  <cp:revision>3</cp:revision>
  <cp:lastPrinted>2013-06-01T23:05:00Z</cp:lastPrinted>
  <dcterms:created xsi:type="dcterms:W3CDTF">2026-03-03T12:08:00Z</dcterms:created>
  <dcterms:modified xsi:type="dcterms:W3CDTF">2026-03-03T12:57:00Z</dcterms:modified>
</cp:coreProperties>
</file>