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DA" w:rsidRPr="00D03977" w:rsidRDefault="007336DA" w:rsidP="00D03977"/>
    <w:p w:rsidR="009F0F63" w:rsidRPr="00D03977" w:rsidRDefault="009F0F63" w:rsidP="00D03977"/>
    <w:p w:rsidR="007236D8" w:rsidRPr="007236D8" w:rsidRDefault="007236D8" w:rsidP="007236D8">
      <w:pPr>
        <w:pStyle w:val="Standard"/>
        <w:spacing w:line="360" w:lineRule="auto"/>
        <w:jc w:val="both"/>
        <w:rPr>
          <w:rFonts w:ascii="Stag Book" w:eastAsiaTheme="minorHAnsi" w:hAnsi="Stag Book" w:cstheme="minorBidi"/>
          <w:bCs/>
          <w:color w:val="404040" w:themeColor="text1" w:themeTint="BF"/>
          <w:kern w:val="0"/>
          <w:sz w:val="36"/>
          <w:szCs w:val="36"/>
          <w:lang w:val="es-ES" w:eastAsia="es-PE" w:bidi="ar-SA"/>
        </w:rPr>
      </w:pPr>
      <w:r w:rsidRPr="007236D8">
        <w:rPr>
          <w:rFonts w:ascii="Stag Book" w:eastAsiaTheme="minorHAnsi" w:hAnsi="Stag Book" w:cstheme="minorBidi"/>
          <w:bCs/>
          <w:color w:val="404040" w:themeColor="text1" w:themeTint="BF"/>
          <w:kern w:val="0"/>
          <w:sz w:val="36"/>
          <w:szCs w:val="36"/>
          <w:lang w:val="es-ES" w:eastAsia="es-PE" w:bidi="ar-SA"/>
        </w:rPr>
        <w:t>Soporte técnico de hardware y software</w:t>
      </w:r>
    </w:p>
    <w:p w:rsidR="009F0F63" w:rsidRPr="00F33CE4" w:rsidRDefault="009F0F63" w:rsidP="00D03977"/>
    <w:p w:rsidR="00686F96" w:rsidRPr="00901340" w:rsidRDefault="00901340" w:rsidP="00686F96">
      <w:pPr>
        <w:jc w:val="left"/>
        <w:rPr>
          <w:rFonts w:ascii="Muller Bold" w:eastAsia="Muller Bold" w:hAnsi="Muller Bold" w:cs="Muller Bold"/>
          <w:b/>
          <w:color w:val="595959"/>
        </w:rPr>
      </w:pPr>
      <w:r w:rsidRPr="00901340">
        <w:rPr>
          <w:rFonts w:ascii="Muller Bold" w:eastAsia="Calibri" w:hAnsi="Muller Bold" w:cs="Times New Roman"/>
          <w:bCs w:val="0"/>
          <w:color w:val="auto"/>
          <w:lang w:val="es-ES" w:eastAsia="es-ES" w:bidi="es-ES"/>
        </w:rPr>
        <w:t>INTRODUCCIÓN Y DEFINICIÓN DE IT ESSENTIALS</w:t>
      </w:r>
    </w:p>
    <w:p w:rsidR="00B24B74" w:rsidRPr="00146723" w:rsidRDefault="00146723" w:rsidP="00D03977">
      <w:pPr>
        <w:pStyle w:val="Subttulo"/>
      </w:pPr>
      <w:r>
        <w:t>Semana</w:t>
      </w:r>
      <w:r w:rsidR="00F33CE4" w:rsidRPr="00146723">
        <w:t xml:space="preserve"> </w:t>
      </w:r>
      <w:r w:rsidR="002E69D5">
        <w:t>4A</w:t>
      </w:r>
      <w:bookmarkStart w:id="0" w:name="_GoBack"/>
      <w:bookmarkEnd w:id="0"/>
    </w:p>
    <w:p w:rsidR="00F33CE4" w:rsidRPr="00F33CE4" w:rsidRDefault="00F33CE4" w:rsidP="00D03977"/>
    <w:p w:rsidR="00B24B74" w:rsidRDefault="00824209" w:rsidP="00D03977">
      <w:pPr>
        <w:pStyle w:val="Subttulo"/>
      </w:pPr>
      <w:r w:rsidRPr="00F33CE4">
        <w:t>OBJETIVO DEL LABORATORIO</w:t>
      </w:r>
      <w:r>
        <w:t xml:space="preserve"> </w:t>
      </w:r>
    </w:p>
    <w:p w:rsidR="00901340" w:rsidRPr="00901340" w:rsidRDefault="00901340" w:rsidP="00901340">
      <w:pPr>
        <w:pStyle w:val="Prrafodelista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595959"/>
        </w:rPr>
      </w:pPr>
      <w:r w:rsidRPr="00901340">
        <w:rPr>
          <w:color w:val="595959"/>
        </w:rPr>
        <w:t>Comprende el proceso de la tecnología de la información, identificando las nuevas tendencias tecnológicas.</w:t>
      </w:r>
    </w:p>
    <w:p w:rsidR="00901340" w:rsidRPr="00901340" w:rsidRDefault="00901340" w:rsidP="00901340">
      <w:pPr>
        <w:pStyle w:val="Prrafodelista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595959"/>
        </w:rPr>
      </w:pPr>
      <w:r w:rsidRPr="00901340">
        <w:rPr>
          <w:color w:val="595959"/>
        </w:rPr>
        <w:t>Describe los componentes de una computadora personal, identificando sus funciones.</w:t>
      </w:r>
    </w:p>
    <w:p w:rsidR="00D2648A" w:rsidRDefault="00901340" w:rsidP="00901340">
      <w:pPr>
        <w:pStyle w:val="Prrafodelista"/>
        <w:numPr>
          <w:ilvl w:val="0"/>
          <w:numId w:val="37"/>
        </w:numPr>
      </w:pPr>
      <w:r w:rsidRPr="00901340">
        <w:rPr>
          <w:color w:val="595959"/>
        </w:rPr>
        <w:t>Describe los procedimientos en un laboratorio, protegiendo las personas, los equipos y el entorno contra accidentes, daños y contaminación</w:t>
      </w:r>
    </w:p>
    <w:p w:rsidR="008F0D57" w:rsidRPr="00F33CE4" w:rsidRDefault="008F0D57" w:rsidP="00D03977"/>
    <w:p w:rsidR="00B24B74" w:rsidRDefault="00824209" w:rsidP="00D03977">
      <w:pPr>
        <w:pStyle w:val="Subttulo"/>
      </w:pPr>
      <w:r w:rsidRPr="00F33CE4">
        <w:t>MARCO TEÓRICO</w:t>
      </w:r>
    </w:p>
    <w:p w:rsidR="00F209D8" w:rsidRPr="00022FAF" w:rsidRDefault="00022FAF" w:rsidP="00022FAF">
      <w:pPr>
        <w:rPr>
          <w:lang w:eastAsia="es-ES"/>
        </w:rPr>
      </w:pPr>
      <w:r w:rsidRPr="00022FAF">
        <w:rPr>
          <w:lang w:val="es-ES" w:eastAsia="es-ES"/>
        </w:rPr>
        <w:t>Para ser un</w:t>
      </w:r>
      <w:r w:rsidR="000A5DF9">
        <w:rPr>
          <w:lang w:val="es-ES" w:eastAsia="es-ES"/>
        </w:rPr>
        <w:t xml:space="preserve"> técnico exitoso, deberá tener</w:t>
      </w:r>
      <w:r w:rsidRPr="00022FAF">
        <w:rPr>
          <w:lang w:val="es-ES" w:eastAsia="es-ES"/>
        </w:rPr>
        <w:t xml:space="preserve"> buenas aptitudes para la comunicación con clientes y compañeros de trabajo</w:t>
      </w:r>
      <w:r>
        <w:rPr>
          <w:lang w:val="es-ES" w:eastAsia="es-ES"/>
        </w:rPr>
        <w:t xml:space="preserve"> y e</w:t>
      </w:r>
      <w:r w:rsidRPr="00022FAF">
        <w:rPr>
          <w:lang w:val="es-ES" w:eastAsia="es-ES"/>
        </w:rPr>
        <w:t>jecut</w:t>
      </w:r>
      <w:r>
        <w:rPr>
          <w:lang w:val="es-ES" w:eastAsia="es-ES"/>
        </w:rPr>
        <w:t xml:space="preserve">ar </w:t>
      </w:r>
      <w:r w:rsidRPr="00022FAF">
        <w:rPr>
          <w:lang w:val="es-ES" w:eastAsia="es-ES"/>
        </w:rPr>
        <w:t>el negocio de manera profesional</w:t>
      </w:r>
    </w:p>
    <w:p w:rsidR="00F209D8" w:rsidRPr="00022FAF" w:rsidRDefault="00022FAF" w:rsidP="00022FAF">
      <w:pPr>
        <w:rPr>
          <w:lang w:eastAsia="es-ES"/>
        </w:rPr>
      </w:pPr>
      <w:r w:rsidRPr="00022FAF">
        <w:rPr>
          <w:lang w:val="es-ES" w:eastAsia="es-ES"/>
        </w:rPr>
        <w:t>Practique una buena netiqueta</w:t>
      </w:r>
      <w:r w:rsidR="000A5DF9">
        <w:rPr>
          <w:lang w:val="es-ES" w:eastAsia="es-ES"/>
        </w:rPr>
        <w:t xml:space="preserve"> y c</w:t>
      </w:r>
      <w:r w:rsidRPr="00022FAF">
        <w:rPr>
          <w:lang w:val="es-ES" w:eastAsia="es-ES"/>
        </w:rPr>
        <w:t>umpla con el SLA del cliente</w:t>
      </w:r>
      <w:r w:rsidR="000A5DF9">
        <w:rPr>
          <w:lang w:val="es-ES" w:eastAsia="es-ES"/>
        </w:rPr>
        <w:t>, s</w:t>
      </w:r>
      <w:r w:rsidRPr="00022FAF">
        <w:rPr>
          <w:lang w:val="es-ES" w:eastAsia="es-ES"/>
        </w:rPr>
        <w:t>iga las políticas empresariales</w:t>
      </w:r>
      <w:r w:rsidR="000A5DF9">
        <w:rPr>
          <w:lang w:val="es-ES" w:eastAsia="es-ES"/>
        </w:rPr>
        <w:t xml:space="preserve"> y p</w:t>
      </w:r>
      <w:r w:rsidRPr="00022FAF">
        <w:rPr>
          <w:lang w:val="es-ES" w:eastAsia="es-ES"/>
        </w:rPr>
        <w:t>ractique el tiempo y manejo del estrés</w:t>
      </w:r>
      <w:r w:rsidR="000A5DF9">
        <w:rPr>
          <w:lang w:val="es-ES" w:eastAsia="es-ES"/>
        </w:rPr>
        <w:t>.</w:t>
      </w:r>
    </w:p>
    <w:p w:rsidR="00F209D8" w:rsidRPr="00022FAF" w:rsidRDefault="00022FAF" w:rsidP="00022FAF">
      <w:pPr>
        <w:rPr>
          <w:lang w:eastAsia="es-ES"/>
        </w:rPr>
      </w:pPr>
      <w:r w:rsidRPr="00022FAF">
        <w:rPr>
          <w:lang w:val="es-ES" w:eastAsia="es-ES"/>
        </w:rPr>
        <w:t>Familiarícese con las leyes informáticas de su país, región, o estado</w:t>
      </w:r>
      <w:r w:rsidR="000A5DF9">
        <w:rPr>
          <w:lang w:val="es-ES" w:eastAsia="es-ES"/>
        </w:rPr>
        <w:t xml:space="preserve"> , c</w:t>
      </w:r>
      <w:r w:rsidRPr="00022FAF">
        <w:rPr>
          <w:lang w:val="es-ES" w:eastAsia="es-ES"/>
        </w:rPr>
        <w:t>onozca su responsabilidad en la lucha contra los ciberdelitos</w:t>
      </w:r>
    </w:p>
    <w:p w:rsidR="00AD06F1" w:rsidRDefault="001729E8" w:rsidP="00AD06F1">
      <w:pPr>
        <w:rPr>
          <w:lang w:eastAsia="es-ES"/>
        </w:rPr>
      </w:pPr>
      <w:r w:rsidRPr="00AD06F1">
        <w:rPr>
          <w:lang w:val="es-ES" w:eastAsia="es-ES"/>
        </w:rPr>
        <w:t>Explicar por qué las buenas aptitudes para la comunicación son una parte sumamen</w:t>
      </w:r>
      <w:r w:rsidR="000A5DF9">
        <w:rPr>
          <w:lang w:val="es-ES" w:eastAsia="es-ES"/>
        </w:rPr>
        <w:t>te importante del trabajo de TI y c</w:t>
      </w:r>
      <w:r w:rsidRPr="00AD06F1">
        <w:rPr>
          <w:lang w:val="es-ES" w:eastAsia="es-ES"/>
        </w:rPr>
        <w:t>uestiones legales y éticas en la industria de TI</w:t>
      </w:r>
    </w:p>
    <w:p w:rsidR="00592A95" w:rsidRPr="00AD06F1" w:rsidRDefault="001729E8" w:rsidP="00AD06F1">
      <w:pPr>
        <w:rPr>
          <w:lang w:eastAsia="es-ES"/>
        </w:rPr>
      </w:pPr>
      <w:r w:rsidRPr="00AD06F1">
        <w:rPr>
          <w:lang w:val="es-ES" w:eastAsia="es-ES"/>
        </w:rPr>
        <w:t>Explique el comportamiento apropiado al enfrentarse con las cuestiones legales y éticas que surgen en la industria de TI.</w:t>
      </w:r>
    </w:p>
    <w:p w:rsidR="00801BB1" w:rsidRPr="00AD06F1" w:rsidRDefault="001729E8" w:rsidP="00801BB1">
      <w:pPr>
        <w:rPr>
          <w:lang w:eastAsia="es-ES"/>
        </w:rPr>
      </w:pPr>
      <w:r w:rsidRPr="00AD06F1">
        <w:rPr>
          <w:lang w:val="es-ES" w:eastAsia="es-ES"/>
        </w:rPr>
        <w:t>Técnicos de centros de atención telefónica</w:t>
      </w:r>
      <w:r w:rsidR="000A5DF9">
        <w:rPr>
          <w:lang w:val="es-ES" w:eastAsia="es-ES"/>
        </w:rPr>
        <w:t xml:space="preserve"> y d</w:t>
      </w:r>
      <w:r w:rsidRPr="00AD06F1">
        <w:rPr>
          <w:lang w:val="es-ES" w:eastAsia="es-ES"/>
        </w:rPr>
        <w:t>escribir el entorno del centro de atención telefónica y las responsabilidades de los técnicos.</w:t>
      </w:r>
    </w:p>
    <w:p w:rsidR="002C3D5B" w:rsidRPr="00F33CE4" w:rsidRDefault="002C3D5B" w:rsidP="00D03977"/>
    <w:p w:rsidR="00972762" w:rsidRPr="00F33CE4" w:rsidRDefault="008A1113" w:rsidP="00D03977">
      <w:pPr>
        <w:pStyle w:val="Subttulo"/>
      </w:pPr>
      <w:r w:rsidRPr="00F33CE4">
        <w:t xml:space="preserve">RECURSOS </w:t>
      </w:r>
    </w:p>
    <w:p w:rsidR="008A1113" w:rsidRDefault="008A1113" w:rsidP="00D03977"/>
    <w:p w:rsidR="004B175A" w:rsidRDefault="004B175A" w:rsidP="00D932A4">
      <w:pPr>
        <w:pStyle w:val="Subttulo"/>
        <w:numPr>
          <w:ilvl w:val="0"/>
          <w:numId w:val="1"/>
        </w:numPr>
      </w:pPr>
      <w:r w:rsidRPr="00F33CE4">
        <w:t>Hardware</w:t>
      </w:r>
    </w:p>
    <w:p w:rsidR="00587BEA" w:rsidRPr="00901340" w:rsidRDefault="00587BEA" w:rsidP="00D932A4">
      <w:pPr>
        <w:pStyle w:val="Bulletlevel1"/>
        <w:numPr>
          <w:ilvl w:val="0"/>
          <w:numId w:val="2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Una</w:t>
      </w:r>
      <w:r w:rsidRPr="00901340">
        <w:rPr>
          <w:rFonts w:ascii="Muller Light" w:hAnsi="Muller Light"/>
        </w:rPr>
        <w:t xml:space="preserve"> 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computadora con una unidad de disco duro en blanco</w:t>
      </w:r>
    </w:p>
    <w:p w:rsidR="00587BEA" w:rsidRPr="00901340" w:rsidRDefault="00587BEA" w:rsidP="00D932A4">
      <w:pPr>
        <w:pStyle w:val="Bulletlevel1"/>
        <w:numPr>
          <w:ilvl w:val="0"/>
          <w:numId w:val="2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DVD o unidad de memoria flash USB de instalación de Windows</w:t>
      </w:r>
      <w:r w:rsidRPr="00901340">
        <w:rPr>
          <w:rFonts w:ascii="Calibri" w:eastAsiaTheme="minorHAnsi" w:hAnsi="Calibri" w:cs="Calibri"/>
          <w:bCs/>
          <w:color w:val="404040" w:themeColor="text1" w:themeTint="BF"/>
          <w:lang w:bidi="ar-SA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8.1 y 8.0</w:t>
      </w:r>
    </w:p>
    <w:p w:rsidR="008A1113" w:rsidRPr="008A1113" w:rsidRDefault="008A1113" w:rsidP="00D03977">
      <w:pPr>
        <w:rPr>
          <w:lang w:val="es-ES" w:eastAsia="es-ES"/>
        </w:rPr>
      </w:pPr>
    </w:p>
    <w:p w:rsidR="004B175A" w:rsidRPr="00F33CE4" w:rsidRDefault="004B175A" w:rsidP="00D932A4">
      <w:pPr>
        <w:pStyle w:val="Subttulo"/>
        <w:numPr>
          <w:ilvl w:val="0"/>
          <w:numId w:val="1"/>
        </w:numPr>
      </w:pPr>
      <w:r w:rsidRPr="00F33CE4">
        <w:t>Software</w:t>
      </w:r>
    </w:p>
    <w:p w:rsidR="00587BEA" w:rsidRPr="00901340" w:rsidRDefault="00587BEA" w:rsidP="00D932A4">
      <w:pPr>
        <w:pStyle w:val="Bulletlevel1"/>
        <w:numPr>
          <w:ilvl w:val="0"/>
          <w:numId w:val="2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Sistema Operativo de Windows</w:t>
      </w:r>
      <w:r w:rsidRPr="00901340">
        <w:rPr>
          <w:rFonts w:ascii="Calibri" w:eastAsiaTheme="minorHAnsi" w:hAnsi="Calibri" w:cs="Calibri"/>
          <w:bCs/>
          <w:color w:val="404040" w:themeColor="text1" w:themeTint="BF"/>
          <w:lang w:bidi="ar-SA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8.1 y 8.0</w:t>
      </w:r>
    </w:p>
    <w:p w:rsidR="004B175A" w:rsidRPr="00F33CE4" w:rsidRDefault="004B175A" w:rsidP="00D03977"/>
    <w:p w:rsidR="00972762" w:rsidRPr="00F33CE4" w:rsidRDefault="008A1113" w:rsidP="00D03977">
      <w:pPr>
        <w:pStyle w:val="Subttulo"/>
      </w:pPr>
      <w:r w:rsidRPr="00F33CE4">
        <w:t>PROCEDIMIENTO</w:t>
      </w:r>
      <w:r w:rsidR="00D03977">
        <w:t xml:space="preserve"> </w:t>
      </w:r>
    </w:p>
    <w:p w:rsidR="00510B04" w:rsidRDefault="00874B7F" w:rsidP="00686F96">
      <w:pPr>
        <w:pStyle w:val="labtitle0"/>
        <w:spacing w:before="60" w:beforeAutospacing="0" w:after="60" w:afterAutospacing="0" w:line="365" w:lineRule="atLeast"/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</w:pPr>
      <w:r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  <w:t>Laboratorio 7</w:t>
      </w:r>
      <w:r w:rsidR="00686F96" w:rsidRPr="00686F96"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  <w:t xml:space="preserve">: </w:t>
      </w:r>
    </w:p>
    <w:p w:rsidR="00686F96" w:rsidRPr="00686F96" w:rsidRDefault="00510B04" w:rsidP="00686F96">
      <w:pPr>
        <w:pStyle w:val="labtitle0"/>
        <w:spacing w:before="60" w:beforeAutospacing="0" w:after="60" w:afterAutospacing="0" w:line="365" w:lineRule="atLeast"/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510B04"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  <w:t>7.4.1.12 Packet Tracer</w:t>
      </w:r>
      <w:r w:rsidRPr="00AB6057">
        <w:rPr>
          <w:color w:val="595959"/>
        </w:rPr>
        <w:t xml:space="preserve"> </w:t>
      </w:r>
      <w:r w:rsidR="00686F96" w:rsidRPr="00686F96"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  <w:t>Agregar computadoras a una red existente</w:t>
      </w:r>
    </w:p>
    <w:p w:rsidR="00686F96" w:rsidRPr="00686F96" w:rsidRDefault="00686F96" w:rsidP="00686F96">
      <w:pPr>
        <w:pStyle w:val="labsection0"/>
        <w:keepNext/>
        <w:spacing w:before="240" w:beforeAutospacing="0" w:after="120" w:afterAutospacing="0"/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686F96">
        <w:rPr>
          <w:rFonts w:ascii="Muller Bold" w:eastAsiaTheme="minorHAnsi" w:hAnsi="Muller Bold" w:cstheme="minorBidi"/>
          <w:bCs/>
          <w:noProof/>
          <w:color w:val="404040" w:themeColor="text1" w:themeTint="BF"/>
          <w:sz w:val="20"/>
          <w:szCs w:val="22"/>
        </w:rPr>
        <w:lastRenderedPageBreak/>
        <w:drawing>
          <wp:inline distT="0" distB="0" distL="0" distR="0" wp14:anchorId="4F57CC05" wp14:editId="763AAC96">
            <wp:extent cx="6405154" cy="1981200"/>
            <wp:effectExtent l="0" t="0" r="0" b="0"/>
            <wp:docPr id="273" name="Imagen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8642" cy="198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F96"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  <w:t>Objetivos</w:t>
      </w:r>
    </w:p>
    <w:p w:rsidR="00686F96" w:rsidRPr="00901340" w:rsidRDefault="00D52C83" w:rsidP="00D52C83">
      <w:pPr>
        <w:pStyle w:val="bulletlevel10"/>
        <w:numPr>
          <w:ilvl w:val="0"/>
          <w:numId w:val="2"/>
        </w:numPr>
        <w:spacing w:before="60" w:beforeAutospacing="0" w:after="60" w:afterAutospacing="0" w:line="222" w:lineRule="atLeast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  <w:t></w:t>
      </w:r>
      <w:r w:rsidR="00686F96"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Configurar las computadoras para que utilicen DHCP.</w:t>
      </w:r>
    </w:p>
    <w:p w:rsidR="00686F96" w:rsidRPr="00901340" w:rsidRDefault="00686F96" w:rsidP="00D52C83">
      <w:pPr>
        <w:pStyle w:val="bulletlevel10"/>
        <w:numPr>
          <w:ilvl w:val="0"/>
          <w:numId w:val="2"/>
        </w:numPr>
        <w:spacing w:before="60" w:beforeAutospacing="0" w:after="60" w:afterAutospacing="0" w:line="222" w:lineRule="atLeast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Configurar el direccionamiento est</w:t>
      </w:r>
      <w:r w:rsidRPr="00901340">
        <w:rPr>
          <w:rFonts w:ascii="Muller Light" w:eastAsiaTheme="minorHAnsi" w:hAnsi="Muller Light" w:cs="Muller Light"/>
          <w:bCs/>
          <w:color w:val="404040" w:themeColor="text1" w:themeTint="BF"/>
          <w:sz w:val="20"/>
          <w:szCs w:val="22"/>
          <w:lang w:val="es-ES" w:eastAsia="es-ES"/>
        </w:rPr>
        <w:t>á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tico.</w:t>
      </w:r>
    </w:p>
    <w:p w:rsidR="00686F96" w:rsidRPr="00901340" w:rsidRDefault="00686F96" w:rsidP="00D52C83">
      <w:pPr>
        <w:pStyle w:val="bulletlevel10"/>
        <w:numPr>
          <w:ilvl w:val="0"/>
          <w:numId w:val="2"/>
        </w:numPr>
        <w:spacing w:before="60" w:beforeAutospacing="0" w:after="60" w:afterAutospacing="0" w:line="222" w:lineRule="atLeast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Utilizar ipconfig para recuperar la informaci</w:t>
      </w:r>
      <w:r w:rsidRPr="00901340">
        <w:rPr>
          <w:rFonts w:ascii="Muller Light" w:eastAsiaTheme="minorHAnsi" w:hAnsi="Muller Light" w:cs="Muller Light"/>
          <w:bCs/>
          <w:color w:val="404040" w:themeColor="text1" w:themeTint="BF"/>
          <w:sz w:val="20"/>
          <w:szCs w:val="22"/>
          <w:lang w:val="es-ES" w:eastAsia="es-ES"/>
        </w:rPr>
        <w:t>ó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n IP del host.</w:t>
      </w:r>
    </w:p>
    <w:p w:rsidR="00686F96" w:rsidRPr="00901340" w:rsidRDefault="00686F96" w:rsidP="00D52C83">
      <w:pPr>
        <w:pStyle w:val="bulletlevel10"/>
        <w:numPr>
          <w:ilvl w:val="0"/>
          <w:numId w:val="2"/>
        </w:numPr>
        <w:spacing w:before="60" w:beforeAutospacing="0" w:after="60" w:afterAutospacing="0" w:line="222" w:lineRule="atLeast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Utilizar el ping para verificar la conectividad.</w:t>
      </w:r>
    </w:p>
    <w:p w:rsidR="00686F96" w:rsidRPr="00901340" w:rsidRDefault="00686F96" w:rsidP="00686F96">
      <w:pPr>
        <w:pStyle w:val="bodytextl250"/>
        <w:spacing w:before="120" w:beforeAutospacing="0" w:after="120" w:afterAutospacing="0"/>
        <w:ind w:left="36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Pista: Para asegurarse de que las instrucciones permanezcan siempre visibles durante una actividad, haga clic en la casilla de verificación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Top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(Arriba) que se encuentra en la esquina inferior izquierda de esta ventana de instrucciones.</w:t>
      </w:r>
    </w:p>
    <w:p w:rsidR="00686F96" w:rsidRPr="00686F96" w:rsidRDefault="00686F96" w:rsidP="00686F96">
      <w:pPr>
        <w:pStyle w:val="labsection0"/>
        <w:keepNext/>
        <w:spacing w:before="240" w:beforeAutospacing="0" w:after="120" w:afterAutospacing="0"/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686F96"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  <w:t>Introducción</w:t>
      </w:r>
    </w:p>
    <w:p w:rsidR="00686F96" w:rsidRPr="00901340" w:rsidRDefault="00686F96" w:rsidP="00686F96">
      <w:pPr>
        <w:pStyle w:val="bodytextl250"/>
        <w:spacing w:before="120" w:beforeAutospacing="0" w:after="120" w:afterAutospacing="0"/>
        <w:ind w:left="36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Durante esta actividad, configurará dos computadoras en la red de la sucursal. La empresa utiliza DHCP para el direccionamiento dinámico de todas las computadoras.</w:t>
      </w:r>
    </w:p>
    <w:p w:rsidR="00686F96" w:rsidRPr="00686F96" w:rsidRDefault="00D52C83" w:rsidP="00686F96">
      <w:pPr>
        <w:pStyle w:val="stephead0"/>
        <w:spacing w:before="240" w:beforeAutospacing="0" w:after="120" w:afterAutospacing="0" w:line="248" w:lineRule="atLeast"/>
        <w:ind w:left="936" w:hanging="936"/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</w:pPr>
      <w:r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  <w:t xml:space="preserve">Paso 1: </w:t>
      </w:r>
      <w:r w:rsidR="00686F96" w:rsidRPr="00686F96"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  <w:t>Analizar la topología.</w:t>
      </w:r>
    </w:p>
    <w:p w:rsidR="00686F96" w:rsidRPr="00901340" w:rsidRDefault="00686F96" w:rsidP="00686F96">
      <w:pPr>
        <w:pStyle w:val="bodytextl250"/>
        <w:spacing w:before="120" w:beforeAutospacing="0" w:after="120" w:afterAutospacing="0"/>
        <w:ind w:left="36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La topología muestra dos computadoras, un switch, un servidor, un router y una nube.</w:t>
      </w:r>
    </w:p>
    <w:p w:rsidR="00686F96" w:rsidRPr="00901340" w:rsidRDefault="00686F96" w:rsidP="00D52C83">
      <w:pPr>
        <w:pStyle w:val="substepalpha0"/>
        <w:numPr>
          <w:ilvl w:val="0"/>
          <w:numId w:val="40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Observe que las computadoras están conectadas a BranchSwitch (switch de sucursal) a través de cables de conexión directa.</w:t>
      </w:r>
    </w:p>
    <w:p w:rsidR="00686F96" w:rsidRPr="00901340" w:rsidRDefault="00686F96" w:rsidP="00D52C83">
      <w:pPr>
        <w:pStyle w:val="substepalpha0"/>
        <w:numPr>
          <w:ilvl w:val="0"/>
          <w:numId w:val="40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Observe los puntos verdes de cada lado de los enlaces de conexi</w:t>
      </w:r>
      <w:r w:rsidRPr="00901340">
        <w:rPr>
          <w:rFonts w:ascii="Muller Light" w:eastAsiaTheme="minorHAnsi" w:hAnsi="Muller Light" w:cs="Muller Light"/>
          <w:bCs/>
          <w:color w:val="404040" w:themeColor="text1" w:themeTint="BF"/>
          <w:sz w:val="20"/>
          <w:szCs w:val="22"/>
          <w:lang w:val="es-ES" w:eastAsia="es-ES"/>
        </w:rPr>
        <w:t>ó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n directa (junto a cada computadora y junto a BranchSwitch). Los puntos verdes en ambos lados de un enlace indican que se utilizó el tipo de cable correcto para interconectar los dispositivos.</w:t>
      </w:r>
    </w:p>
    <w:p w:rsidR="00686F96" w:rsidRPr="00901340" w:rsidRDefault="00686F96" w:rsidP="00686F96">
      <w:pPr>
        <w:pStyle w:val="bodytextl250"/>
        <w:spacing w:before="120" w:beforeAutospacing="0" w:after="120" w:afterAutospacing="0"/>
        <w:ind w:left="36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Nota: En los dos extremos de cada conexión de cable debe haber puntos verdes. Si no ve los puntos verdes, vaya a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Options</w:t>
      </w:r>
      <w:r w:rsidRPr="00901340">
        <w:rPr>
          <w:rFonts w:ascii="Calibri" w:eastAsiaTheme="minorHAnsi" w:hAnsi="Calibri" w:cs="Calibri"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&gt; Preferences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(Opciones &gt; Preferencias) en el menú de Packet Tracer y active la casilla de verificación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Show Link Lights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(Mostrar luces de enlace).</w:t>
      </w:r>
    </w:p>
    <w:p w:rsidR="00686F96" w:rsidRPr="00686F96" w:rsidRDefault="00D52C83" w:rsidP="00686F96">
      <w:pPr>
        <w:pStyle w:val="stephead0"/>
        <w:spacing w:before="240" w:beforeAutospacing="0" w:after="120" w:afterAutospacing="0" w:line="248" w:lineRule="atLeast"/>
        <w:ind w:left="936" w:hanging="936"/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</w:pPr>
      <w:r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  <w:t xml:space="preserve">Paso 2: </w:t>
      </w:r>
      <w:r w:rsidR="00686F96" w:rsidRPr="00686F96"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  <w:t>Configurar DHCP en las computadoras</w:t>
      </w:r>
    </w:p>
    <w:p w:rsidR="00686F96" w:rsidRPr="00901340" w:rsidRDefault="00686F96" w:rsidP="00D52C83">
      <w:pPr>
        <w:pStyle w:val="substepalpha0"/>
        <w:numPr>
          <w:ilvl w:val="0"/>
          <w:numId w:val="38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Haga clic en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PC0. Aparecerá una ventana de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PC0.</w:t>
      </w:r>
    </w:p>
    <w:p w:rsidR="00686F96" w:rsidRPr="00901340" w:rsidRDefault="00686F96" w:rsidP="00D52C83">
      <w:pPr>
        <w:pStyle w:val="substepalpha0"/>
        <w:numPr>
          <w:ilvl w:val="0"/>
          <w:numId w:val="38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En la ventana de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PC0, seleccione la ficha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Desktop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(Escritorio).</w:t>
      </w:r>
    </w:p>
    <w:p w:rsidR="00686F96" w:rsidRPr="00901340" w:rsidRDefault="00686F96" w:rsidP="00D52C83">
      <w:pPr>
        <w:pStyle w:val="substepalpha0"/>
        <w:numPr>
          <w:ilvl w:val="0"/>
          <w:numId w:val="38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Haga clic en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IP Configuration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(Configuración IP) y seleccione el botón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DHCP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="00D52C83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 xml:space="preserve">para permitir que la 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computadora actúe como cliente DHCP. El siguiente mensaje debe aparecer luego de hacer clic en el botón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DHCP: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DHCP request successful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(Solicitud DHCP correcta).</w:t>
      </w:r>
    </w:p>
    <w:p w:rsidR="00686F96" w:rsidRPr="00901340" w:rsidRDefault="00686F96" w:rsidP="00D52C83">
      <w:pPr>
        <w:pStyle w:val="substepalpha0"/>
        <w:numPr>
          <w:ilvl w:val="0"/>
          <w:numId w:val="38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Seleccione la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X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ubicada en la esquina superior derecha para cerrar la ventana de configuración de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PC0.</w:t>
      </w:r>
    </w:p>
    <w:p w:rsidR="00D52C83" w:rsidRDefault="00686F96" w:rsidP="00D52C83">
      <w:pPr>
        <w:pStyle w:val="substepalpha0"/>
        <w:numPr>
          <w:ilvl w:val="0"/>
          <w:numId w:val="38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Haga clic en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PC1. Se abrirá la ventana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PC1.</w:t>
      </w:r>
    </w:p>
    <w:p w:rsidR="00686F96" w:rsidRPr="00901340" w:rsidRDefault="00686F96" w:rsidP="00D52C83">
      <w:pPr>
        <w:pStyle w:val="substepalpha0"/>
        <w:numPr>
          <w:ilvl w:val="0"/>
          <w:numId w:val="38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En la ventana PC1, seleccione la ficha Desktop (Escritorio).</w:t>
      </w:r>
    </w:p>
    <w:p w:rsidR="00D52C83" w:rsidRDefault="00686F96" w:rsidP="00D52C83">
      <w:pPr>
        <w:pStyle w:val="substepalpha0"/>
        <w:numPr>
          <w:ilvl w:val="0"/>
          <w:numId w:val="38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lastRenderedPageBreak/>
        <w:t>Haga clic en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IP Configuration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(Configuración IP) y seleccione el botón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DHCP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para permitir que la computadora actúe como cliente DHCP.</w:t>
      </w:r>
    </w:p>
    <w:p w:rsidR="00686F96" w:rsidRPr="00901340" w:rsidRDefault="00686F96" w:rsidP="00D52C83">
      <w:pPr>
        <w:pStyle w:val="substepalpha0"/>
        <w:numPr>
          <w:ilvl w:val="0"/>
          <w:numId w:val="38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Cierre la ventana de configuraci</w:t>
      </w:r>
      <w:r w:rsidRPr="00901340">
        <w:rPr>
          <w:rFonts w:ascii="Muller Light" w:eastAsiaTheme="minorHAnsi" w:hAnsi="Muller Light" w:cs="Muller Light"/>
          <w:bCs/>
          <w:color w:val="404040" w:themeColor="text1" w:themeTint="BF"/>
          <w:sz w:val="20"/>
          <w:szCs w:val="22"/>
          <w:lang w:val="es-ES" w:eastAsia="es-ES"/>
        </w:rPr>
        <w:t>ó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n de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PC1.</w:t>
      </w:r>
    </w:p>
    <w:p w:rsidR="00686F96" w:rsidRPr="00686F96" w:rsidRDefault="00D52C83" w:rsidP="00686F96">
      <w:pPr>
        <w:pStyle w:val="stephead0"/>
        <w:spacing w:before="240" w:beforeAutospacing="0" w:after="120" w:afterAutospacing="0" w:line="248" w:lineRule="atLeast"/>
        <w:ind w:left="936" w:hanging="936"/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</w:pPr>
      <w:r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  <w:t xml:space="preserve">Paso 3: </w:t>
      </w:r>
      <w:r w:rsidR="00686F96" w:rsidRPr="00686F96"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  <w:t>Observar la información de configuración IP asignada a cada computadora</w:t>
      </w:r>
    </w:p>
    <w:p w:rsidR="00686F96" w:rsidRPr="00901340" w:rsidRDefault="00686F96" w:rsidP="00D52C83">
      <w:pPr>
        <w:pStyle w:val="substepalpha0"/>
        <w:numPr>
          <w:ilvl w:val="0"/>
          <w:numId w:val="39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Haga clic en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PC0.</w:t>
      </w:r>
    </w:p>
    <w:p w:rsidR="00686F96" w:rsidRPr="00901340" w:rsidRDefault="00686F96" w:rsidP="00D52C83">
      <w:pPr>
        <w:pStyle w:val="substepalpha0"/>
        <w:numPr>
          <w:ilvl w:val="0"/>
          <w:numId w:val="39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Haga clic en la ficha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Desktop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(Escritorio).</w:t>
      </w:r>
    </w:p>
    <w:p w:rsidR="00D52C83" w:rsidRDefault="00686F96" w:rsidP="00D52C83">
      <w:pPr>
        <w:pStyle w:val="substepalpha0"/>
        <w:numPr>
          <w:ilvl w:val="0"/>
          <w:numId w:val="39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Haga clic en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Command Prompt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(Símbolo del sistema).</w:t>
      </w:r>
    </w:p>
    <w:p w:rsidR="00686F96" w:rsidRPr="00901340" w:rsidRDefault="00686F96" w:rsidP="00D52C83">
      <w:pPr>
        <w:pStyle w:val="substepalpha0"/>
        <w:numPr>
          <w:ilvl w:val="0"/>
          <w:numId w:val="39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A petici</w:t>
      </w:r>
      <w:r w:rsidRPr="00901340">
        <w:rPr>
          <w:rFonts w:ascii="Muller Light" w:eastAsiaTheme="minorHAnsi" w:hAnsi="Muller Light" w:cs="Muller Light"/>
          <w:bCs/>
          <w:color w:val="404040" w:themeColor="text1" w:themeTint="BF"/>
          <w:sz w:val="20"/>
          <w:szCs w:val="22"/>
          <w:lang w:val="es-ES" w:eastAsia="es-ES"/>
        </w:rPr>
        <w:t>ó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n del comando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PC&gt;, ingrese el comando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ipconfig /all.</w:t>
      </w:r>
    </w:p>
    <w:p w:rsidR="00686F96" w:rsidRPr="00901340" w:rsidRDefault="00686F96" w:rsidP="00D52C83">
      <w:pPr>
        <w:pStyle w:val="substepalpha0"/>
        <w:numPr>
          <w:ilvl w:val="0"/>
          <w:numId w:val="39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Anote la dirección IP, la máscara de subred, el gateway predeterminado y la información de dirección del servidor DNS que se asignó en forma dinámica a través de DHCP a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PC0.</w:t>
      </w:r>
    </w:p>
    <w:p w:rsidR="00686F96" w:rsidRPr="00901340" w:rsidRDefault="00686F96" w:rsidP="00D52C83">
      <w:pPr>
        <w:pStyle w:val="substepalpha0"/>
        <w:numPr>
          <w:ilvl w:val="0"/>
          <w:numId w:val="39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Anote la direcci</w:t>
      </w:r>
      <w:r w:rsidRPr="00901340">
        <w:rPr>
          <w:rFonts w:ascii="Muller Light" w:eastAsiaTheme="minorHAnsi" w:hAnsi="Muller Light" w:cs="Muller Light"/>
          <w:bCs/>
          <w:color w:val="404040" w:themeColor="text1" w:themeTint="BF"/>
          <w:sz w:val="20"/>
          <w:szCs w:val="22"/>
          <w:lang w:val="es-ES" w:eastAsia="es-ES"/>
        </w:rPr>
        <w:t>ó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n IP, la m</w:t>
      </w:r>
      <w:r w:rsidRPr="00901340">
        <w:rPr>
          <w:rFonts w:ascii="Muller Light" w:eastAsiaTheme="minorHAnsi" w:hAnsi="Muller Light" w:cs="Muller Light"/>
          <w:bCs/>
          <w:color w:val="404040" w:themeColor="text1" w:themeTint="BF"/>
          <w:sz w:val="20"/>
          <w:szCs w:val="22"/>
          <w:lang w:val="es-ES" w:eastAsia="es-ES"/>
        </w:rPr>
        <w:t>á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scara de subred, el gateway predeterminado y la información de dirección del servidor DNS que se asignó en forma dinámica a través de DHCP a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PC1.</w:t>
      </w:r>
    </w:p>
    <w:p w:rsidR="00686F96" w:rsidRPr="00901340" w:rsidRDefault="00686F96" w:rsidP="00D52C83">
      <w:pPr>
        <w:pStyle w:val="substepalpha0"/>
        <w:numPr>
          <w:ilvl w:val="0"/>
          <w:numId w:val="39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Con el comando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ping, pruebe la conectividad a nivel de capa 3 entre las computadoras y el router predeterminado.</w:t>
      </w:r>
    </w:p>
    <w:p w:rsidR="00686F96" w:rsidRPr="00901340" w:rsidRDefault="00686F96" w:rsidP="00D52C83">
      <w:pPr>
        <w:pStyle w:val="substepalpha0"/>
        <w:numPr>
          <w:ilvl w:val="0"/>
          <w:numId w:val="39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A petici</w:t>
      </w:r>
      <w:r w:rsidRPr="00901340">
        <w:rPr>
          <w:rFonts w:ascii="Muller Light" w:eastAsiaTheme="minorHAnsi" w:hAnsi="Muller Light" w:cs="Muller Light"/>
          <w:bCs/>
          <w:color w:val="404040" w:themeColor="text1" w:themeTint="BF"/>
          <w:sz w:val="20"/>
          <w:szCs w:val="22"/>
          <w:lang w:val="es-ES" w:eastAsia="es-ES"/>
        </w:rPr>
        <w:t>ó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n del comando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PC0&gt;, ingrese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ping</w:t>
      </w:r>
      <w:r w:rsidRPr="00901340">
        <w:rPr>
          <w:rFonts w:ascii="Calibri" w:eastAsiaTheme="minorHAnsi" w:hAnsi="Calibri" w:cs="Calibri"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dirección IP de PC1.</w:t>
      </w:r>
    </w:p>
    <w:p w:rsidR="00D52C83" w:rsidRDefault="00686F96" w:rsidP="00D52C83">
      <w:pPr>
        <w:pStyle w:val="substepalpha0"/>
        <w:numPr>
          <w:ilvl w:val="0"/>
          <w:numId w:val="39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A petici</w:t>
      </w:r>
      <w:r w:rsidRPr="00901340">
        <w:rPr>
          <w:rFonts w:ascii="Muller Light" w:eastAsiaTheme="minorHAnsi" w:hAnsi="Muller Light" w:cs="Muller Light"/>
          <w:bCs/>
          <w:color w:val="404040" w:themeColor="text1" w:themeTint="BF"/>
          <w:sz w:val="20"/>
          <w:szCs w:val="22"/>
          <w:lang w:val="es-ES" w:eastAsia="es-ES"/>
        </w:rPr>
        <w:t>ó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n del comando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PC0&gt;, ingrese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ping</w:t>
      </w:r>
      <w:r w:rsidRPr="00901340">
        <w:rPr>
          <w:rFonts w:ascii="Calibri" w:eastAsiaTheme="minorHAnsi" w:hAnsi="Calibri" w:cs="Calibri"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dirección IP del router.</w:t>
      </w:r>
    </w:p>
    <w:p w:rsidR="00686F96" w:rsidRPr="00901340" w:rsidRDefault="00686F96" w:rsidP="00D52C83">
      <w:pPr>
        <w:pStyle w:val="substepalpha0"/>
        <w:numPr>
          <w:ilvl w:val="0"/>
          <w:numId w:val="39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A petici</w:t>
      </w:r>
      <w:r w:rsidRPr="00901340">
        <w:rPr>
          <w:rFonts w:ascii="Muller Light" w:eastAsiaTheme="minorHAnsi" w:hAnsi="Muller Light" w:cs="Muller Light"/>
          <w:bCs/>
          <w:color w:val="404040" w:themeColor="text1" w:themeTint="BF"/>
          <w:sz w:val="20"/>
          <w:szCs w:val="22"/>
          <w:lang w:val="es-ES" w:eastAsia="es-ES"/>
        </w:rPr>
        <w:t>ó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n del comando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PC1&gt;, ingrese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ping</w:t>
      </w:r>
      <w:r w:rsidRPr="00901340">
        <w:rPr>
          <w:rFonts w:ascii="Calibri" w:eastAsiaTheme="minorHAnsi" w:hAnsi="Calibri" w:cs="Calibri"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dirección IP de PC0.</w:t>
      </w:r>
    </w:p>
    <w:p w:rsidR="00686F96" w:rsidRPr="00901340" w:rsidRDefault="00686F96" w:rsidP="00D52C83">
      <w:pPr>
        <w:pStyle w:val="substepalpha0"/>
        <w:numPr>
          <w:ilvl w:val="0"/>
          <w:numId w:val="39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A petici</w:t>
      </w:r>
      <w:r w:rsidRPr="00901340">
        <w:rPr>
          <w:rFonts w:ascii="Muller Light" w:eastAsiaTheme="minorHAnsi" w:hAnsi="Muller Light" w:cs="Muller Light"/>
          <w:bCs/>
          <w:color w:val="404040" w:themeColor="text1" w:themeTint="BF"/>
          <w:sz w:val="20"/>
          <w:szCs w:val="22"/>
          <w:lang w:val="es-ES" w:eastAsia="es-ES"/>
        </w:rPr>
        <w:t>ó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n del comando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PC1&gt;, ingrese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ping 172.16.1.254</w:t>
      </w:r>
      <w:r w:rsidRPr="00901340">
        <w:rPr>
          <w:rFonts w:ascii="Calibri" w:eastAsiaTheme="minorHAnsi" w:hAnsi="Calibri" w:cs="Calibri"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(dirección IP de la interfaz FastEthernet 0/0 de la sucursal).</w:t>
      </w:r>
    </w:p>
    <w:p w:rsidR="00686F96" w:rsidRPr="00686F96" w:rsidRDefault="00686F96" w:rsidP="00686F96">
      <w:pPr>
        <w:pStyle w:val="stephead0"/>
        <w:spacing w:before="240" w:beforeAutospacing="0" w:after="120" w:afterAutospacing="0" w:line="248" w:lineRule="atLeast"/>
        <w:ind w:left="936" w:hanging="936"/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686F96"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  <w:t>Paso 4:     Cambiar a direccionamiento estático</w:t>
      </w:r>
    </w:p>
    <w:p w:rsidR="00D52C83" w:rsidRDefault="00686F96" w:rsidP="00D52C83">
      <w:pPr>
        <w:pStyle w:val="bodytextl250"/>
        <w:spacing w:before="120" w:beforeAutospacing="0" w:after="120" w:afterAutospacing="0"/>
        <w:ind w:left="36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A pesar de todas las ventajas de los esquemas de direccionamiento dinámico como DHCP, a veces es necesario un esquema estático. Cambie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PC1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de DHCP a direccionamiento estático.</w:t>
      </w:r>
    </w:p>
    <w:p w:rsidR="00686F96" w:rsidRPr="00901340" w:rsidRDefault="00686F96" w:rsidP="00D52C83">
      <w:pPr>
        <w:pStyle w:val="bodytextl250"/>
        <w:numPr>
          <w:ilvl w:val="0"/>
          <w:numId w:val="41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Haga clic en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PC1</w:t>
      </w:r>
      <w:r w:rsidRPr="00901340">
        <w:rPr>
          <w:rFonts w:ascii="Calibri" w:eastAsiaTheme="minorHAnsi" w:hAnsi="Calibri" w:cs="Calibri"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para abrir la ventana de configuración.</w:t>
      </w:r>
    </w:p>
    <w:p w:rsidR="00686F96" w:rsidRPr="00901340" w:rsidRDefault="00686F96" w:rsidP="00D52C83">
      <w:pPr>
        <w:pStyle w:val="substepalpha0"/>
        <w:numPr>
          <w:ilvl w:val="0"/>
          <w:numId w:val="41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Haga clic en la ficha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Desktop</w:t>
      </w:r>
      <w:r w:rsidRPr="00901340">
        <w:rPr>
          <w:rFonts w:ascii="Calibri" w:eastAsiaTheme="minorHAnsi" w:hAnsi="Calibri" w:cs="Calibri"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(Escritorio).</w:t>
      </w:r>
    </w:p>
    <w:p w:rsidR="00686F96" w:rsidRPr="00901340" w:rsidRDefault="00686F96" w:rsidP="00D52C83">
      <w:pPr>
        <w:pStyle w:val="substepalpha0"/>
        <w:numPr>
          <w:ilvl w:val="0"/>
          <w:numId w:val="41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Haga clic en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IP Configuration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(Configuración de IP).</w:t>
      </w:r>
    </w:p>
    <w:p w:rsidR="00686F96" w:rsidRPr="00901340" w:rsidRDefault="00686F96" w:rsidP="00D52C83">
      <w:pPr>
        <w:pStyle w:val="substepalpha0"/>
        <w:numPr>
          <w:ilvl w:val="0"/>
          <w:numId w:val="41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Haga clic en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Static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(Estático).</w:t>
      </w:r>
    </w:p>
    <w:p w:rsidR="00686F96" w:rsidRPr="00901340" w:rsidRDefault="00686F96" w:rsidP="00D52C83">
      <w:pPr>
        <w:pStyle w:val="bodytextl500"/>
        <w:numPr>
          <w:ilvl w:val="0"/>
          <w:numId w:val="42"/>
        </w:numPr>
        <w:spacing w:before="120" w:beforeAutospacing="0" w:after="6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Ingrese la información IP tal como se indica a continuación:</w:t>
      </w:r>
    </w:p>
    <w:p w:rsidR="00686F96" w:rsidRPr="00901340" w:rsidRDefault="00686F96" w:rsidP="00D52C83">
      <w:pPr>
        <w:pStyle w:val="bodytextl500"/>
        <w:numPr>
          <w:ilvl w:val="0"/>
          <w:numId w:val="42"/>
        </w:numPr>
        <w:spacing w:before="120" w:beforeAutospacing="0" w:after="6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IP Address (dirección IP):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172.16.1.20</w:t>
      </w:r>
    </w:p>
    <w:p w:rsidR="00686F96" w:rsidRPr="00901340" w:rsidRDefault="00686F96" w:rsidP="00D52C83">
      <w:pPr>
        <w:pStyle w:val="bodytextl500"/>
        <w:numPr>
          <w:ilvl w:val="0"/>
          <w:numId w:val="42"/>
        </w:numPr>
        <w:spacing w:before="120" w:beforeAutospacing="0" w:after="6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Subnet Mask (máscara de subred):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255.255.255.0</w:t>
      </w:r>
    </w:p>
    <w:p w:rsidR="00686F96" w:rsidRPr="00901340" w:rsidRDefault="00686F96" w:rsidP="00D52C83">
      <w:pPr>
        <w:pStyle w:val="bodytextl500"/>
        <w:numPr>
          <w:ilvl w:val="0"/>
          <w:numId w:val="42"/>
        </w:numPr>
        <w:spacing w:before="120" w:beforeAutospacing="0" w:after="6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n-U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n-US" w:eastAsia="es-ES"/>
        </w:rPr>
        <w:t>Default Gateway (gateway predeterminado):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n-U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n-US" w:eastAsia="es-ES"/>
        </w:rPr>
        <w:t>172.16.1.254</w:t>
      </w:r>
    </w:p>
    <w:p w:rsidR="00686F96" w:rsidRPr="00901340" w:rsidRDefault="00686F96" w:rsidP="00D52C83">
      <w:pPr>
        <w:pStyle w:val="bodytextl500"/>
        <w:numPr>
          <w:ilvl w:val="0"/>
          <w:numId w:val="42"/>
        </w:numPr>
        <w:spacing w:before="120" w:beforeAutospacing="0" w:after="6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n-U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n-US" w:eastAsia="es-ES"/>
        </w:rPr>
        <w:t>DNS: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n-U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n-US" w:eastAsia="es-ES"/>
        </w:rPr>
        <w:t>209.165.200.226</w:t>
      </w:r>
    </w:p>
    <w:p w:rsidR="00686F96" w:rsidRPr="00901340" w:rsidRDefault="00686F96" w:rsidP="00D52C83">
      <w:pPr>
        <w:pStyle w:val="substepalpha0"/>
        <w:numPr>
          <w:ilvl w:val="0"/>
          <w:numId w:val="41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La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PC1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ahora está configurada con una dirección estática. Cierre la ventana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IP Configuration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(Configuración IP).</w:t>
      </w:r>
    </w:p>
    <w:p w:rsidR="00686F96" w:rsidRPr="00686F96" w:rsidRDefault="00D52C83" w:rsidP="00686F96">
      <w:pPr>
        <w:pStyle w:val="stephead0"/>
        <w:spacing w:before="240" w:beforeAutospacing="0" w:after="120" w:afterAutospacing="0" w:line="248" w:lineRule="atLeast"/>
        <w:ind w:left="936" w:hanging="936"/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</w:pPr>
      <w:r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  <w:t xml:space="preserve">Paso 5: </w:t>
      </w:r>
      <w:r w:rsidR="00686F96" w:rsidRPr="00686F96">
        <w:rPr>
          <w:rFonts w:ascii="Muller Bold" w:eastAsiaTheme="minorHAnsi" w:hAnsi="Muller Bold" w:cstheme="minorBidi"/>
          <w:bCs/>
          <w:color w:val="404040" w:themeColor="text1" w:themeTint="BF"/>
          <w:sz w:val="20"/>
          <w:szCs w:val="22"/>
          <w:lang w:val="es-ES" w:eastAsia="es-ES"/>
        </w:rPr>
        <w:t>Verificar la conectividad</w:t>
      </w:r>
    </w:p>
    <w:p w:rsidR="00686F96" w:rsidRPr="00901340" w:rsidRDefault="00686F96" w:rsidP="00686F96">
      <w:pPr>
        <w:pStyle w:val="bodytextl250"/>
        <w:spacing w:before="120" w:beforeAutospacing="0" w:after="120" w:afterAutospacing="0"/>
        <w:ind w:left="36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Para probar la conectividad, envíe los pings a través de la red.</w:t>
      </w:r>
    </w:p>
    <w:p w:rsidR="00686F96" w:rsidRPr="00901340" w:rsidRDefault="00686F96" w:rsidP="00D52C83">
      <w:pPr>
        <w:pStyle w:val="substepalpha0"/>
        <w:numPr>
          <w:ilvl w:val="0"/>
          <w:numId w:val="43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Haga clic en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PC1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para abrir la ventana de configuración.</w:t>
      </w:r>
    </w:p>
    <w:p w:rsidR="00D52C83" w:rsidRDefault="00686F96" w:rsidP="00D52C83">
      <w:pPr>
        <w:pStyle w:val="substepalpha0"/>
        <w:numPr>
          <w:ilvl w:val="0"/>
          <w:numId w:val="43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lastRenderedPageBreak/>
        <w:t>Haga clic en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Desktop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(Escritorio).</w:t>
      </w:r>
    </w:p>
    <w:p w:rsidR="00686F96" w:rsidRPr="00901340" w:rsidRDefault="00686F96" w:rsidP="00D52C83">
      <w:pPr>
        <w:pStyle w:val="substepalpha0"/>
        <w:numPr>
          <w:ilvl w:val="0"/>
          <w:numId w:val="43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Haga clic en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Command Prompt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(Símbolo del sistema).</w:t>
      </w:r>
    </w:p>
    <w:p w:rsidR="00686F96" w:rsidRPr="00901340" w:rsidRDefault="00686F96" w:rsidP="00D52C83">
      <w:pPr>
        <w:pStyle w:val="substepalpha0"/>
        <w:numPr>
          <w:ilvl w:val="0"/>
          <w:numId w:val="43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Para hacer ping al gateway predeterminado, escriba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ping 172.16.1.254. Los pings deberían ser correctos.</w:t>
      </w:r>
    </w:p>
    <w:p w:rsidR="00686F96" w:rsidRPr="00901340" w:rsidRDefault="00686F96" w:rsidP="00D52C83">
      <w:pPr>
        <w:pStyle w:val="substepalpha0"/>
        <w:numPr>
          <w:ilvl w:val="0"/>
          <w:numId w:val="43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Para realizar ping al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Server0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(Servidor0), escriba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ping 172.16.1.100. Los pings deberían ser correctos.</w:t>
      </w:r>
    </w:p>
    <w:p w:rsidR="00686F96" w:rsidRPr="00901340" w:rsidRDefault="00686F96" w:rsidP="00D52C83">
      <w:pPr>
        <w:pStyle w:val="substepalpha0"/>
        <w:numPr>
          <w:ilvl w:val="0"/>
          <w:numId w:val="43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Para hacer ping al router utilizado como punto de ingreso para la nube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Corporate</w:t>
      </w:r>
      <w:r w:rsidRPr="00901340">
        <w:rPr>
          <w:rFonts w:ascii="Calibri" w:eastAsiaTheme="minorHAnsi" w:hAnsi="Calibri" w:cs="Calibri"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(empresarial), escriba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ping 172.16.200.1. Los pings deberían ser correctos.</w:t>
      </w:r>
    </w:p>
    <w:p w:rsidR="00686F96" w:rsidRPr="00901340" w:rsidRDefault="00686F96" w:rsidP="00D52C83">
      <w:pPr>
        <w:pStyle w:val="substepalpha0"/>
        <w:numPr>
          <w:ilvl w:val="0"/>
          <w:numId w:val="43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Para realizar ping del servidor ubicado dentro de la nube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Corporate</w:t>
      </w:r>
      <w:r w:rsidRPr="00901340">
        <w:rPr>
          <w:rFonts w:ascii="Calibri" w:eastAsiaTheme="minorHAnsi" w:hAnsi="Calibri" w:cs="Calibri"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(empresarial), escriba</w:t>
      </w:r>
      <w:r w:rsidRPr="00901340">
        <w:rPr>
          <w:rFonts w:ascii="Calibri" w:eastAsiaTheme="minorHAnsi" w:hAnsi="Calibri" w:cs="Calibri"/>
          <w:bCs/>
          <w:color w:val="404040" w:themeColor="text1" w:themeTint="BF"/>
          <w:szCs w:val="22"/>
          <w:lang w:val="es-ES" w:eastAsia="es-ES"/>
        </w:rPr>
        <w:t> 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ping 209.165.200.226. Los pings deberían ser correctos.</w:t>
      </w:r>
    </w:p>
    <w:p w:rsidR="00686F96" w:rsidRPr="00901340" w:rsidRDefault="00686F96" w:rsidP="00D52C83">
      <w:pPr>
        <w:pStyle w:val="substepalpha0"/>
        <w:numPr>
          <w:ilvl w:val="0"/>
          <w:numId w:val="43"/>
        </w:numPr>
        <w:spacing w:before="120" w:beforeAutospacing="0" w:after="120" w:afterAutospacing="0"/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sz w:val="20"/>
          <w:szCs w:val="22"/>
          <w:lang w:val="es-ES" w:eastAsia="es-ES"/>
        </w:rPr>
        <w:t>Se obtuvo plena conectividad dentro de la red.</w:t>
      </w:r>
    </w:p>
    <w:p w:rsidR="00686F96" w:rsidRDefault="00686F96" w:rsidP="00146723"/>
    <w:p w:rsidR="007343F0" w:rsidRDefault="00D03977" w:rsidP="007343F0">
      <w:pPr>
        <w:pStyle w:val="Subttulo"/>
      </w:pPr>
      <w:r w:rsidRPr="00F33CE4">
        <w:t>CONCLUSIONES Y RECOMENDACIONES DE LA EXPERIENCIA</w:t>
      </w:r>
      <w:r>
        <w:t xml:space="preserve"> </w:t>
      </w:r>
    </w:p>
    <w:p w:rsidR="00592A95" w:rsidRPr="00901340" w:rsidRDefault="001729E8" w:rsidP="00AD06F1">
      <w:pPr>
        <w:numPr>
          <w:ilvl w:val="0"/>
          <w:numId w:val="34"/>
        </w:numPr>
        <w:rPr>
          <w:lang w:eastAsia="es-ES"/>
        </w:rPr>
      </w:pPr>
      <w:r w:rsidRPr="00901340">
        <w:rPr>
          <w:lang w:val="es-ES" w:eastAsia="es-ES"/>
        </w:rPr>
        <w:t>El objetivo de este capítulo es comprender las habilidades necesarias para convertirse en un profesional de TI exitoso.</w:t>
      </w:r>
    </w:p>
    <w:p w:rsidR="00592A95" w:rsidRPr="00901340" w:rsidRDefault="001729E8" w:rsidP="00AD06F1">
      <w:pPr>
        <w:numPr>
          <w:ilvl w:val="0"/>
          <w:numId w:val="34"/>
        </w:numPr>
        <w:rPr>
          <w:lang w:eastAsia="es-ES"/>
        </w:rPr>
      </w:pPr>
      <w:r w:rsidRPr="00901340">
        <w:rPr>
          <w:lang w:val="es-ES" w:eastAsia="es-ES"/>
        </w:rPr>
        <w:t>Los alumnos deben comprender la relación entre buenas aptitudes para la comunicación, la solución de problemas, y el comportamiento profesional mientras trabajan con un cliente.</w:t>
      </w:r>
    </w:p>
    <w:p w:rsidR="00592A95" w:rsidRPr="00901340" w:rsidRDefault="001729E8" w:rsidP="00AD06F1">
      <w:pPr>
        <w:numPr>
          <w:ilvl w:val="0"/>
          <w:numId w:val="34"/>
        </w:numPr>
        <w:rPr>
          <w:lang w:eastAsia="es-ES"/>
        </w:rPr>
      </w:pPr>
      <w:r w:rsidRPr="00901340">
        <w:rPr>
          <w:lang w:val="es-ES" w:eastAsia="es-ES"/>
        </w:rPr>
        <w:t>Los estudiantes pueden explicar la importancia del tiempo y del manejo del estrés, y la observación de los SLA y las políticas empresariales de la compañía.</w:t>
      </w:r>
    </w:p>
    <w:p w:rsidR="00592A95" w:rsidRPr="00901340" w:rsidRDefault="001729E8" w:rsidP="00AD06F1">
      <w:pPr>
        <w:numPr>
          <w:ilvl w:val="0"/>
          <w:numId w:val="34"/>
        </w:numPr>
        <w:rPr>
          <w:lang w:eastAsia="es-ES"/>
        </w:rPr>
      </w:pPr>
      <w:r w:rsidRPr="00901340">
        <w:rPr>
          <w:lang w:val="es-ES" w:eastAsia="es-ES"/>
        </w:rPr>
        <w:t xml:space="preserve">Los estudiantes se familiarizan con los problemas legales y éticos que surgen en la industria de IT y con las conductas apropiadas al enfrentar estos problemas. </w:t>
      </w:r>
    </w:p>
    <w:p w:rsidR="00592A95" w:rsidRPr="00901340" w:rsidRDefault="001729E8" w:rsidP="00AD06F1">
      <w:pPr>
        <w:numPr>
          <w:ilvl w:val="0"/>
          <w:numId w:val="34"/>
        </w:numPr>
        <w:rPr>
          <w:lang w:eastAsia="es-ES"/>
        </w:rPr>
      </w:pPr>
      <w:r w:rsidRPr="00901340">
        <w:rPr>
          <w:lang w:val="es-ES" w:eastAsia="es-ES"/>
        </w:rPr>
        <w:t>Los estudiantes describen el entorno del centro de atención telefónica y las responsabilidades de los técnicos.</w:t>
      </w:r>
    </w:p>
    <w:p w:rsidR="00D03977" w:rsidRPr="00F33CE4" w:rsidRDefault="00D03977" w:rsidP="00D03977"/>
    <w:p w:rsidR="002C3D5B" w:rsidRDefault="00D03977" w:rsidP="00D03977">
      <w:pPr>
        <w:pStyle w:val="Subttulo"/>
      </w:pPr>
      <w:r w:rsidRPr="00F33CE4">
        <w:t>ACTIVIDAD VIRTUAL</w:t>
      </w:r>
      <w:r>
        <w:t xml:space="preserve"> </w:t>
      </w:r>
    </w:p>
    <w:p w:rsidR="002D1831" w:rsidRDefault="002D1831" w:rsidP="002D1831">
      <w:pPr>
        <w:rPr>
          <w:lang w:val="es-ES" w:eastAsia="es-ES"/>
        </w:rPr>
      </w:pPr>
    </w:p>
    <w:p w:rsidR="00901340" w:rsidRPr="00901340" w:rsidRDefault="00901340" w:rsidP="002D1831">
      <w:pPr>
        <w:rPr>
          <w:rFonts w:ascii="Muller Bold" w:hAnsi="Muller Bold"/>
          <w:lang w:val="es-ES" w:eastAsia="es-ES"/>
        </w:rPr>
      </w:pPr>
      <w:r w:rsidRPr="00901340">
        <w:rPr>
          <w:rFonts w:ascii="Muller Bold" w:hAnsi="Muller Bold"/>
          <w:lang w:val="es-ES" w:eastAsia="es-ES"/>
        </w:rPr>
        <w:t>Revisar y analizar los siguientes enlaces, luego responder a las preguntas propuestas:</w:t>
      </w:r>
    </w:p>
    <w:p w:rsidR="00901340" w:rsidRPr="00901340" w:rsidRDefault="00901340" w:rsidP="00901340">
      <w:pPr>
        <w:pStyle w:val="Prrafodelista"/>
        <w:numPr>
          <w:ilvl w:val="0"/>
          <w:numId w:val="2"/>
        </w:numPr>
        <w:rPr>
          <w:color w:val="000000" w:themeColor="text1"/>
          <w:lang w:val="es-ES" w:eastAsia="es-ES"/>
        </w:rPr>
      </w:pPr>
    </w:p>
    <w:p w:rsidR="00901340" w:rsidRPr="00901340" w:rsidRDefault="00E544A4" w:rsidP="00901340">
      <w:pPr>
        <w:pStyle w:val="Prrafodelista"/>
        <w:numPr>
          <w:ilvl w:val="0"/>
          <w:numId w:val="2"/>
        </w:numPr>
        <w:rPr>
          <w:color w:val="000000" w:themeColor="text1"/>
          <w:lang w:val="es-ES" w:eastAsia="es-ES"/>
        </w:rPr>
      </w:pPr>
      <w:hyperlink r:id="rId9" w:history="1">
        <w:r w:rsidR="00901340" w:rsidRPr="00901340">
          <w:rPr>
            <w:rStyle w:val="Hipervnculo"/>
            <w:color w:val="000000" w:themeColor="text1"/>
            <w:u w:val="none"/>
            <w:lang w:val="es-ES" w:eastAsia="es-ES"/>
          </w:rPr>
          <w:t>https://definicion.de/protocolo-de-red/</w:t>
        </w:r>
      </w:hyperlink>
    </w:p>
    <w:p w:rsidR="00901340" w:rsidRPr="00901340" w:rsidRDefault="00E544A4" w:rsidP="00901340">
      <w:pPr>
        <w:pStyle w:val="Prrafodelista"/>
        <w:numPr>
          <w:ilvl w:val="0"/>
          <w:numId w:val="2"/>
        </w:numPr>
        <w:rPr>
          <w:color w:val="000000" w:themeColor="text1"/>
          <w:lang w:val="es-ES" w:eastAsia="es-ES"/>
        </w:rPr>
      </w:pPr>
      <w:hyperlink r:id="rId10" w:history="1">
        <w:r w:rsidR="00901340" w:rsidRPr="00901340">
          <w:rPr>
            <w:rStyle w:val="Hipervnculo"/>
            <w:color w:val="000000" w:themeColor="text1"/>
            <w:u w:val="none"/>
            <w:lang w:val="es-ES" w:eastAsia="es-ES"/>
          </w:rPr>
          <w:t>https://computerhoy.com/paso-a-paso/software/crear-gestionar-cuentas-usuario-windows-8-6968</w:t>
        </w:r>
      </w:hyperlink>
    </w:p>
    <w:p w:rsidR="00901340" w:rsidRPr="00901340" w:rsidRDefault="00E544A4" w:rsidP="00901340">
      <w:pPr>
        <w:pStyle w:val="Prrafodelista"/>
        <w:numPr>
          <w:ilvl w:val="0"/>
          <w:numId w:val="2"/>
        </w:numPr>
        <w:rPr>
          <w:color w:val="000000" w:themeColor="text1"/>
          <w:lang w:val="es-ES" w:eastAsia="es-ES"/>
        </w:rPr>
      </w:pPr>
      <w:hyperlink r:id="rId11" w:history="1">
        <w:r w:rsidR="00901340" w:rsidRPr="00901340">
          <w:rPr>
            <w:rStyle w:val="Hipervnculo"/>
            <w:color w:val="000000" w:themeColor="text1"/>
            <w:u w:val="none"/>
            <w:lang w:val="es-ES" w:eastAsia="es-ES"/>
          </w:rPr>
          <w:t>http://web.mit.edu/rhel-doc/4/RH-DOCS/rhel-isa-es-4/ch-acctsgrps.html</w:t>
        </w:r>
      </w:hyperlink>
    </w:p>
    <w:p w:rsidR="002D1831" w:rsidRPr="002D1831" w:rsidRDefault="002D1831" w:rsidP="002D1831">
      <w:pPr>
        <w:rPr>
          <w:lang w:val="es-ES" w:eastAsia="es-ES"/>
        </w:rPr>
      </w:pPr>
    </w:p>
    <w:p w:rsidR="007E738C" w:rsidRPr="00901340" w:rsidRDefault="007E738C" w:rsidP="007E738C">
      <w:pPr>
        <w:pStyle w:val="BodyTextL25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1. ¿Cuáles son las ventajas de tener una red corporativa? </w:t>
      </w:r>
    </w:p>
    <w:p w:rsidR="007E738C" w:rsidRPr="00901340" w:rsidRDefault="007E738C" w:rsidP="007E738C">
      <w:pPr>
        <w:pStyle w:val="BodyTextL25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2. ¿Para </w:t>
      </w:r>
      <w:r w:rsidR="00901340" w:rsidRPr="00901340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qué</w:t>
      </w:r>
      <w:r w:rsidRPr="00901340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 se utilizan los protocolos en las redes? </w:t>
      </w:r>
    </w:p>
    <w:p w:rsidR="007E738C" w:rsidRPr="00901340" w:rsidRDefault="007E738C" w:rsidP="007E738C">
      <w:pPr>
        <w:pStyle w:val="BodyTextL25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3. ¿Cuáles son los grupos de usuarios locales que incluye un sistema operativo de Microsoft? </w:t>
      </w:r>
    </w:p>
    <w:p w:rsidR="007E738C" w:rsidRPr="00901340" w:rsidRDefault="007E738C" w:rsidP="007E738C">
      <w:pPr>
        <w:pStyle w:val="BodyTextL25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4. Mencione cuatro casos donde se necesite configurar usuarios y/o grupos de usuarios, para acceder algún recurso de la PC.  </w:t>
      </w:r>
    </w:p>
    <w:p w:rsidR="007E738C" w:rsidRPr="00901340" w:rsidRDefault="007E738C" w:rsidP="007E738C">
      <w:pPr>
        <w:pStyle w:val="BodyTextL25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901340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5. Si un usuario desea compartir una carpeta o directorio, de tal manera que solo este usuario acceda a dicho recurso ubicado en su PC, que casilla de la ventana compartir deben ser configuradas. </w:t>
      </w:r>
    </w:p>
    <w:sectPr w:rsidR="007E738C" w:rsidRPr="00901340" w:rsidSect="00D52C83">
      <w:headerReference w:type="default" r:id="rId12"/>
      <w:footerReference w:type="default" r:id="rId13"/>
      <w:pgSz w:w="11907" w:h="16839" w:code="9"/>
      <w:pgMar w:top="851" w:right="851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4A4" w:rsidRDefault="00E544A4" w:rsidP="00D03977">
      <w:r>
        <w:separator/>
      </w:r>
    </w:p>
  </w:endnote>
  <w:endnote w:type="continuationSeparator" w:id="0">
    <w:p w:rsidR="00E544A4" w:rsidRDefault="00E544A4" w:rsidP="00D0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ler Light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F7" w:rsidRDefault="00F33CE4" w:rsidP="00D03977">
    <w:pPr>
      <w:pStyle w:val="Piedepgina"/>
      <w:jc w:val="right"/>
    </w:pPr>
    <w:r>
      <w:rPr>
        <w:noProof/>
        <w:lang w:eastAsia="es-PE"/>
      </w:rPr>
      <w:drawing>
        <wp:inline distT="0" distB="0" distL="0" distR="0">
          <wp:extent cx="270000" cy="30847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sotipo 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084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4A4" w:rsidRDefault="00E544A4" w:rsidP="00D03977">
      <w:r>
        <w:separator/>
      </w:r>
    </w:p>
  </w:footnote>
  <w:footnote w:type="continuationSeparator" w:id="0">
    <w:p w:rsidR="00E544A4" w:rsidRDefault="00E544A4" w:rsidP="00D03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F7" w:rsidRPr="00F33CE4" w:rsidRDefault="00F149F7" w:rsidP="00D03977">
    <w:pPr>
      <w:pStyle w:val="Encabezado"/>
      <w:tabs>
        <w:tab w:val="clear" w:pos="8838"/>
        <w:tab w:val="right" w:pos="9922"/>
      </w:tabs>
      <w:rPr>
        <w:rStyle w:val="nfasis"/>
      </w:rPr>
    </w:pPr>
    <w:r w:rsidRPr="00F33CE4">
      <w:rPr>
        <w:rStyle w:val="nfasis"/>
      </w:rPr>
      <w:t>Guía de Laboratorio</w:t>
    </w:r>
    <w:r w:rsidR="00824209">
      <w:rPr>
        <w:rStyle w:val="nfasis"/>
      </w:rPr>
      <w:t xml:space="preserve"> </w:t>
    </w:r>
  </w:p>
  <w:p w:rsidR="00F149F7" w:rsidRPr="00D52C83" w:rsidRDefault="00D52C83" w:rsidP="00D52C83">
    <w:pPr>
      <w:jc w:val="left"/>
      <w:rPr>
        <w:rStyle w:val="nfasis"/>
        <w:rFonts w:ascii="Muller Bold" w:eastAsia="Muller Bold" w:hAnsi="Muller Bold" w:cs="Muller Bold"/>
        <w:b/>
        <w:color w:val="595959"/>
        <w:sz w:val="20"/>
      </w:rPr>
    </w:pPr>
    <w:r>
      <w:rPr>
        <w:rStyle w:val="nfasissutil"/>
      </w:rPr>
      <w:t>Soporte Técnico de Hardware y S</w:t>
    </w:r>
    <w:r w:rsidR="007236D8" w:rsidRPr="007236D8">
      <w:rPr>
        <w:rStyle w:val="nfasissutil"/>
      </w:rPr>
      <w:t>oftware</w:t>
    </w:r>
    <w:r w:rsidR="007236D8" w:rsidRPr="00D03977">
      <w:rPr>
        <w:rStyle w:val="nfasissutil"/>
      </w:rPr>
      <w:t xml:space="preserve"> </w:t>
    </w:r>
    <w:r w:rsidR="00824209" w:rsidRPr="00D03977">
      <w:rPr>
        <w:rStyle w:val="nfasissutil"/>
      </w:rPr>
      <w:t>–</w:t>
    </w:r>
    <w:r w:rsidR="002C3D5B" w:rsidRPr="00D03977">
      <w:rPr>
        <w:rStyle w:val="nfasissutil"/>
      </w:rPr>
      <w:t xml:space="preserve"> </w:t>
    </w:r>
    <w:r w:rsidR="00686F96" w:rsidRPr="00686F96">
      <w:rPr>
        <w:rStyle w:val="nfasissutil"/>
      </w:rPr>
      <w:t>Introducción y definición de IT Essentials</w:t>
    </w:r>
    <w:r>
      <w:rPr>
        <w:rStyle w:val="nfasissutil"/>
      </w:rPr>
      <w:tab/>
    </w:r>
    <w:r>
      <w:rPr>
        <w:rStyle w:val="nfasissutil"/>
      </w:rPr>
      <w:tab/>
    </w:r>
    <w:sdt>
      <w:sdtPr>
        <w:id w:val="1513800132"/>
        <w:docPartObj>
          <w:docPartGallery w:val="Page Numbers (Top of Page)"/>
          <w:docPartUnique/>
        </w:docPartObj>
      </w:sdtPr>
      <w:sdtEndPr>
        <w:rPr>
          <w:rStyle w:val="nfasis"/>
          <w:rFonts w:ascii="Stag Medium" w:hAnsi="Stag Medium"/>
          <w:sz w:val="28"/>
        </w:rPr>
      </w:sdtEndPr>
      <w:sdtContent>
        <w:r w:rsidR="00F149F7" w:rsidRPr="00F33CE4">
          <w:rPr>
            <w:rStyle w:val="nfasis"/>
          </w:rPr>
          <w:fldChar w:fldCharType="begin"/>
        </w:r>
        <w:r w:rsidR="00F149F7" w:rsidRPr="00F33CE4">
          <w:rPr>
            <w:rStyle w:val="nfasis"/>
          </w:rPr>
          <w:instrText>PAGE   \* MERGEFORMAT</w:instrText>
        </w:r>
        <w:r w:rsidR="00F149F7" w:rsidRPr="00F33CE4">
          <w:rPr>
            <w:rStyle w:val="nfasis"/>
          </w:rPr>
          <w:fldChar w:fldCharType="separate"/>
        </w:r>
        <w:r w:rsidR="00A0148B" w:rsidRPr="00A0148B">
          <w:rPr>
            <w:rStyle w:val="nfasis"/>
            <w:noProof/>
            <w:lang w:val="es-ES"/>
          </w:rPr>
          <w:t>1</w:t>
        </w:r>
        <w:r w:rsidR="00F149F7" w:rsidRPr="00F33CE4">
          <w:rPr>
            <w:rStyle w:val="nfasis"/>
          </w:rPr>
          <w:fldChar w:fldCharType="end"/>
        </w:r>
      </w:sdtContent>
    </w:sdt>
  </w:p>
  <w:p w:rsidR="00F149F7" w:rsidRPr="00F33CE4" w:rsidRDefault="00F149F7" w:rsidP="00D03977">
    <w:pPr>
      <w:pStyle w:val="Encabezado"/>
      <w:tabs>
        <w:tab w:val="clear" w:pos="8838"/>
        <w:tab w:val="right" w:pos="9922"/>
      </w:tabs>
      <w:rPr>
        <w:rStyle w:val="nfasis"/>
      </w:rPr>
    </w:pPr>
    <w:r w:rsidRPr="00F33CE4">
      <w:rPr>
        <w:rStyle w:val="nfasis"/>
      </w:rPr>
      <w:t>________________________________________________</w:t>
    </w:r>
    <w:r w:rsidR="00E34964">
      <w:rPr>
        <w:rStyle w:val="nfasis"/>
      </w:rPr>
      <w:t>______________________</w:t>
    </w:r>
    <w:r w:rsidR="00D52C83">
      <w:rPr>
        <w:rStyle w:val="nfasis"/>
      </w:rPr>
      <w:t>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387B"/>
    <w:multiLevelType w:val="hybridMultilevel"/>
    <w:tmpl w:val="F564A328"/>
    <w:lvl w:ilvl="0" w:tplc="B4D602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CE4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CC3B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DCE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892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744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A042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FCD9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C41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6473"/>
    <w:multiLevelType w:val="multilevel"/>
    <w:tmpl w:val="9BDCE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E71025"/>
    <w:multiLevelType w:val="hybridMultilevel"/>
    <w:tmpl w:val="4140940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7DFE"/>
    <w:multiLevelType w:val="hybridMultilevel"/>
    <w:tmpl w:val="BB38E69A"/>
    <w:lvl w:ilvl="0" w:tplc="244E51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455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6670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45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AC0C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6D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03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EED7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84A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1D54"/>
    <w:multiLevelType w:val="hybridMultilevel"/>
    <w:tmpl w:val="AC84CDE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C96E66"/>
    <w:multiLevelType w:val="multilevel"/>
    <w:tmpl w:val="FF40EEC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5B78FF"/>
    <w:multiLevelType w:val="multilevel"/>
    <w:tmpl w:val="4544D3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7235A75"/>
    <w:multiLevelType w:val="hybridMultilevel"/>
    <w:tmpl w:val="74BA9A9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50E4569"/>
    <w:multiLevelType w:val="hybridMultilevel"/>
    <w:tmpl w:val="FE34C640"/>
    <w:lvl w:ilvl="0" w:tplc="25E05D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F878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1666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9878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A2C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24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A4FE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267D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F6C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92A0C"/>
    <w:multiLevelType w:val="multilevel"/>
    <w:tmpl w:val="8856CA1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62E621B"/>
    <w:multiLevelType w:val="hybridMultilevel"/>
    <w:tmpl w:val="E79E483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7209C"/>
    <w:multiLevelType w:val="multilevel"/>
    <w:tmpl w:val="443C1DA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7FE0FE1"/>
    <w:multiLevelType w:val="multilevel"/>
    <w:tmpl w:val="A27CE1FA"/>
    <w:lvl w:ilvl="0">
      <w:start w:val="1"/>
      <w:numFmt w:val="decimal"/>
      <w:lvlText w:val="Paso %1: "/>
      <w:lvlJc w:val="left"/>
      <w:pPr>
        <w:ind w:left="720" w:hanging="360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5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5456253F"/>
    <w:multiLevelType w:val="multilevel"/>
    <w:tmpl w:val="8F5AD874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5B25F0D"/>
    <w:multiLevelType w:val="hybridMultilevel"/>
    <w:tmpl w:val="769A7CC8"/>
    <w:lvl w:ilvl="0" w:tplc="A7BE9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0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4081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847D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C6B1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E72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C4A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1CBA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B0BE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57DCE"/>
    <w:multiLevelType w:val="hybridMultilevel"/>
    <w:tmpl w:val="2C7C02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1046D"/>
    <w:multiLevelType w:val="multilevel"/>
    <w:tmpl w:val="0DB0898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8BB3FFE"/>
    <w:multiLevelType w:val="hybridMultilevel"/>
    <w:tmpl w:val="8806B6C4"/>
    <w:lvl w:ilvl="0" w:tplc="14EC27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16B6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FA5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AA3F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664E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D240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F8F5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645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826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A097D"/>
    <w:multiLevelType w:val="hybridMultilevel"/>
    <w:tmpl w:val="75AA8282"/>
    <w:lvl w:ilvl="0" w:tplc="593CD6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03E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0F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47A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DC49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12E4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800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12E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A4C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336E5"/>
    <w:multiLevelType w:val="multilevel"/>
    <w:tmpl w:val="415A7C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135793"/>
    <w:multiLevelType w:val="hybridMultilevel"/>
    <w:tmpl w:val="26644BD0"/>
    <w:lvl w:ilvl="0" w:tplc="E86C2998">
      <w:start w:val="1"/>
      <w:numFmt w:val="decimal"/>
      <w:pStyle w:val="Ttulo1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75AD5"/>
    <w:multiLevelType w:val="hybridMultilevel"/>
    <w:tmpl w:val="CE08ADA4"/>
    <w:lvl w:ilvl="0" w:tplc="0E622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FC18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81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2A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86D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AE2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361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83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16C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37431F"/>
    <w:multiLevelType w:val="hybridMultilevel"/>
    <w:tmpl w:val="ADD670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73C87"/>
    <w:multiLevelType w:val="hybridMultilevel"/>
    <w:tmpl w:val="92B4921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B4B6CAA"/>
    <w:multiLevelType w:val="hybridMultilevel"/>
    <w:tmpl w:val="02CCCF4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17FF1"/>
    <w:multiLevelType w:val="hybridMultilevel"/>
    <w:tmpl w:val="273EC3CE"/>
    <w:lvl w:ilvl="0" w:tplc="3E0CC6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BE1FF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8A70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49D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E11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D4A4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3678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4ED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0A4B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93EF9"/>
    <w:multiLevelType w:val="hybridMultilevel"/>
    <w:tmpl w:val="4ED0D4A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47D84"/>
    <w:multiLevelType w:val="multilevel"/>
    <w:tmpl w:val="E982C35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A9E49D6"/>
    <w:multiLevelType w:val="multilevel"/>
    <w:tmpl w:val="8FDC7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B41432D"/>
    <w:multiLevelType w:val="hybridMultilevel"/>
    <w:tmpl w:val="B4BE5A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57505"/>
    <w:multiLevelType w:val="hybridMultilevel"/>
    <w:tmpl w:val="48D43BA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23"/>
  </w:num>
  <w:num w:numId="4">
    <w:abstractNumId w:val="15"/>
  </w:num>
  <w:num w:numId="5">
    <w:abstractNumId w:val="7"/>
  </w:num>
  <w:num w:numId="6">
    <w:abstractNumId w:val="9"/>
  </w:num>
  <w:num w:numId="7">
    <w:abstractNumId w:val="16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14"/>
  </w:num>
  <w:num w:numId="10">
    <w:abstractNumId w:val="9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9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9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9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9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9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30"/>
  </w:num>
  <w:num w:numId="17">
    <w:abstractNumId w:val="11"/>
  </w:num>
  <w:num w:numId="18">
    <w:abstractNumId w:val="4"/>
  </w:num>
  <w:num w:numId="19">
    <w:abstractNumId w:val="21"/>
  </w:num>
  <w:num w:numId="20">
    <w:abstractNumId w:val="32"/>
  </w:num>
  <w:num w:numId="21">
    <w:abstractNumId w:val="17"/>
  </w:num>
  <w:num w:numId="22">
    <w:abstractNumId w:val="19"/>
  </w:num>
  <w:num w:numId="23">
    <w:abstractNumId w:val="13"/>
  </w:num>
  <w:num w:numId="24">
    <w:abstractNumId w:val="31"/>
  </w:num>
  <w:num w:numId="25">
    <w:abstractNumId w:val="10"/>
  </w:num>
  <w:num w:numId="26">
    <w:abstractNumId w:val="20"/>
  </w:num>
  <w:num w:numId="27">
    <w:abstractNumId w:val="0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2"/>
  </w:num>
  <w:num w:numId="32">
    <w:abstractNumId w:val="6"/>
  </w:num>
  <w:num w:numId="33">
    <w:abstractNumId w:val="1"/>
  </w:num>
  <w:num w:numId="34">
    <w:abstractNumId w:val="3"/>
  </w:num>
  <w:num w:numId="35">
    <w:abstractNumId w:val="28"/>
  </w:num>
  <w:num w:numId="36">
    <w:abstractNumId w:val="24"/>
  </w:num>
  <w:num w:numId="37">
    <w:abstractNumId w:val="18"/>
  </w:num>
  <w:num w:numId="38">
    <w:abstractNumId w:val="2"/>
  </w:num>
  <w:num w:numId="39">
    <w:abstractNumId w:val="29"/>
  </w:num>
  <w:num w:numId="40">
    <w:abstractNumId w:val="27"/>
  </w:num>
  <w:num w:numId="41">
    <w:abstractNumId w:val="12"/>
  </w:num>
  <w:num w:numId="42">
    <w:abstractNumId w:val="26"/>
  </w:num>
  <w:num w:numId="43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35"/>
    <w:rsid w:val="00001304"/>
    <w:rsid w:val="00002981"/>
    <w:rsid w:val="00003A7E"/>
    <w:rsid w:val="000040FC"/>
    <w:rsid w:val="000134DD"/>
    <w:rsid w:val="00022FAF"/>
    <w:rsid w:val="00031DE4"/>
    <w:rsid w:val="00035150"/>
    <w:rsid w:val="0003644D"/>
    <w:rsid w:val="00043CBC"/>
    <w:rsid w:val="000525FA"/>
    <w:rsid w:val="000536F4"/>
    <w:rsid w:val="0005650D"/>
    <w:rsid w:val="00057F74"/>
    <w:rsid w:val="0007005E"/>
    <w:rsid w:val="00073324"/>
    <w:rsid w:val="00076926"/>
    <w:rsid w:val="00080937"/>
    <w:rsid w:val="000903FE"/>
    <w:rsid w:val="00096AE7"/>
    <w:rsid w:val="000978A1"/>
    <w:rsid w:val="000A175F"/>
    <w:rsid w:val="000A2B91"/>
    <w:rsid w:val="000A5DF9"/>
    <w:rsid w:val="000A601E"/>
    <w:rsid w:val="000B1FAF"/>
    <w:rsid w:val="000B5D66"/>
    <w:rsid w:val="000C7060"/>
    <w:rsid w:val="000C738C"/>
    <w:rsid w:val="000C7ECA"/>
    <w:rsid w:val="000D622A"/>
    <w:rsid w:val="000E0732"/>
    <w:rsid w:val="000F0E06"/>
    <w:rsid w:val="000F4C6D"/>
    <w:rsid w:val="000F4E4F"/>
    <w:rsid w:val="000F6AE4"/>
    <w:rsid w:val="00100797"/>
    <w:rsid w:val="00101A45"/>
    <w:rsid w:val="0010263B"/>
    <w:rsid w:val="00105B58"/>
    <w:rsid w:val="00106406"/>
    <w:rsid w:val="00113504"/>
    <w:rsid w:val="001168A9"/>
    <w:rsid w:val="00124E65"/>
    <w:rsid w:val="001317F4"/>
    <w:rsid w:val="00133692"/>
    <w:rsid w:val="00146723"/>
    <w:rsid w:val="00151576"/>
    <w:rsid w:val="00152598"/>
    <w:rsid w:val="00160CE9"/>
    <w:rsid w:val="001664DD"/>
    <w:rsid w:val="001729E8"/>
    <w:rsid w:val="00180ABD"/>
    <w:rsid w:val="00181D55"/>
    <w:rsid w:val="00183ACA"/>
    <w:rsid w:val="00191C9E"/>
    <w:rsid w:val="00192D71"/>
    <w:rsid w:val="001A3CA9"/>
    <w:rsid w:val="001A7696"/>
    <w:rsid w:val="001B718D"/>
    <w:rsid w:val="001C2779"/>
    <w:rsid w:val="001C43AC"/>
    <w:rsid w:val="001C7FE7"/>
    <w:rsid w:val="001D53CB"/>
    <w:rsid w:val="001D76AD"/>
    <w:rsid w:val="001F3956"/>
    <w:rsid w:val="00202D53"/>
    <w:rsid w:val="002204D8"/>
    <w:rsid w:val="00220EA9"/>
    <w:rsid w:val="002257A1"/>
    <w:rsid w:val="0023292A"/>
    <w:rsid w:val="00234B1F"/>
    <w:rsid w:val="00235F50"/>
    <w:rsid w:val="002371E4"/>
    <w:rsid w:val="00241489"/>
    <w:rsid w:val="00251D2E"/>
    <w:rsid w:val="00262D3F"/>
    <w:rsid w:val="00263684"/>
    <w:rsid w:val="0028005E"/>
    <w:rsid w:val="00281305"/>
    <w:rsid w:val="0028212B"/>
    <w:rsid w:val="002866C0"/>
    <w:rsid w:val="00291181"/>
    <w:rsid w:val="002936C7"/>
    <w:rsid w:val="00296599"/>
    <w:rsid w:val="002A537E"/>
    <w:rsid w:val="002C01B3"/>
    <w:rsid w:val="002C180A"/>
    <w:rsid w:val="002C3D5B"/>
    <w:rsid w:val="002D11F4"/>
    <w:rsid w:val="002D1831"/>
    <w:rsid w:val="002D1D0D"/>
    <w:rsid w:val="002D1E28"/>
    <w:rsid w:val="002D2204"/>
    <w:rsid w:val="002D393C"/>
    <w:rsid w:val="002D65DE"/>
    <w:rsid w:val="002E4589"/>
    <w:rsid w:val="002E5829"/>
    <w:rsid w:val="002E69D5"/>
    <w:rsid w:val="002F66D1"/>
    <w:rsid w:val="00303737"/>
    <w:rsid w:val="003047B3"/>
    <w:rsid w:val="00305289"/>
    <w:rsid w:val="00310E20"/>
    <w:rsid w:val="00330628"/>
    <w:rsid w:val="003307FC"/>
    <w:rsid w:val="00333846"/>
    <w:rsid w:val="00333AC7"/>
    <w:rsid w:val="00335BF5"/>
    <w:rsid w:val="00362A05"/>
    <w:rsid w:val="003728B2"/>
    <w:rsid w:val="00377285"/>
    <w:rsid w:val="00393293"/>
    <w:rsid w:val="003A01A5"/>
    <w:rsid w:val="003A1FBF"/>
    <w:rsid w:val="003A5FD7"/>
    <w:rsid w:val="003B3531"/>
    <w:rsid w:val="003B399A"/>
    <w:rsid w:val="003B4252"/>
    <w:rsid w:val="003B74D8"/>
    <w:rsid w:val="003B7BD8"/>
    <w:rsid w:val="003C3F2E"/>
    <w:rsid w:val="003C53CF"/>
    <w:rsid w:val="003C7DF1"/>
    <w:rsid w:val="003D03D9"/>
    <w:rsid w:val="003D0FDE"/>
    <w:rsid w:val="003E55CC"/>
    <w:rsid w:val="003E690D"/>
    <w:rsid w:val="003F1AA7"/>
    <w:rsid w:val="003F5A96"/>
    <w:rsid w:val="0040355E"/>
    <w:rsid w:val="0041091D"/>
    <w:rsid w:val="00412765"/>
    <w:rsid w:val="004131C3"/>
    <w:rsid w:val="00413F07"/>
    <w:rsid w:val="00413F32"/>
    <w:rsid w:val="00430356"/>
    <w:rsid w:val="00432B7B"/>
    <w:rsid w:val="0043678F"/>
    <w:rsid w:val="00450854"/>
    <w:rsid w:val="00451BBB"/>
    <w:rsid w:val="00452A83"/>
    <w:rsid w:val="00460B1F"/>
    <w:rsid w:val="00462E55"/>
    <w:rsid w:val="00470275"/>
    <w:rsid w:val="004A42C8"/>
    <w:rsid w:val="004A58CD"/>
    <w:rsid w:val="004B175A"/>
    <w:rsid w:val="004D0EC4"/>
    <w:rsid w:val="004D37F9"/>
    <w:rsid w:val="004D614C"/>
    <w:rsid w:val="004E1F7E"/>
    <w:rsid w:val="004F2741"/>
    <w:rsid w:val="00500E03"/>
    <w:rsid w:val="005060E1"/>
    <w:rsid w:val="00510B04"/>
    <w:rsid w:val="00515205"/>
    <w:rsid w:val="00516F16"/>
    <w:rsid w:val="00517840"/>
    <w:rsid w:val="00522018"/>
    <w:rsid w:val="005220BC"/>
    <w:rsid w:val="00522569"/>
    <w:rsid w:val="00524BB1"/>
    <w:rsid w:val="00524DDF"/>
    <w:rsid w:val="00540076"/>
    <w:rsid w:val="00540B9B"/>
    <w:rsid w:val="00554DF6"/>
    <w:rsid w:val="00556D44"/>
    <w:rsid w:val="00571C6F"/>
    <w:rsid w:val="00572C95"/>
    <w:rsid w:val="0057317C"/>
    <w:rsid w:val="00584AB0"/>
    <w:rsid w:val="00587A77"/>
    <w:rsid w:val="00587BEA"/>
    <w:rsid w:val="00592A95"/>
    <w:rsid w:val="005A7730"/>
    <w:rsid w:val="005B21EE"/>
    <w:rsid w:val="005B2807"/>
    <w:rsid w:val="005B2CAD"/>
    <w:rsid w:val="005B40DC"/>
    <w:rsid w:val="005B5CFA"/>
    <w:rsid w:val="005C0D47"/>
    <w:rsid w:val="005C2335"/>
    <w:rsid w:val="005C6DCE"/>
    <w:rsid w:val="005D25B2"/>
    <w:rsid w:val="005D323E"/>
    <w:rsid w:val="005D74F0"/>
    <w:rsid w:val="005E1318"/>
    <w:rsid w:val="005E13AE"/>
    <w:rsid w:val="005E27A5"/>
    <w:rsid w:val="005E62DF"/>
    <w:rsid w:val="00602BEC"/>
    <w:rsid w:val="00612218"/>
    <w:rsid w:val="0061560B"/>
    <w:rsid w:val="00616C04"/>
    <w:rsid w:val="00622411"/>
    <w:rsid w:val="0062440A"/>
    <w:rsid w:val="0062524B"/>
    <w:rsid w:val="006256DD"/>
    <w:rsid w:val="00630615"/>
    <w:rsid w:val="0063081F"/>
    <w:rsid w:val="00632C74"/>
    <w:rsid w:val="006401FF"/>
    <w:rsid w:val="00670006"/>
    <w:rsid w:val="0067763A"/>
    <w:rsid w:val="006842EB"/>
    <w:rsid w:val="006845CD"/>
    <w:rsid w:val="006853D2"/>
    <w:rsid w:val="00686F96"/>
    <w:rsid w:val="00696C95"/>
    <w:rsid w:val="00697241"/>
    <w:rsid w:val="006A4080"/>
    <w:rsid w:val="006A68A6"/>
    <w:rsid w:val="006B1C1E"/>
    <w:rsid w:val="006B33CE"/>
    <w:rsid w:val="006C4D5B"/>
    <w:rsid w:val="006D26DD"/>
    <w:rsid w:val="006D2BCD"/>
    <w:rsid w:val="006D416A"/>
    <w:rsid w:val="006E3357"/>
    <w:rsid w:val="006E422C"/>
    <w:rsid w:val="006E7BA1"/>
    <w:rsid w:val="006F0E70"/>
    <w:rsid w:val="006F2F5E"/>
    <w:rsid w:val="0070129F"/>
    <w:rsid w:val="00702960"/>
    <w:rsid w:val="00703AB1"/>
    <w:rsid w:val="0071071A"/>
    <w:rsid w:val="0071329D"/>
    <w:rsid w:val="00713EB0"/>
    <w:rsid w:val="007167A6"/>
    <w:rsid w:val="00717F0E"/>
    <w:rsid w:val="007236D8"/>
    <w:rsid w:val="007266A9"/>
    <w:rsid w:val="007270FA"/>
    <w:rsid w:val="00730D48"/>
    <w:rsid w:val="00732BEC"/>
    <w:rsid w:val="00732E9D"/>
    <w:rsid w:val="00732EEE"/>
    <w:rsid w:val="007336DA"/>
    <w:rsid w:val="007343F0"/>
    <w:rsid w:val="00742B89"/>
    <w:rsid w:val="00750CCA"/>
    <w:rsid w:val="00760198"/>
    <w:rsid w:val="00772995"/>
    <w:rsid w:val="0079370D"/>
    <w:rsid w:val="0079414E"/>
    <w:rsid w:val="007B37BC"/>
    <w:rsid w:val="007C059D"/>
    <w:rsid w:val="007D0826"/>
    <w:rsid w:val="007D3F13"/>
    <w:rsid w:val="007D4EF4"/>
    <w:rsid w:val="007D707C"/>
    <w:rsid w:val="007E1BA6"/>
    <w:rsid w:val="007E3947"/>
    <w:rsid w:val="007E738C"/>
    <w:rsid w:val="007F3136"/>
    <w:rsid w:val="007F31D4"/>
    <w:rsid w:val="00801BB1"/>
    <w:rsid w:val="0080797D"/>
    <w:rsid w:val="00813710"/>
    <w:rsid w:val="008143B0"/>
    <w:rsid w:val="00816CEA"/>
    <w:rsid w:val="00816EBB"/>
    <w:rsid w:val="00820365"/>
    <w:rsid w:val="00824209"/>
    <w:rsid w:val="0083361A"/>
    <w:rsid w:val="00834214"/>
    <w:rsid w:val="008378A7"/>
    <w:rsid w:val="00841538"/>
    <w:rsid w:val="00843FAD"/>
    <w:rsid w:val="008457AD"/>
    <w:rsid w:val="00850117"/>
    <w:rsid w:val="00855862"/>
    <w:rsid w:val="0086028A"/>
    <w:rsid w:val="008618AB"/>
    <w:rsid w:val="008618AC"/>
    <w:rsid w:val="00874B7F"/>
    <w:rsid w:val="00881894"/>
    <w:rsid w:val="008863F9"/>
    <w:rsid w:val="00886B05"/>
    <w:rsid w:val="00887021"/>
    <w:rsid w:val="00891A63"/>
    <w:rsid w:val="00895A8D"/>
    <w:rsid w:val="008A0068"/>
    <w:rsid w:val="008A1113"/>
    <w:rsid w:val="008A5794"/>
    <w:rsid w:val="008B36D2"/>
    <w:rsid w:val="008B4303"/>
    <w:rsid w:val="008B549A"/>
    <w:rsid w:val="008B6386"/>
    <w:rsid w:val="008C0DA0"/>
    <w:rsid w:val="008C42BF"/>
    <w:rsid w:val="008D52BE"/>
    <w:rsid w:val="008D7D99"/>
    <w:rsid w:val="008E2EFD"/>
    <w:rsid w:val="008E471D"/>
    <w:rsid w:val="008E4FE1"/>
    <w:rsid w:val="008F0D57"/>
    <w:rsid w:val="008F20D9"/>
    <w:rsid w:val="008F401D"/>
    <w:rsid w:val="00901340"/>
    <w:rsid w:val="00903AF9"/>
    <w:rsid w:val="00912556"/>
    <w:rsid w:val="00916B8E"/>
    <w:rsid w:val="009221F9"/>
    <w:rsid w:val="00922B7C"/>
    <w:rsid w:val="0092534E"/>
    <w:rsid w:val="009452E1"/>
    <w:rsid w:val="00947D28"/>
    <w:rsid w:val="009563D3"/>
    <w:rsid w:val="00962EA5"/>
    <w:rsid w:val="0097003B"/>
    <w:rsid w:val="009722A6"/>
    <w:rsid w:val="00972762"/>
    <w:rsid w:val="0097449A"/>
    <w:rsid w:val="0097570E"/>
    <w:rsid w:val="0098547F"/>
    <w:rsid w:val="00986063"/>
    <w:rsid w:val="009939F4"/>
    <w:rsid w:val="009A0AC0"/>
    <w:rsid w:val="009B0338"/>
    <w:rsid w:val="009C3488"/>
    <w:rsid w:val="009C5E01"/>
    <w:rsid w:val="009D473B"/>
    <w:rsid w:val="009D5E38"/>
    <w:rsid w:val="009E0A19"/>
    <w:rsid w:val="009E4526"/>
    <w:rsid w:val="009F0F63"/>
    <w:rsid w:val="009F2B3D"/>
    <w:rsid w:val="009F3210"/>
    <w:rsid w:val="009F5C92"/>
    <w:rsid w:val="009F73D7"/>
    <w:rsid w:val="00A0148B"/>
    <w:rsid w:val="00A12F78"/>
    <w:rsid w:val="00A13602"/>
    <w:rsid w:val="00A14F83"/>
    <w:rsid w:val="00A23879"/>
    <w:rsid w:val="00A25C01"/>
    <w:rsid w:val="00A30D39"/>
    <w:rsid w:val="00A43415"/>
    <w:rsid w:val="00A43E91"/>
    <w:rsid w:val="00A47C1F"/>
    <w:rsid w:val="00A53FE7"/>
    <w:rsid w:val="00A72223"/>
    <w:rsid w:val="00A749A2"/>
    <w:rsid w:val="00A74F67"/>
    <w:rsid w:val="00A7712C"/>
    <w:rsid w:val="00A7729C"/>
    <w:rsid w:val="00A81E46"/>
    <w:rsid w:val="00A92EF1"/>
    <w:rsid w:val="00A97736"/>
    <w:rsid w:val="00AA1240"/>
    <w:rsid w:val="00AA42B2"/>
    <w:rsid w:val="00AB05B2"/>
    <w:rsid w:val="00AB5EFA"/>
    <w:rsid w:val="00AB6667"/>
    <w:rsid w:val="00AC0D1C"/>
    <w:rsid w:val="00AC3A57"/>
    <w:rsid w:val="00AC61A7"/>
    <w:rsid w:val="00AD06F1"/>
    <w:rsid w:val="00AD6801"/>
    <w:rsid w:val="00AD7D03"/>
    <w:rsid w:val="00AE1B1D"/>
    <w:rsid w:val="00AE2FE0"/>
    <w:rsid w:val="00AE4733"/>
    <w:rsid w:val="00AE61BE"/>
    <w:rsid w:val="00AF4CE2"/>
    <w:rsid w:val="00AF6CF1"/>
    <w:rsid w:val="00B04C8A"/>
    <w:rsid w:val="00B12499"/>
    <w:rsid w:val="00B132C2"/>
    <w:rsid w:val="00B17E59"/>
    <w:rsid w:val="00B21DEC"/>
    <w:rsid w:val="00B24B74"/>
    <w:rsid w:val="00B3231F"/>
    <w:rsid w:val="00B34628"/>
    <w:rsid w:val="00B37A9D"/>
    <w:rsid w:val="00B46B20"/>
    <w:rsid w:val="00B5665F"/>
    <w:rsid w:val="00B617B3"/>
    <w:rsid w:val="00B71F4C"/>
    <w:rsid w:val="00B84625"/>
    <w:rsid w:val="00B85A43"/>
    <w:rsid w:val="00B900C4"/>
    <w:rsid w:val="00B93625"/>
    <w:rsid w:val="00B9370E"/>
    <w:rsid w:val="00BA6E6C"/>
    <w:rsid w:val="00BB0646"/>
    <w:rsid w:val="00BB1385"/>
    <w:rsid w:val="00BC36D8"/>
    <w:rsid w:val="00BD0A49"/>
    <w:rsid w:val="00BD2DF8"/>
    <w:rsid w:val="00BE3F52"/>
    <w:rsid w:val="00BE5C84"/>
    <w:rsid w:val="00BF4B5A"/>
    <w:rsid w:val="00C176B8"/>
    <w:rsid w:val="00C3633E"/>
    <w:rsid w:val="00C50E41"/>
    <w:rsid w:val="00C54B69"/>
    <w:rsid w:val="00C61452"/>
    <w:rsid w:val="00C61888"/>
    <w:rsid w:val="00C6288E"/>
    <w:rsid w:val="00C67E8E"/>
    <w:rsid w:val="00C71FF5"/>
    <w:rsid w:val="00C726BC"/>
    <w:rsid w:val="00C72BAB"/>
    <w:rsid w:val="00C76B7D"/>
    <w:rsid w:val="00C86D4C"/>
    <w:rsid w:val="00CA0663"/>
    <w:rsid w:val="00CB0CA9"/>
    <w:rsid w:val="00CC18EE"/>
    <w:rsid w:val="00CD23BE"/>
    <w:rsid w:val="00CD5FD6"/>
    <w:rsid w:val="00CD6E16"/>
    <w:rsid w:val="00CD6EA4"/>
    <w:rsid w:val="00CE0C92"/>
    <w:rsid w:val="00CE1C17"/>
    <w:rsid w:val="00CE36D0"/>
    <w:rsid w:val="00CE5F0A"/>
    <w:rsid w:val="00CE72E1"/>
    <w:rsid w:val="00D0073B"/>
    <w:rsid w:val="00D03977"/>
    <w:rsid w:val="00D138FA"/>
    <w:rsid w:val="00D15494"/>
    <w:rsid w:val="00D166ED"/>
    <w:rsid w:val="00D17419"/>
    <w:rsid w:val="00D21A29"/>
    <w:rsid w:val="00D2282A"/>
    <w:rsid w:val="00D22D96"/>
    <w:rsid w:val="00D2648A"/>
    <w:rsid w:val="00D305A8"/>
    <w:rsid w:val="00D3266F"/>
    <w:rsid w:val="00D33337"/>
    <w:rsid w:val="00D33E9B"/>
    <w:rsid w:val="00D52C83"/>
    <w:rsid w:val="00D56203"/>
    <w:rsid w:val="00D61CB7"/>
    <w:rsid w:val="00D6236A"/>
    <w:rsid w:val="00D6640E"/>
    <w:rsid w:val="00D859E0"/>
    <w:rsid w:val="00D932A4"/>
    <w:rsid w:val="00D954E7"/>
    <w:rsid w:val="00DA1709"/>
    <w:rsid w:val="00DB0020"/>
    <w:rsid w:val="00DB0FDB"/>
    <w:rsid w:val="00DB3982"/>
    <w:rsid w:val="00DB4EAE"/>
    <w:rsid w:val="00DB5020"/>
    <w:rsid w:val="00DB5AE3"/>
    <w:rsid w:val="00DB69D4"/>
    <w:rsid w:val="00DC5DBD"/>
    <w:rsid w:val="00DC7084"/>
    <w:rsid w:val="00DD75AF"/>
    <w:rsid w:val="00DD77D6"/>
    <w:rsid w:val="00DE08F0"/>
    <w:rsid w:val="00DE4A0A"/>
    <w:rsid w:val="00DE65A3"/>
    <w:rsid w:val="00DE6FB8"/>
    <w:rsid w:val="00E01E02"/>
    <w:rsid w:val="00E04335"/>
    <w:rsid w:val="00E060AA"/>
    <w:rsid w:val="00E102A8"/>
    <w:rsid w:val="00E128E0"/>
    <w:rsid w:val="00E12A55"/>
    <w:rsid w:val="00E13AA6"/>
    <w:rsid w:val="00E15718"/>
    <w:rsid w:val="00E25E3D"/>
    <w:rsid w:val="00E34964"/>
    <w:rsid w:val="00E34C47"/>
    <w:rsid w:val="00E41425"/>
    <w:rsid w:val="00E5193A"/>
    <w:rsid w:val="00E544A4"/>
    <w:rsid w:val="00E5644C"/>
    <w:rsid w:val="00E57B4F"/>
    <w:rsid w:val="00E6185F"/>
    <w:rsid w:val="00E64017"/>
    <w:rsid w:val="00E65CB9"/>
    <w:rsid w:val="00E717CB"/>
    <w:rsid w:val="00E81846"/>
    <w:rsid w:val="00E8680C"/>
    <w:rsid w:val="00E95B2F"/>
    <w:rsid w:val="00EA26AE"/>
    <w:rsid w:val="00EB433A"/>
    <w:rsid w:val="00EC38DE"/>
    <w:rsid w:val="00EC6B4B"/>
    <w:rsid w:val="00EC7301"/>
    <w:rsid w:val="00ED0F58"/>
    <w:rsid w:val="00ED6206"/>
    <w:rsid w:val="00EE2D5B"/>
    <w:rsid w:val="00EF17EA"/>
    <w:rsid w:val="00EF2D1A"/>
    <w:rsid w:val="00EF3586"/>
    <w:rsid w:val="00EF56A6"/>
    <w:rsid w:val="00F028AD"/>
    <w:rsid w:val="00F077F2"/>
    <w:rsid w:val="00F1258C"/>
    <w:rsid w:val="00F149F7"/>
    <w:rsid w:val="00F1621A"/>
    <w:rsid w:val="00F20562"/>
    <w:rsid w:val="00F209D8"/>
    <w:rsid w:val="00F227BE"/>
    <w:rsid w:val="00F33CE4"/>
    <w:rsid w:val="00F5457E"/>
    <w:rsid w:val="00F558E4"/>
    <w:rsid w:val="00F5593B"/>
    <w:rsid w:val="00F561FF"/>
    <w:rsid w:val="00F57F3A"/>
    <w:rsid w:val="00F61EB3"/>
    <w:rsid w:val="00F62EAC"/>
    <w:rsid w:val="00F63138"/>
    <w:rsid w:val="00F63709"/>
    <w:rsid w:val="00F63787"/>
    <w:rsid w:val="00F642C4"/>
    <w:rsid w:val="00F66D1C"/>
    <w:rsid w:val="00F73696"/>
    <w:rsid w:val="00F738E1"/>
    <w:rsid w:val="00F74F34"/>
    <w:rsid w:val="00F805AF"/>
    <w:rsid w:val="00F82A79"/>
    <w:rsid w:val="00F83EA3"/>
    <w:rsid w:val="00F910C1"/>
    <w:rsid w:val="00F930B4"/>
    <w:rsid w:val="00F93846"/>
    <w:rsid w:val="00F94640"/>
    <w:rsid w:val="00F9708C"/>
    <w:rsid w:val="00FA443D"/>
    <w:rsid w:val="00FB408D"/>
    <w:rsid w:val="00FB7C12"/>
    <w:rsid w:val="00FD3718"/>
    <w:rsid w:val="00FE24C9"/>
    <w:rsid w:val="00F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E77877"/>
  <w15:chartTrackingRefBased/>
  <w15:docId w15:val="{C4420AE2-3A66-4966-9D41-8A196229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977"/>
    <w:pPr>
      <w:spacing w:after="0" w:line="240" w:lineRule="auto"/>
      <w:jc w:val="both"/>
    </w:pPr>
    <w:rPr>
      <w:rFonts w:ascii="Muller Light" w:hAnsi="Muller Light"/>
      <w:bCs/>
      <w:color w:val="404040" w:themeColor="text1" w:themeTint="BF"/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0134DD"/>
    <w:pPr>
      <w:numPr>
        <w:numId w:val="3"/>
      </w:numPr>
      <w:outlineLvl w:val="0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E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F57F3A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F57F3A"/>
  </w:style>
  <w:style w:type="paragraph" w:styleId="NormalWeb">
    <w:name w:val="Normal (Web)"/>
    <w:basedOn w:val="Normal"/>
    <w:link w:val="NormalWebCar"/>
    <w:uiPriority w:val="99"/>
    <w:unhideWhenUsed/>
    <w:rsid w:val="00F57F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WebCar">
    <w:name w:val="Normal (Web) Car"/>
    <w:basedOn w:val="Fuentedeprrafopredeter"/>
    <w:link w:val="NormalWeb"/>
    <w:uiPriority w:val="99"/>
    <w:rsid w:val="00F57F3A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ttulobajas">
    <w:name w:val="título bajas"/>
    <w:basedOn w:val="NormalWeb"/>
    <w:link w:val="ttulobajasCar"/>
    <w:rsid w:val="00F57F3A"/>
    <w:pPr>
      <w:spacing w:before="0" w:beforeAutospacing="0" w:after="0" w:afterAutospacing="0" w:line="360" w:lineRule="auto"/>
    </w:pPr>
    <w:rPr>
      <w:rFonts w:ascii="Stag Book" w:hAnsi="Stag Book"/>
      <w:b/>
      <w:bCs w:val="0"/>
      <w:color w:val="87189D"/>
      <w:sz w:val="28"/>
      <w:szCs w:val="20"/>
      <w14:textFill>
        <w14:solidFill>
          <w14:srgbClr w14:val="87189D">
            <w14:lumMod w14:val="75000"/>
            <w14:lumOff w14:val="25000"/>
          </w14:srgbClr>
        </w14:solidFill>
      </w14:textFill>
    </w:rPr>
  </w:style>
  <w:style w:type="character" w:customStyle="1" w:styleId="ttulobajasCar">
    <w:name w:val="título bajas Car"/>
    <w:basedOn w:val="NormalWebCar"/>
    <w:link w:val="ttulobajas"/>
    <w:rsid w:val="00F57F3A"/>
    <w:rPr>
      <w:rFonts w:ascii="Stag Book" w:eastAsia="Times New Roman" w:hAnsi="Stag Book" w:cs="Times New Roman"/>
      <w:b/>
      <w:bCs/>
      <w:color w:val="87189D"/>
      <w:sz w:val="28"/>
      <w:szCs w:val="20"/>
      <w:lang w:eastAsia="es-PE"/>
    </w:rPr>
  </w:style>
  <w:style w:type="paragraph" w:customStyle="1" w:styleId="Default">
    <w:name w:val="Default"/>
    <w:rsid w:val="002A5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2A537E"/>
    <w:pPr>
      <w:widowControl w:val="0"/>
    </w:pPr>
    <w:rPr>
      <w:lang w:val="en-US"/>
    </w:rPr>
  </w:style>
  <w:style w:type="table" w:styleId="Tabladecuadrcula4-nfasis5">
    <w:name w:val="Grid Table 4 Accent 5"/>
    <w:basedOn w:val="Tablanormal"/>
    <w:uiPriority w:val="49"/>
    <w:rsid w:val="002A53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A537E"/>
    <w:pPr>
      <w:tabs>
        <w:tab w:val="center" w:pos="4419"/>
        <w:tab w:val="right" w:pos="8838"/>
      </w:tabs>
    </w:pPr>
    <w:rPr>
      <w:rFonts w:eastAsiaTheme="minorEastAsia"/>
      <w:lang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2A537E"/>
    <w:rPr>
      <w:rFonts w:eastAsiaTheme="minorEastAsia"/>
      <w:lang w:eastAsia="es-PE"/>
    </w:rPr>
  </w:style>
  <w:style w:type="table" w:styleId="Tablaconcuadrcula">
    <w:name w:val="Table Grid"/>
    <w:basedOn w:val="Tablanormal"/>
    <w:uiPriority w:val="39"/>
    <w:rsid w:val="002A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8378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8A7"/>
  </w:style>
  <w:style w:type="paragraph" w:styleId="Textodeglobo">
    <w:name w:val="Balloon Text"/>
    <w:basedOn w:val="Normal"/>
    <w:link w:val="TextodegloboCar"/>
    <w:uiPriority w:val="99"/>
    <w:semiHidden/>
    <w:unhideWhenUsed/>
    <w:rsid w:val="00A47C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C1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DB0020"/>
  </w:style>
  <w:style w:type="paragraph" w:customStyle="1" w:styleId="ttulo20">
    <w:name w:val="título 2"/>
    <w:basedOn w:val="NormalWeb"/>
    <w:link w:val="ttulo2Car0"/>
    <w:rsid w:val="009F0F63"/>
    <w:pPr>
      <w:spacing w:before="0" w:beforeAutospacing="0" w:after="0" w:afterAutospacing="0" w:line="210" w:lineRule="atLeast"/>
    </w:pPr>
    <w:rPr>
      <w:rFonts w:ascii="Muller Regular" w:hAnsi="Muller Regular" w:cs="Calibri"/>
      <w:b/>
      <w:bCs w:val="0"/>
      <w:color w:val="8000FB"/>
      <w14:textFill>
        <w14:solidFill>
          <w14:srgbClr w14:val="8000FB">
            <w14:lumMod w14:val="75000"/>
            <w14:lumOff w14:val="25000"/>
          </w14:srgbClr>
        </w14:solidFill>
      </w14:textFill>
    </w:rPr>
  </w:style>
  <w:style w:type="paragraph" w:customStyle="1" w:styleId="Estilo1">
    <w:name w:val="Estilo1"/>
    <w:basedOn w:val="NormalWeb"/>
    <w:link w:val="Estilo1Car"/>
    <w:rsid w:val="00B24B74"/>
    <w:pPr>
      <w:spacing w:before="0" w:beforeAutospacing="0" w:after="0" w:afterAutospacing="0" w:line="360" w:lineRule="auto"/>
    </w:pPr>
    <w:rPr>
      <w:rFonts w:ascii="Muller Regular" w:hAnsi="Muller Regular"/>
      <w:b/>
      <w:bCs w:val="0"/>
      <w:color w:val="87189D"/>
      <w:szCs w:val="20"/>
      <w:lang w:val="es-ES" w:eastAsia="es-ES"/>
      <w14:textFill>
        <w14:solidFill>
          <w14:srgbClr w14:val="87189D">
            <w14:lumMod w14:val="75000"/>
            <w14:lumOff w14:val="25000"/>
          </w14:srgbClr>
        </w14:solidFill>
      </w14:textFill>
    </w:rPr>
  </w:style>
  <w:style w:type="character" w:customStyle="1" w:styleId="ttulo2Car0">
    <w:name w:val="título 2 Car"/>
    <w:basedOn w:val="NormalWebCar"/>
    <w:link w:val="ttulo20"/>
    <w:rsid w:val="009F0F63"/>
    <w:rPr>
      <w:rFonts w:ascii="Muller Regular" w:eastAsia="Times New Roman" w:hAnsi="Muller Regular" w:cs="Calibri"/>
      <w:b/>
      <w:bCs/>
      <w:color w:val="8000FB"/>
      <w:sz w:val="24"/>
      <w:szCs w:val="24"/>
      <w:lang w:eastAsia="es-PE"/>
    </w:rPr>
  </w:style>
  <w:style w:type="character" w:customStyle="1" w:styleId="Estilo1Car">
    <w:name w:val="Estilo1 Car"/>
    <w:basedOn w:val="NormalWebCar"/>
    <w:link w:val="Estilo1"/>
    <w:rsid w:val="00B24B74"/>
    <w:rPr>
      <w:rFonts w:ascii="Muller Regular" w:eastAsia="Times New Roman" w:hAnsi="Muller Regular" w:cs="Times New Roman"/>
      <w:b/>
      <w:bCs/>
      <w:color w:val="87189D"/>
      <w:sz w:val="24"/>
      <w:szCs w:val="20"/>
      <w:lang w:val="es-ES" w:eastAsia="es-ES"/>
    </w:rPr>
  </w:style>
  <w:style w:type="paragraph" w:customStyle="1" w:styleId="TtuloStag">
    <w:name w:val="Título Stag"/>
    <w:basedOn w:val="Estilo1"/>
    <w:link w:val="TtuloStagCar"/>
    <w:rsid w:val="00B24B74"/>
    <w:rPr>
      <w:rFonts w:ascii="Stag Book" w:hAnsi="Stag Book"/>
      <w:b w:val="0"/>
      <w:sz w:val="28"/>
    </w:rPr>
  </w:style>
  <w:style w:type="character" w:customStyle="1" w:styleId="TtuloStagCar">
    <w:name w:val="Título Stag Car"/>
    <w:basedOn w:val="Estilo1Car"/>
    <w:link w:val="TtuloStag"/>
    <w:rsid w:val="00B24B74"/>
    <w:rPr>
      <w:rFonts w:ascii="Stag Book" w:eastAsia="Times New Roman" w:hAnsi="Stag Book" w:cs="Times New Roman"/>
      <w:b w:val="0"/>
      <w:bCs/>
      <w:color w:val="87189D"/>
      <w:sz w:val="2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24B74"/>
    <w:rPr>
      <w:color w:val="0563C1" w:themeColor="hyperlink"/>
      <w:u w:val="single"/>
    </w:rPr>
  </w:style>
  <w:style w:type="character" w:styleId="nfasis">
    <w:name w:val="Emphasis"/>
    <w:uiPriority w:val="20"/>
    <w:qFormat/>
    <w:rsid w:val="00F33CE4"/>
    <w:rPr>
      <w:rFonts w:ascii="Stag Medium" w:hAnsi="Stag Medium"/>
      <w:color w:val="404040" w:themeColor="text1" w:themeTint="BF"/>
      <w:sz w:val="28"/>
    </w:rPr>
  </w:style>
  <w:style w:type="character" w:styleId="nfasissutil">
    <w:name w:val="Subtle Emphasis"/>
    <w:uiPriority w:val="19"/>
    <w:qFormat/>
    <w:rsid w:val="00D03977"/>
    <w:rPr>
      <w:rFonts w:ascii="Stag Light" w:hAnsi="Stag Light"/>
      <w:sz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CE4"/>
    <w:rPr>
      <w:rFonts w:ascii="Muller Bold" w:hAnsi="Muller Bold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33CE4"/>
    <w:rPr>
      <w:rFonts w:ascii="Muller Bold" w:hAnsi="Muller Bold"/>
      <w:bCs/>
      <w:color w:val="404040" w:themeColor="text1" w:themeTint="BF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33CE4"/>
    <w:rPr>
      <w:rFonts w:ascii="Stag Book" w:hAnsi="Stag Book"/>
      <w:sz w:val="36"/>
      <w:szCs w:val="36"/>
      <w:lang w:val="es-ES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F33CE4"/>
    <w:rPr>
      <w:rFonts w:ascii="Stag Book" w:hAnsi="Stag Book"/>
      <w:bCs/>
      <w:color w:val="000000" w:themeColor="text1"/>
      <w:sz w:val="36"/>
      <w:szCs w:val="36"/>
      <w:lang w:val="es-ES" w:eastAsia="es-PE"/>
    </w:rPr>
  </w:style>
  <w:style w:type="table" w:styleId="Tabladecuadrcula4">
    <w:name w:val="Grid Table 4"/>
    <w:basedOn w:val="Tablanormal"/>
    <w:uiPriority w:val="49"/>
    <w:rsid w:val="001467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134DD"/>
    <w:rPr>
      <w:rFonts w:ascii="Muller Light" w:hAnsi="Muller Light"/>
      <w:bCs/>
      <w:color w:val="404040" w:themeColor="text1" w:themeTint="BF"/>
      <w:sz w:val="20"/>
    </w:rPr>
  </w:style>
  <w:style w:type="paragraph" w:customStyle="1" w:styleId="Bulletlevel1">
    <w:name w:val="Bullet level 1"/>
    <w:basedOn w:val="Normal"/>
    <w:qFormat/>
    <w:rsid w:val="00587BEA"/>
    <w:pPr>
      <w:numPr>
        <w:numId w:val="4"/>
      </w:numPr>
      <w:spacing w:before="60" w:after="60" w:line="276" w:lineRule="auto"/>
      <w:jc w:val="left"/>
    </w:pPr>
    <w:rPr>
      <w:rFonts w:ascii="Arial" w:eastAsia="Calibri" w:hAnsi="Arial" w:cs="Times New Roman"/>
      <w:bCs w:val="0"/>
      <w:color w:val="auto"/>
      <w:lang w:val="es-ES" w:eastAsia="es-ES" w:bidi="es-ES"/>
    </w:rPr>
  </w:style>
  <w:style w:type="numbering" w:customStyle="1" w:styleId="BulletList">
    <w:name w:val="Bullet_List"/>
    <w:basedOn w:val="Sinlista"/>
    <w:uiPriority w:val="99"/>
    <w:rsid w:val="00587BEA"/>
    <w:pPr>
      <w:numPr>
        <w:numId w:val="4"/>
      </w:numPr>
    </w:pPr>
  </w:style>
  <w:style w:type="paragraph" w:customStyle="1" w:styleId="LabSection">
    <w:name w:val="Lab Section"/>
    <w:basedOn w:val="Ttulo2"/>
    <w:next w:val="Normal"/>
    <w:qFormat/>
    <w:rsid w:val="00E01E02"/>
    <w:pPr>
      <w:keepLines w:val="0"/>
      <w:widowControl w:val="0"/>
      <w:numPr>
        <w:numId w:val="5"/>
      </w:numPr>
      <w:tabs>
        <w:tab w:val="clear" w:pos="0"/>
      </w:tabs>
      <w:spacing w:before="240" w:after="120"/>
      <w:ind w:left="825" w:hanging="360"/>
      <w:jc w:val="left"/>
    </w:pPr>
    <w:rPr>
      <w:rFonts w:ascii="Arial" w:eastAsia="Times New Roman" w:hAnsi="Arial" w:cs="Times New Roman"/>
      <w:b/>
      <w:bCs w:val="0"/>
      <w:iCs/>
      <w:color w:val="auto"/>
      <w:sz w:val="24"/>
      <w:lang w:val="es-ES" w:eastAsia="es-ES" w:bidi="es-ES"/>
    </w:rPr>
  </w:style>
  <w:style w:type="paragraph" w:customStyle="1" w:styleId="LabTitle">
    <w:name w:val="Lab Title"/>
    <w:basedOn w:val="Normal"/>
    <w:link w:val="LabTitleChar"/>
    <w:qFormat/>
    <w:rsid w:val="00E01E02"/>
    <w:pPr>
      <w:spacing w:before="60" w:after="60" w:line="276" w:lineRule="auto"/>
      <w:jc w:val="left"/>
    </w:pPr>
    <w:rPr>
      <w:rFonts w:ascii="Arial" w:eastAsia="Calibri" w:hAnsi="Arial" w:cs="Times New Roman"/>
      <w:b/>
      <w:bCs w:val="0"/>
      <w:color w:val="auto"/>
      <w:sz w:val="32"/>
      <w:lang w:val="es-ES" w:eastAsia="es-ES" w:bidi="es-ES"/>
    </w:rPr>
  </w:style>
  <w:style w:type="paragraph" w:customStyle="1" w:styleId="StepHead">
    <w:name w:val="Step Head"/>
    <w:basedOn w:val="Ttulo2"/>
    <w:next w:val="BodyTextL25"/>
    <w:qFormat/>
    <w:rsid w:val="00E01E02"/>
    <w:pPr>
      <w:numPr>
        <w:ilvl w:val="2"/>
        <w:numId w:val="7"/>
      </w:numPr>
      <w:spacing w:before="240" w:after="120" w:line="276" w:lineRule="auto"/>
      <w:ind w:left="2265" w:hanging="360"/>
      <w:jc w:val="left"/>
    </w:pPr>
    <w:rPr>
      <w:rFonts w:ascii="Arial" w:eastAsia="Times New Roman" w:hAnsi="Arial" w:cs="Times New Roman"/>
      <w:b/>
      <w:color w:val="auto"/>
      <w:sz w:val="24"/>
      <w:lang w:val="es-ES" w:eastAsia="es-ES" w:bidi="es-ES"/>
    </w:rPr>
  </w:style>
  <w:style w:type="paragraph" w:customStyle="1" w:styleId="PartHead">
    <w:name w:val="Part Head"/>
    <w:basedOn w:val="Normal"/>
    <w:next w:val="BodyTextL25"/>
    <w:qFormat/>
    <w:rsid w:val="00E01E02"/>
    <w:pPr>
      <w:keepNext/>
      <w:numPr>
        <w:numId w:val="7"/>
      </w:numPr>
      <w:spacing w:before="240" w:after="60" w:line="276" w:lineRule="auto"/>
      <w:jc w:val="left"/>
      <w:outlineLvl w:val="0"/>
    </w:pPr>
    <w:rPr>
      <w:rFonts w:ascii="Arial" w:eastAsia="Calibri" w:hAnsi="Arial" w:cs="Times New Roman"/>
      <w:b/>
      <w:bCs w:val="0"/>
      <w:color w:val="auto"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E01E02"/>
    <w:pPr>
      <w:keepNext/>
      <w:numPr>
        <w:ilvl w:val="3"/>
        <w:numId w:val="7"/>
      </w:numPr>
      <w:spacing w:before="120" w:after="120"/>
      <w:jc w:val="left"/>
    </w:pPr>
    <w:rPr>
      <w:rFonts w:ascii="Arial" w:eastAsia="Calibri" w:hAnsi="Arial" w:cs="Times New Roman"/>
      <w:bCs w:val="0"/>
      <w:color w:val="auto"/>
      <w:lang w:val="es-ES" w:eastAsia="es-ES" w:bidi="es-ES"/>
    </w:rPr>
  </w:style>
  <w:style w:type="paragraph" w:customStyle="1" w:styleId="BodyTextL50">
    <w:name w:val="Body Text L50"/>
    <w:basedOn w:val="Normal"/>
    <w:qFormat/>
    <w:rsid w:val="00E01E02"/>
    <w:pPr>
      <w:spacing w:before="120" w:after="120"/>
      <w:ind w:left="720"/>
      <w:jc w:val="left"/>
    </w:pPr>
    <w:rPr>
      <w:rFonts w:ascii="Arial" w:eastAsia="Calibri" w:hAnsi="Arial" w:cs="Times New Roman"/>
      <w:bCs w:val="0"/>
      <w:color w:val="auto"/>
      <w:lang w:val="es-ES" w:eastAsia="es-ES" w:bidi="es-ES"/>
    </w:rPr>
  </w:style>
  <w:style w:type="paragraph" w:customStyle="1" w:styleId="BodyTextL25">
    <w:name w:val="Body Text L25"/>
    <w:basedOn w:val="Normal"/>
    <w:qFormat/>
    <w:rsid w:val="00E01E02"/>
    <w:pPr>
      <w:spacing w:before="120" w:after="120"/>
      <w:ind w:left="360"/>
      <w:jc w:val="left"/>
    </w:pPr>
    <w:rPr>
      <w:rFonts w:ascii="Arial" w:eastAsia="Calibri" w:hAnsi="Arial" w:cs="Times New Roman"/>
      <w:bCs w:val="0"/>
      <w:color w:val="auto"/>
      <w:lang w:val="es-ES" w:eastAsia="es-ES" w:bidi="es-ES"/>
    </w:rPr>
  </w:style>
  <w:style w:type="paragraph" w:customStyle="1" w:styleId="Visual">
    <w:name w:val="Visual"/>
    <w:basedOn w:val="Normal"/>
    <w:qFormat/>
    <w:rsid w:val="00E01E02"/>
    <w:pPr>
      <w:spacing w:before="240" w:after="240" w:line="276" w:lineRule="auto"/>
      <w:jc w:val="center"/>
    </w:pPr>
    <w:rPr>
      <w:rFonts w:ascii="Arial" w:eastAsia="Calibri" w:hAnsi="Arial" w:cs="Times New Roman"/>
      <w:bCs w:val="0"/>
      <w:color w:val="auto"/>
      <w:sz w:val="22"/>
      <w:lang w:val="es-ES" w:eastAsia="es-ES" w:bidi="es-ES"/>
    </w:rPr>
  </w:style>
  <w:style w:type="character" w:customStyle="1" w:styleId="LabTitleInstVersred">
    <w:name w:val="Lab Title Inst Vers (red)"/>
    <w:uiPriority w:val="1"/>
    <w:qFormat/>
    <w:rsid w:val="00E01E02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E01E0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E01E02"/>
    <w:pPr>
      <w:numPr>
        <w:ilvl w:val="4"/>
      </w:numPr>
    </w:pPr>
  </w:style>
  <w:style w:type="numbering" w:customStyle="1" w:styleId="PartStepSubStepList">
    <w:name w:val="Part_Step_SubStep_List"/>
    <w:basedOn w:val="Sinlista"/>
    <w:uiPriority w:val="99"/>
    <w:rsid w:val="00E01E02"/>
    <w:pPr>
      <w:numPr>
        <w:numId w:val="6"/>
      </w:numPr>
    </w:pPr>
  </w:style>
  <w:style w:type="paragraph" w:customStyle="1" w:styleId="InstNoteRedL25">
    <w:name w:val="Inst Note Red L25"/>
    <w:basedOn w:val="BodyTextL25"/>
    <w:next w:val="BodyTextL25"/>
    <w:qFormat/>
    <w:rsid w:val="00E01E02"/>
    <w:rPr>
      <w:color w:val="FF0000"/>
    </w:rPr>
  </w:style>
  <w:style w:type="paragraph" w:customStyle="1" w:styleId="ReflectionQ">
    <w:name w:val="Reflection Q"/>
    <w:basedOn w:val="BodyTextL25"/>
    <w:qFormat/>
    <w:rsid w:val="00E01E02"/>
    <w:pPr>
      <w:numPr>
        <w:ilvl w:val="1"/>
        <w:numId w:val="5"/>
      </w:numPr>
    </w:pPr>
  </w:style>
  <w:style w:type="numbering" w:customStyle="1" w:styleId="SectionList">
    <w:name w:val="Section_List"/>
    <w:basedOn w:val="Sinlista"/>
    <w:uiPriority w:val="99"/>
    <w:rsid w:val="00E01E02"/>
    <w:pPr>
      <w:numPr>
        <w:numId w:val="5"/>
      </w:numPr>
    </w:pPr>
  </w:style>
  <w:style w:type="paragraph" w:customStyle="1" w:styleId="TaskHead">
    <w:name w:val="Task Head"/>
    <w:basedOn w:val="PartHead"/>
    <w:next w:val="BodyTextL25"/>
    <w:rsid w:val="00E01E02"/>
    <w:pPr>
      <w:numPr>
        <w:ilvl w:val="1"/>
      </w:numPr>
    </w:pPr>
    <w:rPr>
      <w:sz w:val="24"/>
    </w:rPr>
  </w:style>
  <w:style w:type="character" w:customStyle="1" w:styleId="LabTitleChar">
    <w:name w:val="Lab Title Char"/>
    <w:link w:val="LabTitle"/>
    <w:rsid w:val="00E01E02"/>
    <w:rPr>
      <w:rFonts w:ascii="Arial" w:eastAsia="Calibri" w:hAnsi="Arial" w:cs="Times New Roman"/>
      <w:b/>
      <w:sz w:val="32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E02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customStyle="1" w:styleId="Standard">
    <w:name w:val="Standard"/>
    <w:rsid w:val="007236D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DevConfigs">
    <w:name w:val="DevConfigs"/>
    <w:basedOn w:val="Normal"/>
    <w:qFormat/>
    <w:rsid w:val="004E1F7E"/>
    <w:pPr>
      <w:spacing w:line="276" w:lineRule="auto"/>
      <w:jc w:val="left"/>
    </w:pPr>
    <w:rPr>
      <w:rFonts w:ascii="Courier New" w:eastAsia="Calibri" w:hAnsi="Courier New" w:cs="Times New Roman"/>
      <w:bCs w:val="0"/>
      <w:color w:val="auto"/>
      <w:lang w:val="es-ES" w:eastAsia="es-ES" w:bidi="es-ES"/>
    </w:rPr>
  </w:style>
  <w:style w:type="table" w:customStyle="1" w:styleId="TableNormal">
    <w:name w:val="Table Normal"/>
    <w:rsid w:val="00330628"/>
    <w:pPr>
      <w:spacing w:after="0" w:line="240" w:lineRule="auto"/>
      <w:jc w:val="both"/>
    </w:pPr>
    <w:rPr>
      <w:rFonts w:ascii="Muller Light" w:eastAsia="Muller Light" w:hAnsi="Muller Light" w:cs="Muller Light"/>
      <w:color w:val="404040"/>
      <w:sz w:val="20"/>
      <w:szCs w:val="20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link w:val="TableTextChar"/>
    <w:qFormat/>
    <w:rsid w:val="00D2648A"/>
    <w:pPr>
      <w:keepNext/>
      <w:spacing w:before="60" w:after="60"/>
      <w:jc w:val="left"/>
    </w:pPr>
    <w:rPr>
      <w:rFonts w:ascii="Arial" w:eastAsia="Calibri" w:hAnsi="Arial" w:cs="Times New Roman"/>
      <w:bCs w:val="0"/>
      <w:color w:val="auto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D2648A"/>
    <w:rPr>
      <w:rFonts w:ascii="Arial" w:eastAsia="Calibri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D2648A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bCs w:val="0"/>
      <w:color w:val="auto"/>
      <w:lang w:val="es-ES" w:eastAsia="es-ES" w:bidi="es-ES"/>
    </w:rPr>
  </w:style>
  <w:style w:type="table" w:customStyle="1" w:styleId="LabTableStyle">
    <w:name w:val="Lab_Table_Style"/>
    <w:basedOn w:val="Tablanormal"/>
    <w:uiPriority w:val="99"/>
    <w:qFormat/>
    <w:rsid w:val="00D2648A"/>
    <w:pPr>
      <w:spacing w:after="0" w:line="240" w:lineRule="auto"/>
    </w:pPr>
    <w:rPr>
      <w:rFonts w:ascii="Arial" w:eastAsia="Calibri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styleId="Textoindependiente">
    <w:name w:val="Body Text"/>
    <w:basedOn w:val="Normal"/>
    <w:link w:val="TextoindependienteCar"/>
    <w:rsid w:val="00D2648A"/>
    <w:pPr>
      <w:spacing w:after="120"/>
      <w:jc w:val="left"/>
    </w:pPr>
    <w:rPr>
      <w:rFonts w:ascii="Arial" w:eastAsia="Times New Roman" w:hAnsi="Arial" w:cs="Times New Roman"/>
      <w:bCs w:val="0"/>
      <w:color w:val="auto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rsid w:val="00D2648A"/>
    <w:rPr>
      <w:rFonts w:ascii="Arial" w:eastAsia="Times New Roman" w:hAnsi="Arial" w:cs="Times New Roman"/>
      <w:sz w:val="20"/>
      <w:szCs w:val="24"/>
      <w:lang w:val="es-ES" w:eastAsia="es-ES" w:bidi="es-ES"/>
    </w:rPr>
  </w:style>
  <w:style w:type="table" w:customStyle="1" w:styleId="LabTableStyle1">
    <w:name w:val="Lab_Table_Style1"/>
    <w:basedOn w:val="Tablanormal"/>
    <w:uiPriority w:val="99"/>
    <w:qFormat/>
    <w:rsid w:val="00D2648A"/>
    <w:pPr>
      <w:spacing w:after="0" w:line="240" w:lineRule="auto"/>
    </w:pPr>
    <w:rPr>
      <w:rFonts w:ascii="Arial" w:eastAsia="Calibri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customStyle="1" w:styleId="labtitle0">
    <w:name w:val="labtitle"/>
    <w:basedOn w:val="Normal"/>
    <w:rsid w:val="00A81E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s-PE"/>
    </w:rPr>
  </w:style>
  <w:style w:type="paragraph" w:customStyle="1" w:styleId="labsection0">
    <w:name w:val="labsection"/>
    <w:basedOn w:val="Normal"/>
    <w:rsid w:val="00A81E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s-PE"/>
    </w:rPr>
  </w:style>
  <w:style w:type="paragraph" w:customStyle="1" w:styleId="bulletlevel10">
    <w:name w:val="bulletlevel1"/>
    <w:basedOn w:val="Normal"/>
    <w:rsid w:val="00A81E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s-PE"/>
    </w:rPr>
  </w:style>
  <w:style w:type="paragraph" w:customStyle="1" w:styleId="bodytextl250">
    <w:name w:val="bodytextl25"/>
    <w:basedOn w:val="Normal"/>
    <w:rsid w:val="00A81E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s-PE"/>
    </w:rPr>
  </w:style>
  <w:style w:type="paragraph" w:customStyle="1" w:styleId="stephead0">
    <w:name w:val="stephead"/>
    <w:basedOn w:val="Normal"/>
    <w:rsid w:val="00A81E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s-PE"/>
    </w:rPr>
  </w:style>
  <w:style w:type="paragraph" w:customStyle="1" w:styleId="substepalpha0">
    <w:name w:val="substepalpha"/>
    <w:basedOn w:val="Normal"/>
    <w:rsid w:val="00A81E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s-PE"/>
    </w:rPr>
  </w:style>
  <w:style w:type="paragraph" w:customStyle="1" w:styleId="bodytextl500">
    <w:name w:val="bodytextl50"/>
    <w:basedOn w:val="Normal"/>
    <w:rsid w:val="00686F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649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84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39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754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604">
          <w:marLeft w:val="374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95600">
          <w:marLeft w:val="374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840">
          <w:marLeft w:val="374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132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216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735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1929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5513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423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911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759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27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59926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6649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775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483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196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892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3557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32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234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18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8018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44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413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09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790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7082">
          <w:marLeft w:val="37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09">
          <w:marLeft w:val="37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768">
          <w:marLeft w:val="37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489">
          <w:marLeft w:val="37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449">
          <w:marLeft w:val="37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0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9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1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4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5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9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.mit.edu/rhel-doc/4/RH-DOCS/rhel-isa-es-4/ch-acctsgrp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mputerhoy.com/paso-a-paso/software/crear-gestionar-cuentas-usuario-windows-8-69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finicion.de/protocolo-de-red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E87F3-0C57-4BFA-A828-FCC578F88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1270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Guberty</dc:creator>
  <cp:keywords/>
  <dc:description/>
  <cp:lastModifiedBy>ISMAEL PERALTA  GUTIERREZ</cp:lastModifiedBy>
  <cp:revision>2</cp:revision>
  <cp:lastPrinted>2018-12-06T16:12:00Z</cp:lastPrinted>
  <dcterms:created xsi:type="dcterms:W3CDTF">2019-05-30T15:56:00Z</dcterms:created>
  <dcterms:modified xsi:type="dcterms:W3CDTF">2019-05-30T15:56:00Z</dcterms:modified>
</cp:coreProperties>
</file>