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6DA" w:rsidRPr="00D03977" w:rsidRDefault="007336DA" w:rsidP="00D03977"/>
    <w:p w:rsidR="009F0F63" w:rsidRPr="00D03977" w:rsidRDefault="009F0F63" w:rsidP="00D03977"/>
    <w:p w:rsidR="007236D8" w:rsidRPr="007236D8" w:rsidRDefault="00D4741D" w:rsidP="007236D8">
      <w:pPr>
        <w:pStyle w:val="Standard"/>
        <w:spacing w:line="360" w:lineRule="auto"/>
        <w:jc w:val="both"/>
        <w:rPr>
          <w:rFonts w:ascii="Stag Book" w:eastAsiaTheme="minorHAnsi" w:hAnsi="Stag Book" w:cstheme="minorBidi"/>
          <w:bCs/>
          <w:color w:val="404040" w:themeColor="text1" w:themeTint="BF"/>
          <w:kern w:val="0"/>
          <w:sz w:val="36"/>
          <w:szCs w:val="36"/>
          <w:lang w:val="es-ES" w:eastAsia="es-PE" w:bidi="ar-SA"/>
        </w:rPr>
      </w:pPr>
      <w:r>
        <w:rPr>
          <w:rFonts w:ascii="Stag Book" w:eastAsiaTheme="minorHAnsi" w:hAnsi="Stag Book" w:cstheme="minorBidi"/>
          <w:bCs/>
          <w:color w:val="404040" w:themeColor="text1" w:themeTint="BF"/>
          <w:kern w:val="0"/>
          <w:sz w:val="36"/>
          <w:szCs w:val="36"/>
          <w:lang w:val="es-ES" w:eastAsia="es-PE" w:bidi="ar-SA"/>
        </w:rPr>
        <w:t>Soporte Técnico de Hardware y S</w:t>
      </w:r>
      <w:r w:rsidR="007236D8" w:rsidRPr="007236D8">
        <w:rPr>
          <w:rFonts w:ascii="Stag Book" w:eastAsiaTheme="minorHAnsi" w:hAnsi="Stag Book" w:cstheme="minorBidi"/>
          <w:bCs/>
          <w:color w:val="404040" w:themeColor="text1" w:themeTint="BF"/>
          <w:kern w:val="0"/>
          <w:sz w:val="36"/>
          <w:szCs w:val="36"/>
          <w:lang w:val="es-ES" w:eastAsia="es-PE" w:bidi="ar-SA"/>
        </w:rPr>
        <w:t>oftware</w:t>
      </w:r>
    </w:p>
    <w:p w:rsidR="009F0F63" w:rsidRPr="00D4741D" w:rsidRDefault="00D4741D" w:rsidP="00D03977">
      <w:pPr>
        <w:rPr>
          <w:rFonts w:ascii="Muller Bold" w:eastAsia="Calibri" w:hAnsi="Muller Bold" w:cs="Times New Roman"/>
          <w:bCs w:val="0"/>
          <w:color w:val="auto"/>
          <w:lang w:val="es-ES" w:eastAsia="es-ES" w:bidi="es-ES"/>
        </w:rPr>
      </w:pPr>
      <w:r w:rsidRPr="00D4741D">
        <w:rPr>
          <w:rFonts w:ascii="Muller Bold" w:eastAsia="Calibri" w:hAnsi="Muller Bold" w:cs="Times New Roman"/>
          <w:bCs w:val="0"/>
          <w:color w:val="auto"/>
          <w:lang w:val="es-ES" w:eastAsia="es-ES" w:bidi="es-ES"/>
        </w:rPr>
        <w:t>COMPUTADORAS PORTÁTILES</w:t>
      </w:r>
    </w:p>
    <w:p w:rsidR="00B24B74" w:rsidRPr="00146723" w:rsidRDefault="00146723" w:rsidP="00D03977">
      <w:pPr>
        <w:pStyle w:val="Subttulo"/>
      </w:pPr>
      <w:r>
        <w:t>Semana</w:t>
      </w:r>
      <w:r w:rsidR="00F33CE4" w:rsidRPr="00146723">
        <w:t xml:space="preserve"> </w:t>
      </w:r>
      <w:r w:rsidR="006301A4">
        <w:t>6B</w:t>
      </w:r>
      <w:bookmarkStart w:id="0" w:name="_GoBack"/>
      <w:bookmarkEnd w:id="0"/>
    </w:p>
    <w:p w:rsidR="00F33CE4" w:rsidRPr="00F33CE4" w:rsidRDefault="00F33CE4" w:rsidP="00D03977"/>
    <w:p w:rsidR="00B24B74" w:rsidRDefault="00824209" w:rsidP="00D03977">
      <w:pPr>
        <w:pStyle w:val="Subttulo"/>
      </w:pPr>
      <w:r w:rsidRPr="00F33CE4">
        <w:t>OBJETIVO DEL LABORATORIO</w:t>
      </w:r>
      <w:r>
        <w:t xml:space="preserve"> </w:t>
      </w:r>
    </w:p>
    <w:p w:rsidR="00D2648A" w:rsidRDefault="00D2648A" w:rsidP="00D03977"/>
    <w:p w:rsidR="001628D7" w:rsidRPr="001E7DEA" w:rsidRDefault="00D4741D" w:rsidP="00D4741D">
      <w:pPr>
        <w:rPr>
          <w:lang w:val="es-ES"/>
        </w:rPr>
      </w:pPr>
      <w:r w:rsidRPr="00FF23B9">
        <w:rPr>
          <w:color w:val="595959"/>
        </w:rPr>
        <w:t xml:space="preserve">Identifica las partes internas y </w:t>
      </w:r>
      <w:r w:rsidR="000B6F55" w:rsidRPr="00FF23B9">
        <w:rPr>
          <w:color w:val="595959"/>
        </w:rPr>
        <w:t>externas de</w:t>
      </w:r>
      <w:r w:rsidRPr="00FF23B9">
        <w:rPr>
          <w:color w:val="595959"/>
        </w:rPr>
        <w:t xml:space="preserve"> un equipo portátil</w:t>
      </w:r>
    </w:p>
    <w:p w:rsidR="001628D7" w:rsidRPr="001628D7" w:rsidRDefault="001628D7" w:rsidP="00D03977">
      <w:pPr>
        <w:rPr>
          <w:lang w:val="es-ES"/>
        </w:rPr>
      </w:pPr>
    </w:p>
    <w:p w:rsidR="00B24B74" w:rsidRDefault="00824209" w:rsidP="00D03977">
      <w:pPr>
        <w:pStyle w:val="Subttulo"/>
      </w:pPr>
      <w:r w:rsidRPr="00F33CE4">
        <w:t>MARCO TEÓRICO</w:t>
      </w:r>
      <w:r>
        <w:t xml:space="preserve"> </w:t>
      </w:r>
    </w:p>
    <w:p w:rsidR="00801BB1" w:rsidRPr="00AD06F1" w:rsidRDefault="00801BB1" w:rsidP="00801BB1">
      <w:pPr>
        <w:rPr>
          <w:lang w:eastAsia="es-ES"/>
        </w:rPr>
      </w:pPr>
    </w:p>
    <w:p w:rsidR="00D4741D" w:rsidRPr="00C734CA" w:rsidRDefault="00D4741D" w:rsidP="00D4741D">
      <w:pPr>
        <w:pBdr>
          <w:top w:val="nil"/>
          <w:left w:val="nil"/>
          <w:bottom w:val="nil"/>
          <w:right w:val="nil"/>
          <w:between w:val="nil"/>
        </w:pBdr>
        <w:jc w:val="left"/>
        <w:rPr>
          <w:color w:val="595959"/>
        </w:rPr>
      </w:pPr>
      <w:r w:rsidRPr="00C734CA">
        <w:rPr>
          <w:color w:val="595959"/>
          <w:lang w:val="es-ES"/>
        </w:rPr>
        <w:t>En es</w:t>
      </w:r>
      <w:r>
        <w:rPr>
          <w:color w:val="595959"/>
          <w:lang w:val="es-ES"/>
        </w:rPr>
        <w:t>ta</w:t>
      </w:r>
      <w:r w:rsidRPr="00C734CA">
        <w:rPr>
          <w:color w:val="595959"/>
          <w:lang w:val="es-ES"/>
        </w:rPr>
        <w:t xml:space="preserve"> </w:t>
      </w:r>
      <w:r>
        <w:rPr>
          <w:color w:val="595959"/>
          <w:lang w:val="es-ES"/>
        </w:rPr>
        <w:t>semana</w:t>
      </w:r>
      <w:r w:rsidRPr="00C734CA">
        <w:rPr>
          <w:color w:val="595959"/>
          <w:lang w:val="es-ES"/>
        </w:rPr>
        <w:t>, se analizan las características y la funcionalidad de las computadoras portátiles y los dispositivos móviles; también se explicó cómo quitar e instalar componentes internos y externos. Es importante recordar los siguientes conceptos de este capítulo:</w:t>
      </w:r>
    </w:p>
    <w:p w:rsidR="00D4741D" w:rsidRPr="00C734CA" w:rsidRDefault="00D4741D" w:rsidP="00D4741D">
      <w:pPr>
        <w:pBdr>
          <w:top w:val="nil"/>
          <w:left w:val="nil"/>
          <w:bottom w:val="nil"/>
          <w:right w:val="nil"/>
          <w:between w:val="nil"/>
        </w:pBdr>
        <w:jc w:val="left"/>
        <w:rPr>
          <w:color w:val="595959"/>
        </w:rPr>
      </w:pPr>
      <w:r w:rsidRPr="00C734CA">
        <w:rPr>
          <w:color w:val="595959"/>
          <w:lang w:val="es-ES"/>
        </w:rPr>
        <w:t>Las computadoras portátiles y los dispositivos móviles son livianos y pueden funcionar con la energía de la batería.</w:t>
      </w:r>
    </w:p>
    <w:p w:rsidR="00D4741D" w:rsidRPr="00C734CA" w:rsidRDefault="00D4741D" w:rsidP="00D4741D">
      <w:pPr>
        <w:pBdr>
          <w:top w:val="nil"/>
          <w:left w:val="nil"/>
          <w:bottom w:val="nil"/>
          <w:right w:val="nil"/>
          <w:between w:val="nil"/>
        </w:pBdr>
        <w:jc w:val="left"/>
        <w:rPr>
          <w:color w:val="595959"/>
        </w:rPr>
      </w:pPr>
      <w:r w:rsidRPr="00C734CA">
        <w:rPr>
          <w:color w:val="595959"/>
          <w:lang w:val="es-ES"/>
        </w:rPr>
        <w:t>Las computadoras portátiles utilizan los mismos tipos de puertos que las de escritorio, a fin de que los dispositivos periféricos puedan intercambiarse. Los dispositivos móviles pueden utilizar algunos de los mismos dispositivos periféricos.</w:t>
      </w:r>
    </w:p>
    <w:p w:rsidR="00D4741D" w:rsidRPr="00C734CA" w:rsidRDefault="00D4741D" w:rsidP="00D4741D">
      <w:pPr>
        <w:pBdr>
          <w:top w:val="nil"/>
          <w:left w:val="nil"/>
          <w:bottom w:val="nil"/>
          <w:right w:val="nil"/>
          <w:between w:val="nil"/>
        </w:pBdr>
        <w:jc w:val="left"/>
        <w:rPr>
          <w:color w:val="595959"/>
        </w:rPr>
      </w:pPr>
      <w:r w:rsidRPr="00C734CA">
        <w:rPr>
          <w:color w:val="595959"/>
          <w:lang w:val="es-ES"/>
        </w:rPr>
        <w:t>Los dispositivos de entrada fundamentales, como el teclado y el panel táctil, están incorporados a las computadoras portátiles para proporcionar una funcionalidad similar a la de las computadoras de escritorio. Algunas computadoras portátiles y dispositivos móviles utilizan pantallas táctiles como dispositivos de entrada.</w:t>
      </w:r>
    </w:p>
    <w:p w:rsidR="00D4741D" w:rsidRPr="00C734CA" w:rsidRDefault="00D4741D" w:rsidP="00D4741D">
      <w:pPr>
        <w:pBdr>
          <w:top w:val="nil"/>
          <w:left w:val="nil"/>
          <w:bottom w:val="nil"/>
          <w:right w:val="nil"/>
          <w:between w:val="nil"/>
        </w:pBdr>
        <w:jc w:val="left"/>
        <w:rPr>
          <w:color w:val="595959"/>
        </w:rPr>
      </w:pPr>
      <w:r w:rsidRPr="00C734CA">
        <w:rPr>
          <w:color w:val="595959"/>
          <w:lang w:val="es-ES"/>
        </w:rPr>
        <w:t>Los componentes internos de las computadoras portátiles suelen ser más pequeños que los de las de escritorio, ya que están diseñados para caber en espacios reducidos y conservar la energía. Los componentes internos de los dispositivos móviles generalmente están conectados a la placa de circuito para mantener el dispositivo compacto y liviano.</w:t>
      </w:r>
    </w:p>
    <w:p w:rsidR="00D4741D" w:rsidRPr="00C734CA" w:rsidRDefault="00D4741D" w:rsidP="00D4741D">
      <w:pPr>
        <w:pBdr>
          <w:top w:val="nil"/>
          <w:left w:val="nil"/>
          <w:bottom w:val="nil"/>
          <w:right w:val="nil"/>
          <w:between w:val="nil"/>
        </w:pBdr>
        <w:jc w:val="left"/>
        <w:rPr>
          <w:color w:val="595959"/>
        </w:rPr>
      </w:pPr>
      <w:r w:rsidRPr="00C734CA">
        <w:rPr>
          <w:color w:val="595959"/>
          <w:lang w:val="es-ES"/>
        </w:rPr>
        <w:t>Las computadoras portátiles poseen teclas de función que pueden presionarse junto con la tecla Fn. Las funciones de estas teclas son exclusivas del modelo de la computadora portátil.</w:t>
      </w:r>
    </w:p>
    <w:p w:rsidR="00D4741D" w:rsidRPr="00C734CA" w:rsidRDefault="00D4741D" w:rsidP="00D4741D">
      <w:pPr>
        <w:pBdr>
          <w:top w:val="nil"/>
          <w:left w:val="nil"/>
          <w:bottom w:val="nil"/>
          <w:right w:val="nil"/>
          <w:between w:val="nil"/>
        </w:pBdr>
        <w:jc w:val="left"/>
        <w:rPr>
          <w:color w:val="595959"/>
        </w:rPr>
      </w:pPr>
      <w:r w:rsidRPr="00C734CA">
        <w:rPr>
          <w:color w:val="595959"/>
          <w:lang w:val="es-ES"/>
        </w:rPr>
        <w:t>Las estaciones de acoplamiento y los replicadores de puertos pueden aumentar la funcionalidad de las computadoras portátiles, ya que proporcionan los mismos tipos de puertos que se encuentran en las computadoras de escritorio. Algunos dispositivos móviles utilizan la estación de acoplamiento para cargar o utilizar los dispositivos periféricos.</w:t>
      </w:r>
    </w:p>
    <w:p w:rsidR="00D4741D" w:rsidRPr="00C734CA" w:rsidRDefault="00D4741D" w:rsidP="00D4741D">
      <w:pPr>
        <w:pBdr>
          <w:top w:val="nil"/>
          <w:left w:val="nil"/>
          <w:bottom w:val="nil"/>
          <w:right w:val="nil"/>
          <w:between w:val="nil"/>
        </w:pBdr>
        <w:jc w:val="left"/>
        <w:rPr>
          <w:color w:val="595959"/>
        </w:rPr>
      </w:pPr>
      <w:r w:rsidRPr="00C734CA">
        <w:rPr>
          <w:color w:val="595959"/>
          <w:lang w:val="es-ES"/>
        </w:rPr>
        <w:t>Las computadoras portátiles y los dispositivos móviles comúnmente utilizan monitores LCD y LED o pantallas táctiles.</w:t>
      </w:r>
    </w:p>
    <w:p w:rsidR="00D4741D" w:rsidRPr="00C734CA" w:rsidRDefault="00D4741D" w:rsidP="00D4741D">
      <w:pPr>
        <w:pBdr>
          <w:top w:val="nil"/>
          <w:left w:val="nil"/>
          <w:bottom w:val="nil"/>
          <w:right w:val="nil"/>
          <w:between w:val="nil"/>
        </w:pBdr>
        <w:jc w:val="left"/>
        <w:rPr>
          <w:color w:val="595959"/>
        </w:rPr>
      </w:pPr>
      <w:r w:rsidRPr="00C734CA">
        <w:rPr>
          <w:color w:val="595959"/>
          <w:lang w:val="es-ES"/>
        </w:rPr>
        <w:t>Las luces de fondo y los convertidores iluminan las pantallas de las computadoras portátiles.</w:t>
      </w:r>
    </w:p>
    <w:p w:rsidR="00D4741D" w:rsidRPr="00C734CA" w:rsidRDefault="00D4741D" w:rsidP="00D4741D">
      <w:pPr>
        <w:pBdr>
          <w:top w:val="nil"/>
          <w:left w:val="nil"/>
          <w:bottom w:val="nil"/>
          <w:right w:val="nil"/>
          <w:between w:val="nil"/>
        </w:pBdr>
        <w:jc w:val="left"/>
        <w:rPr>
          <w:color w:val="595959"/>
        </w:rPr>
      </w:pPr>
      <w:r w:rsidRPr="00C734CA">
        <w:rPr>
          <w:color w:val="595959"/>
          <w:lang w:val="es-ES"/>
        </w:rPr>
        <w:t>Los parámetros de energía de las baterías de las computadoras portátiles se pueden configurar para asegurar un uso eficaz de la energía.</w:t>
      </w:r>
    </w:p>
    <w:p w:rsidR="00D4741D" w:rsidRPr="00C734CA" w:rsidRDefault="00D4741D" w:rsidP="00D4741D">
      <w:pPr>
        <w:pBdr>
          <w:top w:val="nil"/>
          <w:left w:val="nil"/>
          <w:bottom w:val="nil"/>
          <w:right w:val="nil"/>
          <w:between w:val="nil"/>
        </w:pBdr>
        <w:jc w:val="left"/>
        <w:rPr>
          <w:color w:val="595959"/>
        </w:rPr>
      </w:pPr>
      <w:r w:rsidRPr="00C734CA">
        <w:rPr>
          <w:color w:val="595959"/>
          <w:lang w:val="es-ES"/>
        </w:rPr>
        <w:t>Las computadoras portátiles y los dispositivos móviles son compatibles con varias tecnologías inalámbricas, como Bluetooth, infrarroja y wifi y pueden acceder a redes WAN de datos móviles.</w:t>
      </w:r>
    </w:p>
    <w:p w:rsidR="00D4741D" w:rsidRPr="00C734CA" w:rsidRDefault="00D4741D" w:rsidP="00D4741D">
      <w:pPr>
        <w:pBdr>
          <w:top w:val="nil"/>
          <w:left w:val="nil"/>
          <w:bottom w:val="nil"/>
          <w:right w:val="nil"/>
          <w:between w:val="nil"/>
        </w:pBdr>
        <w:jc w:val="left"/>
        <w:rPr>
          <w:color w:val="595959"/>
        </w:rPr>
      </w:pPr>
      <w:r w:rsidRPr="00C734CA">
        <w:rPr>
          <w:color w:val="595959"/>
          <w:lang w:val="es-ES"/>
        </w:rPr>
        <w:t>Las computadoras portátiles proporcionan varias posibilidades de expansión. Los usuarios pueden agregar memoria para mejorar el rendimiento, utilizar memoria flash para aumentar la capacidad de almacenamiento o utilizar tarjetas de expansión para mejorar la funcionalidad. Algunos dispositivos móviles pueden agregar más capacidad de almacenamiento al actualizar o agregar más memoria flash, como tarjetas MicroSD.</w:t>
      </w:r>
    </w:p>
    <w:p w:rsidR="00D4741D" w:rsidRPr="00C734CA" w:rsidRDefault="00D4741D" w:rsidP="00D4741D">
      <w:pPr>
        <w:pBdr>
          <w:top w:val="nil"/>
          <w:left w:val="nil"/>
          <w:bottom w:val="nil"/>
          <w:right w:val="nil"/>
          <w:between w:val="nil"/>
        </w:pBdr>
        <w:jc w:val="left"/>
        <w:rPr>
          <w:color w:val="595959"/>
        </w:rPr>
      </w:pPr>
      <w:r w:rsidRPr="00C734CA">
        <w:rPr>
          <w:color w:val="595959"/>
          <w:lang w:val="es-ES"/>
        </w:rPr>
        <w:t>Los componentes de las computadoras portátiles constan de las CRU y las FRU.</w:t>
      </w:r>
    </w:p>
    <w:p w:rsidR="00D4741D" w:rsidRPr="00C734CA" w:rsidRDefault="00D4741D" w:rsidP="00D4741D">
      <w:pPr>
        <w:pBdr>
          <w:top w:val="nil"/>
          <w:left w:val="nil"/>
          <w:bottom w:val="nil"/>
          <w:right w:val="nil"/>
          <w:between w:val="nil"/>
        </w:pBdr>
        <w:jc w:val="left"/>
        <w:rPr>
          <w:color w:val="595959"/>
        </w:rPr>
      </w:pPr>
      <w:r w:rsidRPr="00C734CA">
        <w:rPr>
          <w:color w:val="595959"/>
          <w:lang w:val="es-ES"/>
        </w:rPr>
        <w:t>Los componentes de las computadoras portátiles deben limpiarse con regularidad para prolongar la vida útil de la computadora.</w:t>
      </w:r>
    </w:p>
    <w:p w:rsidR="002C3D5B" w:rsidRPr="00F33CE4" w:rsidRDefault="002C3D5B" w:rsidP="00D03977"/>
    <w:p w:rsidR="00972762" w:rsidRPr="00F33CE4" w:rsidRDefault="008A1113" w:rsidP="00D03977">
      <w:pPr>
        <w:pStyle w:val="Subttulo"/>
      </w:pPr>
      <w:r w:rsidRPr="00F33CE4">
        <w:t xml:space="preserve">RECURSOS </w:t>
      </w:r>
    </w:p>
    <w:p w:rsidR="008A1113" w:rsidRDefault="008A1113" w:rsidP="00D03977"/>
    <w:p w:rsidR="004B175A" w:rsidRDefault="004B175A" w:rsidP="00D932A4">
      <w:pPr>
        <w:pStyle w:val="Subttulo"/>
        <w:numPr>
          <w:ilvl w:val="0"/>
          <w:numId w:val="1"/>
        </w:numPr>
      </w:pPr>
      <w:r w:rsidRPr="00F33CE4">
        <w:t>Hardware</w:t>
      </w:r>
    </w:p>
    <w:p w:rsidR="00587BEA" w:rsidRPr="00D4741D" w:rsidRDefault="00272637" w:rsidP="00D932A4">
      <w:pPr>
        <w:pStyle w:val="Bulletlevel1"/>
        <w:numPr>
          <w:ilvl w:val="0"/>
          <w:numId w:val="2"/>
        </w:numPr>
        <w:rPr>
          <w:rFonts w:ascii="Muller Light" w:eastAsiaTheme="minorHAnsi" w:hAnsi="Muller Light" w:cstheme="minorBidi"/>
          <w:bCs/>
          <w:color w:val="404040" w:themeColor="text1" w:themeTint="BF"/>
          <w:lang w:bidi="ar-SA"/>
        </w:rPr>
      </w:pPr>
      <w:r w:rsidRPr="00D4741D">
        <w:rPr>
          <w:rFonts w:ascii="Muller Light" w:eastAsiaTheme="minorHAnsi" w:hAnsi="Muller Light" w:cstheme="minorBidi"/>
          <w:bCs/>
          <w:color w:val="404040" w:themeColor="text1" w:themeTint="BF"/>
          <w:lang w:bidi="ar-SA"/>
        </w:rPr>
        <w:t>Portátiles (laptops)</w:t>
      </w:r>
    </w:p>
    <w:p w:rsidR="00587BEA" w:rsidRPr="00D4741D" w:rsidRDefault="00587BEA" w:rsidP="00D932A4">
      <w:pPr>
        <w:pStyle w:val="Bulletlevel1"/>
        <w:numPr>
          <w:ilvl w:val="0"/>
          <w:numId w:val="2"/>
        </w:numPr>
        <w:rPr>
          <w:rFonts w:ascii="Muller Light" w:eastAsiaTheme="minorHAnsi" w:hAnsi="Muller Light" w:cstheme="minorBidi"/>
          <w:bCs/>
          <w:color w:val="404040" w:themeColor="text1" w:themeTint="BF"/>
          <w:lang w:bidi="ar-SA"/>
        </w:rPr>
      </w:pPr>
      <w:r w:rsidRPr="00D4741D">
        <w:rPr>
          <w:rFonts w:ascii="Muller Light" w:eastAsiaTheme="minorHAnsi" w:hAnsi="Muller Light" w:cstheme="minorBidi"/>
          <w:bCs/>
          <w:color w:val="404040" w:themeColor="text1" w:themeTint="BF"/>
          <w:lang w:bidi="ar-SA"/>
        </w:rPr>
        <w:t>DVD o unidad de memoria flash USB de instalación de Windows</w:t>
      </w:r>
      <w:r w:rsidRPr="00D4741D">
        <w:rPr>
          <w:rFonts w:ascii="Calibri" w:eastAsiaTheme="minorHAnsi" w:hAnsi="Calibri" w:cs="Calibri"/>
          <w:bCs/>
          <w:color w:val="404040" w:themeColor="text1" w:themeTint="BF"/>
          <w:lang w:bidi="ar-SA"/>
        </w:rPr>
        <w:t> </w:t>
      </w:r>
      <w:r w:rsidRPr="00D4741D">
        <w:rPr>
          <w:rFonts w:ascii="Muller Light" w:eastAsiaTheme="minorHAnsi" w:hAnsi="Muller Light" w:cstheme="minorBidi"/>
          <w:bCs/>
          <w:color w:val="404040" w:themeColor="text1" w:themeTint="BF"/>
          <w:lang w:bidi="ar-SA"/>
        </w:rPr>
        <w:t>8.1 y 8.0</w:t>
      </w:r>
    </w:p>
    <w:p w:rsidR="006368C9" w:rsidRPr="00D4741D" w:rsidRDefault="006368C9" w:rsidP="006368C9">
      <w:pPr>
        <w:pStyle w:val="Bulletlevel1"/>
        <w:numPr>
          <w:ilvl w:val="0"/>
          <w:numId w:val="2"/>
        </w:numPr>
        <w:rPr>
          <w:rFonts w:ascii="Muller Light" w:eastAsiaTheme="minorHAnsi" w:hAnsi="Muller Light" w:cstheme="minorBidi"/>
          <w:bCs/>
          <w:color w:val="404040" w:themeColor="text1" w:themeTint="BF"/>
          <w:lang w:bidi="ar-SA"/>
        </w:rPr>
      </w:pPr>
      <w:r w:rsidRPr="00D4741D">
        <w:rPr>
          <w:rFonts w:ascii="Muller Light" w:eastAsiaTheme="minorHAnsi" w:hAnsi="Muller Light" w:cstheme="minorBidi"/>
          <w:bCs/>
          <w:color w:val="404040" w:themeColor="text1" w:themeTint="BF"/>
          <w:lang w:bidi="ar-SA"/>
        </w:rPr>
        <w:lastRenderedPageBreak/>
        <w:t>El kit de herramientas de PC debe incluir lo siguiente: • Destornillador Phillips • Destornillador de punta plana • Llaves hexagonales (varios tamaños) (opcional) • Pulsera y cable contra descargas electroestáticas (ESD, Electrostatic discharge) • Alfombrilla contra descargas electroestáticas (ESD, Electrostatic discharge) con cable de conexión a tierra • Gafas protectoras • Un paño que no deje pelusa • Solución de limpieza de elementos electrónicos (opcional) • Linterna • Pasta térmica • Multímetro (opcional) • Aire comprimido en lata (opcional, debido a diversas legislaciones de salud globales y seguridad en el aula) • Verificador de la fuente de alimentación (opcional) • Alicates • Engarzadoras para RJ-45 • Pelacables • Comprobador de cables modular • Conexiones de loopback de red (opcional)</w:t>
      </w:r>
    </w:p>
    <w:p w:rsidR="008A1113" w:rsidRPr="008A1113" w:rsidRDefault="008A1113" w:rsidP="00D03977">
      <w:pPr>
        <w:rPr>
          <w:lang w:val="es-ES" w:eastAsia="es-ES"/>
        </w:rPr>
      </w:pPr>
    </w:p>
    <w:p w:rsidR="004B175A" w:rsidRPr="00F33CE4" w:rsidRDefault="004B175A" w:rsidP="00D932A4">
      <w:pPr>
        <w:pStyle w:val="Subttulo"/>
        <w:numPr>
          <w:ilvl w:val="0"/>
          <w:numId w:val="1"/>
        </w:numPr>
      </w:pPr>
      <w:r w:rsidRPr="00F33CE4">
        <w:t>Software</w:t>
      </w:r>
    </w:p>
    <w:p w:rsidR="00587BEA" w:rsidRPr="00D4741D" w:rsidRDefault="00587BEA" w:rsidP="00D932A4">
      <w:pPr>
        <w:pStyle w:val="Bulletlevel1"/>
        <w:numPr>
          <w:ilvl w:val="0"/>
          <w:numId w:val="2"/>
        </w:numPr>
        <w:rPr>
          <w:rFonts w:ascii="Muller Light" w:eastAsiaTheme="minorHAnsi" w:hAnsi="Muller Light" w:cstheme="minorBidi"/>
          <w:bCs/>
          <w:color w:val="404040" w:themeColor="text1" w:themeTint="BF"/>
          <w:lang w:bidi="ar-SA"/>
        </w:rPr>
      </w:pPr>
      <w:r w:rsidRPr="00D4741D">
        <w:rPr>
          <w:rFonts w:ascii="Muller Light" w:eastAsiaTheme="minorHAnsi" w:hAnsi="Muller Light" w:cstheme="minorBidi"/>
          <w:bCs/>
          <w:color w:val="404040" w:themeColor="text1" w:themeTint="BF"/>
          <w:lang w:bidi="ar-SA"/>
        </w:rPr>
        <w:t>Sistema Operativo de Windows</w:t>
      </w:r>
      <w:r w:rsidRPr="00D4741D">
        <w:rPr>
          <w:rFonts w:ascii="Calibri" w:eastAsiaTheme="minorHAnsi" w:hAnsi="Calibri" w:cs="Calibri"/>
          <w:bCs/>
          <w:color w:val="404040" w:themeColor="text1" w:themeTint="BF"/>
          <w:lang w:bidi="ar-SA"/>
        </w:rPr>
        <w:t> </w:t>
      </w:r>
      <w:r w:rsidRPr="00D4741D">
        <w:rPr>
          <w:rFonts w:ascii="Muller Light" w:eastAsiaTheme="minorHAnsi" w:hAnsi="Muller Light" w:cstheme="minorBidi"/>
          <w:bCs/>
          <w:color w:val="404040" w:themeColor="text1" w:themeTint="BF"/>
          <w:lang w:bidi="ar-SA"/>
        </w:rPr>
        <w:t>8.1 y 8.0</w:t>
      </w:r>
    </w:p>
    <w:p w:rsidR="004B175A" w:rsidRPr="00F33CE4" w:rsidRDefault="004B175A" w:rsidP="00D03977"/>
    <w:p w:rsidR="00972762" w:rsidRPr="00F33CE4" w:rsidRDefault="008A1113" w:rsidP="00D03977">
      <w:pPr>
        <w:pStyle w:val="Subttulo"/>
      </w:pPr>
      <w:r w:rsidRPr="00F33CE4">
        <w:t>PROCEDIMIENTO</w:t>
      </w:r>
      <w:r w:rsidR="00D03977">
        <w:t xml:space="preserve"> </w:t>
      </w:r>
    </w:p>
    <w:p w:rsidR="00F056EB" w:rsidRDefault="00AE20BB" w:rsidP="00AE20BB">
      <w:pPr>
        <w:pStyle w:val="LabTitle"/>
        <w:rPr>
          <w:rFonts w:ascii="Muller Bold" w:eastAsiaTheme="minorHAnsi" w:hAnsi="Muller Bold" w:cstheme="minorBidi"/>
          <w:b w:val="0"/>
          <w:bCs/>
          <w:color w:val="404040" w:themeColor="text1" w:themeTint="BF"/>
          <w:sz w:val="20"/>
          <w:lang w:bidi="ar-SA"/>
        </w:rPr>
      </w:pPr>
      <w:r w:rsidRPr="00AE20BB">
        <w:rPr>
          <w:rFonts w:ascii="Muller Bold" w:eastAsiaTheme="minorHAnsi" w:hAnsi="Muller Bold" w:cstheme="minorBidi"/>
          <w:b w:val="0"/>
          <w:bCs/>
          <w:color w:val="404040" w:themeColor="text1" w:themeTint="BF"/>
          <w:sz w:val="20"/>
          <w:lang w:bidi="ar-SA"/>
        </w:rPr>
        <w:t>Práctica de laboratorio 1</w:t>
      </w:r>
      <w:r w:rsidR="0020549D">
        <w:rPr>
          <w:rFonts w:ascii="Muller Bold" w:eastAsiaTheme="minorHAnsi" w:hAnsi="Muller Bold" w:cstheme="minorBidi"/>
          <w:b w:val="0"/>
          <w:bCs/>
          <w:color w:val="404040" w:themeColor="text1" w:themeTint="BF"/>
          <w:sz w:val="20"/>
          <w:lang w:bidi="ar-SA"/>
        </w:rPr>
        <w:t>2</w:t>
      </w:r>
      <w:r w:rsidRPr="00AE20BB">
        <w:rPr>
          <w:rFonts w:ascii="Muller Bold" w:eastAsiaTheme="minorHAnsi" w:hAnsi="Muller Bold" w:cstheme="minorBidi"/>
          <w:b w:val="0"/>
          <w:bCs/>
          <w:color w:val="404040" w:themeColor="text1" w:themeTint="BF"/>
          <w:sz w:val="20"/>
          <w:lang w:bidi="ar-SA"/>
        </w:rPr>
        <w:t xml:space="preserve">: </w:t>
      </w:r>
    </w:p>
    <w:p w:rsidR="00AE20BB" w:rsidRPr="00AE20BB" w:rsidRDefault="00F056EB" w:rsidP="00AE20BB">
      <w:pPr>
        <w:pStyle w:val="LabTitle"/>
        <w:rPr>
          <w:rFonts w:ascii="Muller Bold" w:eastAsiaTheme="minorHAnsi" w:hAnsi="Muller Bold" w:cstheme="minorBidi"/>
          <w:b w:val="0"/>
          <w:bCs/>
          <w:color w:val="404040" w:themeColor="text1" w:themeTint="BF"/>
          <w:sz w:val="20"/>
          <w:lang w:bidi="ar-SA"/>
        </w:rPr>
      </w:pPr>
      <w:r w:rsidRPr="00F056EB">
        <w:rPr>
          <w:rFonts w:ascii="Muller Bold" w:eastAsiaTheme="minorHAnsi" w:hAnsi="Muller Bold" w:cstheme="minorBidi"/>
          <w:b w:val="0"/>
          <w:bCs/>
          <w:color w:val="404040" w:themeColor="text1" w:themeTint="BF"/>
          <w:sz w:val="20"/>
          <w:lang w:bidi="ar-SA"/>
        </w:rPr>
        <w:t>9.3.2.14 Lab</w:t>
      </w:r>
      <w:r w:rsidRPr="0020549D">
        <w:rPr>
          <w:color w:val="595959"/>
          <w:lang w:val="es-PE"/>
        </w:rPr>
        <w:t xml:space="preserve"> </w:t>
      </w:r>
      <w:r w:rsidR="00AE20BB" w:rsidRPr="00AE20BB">
        <w:rPr>
          <w:rFonts w:ascii="Muller Bold" w:eastAsiaTheme="minorHAnsi" w:hAnsi="Muller Bold" w:cstheme="minorBidi"/>
          <w:b w:val="0"/>
          <w:bCs/>
          <w:color w:val="404040" w:themeColor="text1" w:themeTint="BF"/>
          <w:sz w:val="20"/>
          <w:lang w:bidi="ar-SA"/>
        </w:rPr>
        <w:t xml:space="preserve">Investigación acerca del armado de una computadora portátil especializada </w:t>
      </w:r>
    </w:p>
    <w:p w:rsidR="00AE20BB" w:rsidRPr="00D4741D" w:rsidRDefault="00AE20BB" w:rsidP="00AE20BB">
      <w:pPr>
        <w:pStyle w:val="BodyTextL25"/>
        <w:rPr>
          <w:rFonts w:ascii="Muller Light" w:eastAsiaTheme="minorHAnsi" w:hAnsi="Muller Light" w:cstheme="minorBidi"/>
          <w:bCs/>
          <w:color w:val="404040" w:themeColor="text1" w:themeTint="BF"/>
          <w:lang w:bidi="ar-SA"/>
        </w:rPr>
      </w:pPr>
      <w:r w:rsidRPr="00D4741D">
        <w:rPr>
          <w:rFonts w:ascii="Muller Light" w:eastAsiaTheme="minorHAnsi" w:hAnsi="Muller Light" w:cstheme="minorBidi"/>
          <w:bCs/>
          <w:color w:val="404040" w:themeColor="text1" w:themeTint="BF"/>
          <w:lang w:bidi="ar-SA"/>
        </w:rPr>
        <w:t xml:space="preserve">En esta práctica de laboratorio, utilizará Internet, un periódico o una tienda local para obtener información sobre cómo armar una computadora portátil especializada que admita hardware y software que le permitan a un usuario realizar tareas que no se puedan llevar a cabo con un sistema disponible comercialmente. Esté preparado para justificar sus elecciones. </w:t>
      </w:r>
    </w:p>
    <w:p w:rsidR="00AE20BB" w:rsidRPr="00D4741D" w:rsidRDefault="00AE20BB" w:rsidP="00AE20BB">
      <w:pPr>
        <w:pStyle w:val="BodyTextL25"/>
        <w:rPr>
          <w:rFonts w:ascii="Muller Light" w:eastAsiaTheme="minorHAnsi" w:hAnsi="Muller Light" w:cstheme="minorBidi"/>
          <w:bCs/>
          <w:color w:val="404040" w:themeColor="text1" w:themeTint="BF"/>
          <w:lang w:bidi="ar-SA"/>
        </w:rPr>
      </w:pPr>
      <w:r w:rsidRPr="00D4741D">
        <w:rPr>
          <w:rFonts w:ascii="Muller Light" w:eastAsiaTheme="minorHAnsi" w:hAnsi="Muller Light" w:cstheme="minorBidi"/>
          <w:bCs/>
          <w:color w:val="404040" w:themeColor="text1" w:themeTint="BF"/>
          <w:lang w:bidi="ar-SA"/>
        </w:rPr>
        <w:t>Para esta práctica de laboratorio, suponga que el sistema del cliente será compatible con las piezas que pida.</w:t>
      </w:r>
    </w:p>
    <w:p w:rsidR="00AE20BB" w:rsidRPr="00AE20BB" w:rsidRDefault="00AE20BB" w:rsidP="00AE20BB">
      <w:pPr>
        <w:pStyle w:val="ReflectionQ"/>
        <w:keepNext/>
        <w:numPr>
          <w:ilvl w:val="1"/>
          <w:numId w:val="28"/>
        </w:numPr>
        <w:rPr>
          <w:rFonts w:ascii="Muller Bold" w:eastAsiaTheme="minorHAnsi" w:hAnsi="Muller Bold" w:cstheme="minorBidi"/>
          <w:bCs/>
          <w:color w:val="404040" w:themeColor="text1" w:themeTint="BF"/>
          <w:lang w:bidi="ar-SA"/>
        </w:rPr>
      </w:pPr>
      <w:r w:rsidRPr="00D4741D">
        <w:rPr>
          <w:rFonts w:ascii="Muller Light" w:eastAsiaTheme="minorHAnsi" w:hAnsi="Muller Light" w:cstheme="minorBidi"/>
          <w:bCs/>
          <w:color w:val="404040" w:themeColor="text1" w:themeTint="BF"/>
          <w:lang w:bidi="ar-SA"/>
        </w:rPr>
        <w:lastRenderedPageBreak/>
        <w:t>El cliente dirige una estación de trabajo de edición de audio y video para grabar música, crear CD de música, etiquetas de CD y películas</w:t>
      </w:r>
      <w:r w:rsidRPr="00AE20BB">
        <w:rPr>
          <w:rFonts w:ascii="Muller Bold" w:eastAsiaTheme="minorHAnsi" w:hAnsi="Muller Bold" w:cstheme="minorBidi"/>
          <w:bCs/>
          <w:color w:val="404040" w:themeColor="text1" w:themeTint="BF"/>
          <w:lang w:bidi="ar-SA"/>
        </w:rPr>
        <w:t xml:space="preserve"> caseras. El cliente desea actualizar los componentes que se indican en la tabla.</w:t>
      </w:r>
    </w:p>
    <w:tbl>
      <w:tblPr>
        <w:tblStyle w:val="LabTableStyle"/>
        <w:tblW w:w="9282" w:type="dxa"/>
        <w:tblLook w:val="04A0" w:firstRow="1" w:lastRow="0" w:firstColumn="1" w:lastColumn="0" w:noHBand="0" w:noVBand="1"/>
      </w:tblPr>
      <w:tblGrid>
        <w:gridCol w:w="1941"/>
        <w:gridCol w:w="5877"/>
        <w:gridCol w:w="1464"/>
      </w:tblGrid>
      <w:tr w:rsidR="00AE20BB" w:rsidRPr="00AE20BB" w:rsidTr="00AE20BB">
        <w:trPr>
          <w:cnfStyle w:val="100000000000" w:firstRow="1" w:lastRow="0" w:firstColumn="0" w:lastColumn="0" w:oddVBand="0" w:evenVBand="0" w:oddHBand="0" w:evenHBand="0" w:firstRowFirstColumn="0" w:firstRowLastColumn="0" w:lastRowFirstColumn="0" w:lastRowLastColumn="0"/>
        </w:trPr>
        <w:tc>
          <w:tcPr>
            <w:tcW w:w="1941" w:type="dxa"/>
            <w:vAlign w:val="top"/>
            <w:hideMark/>
          </w:tcPr>
          <w:p w:rsidR="00AE20BB" w:rsidRPr="00AE20BB" w:rsidRDefault="00AE20BB">
            <w:pPr>
              <w:pStyle w:val="TableHeading"/>
              <w:rPr>
                <w:rFonts w:ascii="Muller Bold" w:eastAsiaTheme="minorHAnsi" w:hAnsi="Muller Bold" w:cstheme="minorBidi"/>
                <w:b w:val="0"/>
                <w:bCs/>
                <w:color w:val="404040" w:themeColor="text1" w:themeTint="BF"/>
                <w:szCs w:val="22"/>
                <w:lang w:bidi="ar-SA"/>
              </w:rPr>
            </w:pPr>
            <w:r w:rsidRPr="00AE20BB">
              <w:rPr>
                <w:rFonts w:ascii="Muller Bold" w:eastAsiaTheme="minorHAnsi" w:hAnsi="Muller Bold" w:cstheme="minorBidi"/>
                <w:b w:val="0"/>
                <w:bCs/>
                <w:color w:val="404040" w:themeColor="text1" w:themeTint="BF"/>
                <w:szCs w:val="22"/>
                <w:lang w:bidi="ar-SA"/>
              </w:rPr>
              <w:t>Marca y número de modelo</w:t>
            </w:r>
          </w:p>
        </w:tc>
        <w:tc>
          <w:tcPr>
            <w:tcW w:w="5877" w:type="dxa"/>
            <w:vAlign w:val="top"/>
            <w:hideMark/>
          </w:tcPr>
          <w:p w:rsidR="00AE20BB" w:rsidRPr="00AE20BB" w:rsidRDefault="00AE20BB">
            <w:pPr>
              <w:pStyle w:val="TableHeading"/>
              <w:rPr>
                <w:rFonts w:ascii="Muller Bold" w:eastAsiaTheme="minorHAnsi" w:hAnsi="Muller Bold" w:cstheme="minorBidi"/>
                <w:b w:val="0"/>
                <w:bCs/>
                <w:color w:val="404040" w:themeColor="text1" w:themeTint="BF"/>
                <w:szCs w:val="22"/>
                <w:lang w:bidi="ar-SA"/>
              </w:rPr>
            </w:pPr>
            <w:r w:rsidRPr="00AE20BB">
              <w:rPr>
                <w:rFonts w:ascii="Muller Bold" w:eastAsiaTheme="minorHAnsi" w:hAnsi="Muller Bold" w:cstheme="minorBidi"/>
                <w:b w:val="0"/>
                <w:bCs/>
                <w:color w:val="404040" w:themeColor="text1" w:themeTint="BF"/>
                <w:szCs w:val="22"/>
                <w:lang w:bidi="ar-SA"/>
              </w:rPr>
              <w:t>Características</w:t>
            </w:r>
          </w:p>
        </w:tc>
        <w:tc>
          <w:tcPr>
            <w:tcW w:w="1464" w:type="dxa"/>
            <w:vAlign w:val="top"/>
            <w:hideMark/>
          </w:tcPr>
          <w:p w:rsidR="00AE20BB" w:rsidRPr="00AE20BB" w:rsidRDefault="00AE20BB">
            <w:pPr>
              <w:pStyle w:val="TableHeading"/>
              <w:rPr>
                <w:rFonts w:ascii="Muller Bold" w:eastAsiaTheme="minorHAnsi" w:hAnsi="Muller Bold" w:cstheme="minorBidi"/>
                <w:b w:val="0"/>
                <w:bCs/>
                <w:color w:val="404040" w:themeColor="text1" w:themeTint="BF"/>
                <w:szCs w:val="22"/>
                <w:lang w:bidi="ar-SA"/>
              </w:rPr>
            </w:pPr>
            <w:r w:rsidRPr="00AE20BB">
              <w:rPr>
                <w:rFonts w:ascii="Muller Bold" w:eastAsiaTheme="minorHAnsi" w:hAnsi="Muller Bold" w:cstheme="minorBidi"/>
                <w:b w:val="0"/>
                <w:bCs/>
                <w:color w:val="404040" w:themeColor="text1" w:themeTint="BF"/>
                <w:szCs w:val="22"/>
                <w:lang w:bidi="ar-SA"/>
              </w:rPr>
              <w:t>Costo</w:t>
            </w:r>
          </w:p>
        </w:tc>
      </w:tr>
      <w:tr w:rsidR="00AE20BB" w:rsidRPr="00D4741D" w:rsidTr="00AE20BB">
        <w:tc>
          <w:tcPr>
            <w:tcW w:w="1941" w:type="dxa"/>
            <w:tcBorders>
              <w:top w:val="single" w:sz="2" w:space="0" w:color="auto"/>
              <w:left w:val="single" w:sz="2" w:space="0" w:color="auto"/>
              <w:bottom w:val="single" w:sz="2" w:space="0" w:color="auto"/>
              <w:right w:val="single" w:sz="2" w:space="0" w:color="auto"/>
            </w:tcBorders>
            <w:vAlign w:val="top"/>
          </w:tcPr>
          <w:p w:rsidR="00AE20BB" w:rsidRPr="00D4741D" w:rsidRDefault="00AE20BB">
            <w:pPr>
              <w:pStyle w:val="TableText"/>
              <w:rPr>
                <w:rFonts w:ascii="Muller Light" w:eastAsiaTheme="minorHAnsi" w:hAnsi="Muller Light" w:cstheme="minorBidi"/>
                <w:bCs/>
                <w:color w:val="404040" w:themeColor="text1" w:themeTint="BF"/>
                <w:szCs w:val="22"/>
                <w:lang w:bidi="ar-SA"/>
              </w:rPr>
            </w:pPr>
            <w:r w:rsidRPr="00D4741D">
              <w:rPr>
                <w:rFonts w:ascii="Muller Light" w:eastAsiaTheme="minorHAnsi" w:hAnsi="Muller Light" w:cstheme="minorBidi"/>
                <w:bCs/>
                <w:color w:val="404040" w:themeColor="text1" w:themeTint="BF"/>
                <w:szCs w:val="22"/>
                <w:lang w:bidi="ar-SA"/>
              </w:rPr>
              <w:t>Tarjeta de audio</w:t>
            </w:r>
          </w:p>
          <w:p w:rsidR="00AE20BB" w:rsidRPr="00D4741D" w:rsidRDefault="00AE20BB">
            <w:pPr>
              <w:pStyle w:val="TableText"/>
              <w:rPr>
                <w:rFonts w:ascii="Muller Light" w:eastAsiaTheme="minorHAnsi" w:hAnsi="Muller Light" w:cstheme="minorBidi"/>
                <w:bCs/>
                <w:color w:val="404040" w:themeColor="text1" w:themeTint="BF"/>
                <w:szCs w:val="22"/>
                <w:lang w:bidi="ar-SA"/>
              </w:rPr>
            </w:pPr>
          </w:p>
          <w:p w:rsidR="00AE20BB" w:rsidRPr="00D4741D" w:rsidRDefault="00AE20BB">
            <w:pPr>
              <w:pStyle w:val="TableText"/>
              <w:rPr>
                <w:rFonts w:ascii="Muller Light" w:eastAsiaTheme="minorHAnsi" w:hAnsi="Muller Light" w:cstheme="minorBidi"/>
                <w:bCs/>
                <w:color w:val="404040" w:themeColor="text1" w:themeTint="BF"/>
                <w:szCs w:val="22"/>
                <w:lang w:bidi="ar-SA"/>
              </w:rPr>
            </w:pPr>
          </w:p>
        </w:tc>
        <w:tc>
          <w:tcPr>
            <w:tcW w:w="5877" w:type="dxa"/>
            <w:tcBorders>
              <w:top w:val="single" w:sz="2" w:space="0" w:color="auto"/>
              <w:left w:val="single" w:sz="2" w:space="0" w:color="auto"/>
              <w:bottom w:val="single" w:sz="2" w:space="0" w:color="auto"/>
              <w:right w:val="single" w:sz="2" w:space="0" w:color="auto"/>
            </w:tcBorders>
            <w:vAlign w:val="top"/>
          </w:tcPr>
          <w:p w:rsidR="00AE20BB" w:rsidRPr="00D4741D" w:rsidRDefault="00AE20BB">
            <w:pPr>
              <w:pStyle w:val="TableText"/>
              <w:rPr>
                <w:rFonts w:ascii="Muller Light" w:eastAsiaTheme="minorHAnsi" w:hAnsi="Muller Light" w:cstheme="minorBidi"/>
                <w:bCs/>
                <w:color w:val="404040" w:themeColor="text1" w:themeTint="BF"/>
                <w:szCs w:val="22"/>
                <w:lang w:bidi="ar-SA"/>
              </w:rPr>
            </w:pPr>
          </w:p>
          <w:p w:rsidR="00AE20BB" w:rsidRPr="00D4741D" w:rsidRDefault="00AE20BB">
            <w:pPr>
              <w:pStyle w:val="TableText"/>
              <w:rPr>
                <w:rFonts w:ascii="Muller Light" w:eastAsiaTheme="minorHAnsi" w:hAnsi="Muller Light" w:cstheme="minorBidi"/>
                <w:bCs/>
                <w:color w:val="404040" w:themeColor="text1" w:themeTint="BF"/>
                <w:szCs w:val="22"/>
                <w:lang w:bidi="ar-SA"/>
              </w:rPr>
            </w:pPr>
          </w:p>
          <w:p w:rsidR="00AE20BB" w:rsidRPr="00D4741D" w:rsidRDefault="00AE20BB">
            <w:pPr>
              <w:pStyle w:val="TableText"/>
              <w:rPr>
                <w:rFonts w:ascii="Muller Light" w:eastAsiaTheme="minorHAnsi" w:hAnsi="Muller Light" w:cstheme="minorBidi"/>
                <w:bCs/>
                <w:color w:val="404040" w:themeColor="text1" w:themeTint="BF"/>
                <w:szCs w:val="22"/>
                <w:lang w:bidi="ar-SA"/>
              </w:rPr>
            </w:pPr>
          </w:p>
          <w:p w:rsidR="00AE20BB" w:rsidRPr="00D4741D" w:rsidRDefault="00AE20BB">
            <w:pPr>
              <w:pStyle w:val="TableText"/>
              <w:rPr>
                <w:rFonts w:ascii="Muller Light" w:eastAsiaTheme="minorHAnsi" w:hAnsi="Muller Light" w:cstheme="minorBidi"/>
                <w:bCs/>
                <w:color w:val="404040" w:themeColor="text1" w:themeTint="BF"/>
                <w:szCs w:val="22"/>
                <w:lang w:bidi="ar-SA"/>
              </w:rPr>
            </w:pPr>
          </w:p>
          <w:p w:rsidR="00AE20BB" w:rsidRPr="00D4741D" w:rsidRDefault="00AE20BB">
            <w:pPr>
              <w:pStyle w:val="TableText"/>
              <w:rPr>
                <w:rFonts w:ascii="Muller Light" w:eastAsiaTheme="minorHAnsi" w:hAnsi="Muller Light" w:cstheme="minorBidi"/>
                <w:bCs/>
                <w:color w:val="404040" w:themeColor="text1" w:themeTint="BF"/>
                <w:szCs w:val="22"/>
                <w:lang w:bidi="ar-SA"/>
              </w:rPr>
            </w:pPr>
          </w:p>
          <w:p w:rsidR="00AE20BB" w:rsidRPr="00D4741D" w:rsidRDefault="00AE20BB">
            <w:pPr>
              <w:pStyle w:val="TableText"/>
              <w:rPr>
                <w:rFonts w:ascii="Muller Light" w:eastAsiaTheme="minorHAnsi" w:hAnsi="Muller Light" w:cstheme="minorBidi"/>
                <w:bCs/>
                <w:color w:val="404040" w:themeColor="text1" w:themeTint="BF"/>
                <w:szCs w:val="22"/>
                <w:lang w:bidi="ar-SA"/>
              </w:rPr>
            </w:pPr>
          </w:p>
        </w:tc>
        <w:tc>
          <w:tcPr>
            <w:tcW w:w="1464" w:type="dxa"/>
            <w:tcBorders>
              <w:top w:val="single" w:sz="2" w:space="0" w:color="auto"/>
              <w:left w:val="single" w:sz="2" w:space="0" w:color="auto"/>
              <w:bottom w:val="single" w:sz="2" w:space="0" w:color="auto"/>
              <w:right w:val="single" w:sz="2" w:space="0" w:color="auto"/>
            </w:tcBorders>
            <w:vAlign w:val="top"/>
          </w:tcPr>
          <w:p w:rsidR="00AE20BB" w:rsidRPr="00D4741D" w:rsidRDefault="00AE20BB">
            <w:pPr>
              <w:pStyle w:val="TableText"/>
              <w:rPr>
                <w:rFonts w:ascii="Muller Light" w:eastAsiaTheme="minorHAnsi" w:hAnsi="Muller Light" w:cstheme="minorBidi"/>
                <w:bCs/>
                <w:color w:val="404040" w:themeColor="text1" w:themeTint="BF"/>
                <w:szCs w:val="22"/>
                <w:lang w:bidi="ar-SA"/>
              </w:rPr>
            </w:pPr>
          </w:p>
        </w:tc>
      </w:tr>
      <w:tr w:rsidR="00AE20BB" w:rsidRPr="00D4741D" w:rsidTr="00AE20BB">
        <w:tc>
          <w:tcPr>
            <w:tcW w:w="1941" w:type="dxa"/>
            <w:tcBorders>
              <w:top w:val="single" w:sz="2" w:space="0" w:color="auto"/>
              <w:left w:val="single" w:sz="2" w:space="0" w:color="auto"/>
              <w:bottom w:val="single" w:sz="2" w:space="0" w:color="auto"/>
              <w:right w:val="single" w:sz="2" w:space="0" w:color="auto"/>
            </w:tcBorders>
            <w:vAlign w:val="top"/>
          </w:tcPr>
          <w:p w:rsidR="00AE20BB" w:rsidRPr="00D4741D" w:rsidRDefault="00AE20BB">
            <w:pPr>
              <w:pStyle w:val="TableText"/>
              <w:rPr>
                <w:rFonts w:ascii="Muller Light" w:eastAsiaTheme="minorHAnsi" w:hAnsi="Muller Light" w:cstheme="minorBidi"/>
                <w:bCs/>
                <w:color w:val="404040" w:themeColor="text1" w:themeTint="BF"/>
                <w:szCs w:val="22"/>
                <w:lang w:bidi="ar-SA"/>
              </w:rPr>
            </w:pPr>
            <w:r w:rsidRPr="00D4741D">
              <w:rPr>
                <w:rFonts w:ascii="Muller Light" w:eastAsiaTheme="minorHAnsi" w:hAnsi="Muller Light" w:cstheme="minorBidi"/>
                <w:bCs/>
                <w:color w:val="404040" w:themeColor="text1" w:themeTint="BF"/>
                <w:szCs w:val="22"/>
                <w:lang w:bidi="ar-SA"/>
              </w:rPr>
              <w:t>Tarjeta de video</w:t>
            </w:r>
          </w:p>
          <w:p w:rsidR="00AE20BB" w:rsidRPr="00D4741D" w:rsidRDefault="00AE20BB">
            <w:pPr>
              <w:pStyle w:val="TableText"/>
              <w:rPr>
                <w:rFonts w:ascii="Muller Light" w:eastAsiaTheme="minorHAnsi" w:hAnsi="Muller Light" w:cstheme="minorBidi"/>
                <w:bCs/>
                <w:color w:val="404040" w:themeColor="text1" w:themeTint="BF"/>
                <w:szCs w:val="22"/>
                <w:lang w:bidi="ar-SA"/>
              </w:rPr>
            </w:pPr>
          </w:p>
          <w:p w:rsidR="00AE20BB" w:rsidRPr="00D4741D" w:rsidRDefault="00AE20BB">
            <w:pPr>
              <w:pStyle w:val="TableText"/>
              <w:rPr>
                <w:rFonts w:ascii="Muller Light" w:eastAsiaTheme="minorHAnsi" w:hAnsi="Muller Light" w:cstheme="minorBidi"/>
                <w:bCs/>
                <w:color w:val="404040" w:themeColor="text1" w:themeTint="BF"/>
                <w:szCs w:val="22"/>
                <w:lang w:bidi="ar-SA"/>
              </w:rPr>
            </w:pPr>
          </w:p>
        </w:tc>
        <w:tc>
          <w:tcPr>
            <w:tcW w:w="5877" w:type="dxa"/>
            <w:tcBorders>
              <w:top w:val="single" w:sz="2" w:space="0" w:color="auto"/>
              <w:left w:val="single" w:sz="2" w:space="0" w:color="auto"/>
              <w:bottom w:val="single" w:sz="2" w:space="0" w:color="auto"/>
              <w:right w:val="single" w:sz="2" w:space="0" w:color="auto"/>
            </w:tcBorders>
            <w:vAlign w:val="top"/>
          </w:tcPr>
          <w:p w:rsidR="00AE20BB" w:rsidRPr="00D4741D" w:rsidRDefault="00AE20BB">
            <w:pPr>
              <w:pStyle w:val="TableText"/>
              <w:rPr>
                <w:rFonts w:ascii="Muller Light" w:eastAsiaTheme="minorHAnsi" w:hAnsi="Muller Light" w:cstheme="minorBidi"/>
                <w:bCs/>
                <w:color w:val="404040" w:themeColor="text1" w:themeTint="BF"/>
                <w:szCs w:val="22"/>
                <w:lang w:bidi="ar-SA"/>
              </w:rPr>
            </w:pPr>
          </w:p>
          <w:p w:rsidR="00AE20BB" w:rsidRPr="00D4741D" w:rsidRDefault="00AE20BB">
            <w:pPr>
              <w:pStyle w:val="TableText"/>
              <w:rPr>
                <w:rFonts w:ascii="Muller Light" w:eastAsiaTheme="minorHAnsi" w:hAnsi="Muller Light" w:cstheme="minorBidi"/>
                <w:bCs/>
                <w:color w:val="404040" w:themeColor="text1" w:themeTint="BF"/>
                <w:szCs w:val="22"/>
                <w:lang w:bidi="ar-SA"/>
              </w:rPr>
            </w:pPr>
          </w:p>
          <w:p w:rsidR="00AE20BB" w:rsidRPr="00D4741D" w:rsidRDefault="00AE20BB">
            <w:pPr>
              <w:pStyle w:val="TableText"/>
              <w:rPr>
                <w:rFonts w:ascii="Muller Light" w:eastAsiaTheme="minorHAnsi" w:hAnsi="Muller Light" w:cstheme="minorBidi"/>
                <w:bCs/>
                <w:color w:val="404040" w:themeColor="text1" w:themeTint="BF"/>
                <w:szCs w:val="22"/>
                <w:lang w:bidi="ar-SA"/>
              </w:rPr>
            </w:pPr>
          </w:p>
          <w:p w:rsidR="00AE20BB" w:rsidRPr="00D4741D" w:rsidRDefault="00AE20BB">
            <w:pPr>
              <w:pStyle w:val="TableText"/>
              <w:rPr>
                <w:rFonts w:ascii="Muller Light" w:eastAsiaTheme="minorHAnsi" w:hAnsi="Muller Light" w:cstheme="minorBidi"/>
                <w:bCs/>
                <w:color w:val="404040" w:themeColor="text1" w:themeTint="BF"/>
                <w:szCs w:val="22"/>
                <w:lang w:bidi="ar-SA"/>
              </w:rPr>
            </w:pPr>
          </w:p>
          <w:p w:rsidR="00AE20BB" w:rsidRPr="00D4741D" w:rsidRDefault="00AE20BB">
            <w:pPr>
              <w:pStyle w:val="TableText"/>
              <w:rPr>
                <w:rFonts w:ascii="Muller Light" w:eastAsiaTheme="minorHAnsi" w:hAnsi="Muller Light" w:cstheme="minorBidi"/>
                <w:bCs/>
                <w:color w:val="404040" w:themeColor="text1" w:themeTint="BF"/>
                <w:szCs w:val="22"/>
                <w:lang w:bidi="ar-SA"/>
              </w:rPr>
            </w:pPr>
          </w:p>
          <w:p w:rsidR="00AE20BB" w:rsidRPr="00D4741D" w:rsidRDefault="00AE20BB">
            <w:pPr>
              <w:pStyle w:val="TableText"/>
              <w:rPr>
                <w:rFonts w:ascii="Muller Light" w:eastAsiaTheme="minorHAnsi" w:hAnsi="Muller Light" w:cstheme="minorBidi"/>
                <w:bCs/>
                <w:color w:val="404040" w:themeColor="text1" w:themeTint="BF"/>
                <w:szCs w:val="22"/>
                <w:lang w:bidi="ar-SA"/>
              </w:rPr>
            </w:pPr>
          </w:p>
        </w:tc>
        <w:tc>
          <w:tcPr>
            <w:tcW w:w="1464" w:type="dxa"/>
            <w:tcBorders>
              <w:top w:val="single" w:sz="2" w:space="0" w:color="auto"/>
              <w:left w:val="single" w:sz="2" w:space="0" w:color="auto"/>
              <w:bottom w:val="single" w:sz="2" w:space="0" w:color="auto"/>
              <w:right w:val="single" w:sz="2" w:space="0" w:color="auto"/>
            </w:tcBorders>
            <w:vAlign w:val="top"/>
          </w:tcPr>
          <w:p w:rsidR="00AE20BB" w:rsidRPr="00D4741D" w:rsidRDefault="00AE20BB">
            <w:pPr>
              <w:pStyle w:val="TableText"/>
              <w:rPr>
                <w:rFonts w:ascii="Muller Light" w:eastAsiaTheme="minorHAnsi" w:hAnsi="Muller Light" w:cstheme="minorBidi"/>
                <w:bCs/>
                <w:color w:val="404040" w:themeColor="text1" w:themeTint="BF"/>
                <w:szCs w:val="22"/>
                <w:lang w:bidi="ar-SA"/>
              </w:rPr>
            </w:pPr>
          </w:p>
        </w:tc>
      </w:tr>
      <w:tr w:rsidR="00AE20BB" w:rsidRPr="00D4741D" w:rsidTr="00AE20BB">
        <w:tc>
          <w:tcPr>
            <w:tcW w:w="1941" w:type="dxa"/>
            <w:tcBorders>
              <w:top w:val="single" w:sz="2" w:space="0" w:color="auto"/>
              <w:left w:val="single" w:sz="2" w:space="0" w:color="auto"/>
              <w:bottom w:val="single" w:sz="2" w:space="0" w:color="auto"/>
              <w:right w:val="single" w:sz="2" w:space="0" w:color="auto"/>
            </w:tcBorders>
            <w:vAlign w:val="top"/>
          </w:tcPr>
          <w:p w:rsidR="00AE20BB" w:rsidRPr="00D4741D" w:rsidRDefault="00AE20BB">
            <w:pPr>
              <w:pStyle w:val="TableText"/>
              <w:rPr>
                <w:rFonts w:ascii="Muller Light" w:eastAsiaTheme="minorHAnsi" w:hAnsi="Muller Light" w:cstheme="minorBidi"/>
                <w:bCs/>
                <w:color w:val="404040" w:themeColor="text1" w:themeTint="BF"/>
                <w:szCs w:val="22"/>
                <w:lang w:bidi="ar-SA"/>
              </w:rPr>
            </w:pPr>
            <w:r w:rsidRPr="00D4741D">
              <w:rPr>
                <w:rFonts w:ascii="Muller Light" w:eastAsiaTheme="minorHAnsi" w:hAnsi="Muller Light" w:cstheme="minorBidi"/>
                <w:bCs/>
                <w:color w:val="404040" w:themeColor="text1" w:themeTint="BF"/>
                <w:szCs w:val="22"/>
                <w:lang w:bidi="ar-SA"/>
              </w:rPr>
              <w:t>Disco duro</w:t>
            </w:r>
          </w:p>
          <w:p w:rsidR="00AE20BB" w:rsidRPr="00D4741D" w:rsidRDefault="00AE20BB">
            <w:pPr>
              <w:pStyle w:val="TableText"/>
              <w:rPr>
                <w:rFonts w:ascii="Muller Light" w:eastAsiaTheme="minorHAnsi" w:hAnsi="Muller Light" w:cstheme="minorBidi"/>
                <w:bCs/>
                <w:color w:val="404040" w:themeColor="text1" w:themeTint="BF"/>
                <w:szCs w:val="22"/>
                <w:lang w:bidi="ar-SA"/>
              </w:rPr>
            </w:pPr>
          </w:p>
          <w:p w:rsidR="00AE20BB" w:rsidRPr="00D4741D" w:rsidRDefault="00AE20BB">
            <w:pPr>
              <w:pStyle w:val="TableText"/>
              <w:rPr>
                <w:rFonts w:ascii="Muller Light" w:eastAsiaTheme="minorHAnsi" w:hAnsi="Muller Light" w:cstheme="minorBidi"/>
                <w:bCs/>
                <w:color w:val="404040" w:themeColor="text1" w:themeTint="BF"/>
                <w:szCs w:val="22"/>
                <w:lang w:bidi="ar-SA"/>
              </w:rPr>
            </w:pPr>
          </w:p>
        </w:tc>
        <w:tc>
          <w:tcPr>
            <w:tcW w:w="5877" w:type="dxa"/>
            <w:tcBorders>
              <w:top w:val="single" w:sz="2" w:space="0" w:color="auto"/>
              <w:left w:val="single" w:sz="2" w:space="0" w:color="auto"/>
              <w:bottom w:val="single" w:sz="2" w:space="0" w:color="auto"/>
              <w:right w:val="single" w:sz="2" w:space="0" w:color="auto"/>
            </w:tcBorders>
            <w:vAlign w:val="top"/>
          </w:tcPr>
          <w:p w:rsidR="00AE20BB" w:rsidRPr="00D4741D" w:rsidRDefault="00AE20BB">
            <w:pPr>
              <w:pStyle w:val="TableText"/>
              <w:rPr>
                <w:rFonts w:ascii="Muller Light" w:eastAsiaTheme="minorHAnsi" w:hAnsi="Muller Light" w:cstheme="minorBidi"/>
                <w:bCs/>
                <w:color w:val="404040" w:themeColor="text1" w:themeTint="BF"/>
                <w:szCs w:val="22"/>
                <w:lang w:bidi="ar-SA"/>
              </w:rPr>
            </w:pPr>
          </w:p>
          <w:p w:rsidR="00AE20BB" w:rsidRPr="00D4741D" w:rsidRDefault="00AE20BB">
            <w:pPr>
              <w:pStyle w:val="TableText"/>
              <w:rPr>
                <w:rFonts w:ascii="Muller Light" w:eastAsiaTheme="minorHAnsi" w:hAnsi="Muller Light" w:cstheme="minorBidi"/>
                <w:bCs/>
                <w:color w:val="404040" w:themeColor="text1" w:themeTint="BF"/>
                <w:szCs w:val="22"/>
                <w:lang w:bidi="ar-SA"/>
              </w:rPr>
            </w:pPr>
          </w:p>
          <w:p w:rsidR="00AE20BB" w:rsidRPr="00D4741D" w:rsidRDefault="00AE20BB">
            <w:pPr>
              <w:pStyle w:val="TableText"/>
              <w:rPr>
                <w:rFonts w:ascii="Muller Light" w:eastAsiaTheme="minorHAnsi" w:hAnsi="Muller Light" w:cstheme="minorBidi"/>
                <w:bCs/>
                <w:color w:val="404040" w:themeColor="text1" w:themeTint="BF"/>
                <w:szCs w:val="22"/>
                <w:lang w:bidi="ar-SA"/>
              </w:rPr>
            </w:pPr>
          </w:p>
          <w:p w:rsidR="00AE20BB" w:rsidRPr="00D4741D" w:rsidRDefault="00AE20BB">
            <w:pPr>
              <w:pStyle w:val="TableText"/>
              <w:rPr>
                <w:rFonts w:ascii="Muller Light" w:eastAsiaTheme="minorHAnsi" w:hAnsi="Muller Light" w:cstheme="minorBidi"/>
                <w:bCs/>
                <w:color w:val="404040" w:themeColor="text1" w:themeTint="BF"/>
                <w:szCs w:val="22"/>
                <w:lang w:bidi="ar-SA"/>
              </w:rPr>
            </w:pPr>
          </w:p>
          <w:p w:rsidR="00AE20BB" w:rsidRPr="00D4741D" w:rsidRDefault="00AE20BB">
            <w:pPr>
              <w:pStyle w:val="TableText"/>
              <w:rPr>
                <w:rFonts w:ascii="Muller Light" w:eastAsiaTheme="minorHAnsi" w:hAnsi="Muller Light" w:cstheme="minorBidi"/>
                <w:bCs/>
                <w:color w:val="404040" w:themeColor="text1" w:themeTint="BF"/>
                <w:szCs w:val="22"/>
                <w:lang w:bidi="ar-SA"/>
              </w:rPr>
            </w:pPr>
          </w:p>
          <w:p w:rsidR="00AE20BB" w:rsidRPr="00D4741D" w:rsidRDefault="00AE20BB">
            <w:pPr>
              <w:pStyle w:val="TableText"/>
              <w:rPr>
                <w:rFonts w:ascii="Muller Light" w:eastAsiaTheme="minorHAnsi" w:hAnsi="Muller Light" w:cstheme="minorBidi"/>
                <w:bCs/>
                <w:color w:val="404040" w:themeColor="text1" w:themeTint="BF"/>
                <w:szCs w:val="22"/>
                <w:lang w:bidi="ar-SA"/>
              </w:rPr>
            </w:pPr>
          </w:p>
        </w:tc>
        <w:tc>
          <w:tcPr>
            <w:tcW w:w="1464" w:type="dxa"/>
            <w:tcBorders>
              <w:top w:val="single" w:sz="2" w:space="0" w:color="auto"/>
              <w:left w:val="single" w:sz="2" w:space="0" w:color="auto"/>
              <w:bottom w:val="single" w:sz="2" w:space="0" w:color="auto"/>
              <w:right w:val="single" w:sz="2" w:space="0" w:color="auto"/>
            </w:tcBorders>
            <w:vAlign w:val="top"/>
          </w:tcPr>
          <w:p w:rsidR="00AE20BB" w:rsidRPr="00D4741D" w:rsidRDefault="00AE20BB">
            <w:pPr>
              <w:pStyle w:val="TableText"/>
              <w:rPr>
                <w:rFonts w:ascii="Muller Light" w:eastAsiaTheme="minorHAnsi" w:hAnsi="Muller Light" w:cstheme="minorBidi"/>
                <w:bCs/>
                <w:color w:val="404040" w:themeColor="text1" w:themeTint="BF"/>
                <w:szCs w:val="22"/>
                <w:lang w:bidi="ar-SA"/>
              </w:rPr>
            </w:pPr>
          </w:p>
        </w:tc>
      </w:tr>
      <w:tr w:rsidR="00AE20BB" w:rsidRPr="00D4741D" w:rsidTr="00AE20BB">
        <w:tc>
          <w:tcPr>
            <w:tcW w:w="1941" w:type="dxa"/>
            <w:tcBorders>
              <w:top w:val="single" w:sz="2" w:space="0" w:color="auto"/>
              <w:left w:val="single" w:sz="2" w:space="0" w:color="auto"/>
              <w:bottom w:val="single" w:sz="2" w:space="0" w:color="auto"/>
              <w:right w:val="single" w:sz="2" w:space="0" w:color="auto"/>
            </w:tcBorders>
            <w:vAlign w:val="top"/>
          </w:tcPr>
          <w:p w:rsidR="00AE20BB" w:rsidRPr="00D4741D" w:rsidRDefault="00AE20BB">
            <w:pPr>
              <w:pStyle w:val="TableText"/>
              <w:keepNext w:val="0"/>
              <w:rPr>
                <w:rFonts w:ascii="Muller Light" w:eastAsiaTheme="minorHAnsi" w:hAnsi="Muller Light" w:cstheme="minorBidi"/>
                <w:bCs/>
                <w:color w:val="404040" w:themeColor="text1" w:themeTint="BF"/>
                <w:szCs w:val="22"/>
                <w:lang w:bidi="ar-SA"/>
              </w:rPr>
            </w:pPr>
            <w:r w:rsidRPr="00D4741D">
              <w:rPr>
                <w:rFonts w:ascii="Muller Light" w:eastAsiaTheme="minorHAnsi" w:hAnsi="Muller Light" w:cstheme="minorBidi"/>
                <w:bCs/>
                <w:color w:val="404040" w:themeColor="text1" w:themeTint="BF"/>
                <w:szCs w:val="22"/>
                <w:lang w:bidi="ar-SA"/>
              </w:rPr>
              <w:t>Monitores externos</w:t>
            </w:r>
          </w:p>
          <w:p w:rsidR="00AE20BB" w:rsidRPr="00D4741D" w:rsidRDefault="00AE20BB">
            <w:pPr>
              <w:pStyle w:val="TableText"/>
              <w:keepNext w:val="0"/>
              <w:rPr>
                <w:rFonts w:ascii="Muller Light" w:eastAsiaTheme="minorHAnsi" w:hAnsi="Muller Light" w:cstheme="minorBidi"/>
                <w:bCs/>
                <w:color w:val="404040" w:themeColor="text1" w:themeTint="BF"/>
                <w:szCs w:val="22"/>
                <w:lang w:bidi="ar-SA"/>
              </w:rPr>
            </w:pPr>
          </w:p>
          <w:p w:rsidR="00AE20BB" w:rsidRPr="00D4741D" w:rsidRDefault="00AE20BB">
            <w:pPr>
              <w:pStyle w:val="TableText"/>
              <w:keepNext w:val="0"/>
              <w:rPr>
                <w:rFonts w:ascii="Muller Light" w:eastAsiaTheme="minorHAnsi" w:hAnsi="Muller Light" w:cstheme="minorBidi"/>
                <w:bCs/>
                <w:color w:val="404040" w:themeColor="text1" w:themeTint="BF"/>
                <w:szCs w:val="22"/>
                <w:lang w:bidi="ar-SA"/>
              </w:rPr>
            </w:pPr>
          </w:p>
          <w:p w:rsidR="00AE20BB" w:rsidRPr="00D4741D" w:rsidRDefault="00AE20BB">
            <w:pPr>
              <w:pStyle w:val="TableText"/>
              <w:keepNext w:val="0"/>
              <w:rPr>
                <w:rFonts w:ascii="Muller Light" w:eastAsiaTheme="minorHAnsi" w:hAnsi="Muller Light" w:cstheme="minorBidi"/>
                <w:bCs/>
                <w:color w:val="404040" w:themeColor="text1" w:themeTint="BF"/>
                <w:szCs w:val="22"/>
                <w:lang w:bidi="ar-SA"/>
              </w:rPr>
            </w:pPr>
          </w:p>
          <w:p w:rsidR="00AE20BB" w:rsidRPr="00D4741D" w:rsidRDefault="00AE20BB">
            <w:pPr>
              <w:pStyle w:val="TableText"/>
              <w:rPr>
                <w:rFonts w:ascii="Muller Light" w:eastAsiaTheme="minorHAnsi" w:hAnsi="Muller Light" w:cstheme="minorBidi"/>
                <w:bCs/>
                <w:color w:val="404040" w:themeColor="text1" w:themeTint="BF"/>
                <w:szCs w:val="22"/>
                <w:lang w:bidi="ar-SA"/>
              </w:rPr>
            </w:pPr>
          </w:p>
        </w:tc>
        <w:tc>
          <w:tcPr>
            <w:tcW w:w="5877" w:type="dxa"/>
            <w:tcBorders>
              <w:top w:val="single" w:sz="2" w:space="0" w:color="auto"/>
              <w:left w:val="single" w:sz="2" w:space="0" w:color="auto"/>
              <w:bottom w:val="single" w:sz="2" w:space="0" w:color="auto"/>
              <w:right w:val="single" w:sz="2" w:space="0" w:color="auto"/>
            </w:tcBorders>
            <w:vAlign w:val="top"/>
          </w:tcPr>
          <w:p w:rsidR="00AE20BB" w:rsidRPr="00D4741D" w:rsidRDefault="00AE20BB">
            <w:pPr>
              <w:pStyle w:val="TableText"/>
              <w:rPr>
                <w:rFonts w:ascii="Muller Light" w:eastAsiaTheme="minorHAnsi" w:hAnsi="Muller Light" w:cstheme="minorBidi"/>
                <w:bCs/>
                <w:color w:val="404040" w:themeColor="text1" w:themeTint="BF"/>
                <w:szCs w:val="22"/>
                <w:lang w:bidi="ar-SA"/>
              </w:rPr>
            </w:pPr>
          </w:p>
        </w:tc>
        <w:tc>
          <w:tcPr>
            <w:tcW w:w="1464" w:type="dxa"/>
            <w:tcBorders>
              <w:top w:val="single" w:sz="2" w:space="0" w:color="auto"/>
              <w:left w:val="single" w:sz="2" w:space="0" w:color="auto"/>
              <w:bottom w:val="single" w:sz="2" w:space="0" w:color="auto"/>
              <w:right w:val="single" w:sz="2" w:space="0" w:color="auto"/>
            </w:tcBorders>
            <w:vAlign w:val="top"/>
          </w:tcPr>
          <w:p w:rsidR="00AE20BB" w:rsidRPr="00D4741D" w:rsidRDefault="00AE20BB">
            <w:pPr>
              <w:pStyle w:val="TableText"/>
              <w:rPr>
                <w:rFonts w:ascii="Muller Light" w:eastAsiaTheme="minorHAnsi" w:hAnsi="Muller Light" w:cstheme="minorBidi"/>
                <w:bCs/>
                <w:color w:val="404040" w:themeColor="text1" w:themeTint="BF"/>
                <w:szCs w:val="22"/>
                <w:lang w:bidi="ar-SA"/>
              </w:rPr>
            </w:pPr>
          </w:p>
        </w:tc>
      </w:tr>
    </w:tbl>
    <w:p w:rsidR="00AE20BB" w:rsidRPr="00D4741D" w:rsidRDefault="00AE20BB" w:rsidP="00AE20BB">
      <w:pPr>
        <w:pStyle w:val="BodyTextL25"/>
        <w:keepNext/>
        <w:rPr>
          <w:rFonts w:ascii="Muller Light" w:eastAsiaTheme="minorHAnsi" w:hAnsi="Muller Light" w:cstheme="minorBidi"/>
          <w:bCs/>
          <w:color w:val="404040" w:themeColor="text1" w:themeTint="BF"/>
          <w:lang w:bidi="ar-SA"/>
        </w:rPr>
      </w:pPr>
      <w:r w:rsidRPr="00D4741D">
        <w:rPr>
          <w:rFonts w:ascii="Muller Light" w:eastAsiaTheme="minorHAnsi" w:hAnsi="Muller Light" w:cstheme="minorBidi"/>
          <w:bCs/>
          <w:color w:val="404040" w:themeColor="text1" w:themeTint="BF"/>
          <w:lang w:bidi="ar-SA"/>
        </w:rPr>
        <w:t>Explique las razones por las que adquirió los componentes. ¿De qué manera satisfacen las necesidades del cliente?</w:t>
      </w:r>
    </w:p>
    <w:p w:rsidR="00AE20BB" w:rsidRPr="00AE20BB" w:rsidRDefault="00AE20BB" w:rsidP="00AE20BB">
      <w:pPr>
        <w:pStyle w:val="BodyTextL25"/>
        <w:keepNext/>
        <w:rPr>
          <w:rFonts w:ascii="Muller Bold" w:eastAsiaTheme="minorHAnsi" w:hAnsi="Muller Bold" w:cstheme="minorBidi"/>
          <w:bCs/>
          <w:color w:val="404040" w:themeColor="text1" w:themeTint="BF"/>
          <w:lang w:bidi="ar-SA"/>
        </w:rPr>
      </w:pPr>
      <w:r w:rsidRPr="00AE20BB">
        <w:rPr>
          <w:rFonts w:ascii="Muller Bold" w:eastAsiaTheme="minorHAnsi" w:hAnsi="Muller Bold" w:cstheme="minorBidi"/>
          <w:bCs/>
          <w:color w:val="404040" w:themeColor="text1" w:themeTint="BF"/>
          <w:lang w:bidi="ar-SA"/>
        </w:rPr>
        <w:t>_______________________________________________________________________________________</w:t>
      </w:r>
    </w:p>
    <w:p w:rsidR="00AE20BB" w:rsidRPr="00AE20BB" w:rsidRDefault="00AE20BB" w:rsidP="00AE20BB">
      <w:pPr>
        <w:pStyle w:val="BodyTextL25"/>
        <w:keepNext/>
        <w:rPr>
          <w:rFonts w:ascii="Muller Bold" w:eastAsiaTheme="minorHAnsi" w:hAnsi="Muller Bold" w:cstheme="minorBidi"/>
          <w:bCs/>
          <w:color w:val="404040" w:themeColor="text1" w:themeTint="BF"/>
          <w:lang w:bidi="ar-SA"/>
        </w:rPr>
      </w:pPr>
      <w:r w:rsidRPr="00AE20BB">
        <w:rPr>
          <w:rFonts w:ascii="Muller Bold" w:eastAsiaTheme="minorHAnsi" w:hAnsi="Muller Bold" w:cstheme="minorBidi"/>
          <w:bCs/>
          <w:color w:val="404040" w:themeColor="text1" w:themeTint="BF"/>
          <w:lang w:bidi="ar-SA"/>
        </w:rPr>
        <w:t>_______________________________________________________________________________________</w:t>
      </w:r>
    </w:p>
    <w:p w:rsidR="00AE20BB" w:rsidRPr="00D4741D" w:rsidRDefault="00AE20BB" w:rsidP="00AE20BB">
      <w:pPr>
        <w:pStyle w:val="ReflectionQ"/>
        <w:numPr>
          <w:ilvl w:val="1"/>
          <w:numId w:val="28"/>
        </w:numPr>
        <w:rPr>
          <w:rFonts w:ascii="Muller Light" w:eastAsiaTheme="minorHAnsi" w:hAnsi="Muller Light" w:cstheme="minorBidi"/>
          <w:bCs/>
          <w:color w:val="404040" w:themeColor="text1" w:themeTint="BF"/>
          <w:lang w:bidi="ar-SA"/>
        </w:rPr>
      </w:pPr>
      <w:r w:rsidRPr="00D4741D">
        <w:rPr>
          <w:rFonts w:ascii="Muller Light" w:eastAsiaTheme="minorHAnsi" w:hAnsi="Muller Light" w:cstheme="minorBidi"/>
          <w:bCs/>
          <w:color w:val="404040" w:themeColor="text1" w:themeTint="BF"/>
          <w:lang w:bidi="ar-SA"/>
        </w:rPr>
        <w:t xml:space="preserve">El cliente ejecuta software de diseño asistido por computadora (CAD, computer-aided design) o de fabricación asistida por computadora (CAM, computer-aided manufacturing) y desea actualizar los componentes que se indican en la tabla. </w:t>
      </w:r>
    </w:p>
    <w:tbl>
      <w:tblPr>
        <w:tblStyle w:val="LabTableStyle"/>
        <w:tblW w:w="9384" w:type="dxa"/>
        <w:tblLook w:val="04A0" w:firstRow="1" w:lastRow="0" w:firstColumn="1" w:lastColumn="0" w:noHBand="0" w:noVBand="1"/>
      </w:tblPr>
      <w:tblGrid>
        <w:gridCol w:w="2262"/>
        <w:gridCol w:w="5388"/>
        <w:gridCol w:w="1734"/>
      </w:tblGrid>
      <w:tr w:rsidR="00AE20BB" w:rsidRPr="00AE20BB" w:rsidTr="00AE20BB">
        <w:trPr>
          <w:cnfStyle w:val="100000000000" w:firstRow="1" w:lastRow="0" w:firstColumn="0" w:lastColumn="0" w:oddVBand="0" w:evenVBand="0" w:oddHBand="0" w:evenHBand="0" w:firstRowFirstColumn="0" w:firstRowLastColumn="0" w:lastRowFirstColumn="0" w:lastRowLastColumn="0"/>
        </w:trPr>
        <w:tc>
          <w:tcPr>
            <w:tcW w:w="2262" w:type="dxa"/>
            <w:vAlign w:val="top"/>
            <w:hideMark/>
          </w:tcPr>
          <w:p w:rsidR="00AE20BB" w:rsidRPr="00AE20BB" w:rsidRDefault="00AE20BB">
            <w:pPr>
              <w:pStyle w:val="TableHeading"/>
              <w:keepNext w:val="0"/>
              <w:rPr>
                <w:rFonts w:ascii="Muller Bold" w:eastAsiaTheme="minorHAnsi" w:hAnsi="Muller Bold" w:cstheme="minorBidi"/>
                <w:b w:val="0"/>
                <w:bCs/>
                <w:color w:val="404040" w:themeColor="text1" w:themeTint="BF"/>
                <w:szCs w:val="22"/>
                <w:lang w:bidi="ar-SA"/>
              </w:rPr>
            </w:pPr>
            <w:r w:rsidRPr="00AE20BB">
              <w:rPr>
                <w:rFonts w:ascii="Muller Bold" w:eastAsiaTheme="minorHAnsi" w:hAnsi="Muller Bold" w:cstheme="minorBidi"/>
                <w:b w:val="0"/>
                <w:bCs/>
                <w:color w:val="404040" w:themeColor="text1" w:themeTint="BF"/>
                <w:szCs w:val="22"/>
                <w:lang w:bidi="ar-SA"/>
              </w:rPr>
              <w:t>Marca y número de modelo</w:t>
            </w:r>
          </w:p>
        </w:tc>
        <w:tc>
          <w:tcPr>
            <w:tcW w:w="5388" w:type="dxa"/>
            <w:vAlign w:val="top"/>
            <w:hideMark/>
          </w:tcPr>
          <w:p w:rsidR="00AE20BB" w:rsidRPr="00AE20BB" w:rsidRDefault="00AE20BB">
            <w:pPr>
              <w:pStyle w:val="TableHeading"/>
              <w:keepNext w:val="0"/>
              <w:rPr>
                <w:rFonts w:ascii="Muller Bold" w:eastAsiaTheme="minorHAnsi" w:hAnsi="Muller Bold" w:cstheme="minorBidi"/>
                <w:b w:val="0"/>
                <w:bCs/>
                <w:color w:val="404040" w:themeColor="text1" w:themeTint="BF"/>
                <w:szCs w:val="22"/>
                <w:lang w:bidi="ar-SA"/>
              </w:rPr>
            </w:pPr>
            <w:r w:rsidRPr="00AE20BB">
              <w:rPr>
                <w:rFonts w:ascii="Muller Bold" w:eastAsiaTheme="minorHAnsi" w:hAnsi="Muller Bold" w:cstheme="minorBidi"/>
                <w:b w:val="0"/>
                <w:bCs/>
                <w:color w:val="404040" w:themeColor="text1" w:themeTint="BF"/>
                <w:szCs w:val="22"/>
                <w:lang w:bidi="ar-SA"/>
              </w:rPr>
              <w:t>Características</w:t>
            </w:r>
          </w:p>
        </w:tc>
        <w:tc>
          <w:tcPr>
            <w:tcW w:w="1734" w:type="dxa"/>
            <w:vAlign w:val="top"/>
            <w:hideMark/>
          </w:tcPr>
          <w:p w:rsidR="00AE20BB" w:rsidRPr="00AE20BB" w:rsidRDefault="00AE20BB">
            <w:pPr>
              <w:pStyle w:val="TableHeading"/>
              <w:keepNext w:val="0"/>
              <w:rPr>
                <w:rFonts w:ascii="Muller Bold" w:eastAsiaTheme="minorHAnsi" w:hAnsi="Muller Bold" w:cstheme="minorBidi"/>
                <w:b w:val="0"/>
                <w:bCs/>
                <w:color w:val="404040" w:themeColor="text1" w:themeTint="BF"/>
                <w:szCs w:val="22"/>
                <w:lang w:bidi="ar-SA"/>
              </w:rPr>
            </w:pPr>
            <w:r w:rsidRPr="00AE20BB">
              <w:rPr>
                <w:rFonts w:ascii="Muller Bold" w:eastAsiaTheme="minorHAnsi" w:hAnsi="Muller Bold" w:cstheme="minorBidi"/>
                <w:b w:val="0"/>
                <w:bCs/>
                <w:color w:val="404040" w:themeColor="text1" w:themeTint="BF"/>
                <w:szCs w:val="22"/>
                <w:lang w:bidi="ar-SA"/>
              </w:rPr>
              <w:t>Costo</w:t>
            </w:r>
          </w:p>
        </w:tc>
      </w:tr>
      <w:tr w:rsidR="00AE20BB" w:rsidRPr="00AE20BB" w:rsidTr="00AE20BB">
        <w:tc>
          <w:tcPr>
            <w:tcW w:w="2262" w:type="dxa"/>
            <w:tcBorders>
              <w:top w:val="single" w:sz="2" w:space="0" w:color="auto"/>
              <w:left w:val="single" w:sz="2" w:space="0" w:color="auto"/>
              <w:bottom w:val="single" w:sz="2" w:space="0" w:color="auto"/>
              <w:right w:val="single" w:sz="2" w:space="0" w:color="auto"/>
            </w:tcBorders>
            <w:vAlign w:val="top"/>
          </w:tcPr>
          <w:p w:rsidR="00AE20BB" w:rsidRPr="00D4741D" w:rsidRDefault="00AE20BB">
            <w:pPr>
              <w:pStyle w:val="TableText"/>
              <w:keepNext w:val="0"/>
              <w:rPr>
                <w:rFonts w:ascii="Muller Light" w:eastAsiaTheme="minorHAnsi" w:hAnsi="Muller Light" w:cstheme="minorBidi"/>
                <w:bCs/>
                <w:color w:val="404040" w:themeColor="text1" w:themeTint="BF"/>
                <w:szCs w:val="22"/>
                <w:lang w:bidi="ar-SA"/>
              </w:rPr>
            </w:pPr>
            <w:r w:rsidRPr="00D4741D">
              <w:rPr>
                <w:rFonts w:ascii="Muller Light" w:eastAsiaTheme="minorHAnsi" w:hAnsi="Muller Light" w:cstheme="minorBidi"/>
                <w:bCs/>
                <w:color w:val="404040" w:themeColor="text1" w:themeTint="BF"/>
                <w:szCs w:val="22"/>
                <w:lang w:bidi="ar-SA"/>
              </w:rPr>
              <w:lastRenderedPageBreak/>
              <w:t>CPU</w:t>
            </w:r>
          </w:p>
          <w:p w:rsidR="00AE20BB" w:rsidRPr="00D4741D" w:rsidRDefault="00AE20BB">
            <w:pPr>
              <w:pStyle w:val="TableText"/>
              <w:keepNext w:val="0"/>
              <w:rPr>
                <w:rFonts w:ascii="Muller Light" w:eastAsiaTheme="minorHAnsi" w:hAnsi="Muller Light" w:cstheme="minorBidi"/>
                <w:bCs/>
                <w:color w:val="404040" w:themeColor="text1" w:themeTint="BF"/>
                <w:szCs w:val="22"/>
                <w:lang w:bidi="ar-SA"/>
              </w:rPr>
            </w:pPr>
          </w:p>
          <w:p w:rsidR="00AE20BB" w:rsidRPr="00D4741D" w:rsidRDefault="00AE20BB">
            <w:pPr>
              <w:pStyle w:val="TableText"/>
              <w:keepNext w:val="0"/>
              <w:rPr>
                <w:rFonts w:ascii="Muller Light" w:eastAsiaTheme="minorHAnsi" w:hAnsi="Muller Light" w:cstheme="minorBidi"/>
                <w:bCs/>
                <w:color w:val="404040" w:themeColor="text1" w:themeTint="BF"/>
                <w:szCs w:val="22"/>
                <w:lang w:bidi="ar-SA"/>
              </w:rPr>
            </w:pPr>
          </w:p>
        </w:tc>
        <w:tc>
          <w:tcPr>
            <w:tcW w:w="5388" w:type="dxa"/>
            <w:tcBorders>
              <w:top w:val="single" w:sz="2" w:space="0" w:color="auto"/>
              <w:left w:val="single" w:sz="2" w:space="0" w:color="auto"/>
              <w:bottom w:val="single" w:sz="2" w:space="0" w:color="auto"/>
              <w:right w:val="single" w:sz="2" w:space="0" w:color="auto"/>
            </w:tcBorders>
            <w:vAlign w:val="top"/>
          </w:tcPr>
          <w:p w:rsidR="00AE20BB" w:rsidRPr="00AE20BB" w:rsidRDefault="00AE20BB">
            <w:pPr>
              <w:pStyle w:val="TableText"/>
              <w:keepNext w:val="0"/>
              <w:rPr>
                <w:rFonts w:ascii="Muller Bold" w:eastAsiaTheme="minorHAnsi" w:hAnsi="Muller Bold" w:cstheme="minorBidi"/>
                <w:bCs/>
                <w:color w:val="404040" w:themeColor="text1" w:themeTint="BF"/>
                <w:szCs w:val="22"/>
                <w:lang w:bidi="ar-SA"/>
              </w:rPr>
            </w:pPr>
          </w:p>
          <w:p w:rsidR="00AE20BB" w:rsidRPr="00AE20BB" w:rsidRDefault="00AE20BB">
            <w:pPr>
              <w:pStyle w:val="TableText"/>
              <w:keepNext w:val="0"/>
              <w:rPr>
                <w:rFonts w:ascii="Muller Bold" w:eastAsiaTheme="minorHAnsi" w:hAnsi="Muller Bold" w:cstheme="minorBidi"/>
                <w:bCs/>
                <w:color w:val="404040" w:themeColor="text1" w:themeTint="BF"/>
                <w:szCs w:val="22"/>
                <w:lang w:bidi="ar-SA"/>
              </w:rPr>
            </w:pPr>
          </w:p>
          <w:p w:rsidR="00AE20BB" w:rsidRPr="00AE20BB" w:rsidRDefault="00AE20BB">
            <w:pPr>
              <w:pStyle w:val="TableText"/>
              <w:keepNext w:val="0"/>
              <w:rPr>
                <w:rFonts w:ascii="Muller Bold" w:eastAsiaTheme="minorHAnsi" w:hAnsi="Muller Bold" w:cstheme="minorBidi"/>
                <w:bCs/>
                <w:color w:val="404040" w:themeColor="text1" w:themeTint="BF"/>
                <w:szCs w:val="22"/>
                <w:lang w:bidi="ar-SA"/>
              </w:rPr>
            </w:pPr>
          </w:p>
          <w:p w:rsidR="00AE20BB" w:rsidRPr="00AE20BB" w:rsidRDefault="00AE20BB">
            <w:pPr>
              <w:pStyle w:val="TableText"/>
              <w:keepNext w:val="0"/>
              <w:rPr>
                <w:rFonts w:ascii="Muller Bold" w:eastAsiaTheme="minorHAnsi" w:hAnsi="Muller Bold" w:cstheme="minorBidi"/>
                <w:bCs/>
                <w:color w:val="404040" w:themeColor="text1" w:themeTint="BF"/>
                <w:szCs w:val="22"/>
                <w:lang w:bidi="ar-SA"/>
              </w:rPr>
            </w:pPr>
          </w:p>
          <w:p w:rsidR="00AE20BB" w:rsidRPr="00AE20BB" w:rsidRDefault="00AE20BB">
            <w:pPr>
              <w:pStyle w:val="TableText"/>
              <w:keepNext w:val="0"/>
              <w:rPr>
                <w:rFonts w:ascii="Muller Bold" w:eastAsiaTheme="minorHAnsi" w:hAnsi="Muller Bold" w:cstheme="minorBidi"/>
                <w:bCs/>
                <w:color w:val="404040" w:themeColor="text1" w:themeTint="BF"/>
                <w:szCs w:val="22"/>
                <w:lang w:bidi="ar-SA"/>
              </w:rPr>
            </w:pPr>
          </w:p>
          <w:p w:rsidR="00AE20BB" w:rsidRPr="00AE20BB" w:rsidRDefault="00AE20BB">
            <w:pPr>
              <w:pStyle w:val="TableText"/>
              <w:keepNext w:val="0"/>
              <w:rPr>
                <w:rFonts w:ascii="Muller Bold" w:eastAsiaTheme="minorHAnsi" w:hAnsi="Muller Bold" w:cstheme="minorBidi"/>
                <w:bCs/>
                <w:color w:val="404040" w:themeColor="text1" w:themeTint="BF"/>
                <w:szCs w:val="22"/>
                <w:lang w:bidi="ar-SA"/>
              </w:rPr>
            </w:pPr>
          </w:p>
          <w:p w:rsidR="00AE20BB" w:rsidRPr="00AE20BB" w:rsidRDefault="00AE20BB">
            <w:pPr>
              <w:pStyle w:val="TableText"/>
              <w:keepNext w:val="0"/>
              <w:rPr>
                <w:rFonts w:ascii="Muller Bold" w:eastAsiaTheme="minorHAnsi" w:hAnsi="Muller Bold" w:cstheme="minorBidi"/>
                <w:bCs/>
                <w:color w:val="404040" w:themeColor="text1" w:themeTint="BF"/>
                <w:szCs w:val="22"/>
                <w:lang w:bidi="ar-SA"/>
              </w:rPr>
            </w:pPr>
          </w:p>
        </w:tc>
        <w:tc>
          <w:tcPr>
            <w:tcW w:w="1734" w:type="dxa"/>
            <w:tcBorders>
              <w:top w:val="single" w:sz="2" w:space="0" w:color="auto"/>
              <w:left w:val="single" w:sz="2" w:space="0" w:color="auto"/>
              <w:bottom w:val="single" w:sz="2" w:space="0" w:color="auto"/>
              <w:right w:val="single" w:sz="2" w:space="0" w:color="auto"/>
            </w:tcBorders>
            <w:vAlign w:val="top"/>
          </w:tcPr>
          <w:p w:rsidR="00AE20BB" w:rsidRPr="00AE20BB" w:rsidRDefault="00AE20BB">
            <w:pPr>
              <w:pStyle w:val="TableText"/>
              <w:keepNext w:val="0"/>
              <w:rPr>
                <w:rFonts w:ascii="Muller Bold" w:eastAsiaTheme="minorHAnsi" w:hAnsi="Muller Bold" w:cstheme="minorBidi"/>
                <w:bCs/>
                <w:color w:val="404040" w:themeColor="text1" w:themeTint="BF"/>
                <w:szCs w:val="22"/>
                <w:lang w:bidi="ar-SA"/>
              </w:rPr>
            </w:pPr>
          </w:p>
        </w:tc>
      </w:tr>
      <w:tr w:rsidR="00AE20BB" w:rsidRPr="00AE20BB" w:rsidTr="00AE20BB">
        <w:tc>
          <w:tcPr>
            <w:tcW w:w="2262" w:type="dxa"/>
            <w:tcBorders>
              <w:top w:val="single" w:sz="2" w:space="0" w:color="auto"/>
              <w:left w:val="single" w:sz="2" w:space="0" w:color="auto"/>
              <w:bottom w:val="single" w:sz="2" w:space="0" w:color="auto"/>
              <w:right w:val="single" w:sz="2" w:space="0" w:color="auto"/>
            </w:tcBorders>
            <w:vAlign w:val="top"/>
          </w:tcPr>
          <w:p w:rsidR="00AE20BB" w:rsidRPr="00D4741D" w:rsidRDefault="00AE20BB">
            <w:pPr>
              <w:pStyle w:val="TableText"/>
              <w:keepNext w:val="0"/>
              <w:rPr>
                <w:rFonts w:ascii="Muller Light" w:eastAsiaTheme="minorHAnsi" w:hAnsi="Muller Light" w:cstheme="minorBidi"/>
                <w:bCs/>
                <w:color w:val="404040" w:themeColor="text1" w:themeTint="BF"/>
                <w:szCs w:val="22"/>
                <w:lang w:bidi="ar-SA"/>
              </w:rPr>
            </w:pPr>
            <w:r w:rsidRPr="00D4741D">
              <w:rPr>
                <w:rFonts w:ascii="Muller Light" w:eastAsiaTheme="minorHAnsi" w:hAnsi="Muller Light" w:cstheme="minorBidi"/>
                <w:bCs/>
                <w:color w:val="404040" w:themeColor="text1" w:themeTint="BF"/>
                <w:szCs w:val="22"/>
                <w:lang w:bidi="ar-SA"/>
              </w:rPr>
              <w:t>Tarjeta de video</w:t>
            </w:r>
          </w:p>
          <w:p w:rsidR="00AE20BB" w:rsidRPr="00D4741D" w:rsidRDefault="00AE20BB">
            <w:pPr>
              <w:pStyle w:val="TableText"/>
              <w:keepNext w:val="0"/>
              <w:rPr>
                <w:rFonts w:ascii="Muller Light" w:eastAsiaTheme="minorHAnsi" w:hAnsi="Muller Light" w:cstheme="minorBidi"/>
                <w:bCs/>
                <w:color w:val="404040" w:themeColor="text1" w:themeTint="BF"/>
                <w:szCs w:val="22"/>
                <w:lang w:bidi="ar-SA"/>
              </w:rPr>
            </w:pPr>
          </w:p>
          <w:p w:rsidR="00AE20BB" w:rsidRPr="00D4741D" w:rsidRDefault="00AE20BB">
            <w:pPr>
              <w:pStyle w:val="TableText"/>
              <w:keepNext w:val="0"/>
              <w:rPr>
                <w:rFonts w:ascii="Muller Light" w:eastAsiaTheme="minorHAnsi" w:hAnsi="Muller Light" w:cstheme="minorBidi"/>
                <w:bCs/>
                <w:color w:val="404040" w:themeColor="text1" w:themeTint="BF"/>
                <w:szCs w:val="22"/>
                <w:lang w:bidi="ar-SA"/>
              </w:rPr>
            </w:pPr>
          </w:p>
        </w:tc>
        <w:tc>
          <w:tcPr>
            <w:tcW w:w="5388" w:type="dxa"/>
            <w:tcBorders>
              <w:top w:val="single" w:sz="2" w:space="0" w:color="auto"/>
              <w:left w:val="single" w:sz="2" w:space="0" w:color="auto"/>
              <w:bottom w:val="single" w:sz="2" w:space="0" w:color="auto"/>
              <w:right w:val="single" w:sz="2" w:space="0" w:color="auto"/>
            </w:tcBorders>
            <w:vAlign w:val="top"/>
          </w:tcPr>
          <w:p w:rsidR="00AE20BB" w:rsidRPr="00AE20BB" w:rsidRDefault="00AE20BB">
            <w:pPr>
              <w:pStyle w:val="TableText"/>
              <w:keepNext w:val="0"/>
              <w:rPr>
                <w:rFonts w:ascii="Muller Bold" w:eastAsiaTheme="minorHAnsi" w:hAnsi="Muller Bold" w:cstheme="minorBidi"/>
                <w:bCs/>
                <w:color w:val="404040" w:themeColor="text1" w:themeTint="BF"/>
                <w:szCs w:val="22"/>
                <w:lang w:bidi="ar-SA"/>
              </w:rPr>
            </w:pPr>
          </w:p>
          <w:p w:rsidR="00AE20BB" w:rsidRPr="00AE20BB" w:rsidRDefault="00AE20BB">
            <w:pPr>
              <w:pStyle w:val="TableText"/>
              <w:keepNext w:val="0"/>
              <w:rPr>
                <w:rFonts w:ascii="Muller Bold" w:eastAsiaTheme="minorHAnsi" w:hAnsi="Muller Bold" w:cstheme="minorBidi"/>
                <w:bCs/>
                <w:color w:val="404040" w:themeColor="text1" w:themeTint="BF"/>
                <w:szCs w:val="22"/>
                <w:lang w:bidi="ar-SA"/>
              </w:rPr>
            </w:pPr>
          </w:p>
          <w:p w:rsidR="00AE20BB" w:rsidRPr="00AE20BB" w:rsidRDefault="00AE20BB">
            <w:pPr>
              <w:pStyle w:val="TableText"/>
              <w:keepNext w:val="0"/>
              <w:rPr>
                <w:rFonts w:ascii="Muller Bold" w:eastAsiaTheme="minorHAnsi" w:hAnsi="Muller Bold" w:cstheme="minorBidi"/>
                <w:bCs/>
                <w:color w:val="404040" w:themeColor="text1" w:themeTint="BF"/>
                <w:szCs w:val="22"/>
                <w:lang w:bidi="ar-SA"/>
              </w:rPr>
            </w:pPr>
          </w:p>
          <w:p w:rsidR="00AE20BB" w:rsidRPr="00AE20BB" w:rsidRDefault="00AE20BB">
            <w:pPr>
              <w:pStyle w:val="TableText"/>
              <w:keepNext w:val="0"/>
              <w:rPr>
                <w:rFonts w:ascii="Muller Bold" w:eastAsiaTheme="minorHAnsi" w:hAnsi="Muller Bold" w:cstheme="minorBidi"/>
                <w:bCs/>
                <w:color w:val="404040" w:themeColor="text1" w:themeTint="BF"/>
                <w:szCs w:val="22"/>
                <w:lang w:bidi="ar-SA"/>
              </w:rPr>
            </w:pPr>
          </w:p>
          <w:p w:rsidR="00AE20BB" w:rsidRPr="00AE20BB" w:rsidRDefault="00AE20BB">
            <w:pPr>
              <w:pStyle w:val="TableText"/>
              <w:keepNext w:val="0"/>
              <w:rPr>
                <w:rFonts w:ascii="Muller Bold" w:eastAsiaTheme="minorHAnsi" w:hAnsi="Muller Bold" w:cstheme="minorBidi"/>
                <w:bCs/>
                <w:color w:val="404040" w:themeColor="text1" w:themeTint="BF"/>
                <w:szCs w:val="22"/>
                <w:lang w:bidi="ar-SA"/>
              </w:rPr>
            </w:pPr>
          </w:p>
          <w:p w:rsidR="00AE20BB" w:rsidRPr="00AE20BB" w:rsidRDefault="00AE20BB">
            <w:pPr>
              <w:pStyle w:val="TableText"/>
              <w:keepNext w:val="0"/>
              <w:rPr>
                <w:rFonts w:ascii="Muller Bold" w:eastAsiaTheme="minorHAnsi" w:hAnsi="Muller Bold" w:cstheme="minorBidi"/>
                <w:bCs/>
                <w:color w:val="404040" w:themeColor="text1" w:themeTint="BF"/>
                <w:szCs w:val="22"/>
                <w:lang w:bidi="ar-SA"/>
              </w:rPr>
            </w:pPr>
          </w:p>
          <w:p w:rsidR="00AE20BB" w:rsidRPr="00AE20BB" w:rsidRDefault="00AE20BB">
            <w:pPr>
              <w:pStyle w:val="TableText"/>
              <w:keepNext w:val="0"/>
              <w:rPr>
                <w:rFonts w:ascii="Muller Bold" w:eastAsiaTheme="minorHAnsi" w:hAnsi="Muller Bold" w:cstheme="minorBidi"/>
                <w:bCs/>
                <w:color w:val="404040" w:themeColor="text1" w:themeTint="BF"/>
                <w:szCs w:val="22"/>
                <w:lang w:bidi="ar-SA"/>
              </w:rPr>
            </w:pPr>
          </w:p>
        </w:tc>
        <w:tc>
          <w:tcPr>
            <w:tcW w:w="1734" w:type="dxa"/>
            <w:tcBorders>
              <w:top w:val="single" w:sz="2" w:space="0" w:color="auto"/>
              <w:left w:val="single" w:sz="2" w:space="0" w:color="auto"/>
              <w:bottom w:val="single" w:sz="2" w:space="0" w:color="auto"/>
              <w:right w:val="single" w:sz="2" w:space="0" w:color="auto"/>
            </w:tcBorders>
            <w:vAlign w:val="top"/>
          </w:tcPr>
          <w:p w:rsidR="00AE20BB" w:rsidRPr="00AE20BB" w:rsidRDefault="00AE20BB">
            <w:pPr>
              <w:pStyle w:val="TableText"/>
              <w:keepNext w:val="0"/>
              <w:rPr>
                <w:rFonts w:ascii="Muller Bold" w:eastAsiaTheme="minorHAnsi" w:hAnsi="Muller Bold" w:cstheme="minorBidi"/>
                <w:bCs/>
                <w:color w:val="404040" w:themeColor="text1" w:themeTint="BF"/>
                <w:szCs w:val="22"/>
                <w:lang w:bidi="ar-SA"/>
              </w:rPr>
            </w:pPr>
          </w:p>
        </w:tc>
      </w:tr>
      <w:tr w:rsidR="00AE20BB" w:rsidRPr="00AE20BB" w:rsidTr="00AE20BB">
        <w:tc>
          <w:tcPr>
            <w:tcW w:w="2262" w:type="dxa"/>
            <w:tcBorders>
              <w:top w:val="single" w:sz="2" w:space="0" w:color="auto"/>
              <w:left w:val="single" w:sz="2" w:space="0" w:color="auto"/>
              <w:bottom w:val="single" w:sz="2" w:space="0" w:color="auto"/>
              <w:right w:val="single" w:sz="2" w:space="0" w:color="auto"/>
            </w:tcBorders>
            <w:vAlign w:val="top"/>
          </w:tcPr>
          <w:p w:rsidR="00AE20BB" w:rsidRPr="00D4741D" w:rsidRDefault="00AE20BB">
            <w:pPr>
              <w:pStyle w:val="TableText"/>
              <w:keepNext w:val="0"/>
              <w:rPr>
                <w:rFonts w:ascii="Muller Light" w:eastAsiaTheme="minorHAnsi" w:hAnsi="Muller Light" w:cstheme="minorBidi"/>
                <w:bCs/>
                <w:color w:val="404040" w:themeColor="text1" w:themeTint="BF"/>
                <w:szCs w:val="22"/>
                <w:lang w:bidi="ar-SA"/>
              </w:rPr>
            </w:pPr>
            <w:r w:rsidRPr="00D4741D">
              <w:rPr>
                <w:rFonts w:ascii="Muller Light" w:eastAsiaTheme="minorHAnsi" w:hAnsi="Muller Light" w:cstheme="minorBidi"/>
                <w:bCs/>
                <w:color w:val="404040" w:themeColor="text1" w:themeTint="BF"/>
                <w:szCs w:val="22"/>
                <w:lang w:bidi="ar-SA"/>
              </w:rPr>
              <w:t>RAM</w:t>
            </w:r>
          </w:p>
          <w:p w:rsidR="00AE20BB" w:rsidRPr="00D4741D" w:rsidRDefault="00AE20BB">
            <w:pPr>
              <w:pStyle w:val="TableText"/>
              <w:keepNext w:val="0"/>
              <w:rPr>
                <w:rFonts w:ascii="Muller Light" w:eastAsiaTheme="minorHAnsi" w:hAnsi="Muller Light" w:cstheme="minorBidi"/>
                <w:bCs/>
                <w:color w:val="404040" w:themeColor="text1" w:themeTint="BF"/>
                <w:szCs w:val="22"/>
                <w:lang w:bidi="ar-SA"/>
              </w:rPr>
            </w:pPr>
          </w:p>
        </w:tc>
        <w:tc>
          <w:tcPr>
            <w:tcW w:w="5388" w:type="dxa"/>
            <w:tcBorders>
              <w:top w:val="single" w:sz="2" w:space="0" w:color="auto"/>
              <w:left w:val="single" w:sz="2" w:space="0" w:color="auto"/>
              <w:bottom w:val="single" w:sz="2" w:space="0" w:color="auto"/>
              <w:right w:val="single" w:sz="2" w:space="0" w:color="auto"/>
            </w:tcBorders>
            <w:vAlign w:val="top"/>
          </w:tcPr>
          <w:p w:rsidR="00AE20BB" w:rsidRPr="00AE20BB" w:rsidRDefault="00AE20BB">
            <w:pPr>
              <w:pStyle w:val="TableText"/>
              <w:keepNext w:val="0"/>
              <w:rPr>
                <w:rFonts w:ascii="Muller Bold" w:eastAsiaTheme="minorHAnsi" w:hAnsi="Muller Bold" w:cstheme="minorBidi"/>
                <w:bCs/>
                <w:color w:val="404040" w:themeColor="text1" w:themeTint="BF"/>
                <w:szCs w:val="22"/>
                <w:lang w:bidi="ar-SA"/>
              </w:rPr>
            </w:pPr>
          </w:p>
          <w:p w:rsidR="00AE20BB" w:rsidRPr="00AE20BB" w:rsidRDefault="00AE20BB">
            <w:pPr>
              <w:pStyle w:val="TableText"/>
              <w:keepNext w:val="0"/>
              <w:rPr>
                <w:rFonts w:ascii="Muller Bold" w:eastAsiaTheme="minorHAnsi" w:hAnsi="Muller Bold" w:cstheme="minorBidi"/>
                <w:bCs/>
                <w:color w:val="404040" w:themeColor="text1" w:themeTint="BF"/>
                <w:szCs w:val="22"/>
                <w:lang w:bidi="ar-SA"/>
              </w:rPr>
            </w:pPr>
          </w:p>
          <w:p w:rsidR="00AE20BB" w:rsidRPr="00AE20BB" w:rsidRDefault="00AE20BB">
            <w:pPr>
              <w:pStyle w:val="TableText"/>
              <w:keepNext w:val="0"/>
              <w:rPr>
                <w:rFonts w:ascii="Muller Bold" w:eastAsiaTheme="minorHAnsi" w:hAnsi="Muller Bold" w:cstheme="minorBidi"/>
                <w:bCs/>
                <w:color w:val="404040" w:themeColor="text1" w:themeTint="BF"/>
                <w:szCs w:val="22"/>
                <w:lang w:bidi="ar-SA"/>
              </w:rPr>
            </w:pPr>
          </w:p>
          <w:p w:rsidR="00AE20BB" w:rsidRPr="00AE20BB" w:rsidRDefault="00AE20BB">
            <w:pPr>
              <w:pStyle w:val="TableText"/>
              <w:keepNext w:val="0"/>
              <w:rPr>
                <w:rFonts w:ascii="Muller Bold" w:eastAsiaTheme="minorHAnsi" w:hAnsi="Muller Bold" w:cstheme="minorBidi"/>
                <w:bCs/>
                <w:color w:val="404040" w:themeColor="text1" w:themeTint="BF"/>
                <w:szCs w:val="22"/>
                <w:lang w:bidi="ar-SA"/>
              </w:rPr>
            </w:pPr>
          </w:p>
          <w:p w:rsidR="00AE20BB" w:rsidRPr="00AE20BB" w:rsidRDefault="00AE20BB">
            <w:pPr>
              <w:pStyle w:val="TableText"/>
              <w:keepNext w:val="0"/>
              <w:rPr>
                <w:rFonts w:ascii="Muller Bold" w:eastAsiaTheme="minorHAnsi" w:hAnsi="Muller Bold" w:cstheme="minorBidi"/>
                <w:bCs/>
                <w:color w:val="404040" w:themeColor="text1" w:themeTint="BF"/>
                <w:szCs w:val="22"/>
                <w:lang w:bidi="ar-SA"/>
              </w:rPr>
            </w:pPr>
          </w:p>
          <w:p w:rsidR="00AE20BB" w:rsidRPr="00AE20BB" w:rsidRDefault="00AE20BB">
            <w:pPr>
              <w:pStyle w:val="TableText"/>
              <w:keepNext w:val="0"/>
              <w:rPr>
                <w:rFonts w:ascii="Muller Bold" w:eastAsiaTheme="minorHAnsi" w:hAnsi="Muller Bold" w:cstheme="minorBidi"/>
                <w:bCs/>
                <w:color w:val="404040" w:themeColor="text1" w:themeTint="BF"/>
                <w:szCs w:val="22"/>
                <w:lang w:bidi="ar-SA"/>
              </w:rPr>
            </w:pPr>
          </w:p>
          <w:p w:rsidR="00AE20BB" w:rsidRPr="00AE20BB" w:rsidRDefault="00AE20BB">
            <w:pPr>
              <w:pStyle w:val="TableText"/>
              <w:keepNext w:val="0"/>
              <w:rPr>
                <w:rFonts w:ascii="Muller Bold" w:eastAsiaTheme="minorHAnsi" w:hAnsi="Muller Bold" w:cstheme="minorBidi"/>
                <w:bCs/>
                <w:color w:val="404040" w:themeColor="text1" w:themeTint="BF"/>
                <w:szCs w:val="22"/>
                <w:lang w:bidi="ar-SA"/>
              </w:rPr>
            </w:pPr>
          </w:p>
        </w:tc>
        <w:tc>
          <w:tcPr>
            <w:tcW w:w="1734" w:type="dxa"/>
            <w:tcBorders>
              <w:top w:val="single" w:sz="2" w:space="0" w:color="auto"/>
              <w:left w:val="single" w:sz="2" w:space="0" w:color="auto"/>
              <w:bottom w:val="single" w:sz="2" w:space="0" w:color="auto"/>
              <w:right w:val="single" w:sz="2" w:space="0" w:color="auto"/>
            </w:tcBorders>
            <w:vAlign w:val="top"/>
          </w:tcPr>
          <w:p w:rsidR="00AE20BB" w:rsidRPr="00AE20BB" w:rsidRDefault="00AE20BB">
            <w:pPr>
              <w:pStyle w:val="TableText"/>
              <w:keepNext w:val="0"/>
              <w:rPr>
                <w:rFonts w:ascii="Muller Bold" w:eastAsiaTheme="minorHAnsi" w:hAnsi="Muller Bold" w:cstheme="minorBidi"/>
                <w:bCs/>
                <w:color w:val="404040" w:themeColor="text1" w:themeTint="BF"/>
                <w:szCs w:val="22"/>
                <w:lang w:bidi="ar-SA"/>
              </w:rPr>
            </w:pPr>
          </w:p>
        </w:tc>
      </w:tr>
    </w:tbl>
    <w:p w:rsidR="00AE20BB" w:rsidRPr="00D4741D" w:rsidRDefault="00AE20BB" w:rsidP="00AE20BB">
      <w:pPr>
        <w:pageBreakBefore/>
        <w:spacing w:before="240" w:after="200"/>
        <w:ind w:left="360"/>
        <w:rPr>
          <w:lang w:val="es-ES" w:eastAsia="es-ES"/>
        </w:rPr>
      </w:pPr>
      <w:r w:rsidRPr="00D4741D">
        <w:rPr>
          <w:lang w:val="es-ES" w:eastAsia="es-ES"/>
        </w:rPr>
        <w:lastRenderedPageBreak/>
        <w:t>Explique las razones por las que adquirió los componentes. ¿De qué manera satisfacen las necesidades del cliente?</w:t>
      </w:r>
    </w:p>
    <w:p w:rsidR="00AE20BB" w:rsidRPr="00D4741D" w:rsidRDefault="00AE20BB" w:rsidP="00AE20BB">
      <w:pPr>
        <w:pStyle w:val="BodyTextL25"/>
        <w:rPr>
          <w:rFonts w:ascii="Muller Light" w:eastAsiaTheme="minorHAnsi" w:hAnsi="Muller Light" w:cstheme="minorBidi"/>
          <w:bCs/>
          <w:color w:val="404040" w:themeColor="text1" w:themeTint="BF"/>
          <w:lang w:bidi="ar-SA"/>
        </w:rPr>
      </w:pPr>
      <w:r w:rsidRPr="00D4741D">
        <w:rPr>
          <w:rFonts w:ascii="Muller Light" w:eastAsiaTheme="minorHAnsi" w:hAnsi="Muller Light" w:cstheme="minorBidi"/>
          <w:bCs/>
          <w:color w:val="404040" w:themeColor="text1" w:themeTint="BF"/>
          <w:lang w:bidi="ar-SA"/>
        </w:rPr>
        <w:t>_______________________________________________________________________________________</w:t>
      </w:r>
    </w:p>
    <w:p w:rsidR="00AE20BB" w:rsidRPr="00D4741D" w:rsidRDefault="00AE20BB" w:rsidP="00AE20BB">
      <w:pPr>
        <w:pStyle w:val="ReflectionQ"/>
        <w:keepNext/>
        <w:numPr>
          <w:ilvl w:val="1"/>
          <w:numId w:val="28"/>
        </w:numPr>
        <w:rPr>
          <w:rFonts w:ascii="Muller Light" w:eastAsiaTheme="minorHAnsi" w:hAnsi="Muller Light" w:cstheme="minorBidi"/>
          <w:bCs/>
          <w:color w:val="404040" w:themeColor="text1" w:themeTint="BF"/>
          <w:lang w:bidi="ar-SA"/>
        </w:rPr>
      </w:pPr>
      <w:r w:rsidRPr="00D4741D">
        <w:rPr>
          <w:rFonts w:ascii="Muller Light" w:eastAsiaTheme="minorHAnsi" w:hAnsi="Muller Light" w:cstheme="minorBidi"/>
          <w:bCs/>
          <w:color w:val="404040" w:themeColor="text1" w:themeTint="BF"/>
          <w:lang w:bidi="ar-SA"/>
        </w:rPr>
        <w:t xml:space="preserve">El cliente utiliza tecnologías de virtualización para ejecutar varios sistemas operativos distintos, a fin de probar la compatibilidad de software. El cliente desea actualizar los componentes que se indican en la tabla. </w:t>
      </w:r>
    </w:p>
    <w:tbl>
      <w:tblPr>
        <w:tblStyle w:val="LabTableStyle"/>
        <w:tblW w:w="9384" w:type="dxa"/>
        <w:tblLook w:val="04A0" w:firstRow="1" w:lastRow="0" w:firstColumn="1" w:lastColumn="0" w:noHBand="0" w:noVBand="1"/>
      </w:tblPr>
      <w:tblGrid>
        <w:gridCol w:w="2262"/>
        <w:gridCol w:w="5388"/>
        <w:gridCol w:w="1734"/>
      </w:tblGrid>
      <w:tr w:rsidR="00AE20BB" w:rsidRPr="00AE20BB" w:rsidTr="00AE20BB">
        <w:trPr>
          <w:cnfStyle w:val="100000000000" w:firstRow="1" w:lastRow="0" w:firstColumn="0" w:lastColumn="0" w:oddVBand="0" w:evenVBand="0" w:oddHBand="0" w:evenHBand="0" w:firstRowFirstColumn="0" w:firstRowLastColumn="0" w:lastRowFirstColumn="0" w:lastRowLastColumn="0"/>
        </w:trPr>
        <w:tc>
          <w:tcPr>
            <w:tcW w:w="2262" w:type="dxa"/>
            <w:vAlign w:val="top"/>
            <w:hideMark/>
          </w:tcPr>
          <w:p w:rsidR="00AE20BB" w:rsidRPr="00AE20BB" w:rsidRDefault="00AE20BB">
            <w:pPr>
              <w:pStyle w:val="TableHeading"/>
              <w:rPr>
                <w:rFonts w:ascii="Muller Bold" w:eastAsiaTheme="minorHAnsi" w:hAnsi="Muller Bold" w:cstheme="minorBidi"/>
                <w:b w:val="0"/>
                <w:bCs/>
                <w:color w:val="404040" w:themeColor="text1" w:themeTint="BF"/>
                <w:szCs w:val="22"/>
                <w:lang w:bidi="ar-SA"/>
              </w:rPr>
            </w:pPr>
            <w:r w:rsidRPr="00AE20BB">
              <w:rPr>
                <w:rFonts w:ascii="Muller Bold" w:eastAsiaTheme="minorHAnsi" w:hAnsi="Muller Bold" w:cstheme="minorBidi"/>
                <w:b w:val="0"/>
                <w:bCs/>
                <w:color w:val="404040" w:themeColor="text1" w:themeTint="BF"/>
                <w:szCs w:val="22"/>
                <w:lang w:bidi="ar-SA"/>
              </w:rPr>
              <w:t>Marca y número de modelo</w:t>
            </w:r>
          </w:p>
        </w:tc>
        <w:tc>
          <w:tcPr>
            <w:tcW w:w="5388" w:type="dxa"/>
            <w:vAlign w:val="top"/>
            <w:hideMark/>
          </w:tcPr>
          <w:p w:rsidR="00AE20BB" w:rsidRPr="00AE20BB" w:rsidRDefault="00AE20BB">
            <w:pPr>
              <w:pStyle w:val="TableHeading"/>
              <w:rPr>
                <w:rFonts w:ascii="Muller Bold" w:eastAsiaTheme="minorHAnsi" w:hAnsi="Muller Bold" w:cstheme="minorBidi"/>
                <w:b w:val="0"/>
                <w:bCs/>
                <w:color w:val="404040" w:themeColor="text1" w:themeTint="BF"/>
                <w:szCs w:val="22"/>
                <w:lang w:bidi="ar-SA"/>
              </w:rPr>
            </w:pPr>
            <w:r w:rsidRPr="00AE20BB">
              <w:rPr>
                <w:rFonts w:ascii="Muller Bold" w:eastAsiaTheme="minorHAnsi" w:hAnsi="Muller Bold" w:cstheme="minorBidi"/>
                <w:b w:val="0"/>
                <w:bCs/>
                <w:color w:val="404040" w:themeColor="text1" w:themeTint="BF"/>
                <w:szCs w:val="22"/>
                <w:lang w:bidi="ar-SA"/>
              </w:rPr>
              <w:t>Características</w:t>
            </w:r>
          </w:p>
        </w:tc>
        <w:tc>
          <w:tcPr>
            <w:tcW w:w="1734" w:type="dxa"/>
            <w:vAlign w:val="top"/>
            <w:hideMark/>
          </w:tcPr>
          <w:p w:rsidR="00AE20BB" w:rsidRPr="00AE20BB" w:rsidRDefault="00AE20BB">
            <w:pPr>
              <w:pStyle w:val="TableHeading"/>
              <w:rPr>
                <w:rFonts w:ascii="Muller Bold" w:eastAsiaTheme="minorHAnsi" w:hAnsi="Muller Bold" w:cstheme="minorBidi"/>
                <w:b w:val="0"/>
                <w:bCs/>
                <w:color w:val="404040" w:themeColor="text1" w:themeTint="BF"/>
                <w:szCs w:val="22"/>
                <w:lang w:bidi="ar-SA"/>
              </w:rPr>
            </w:pPr>
            <w:r w:rsidRPr="00AE20BB">
              <w:rPr>
                <w:rFonts w:ascii="Muller Bold" w:eastAsiaTheme="minorHAnsi" w:hAnsi="Muller Bold" w:cstheme="minorBidi"/>
                <w:b w:val="0"/>
                <w:bCs/>
                <w:color w:val="404040" w:themeColor="text1" w:themeTint="BF"/>
                <w:szCs w:val="22"/>
                <w:lang w:bidi="ar-SA"/>
              </w:rPr>
              <w:t>Costo</w:t>
            </w:r>
          </w:p>
        </w:tc>
      </w:tr>
      <w:tr w:rsidR="00AE20BB" w:rsidRPr="00AE20BB" w:rsidTr="00EC1EFB">
        <w:trPr>
          <w:trHeight w:val="1286"/>
        </w:trPr>
        <w:tc>
          <w:tcPr>
            <w:tcW w:w="2262" w:type="dxa"/>
            <w:tcBorders>
              <w:top w:val="single" w:sz="2" w:space="0" w:color="auto"/>
              <w:left w:val="single" w:sz="2" w:space="0" w:color="auto"/>
              <w:bottom w:val="single" w:sz="2" w:space="0" w:color="auto"/>
              <w:right w:val="single" w:sz="2" w:space="0" w:color="auto"/>
            </w:tcBorders>
            <w:vAlign w:val="top"/>
          </w:tcPr>
          <w:p w:rsidR="00AE20BB" w:rsidRPr="00D4741D" w:rsidRDefault="00AE20BB">
            <w:pPr>
              <w:pStyle w:val="TableText"/>
              <w:rPr>
                <w:rFonts w:ascii="Muller Light" w:eastAsiaTheme="minorHAnsi" w:hAnsi="Muller Light" w:cstheme="minorBidi"/>
                <w:bCs/>
                <w:color w:val="404040" w:themeColor="text1" w:themeTint="BF"/>
                <w:szCs w:val="22"/>
                <w:lang w:bidi="ar-SA"/>
              </w:rPr>
            </w:pPr>
            <w:r w:rsidRPr="00D4741D">
              <w:rPr>
                <w:rFonts w:ascii="Muller Light" w:eastAsiaTheme="minorHAnsi" w:hAnsi="Muller Light" w:cstheme="minorBidi"/>
                <w:bCs/>
                <w:color w:val="404040" w:themeColor="text1" w:themeTint="BF"/>
                <w:szCs w:val="22"/>
                <w:lang w:bidi="ar-SA"/>
              </w:rPr>
              <w:t>RAM</w:t>
            </w:r>
          </w:p>
          <w:p w:rsidR="00AE20BB" w:rsidRPr="00D4741D" w:rsidRDefault="00AE20BB">
            <w:pPr>
              <w:pStyle w:val="TableText"/>
              <w:rPr>
                <w:rFonts w:ascii="Muller Light" w:eastAsiaTheme="minorHAnsi" w:hAnsi="Muller Light" w:cstheme="minorBidi"/>
                <w:bCs/>
                <w:color w:val="404040" w:themeColor="text1" w:themeTint="BF"/>
                <w:szCs w:val="22"/>
                <w:lang w:bidi="ar-SA"/>
              </w:rPr>
            </w:pPr>
          </w:p>
          <w:p w:rsidR="00AE20BB" w:rsidRPr="00D4741D" w:rsidRDefault="00AE20BB">
            <w:pPr>
              <w:pStyle w:val="TableText"/>
              <w:rPr>
                <w:rFonts w:ascii="Muller Light" w:eastAsiaTheme="minorHAnsi" w:hAnsi="Muller Light" w:cstheme="minorBidi"/>
                <w:bCs/>
                <w:color w:val="404040" w:themeColor="text1" w:themeTint="BF"/>
                <w:szCs w:val="22"/>
                <w:lang w:bidi="ar-SA"/>
              </w:rPr>
            </w:pPr>
          </w:p>
        </w:tc>
        <w:tc>
          <w:tcPr>
            <w:tcW w:w="5388" w:type="dxa"/>
            <w:tcBorders>
              <w:top w:val="single" w:sz="2" w:space="0" w:color="auto"/>
              <w:left w:val="single" w:sz="2" w:space="0" w:color="auto"/>
              <w:bottom w:val="single" w:sz="2" w:space="0" w:color="auto"/>
              <w:right w:val="single" w:sz="2" w:space="0" w:color="auto"/>
            </w:tcBorders>
            <w:vAlign w:val="top"/>
          </w:tcPr>
          <w:p w:rsidR="00AE20BB" w:rsidRPr="00AE20BB" w:rsidRDefault="00AE20BB">
            <w:pPr>
              <w:pStyle w:val="TableText"/>
              <w:rPr>
                <w:rFonts w:ascii="Muller Bold" w:eastAsiaTheme="minorHAnsi" w:hAnsi="Muller Bold" w:cstheme="minorBidi"/>
                <w:bCs/>
                <w:color w:val="404040" w:themeColor="text1" w:themeTint="BF"/>
                <w:szCs w:val="22"/>
                <w:lang w:bidi="ar-SA"/>
              </w:rPr>
            </w:pPr>
          </w:p>
          <w:p w:rsidR="00AE20BB" w:rsidRPr="00AE20BB" w:rsidRDefault="00AE20BB">
            <w:pPr>
              <w:pStyle w:val="TableText"/>
              <w:rPr>
                <w:rFonts w:ascii="Muller Bold" w:eastAsiaTheme="minorHAnsi" w:hAnsi="Muller Bold" w:cstheme="minorBidi"/>
                <w:bCs/>
                <w:color w:val="404040" w:themeColor="text1" w:themeTint="BF"/>
                <w:szCs w:val="22"/>
                <w:lang w:bidi="ar-SA"/>
              </w:rPr>
            </w:pPr>
          </w:p>
          <w:p w:rsidR="00AE20BB" w:rsidRPr="00AE20BB" w:rsidRDefault="00AE20BB">
            <w:pPr>
              <w:pStyle w:val="TableText"/>
              <w:rPr>
                <w:rFonts w:ascii="Muller Bold" w:eastAsiaTheme="minorHAnsi" w:hAnsi="Muller Bold" w:cstheme="minorBidi"/>
                <w:bCs/>
                <w:color w:val="404040" w:themeColor="text1" w:themeTint="BF"/>
                <w:szCs w:val="22"/>
                <w:lang w:bidi="ar-SA"/>
              </w:rPr>
            </w:pPr>
          </w:p>
          <w:p w:rsidR="00AE20BB" w:rsidRPr="00AE20BB" w:rsidRDefault="00AE20BB">
            <w:pPr>
              <w:pStyle w:val="TableText"/>
              <w:rPr>
                <w:rFonts w:ascii="Muller Bold" w:eastAsiaTheme="minorHAnsi" w:hAnsi="Muller Bold" w:cstheme="minorBidi"/>
                <w:bCs/>
                <w:color w:val="404040" w:themeColor="text1" w:themeTint="BF"/>
                <w:szCs w:val="22"/>
                <w:lang w:bidi="ar-SA"/>
              </w:rPr>
            </w:pPr>
          </w:p>
          <w:p w:rsidR="00AE20BB" w:rsidRPr="00AE20BB" w:rsidRDefault="00AE20BB">
            <w:pPr>
              <w:pStyle w:val="TableText"/>
              <w:rPr>
                <w:rFonts w:ascii="Muller Bold" w:eastAsiaTheme="minorHAnsi" w:hAnsi="Muller Bold" w:cstheme="minorBidi"/>
                <w:bCs/>
                <w:color w:val="404040" w:themeColor="text1" w:themeTint="BF"/>
                <w:szCs w:val="22"/>
                <w:lang w:bidi="ar-SA"/>
              </w:rPr>
            </w:pPr>
          </w:p>
          <w:p w:rsidR="00AE20BB" w:rsidRPr="00AE20BB" w:rsidRDefault="00AE20BB">
            <w:pPr>
              <w:pStyle w:val="TableText"/>
              <w:rPr>
                <w:rFonts w:ascii="Muller Bold" w:eastAsiaTheme="minorHAnsi" w:hAnsi="Muller Bold" w:cstheme="minorBidi"/>
                <w:bCs/>
                <w:color w:val="404040" w:themeColor="text1" w:themeTint="BF"/>
                <w:szCs w:val="22"/>
                <w:lang w:bidi="ar-SA"/>
              </w:rPr>
            </w:pPr>
          </w:p>
        </w:tc>
        <w:tc>
          <w:tcPr>
            <w:tcW w:w="1734" w:type="dxa"/>
            <w:tcBorders>
              <w:top w:val="single" w:sz="2" w:space="0" w:color="auto"/>
              <w:left w:val="single" w:sz="2" w:space="0" w:color="auto"/>
              <w:bottom w:val="single" w:sz="2" w:space="0" w:color="auto"/>
              <w:right w:val="single" w:sz="2" w:space="0" w:color="auto"/>
            </w:tcBorders>
            <w:vAlign w:val="top"/>
          </w:tcPr>
          <w:p w:rsidR="00AE20BB" w:rsidRPr="00AE20BB" w:rsidRDefault="00AE20BB">
            <w:pPr>
              <w:pStyle w:val="TableText"/>
              <w:rPr>
                <w:rFonts w:ascii="Muller Bold" w:eastAsiaTheme="minorHAnsi" w:hAnsi="Muller Bold" w:cstheme="minorBidi"/>
                <w:bCs/>
                <w:color w:val="404040" w:themeColor="text1" w:themeTint="BF"/>
                <w:szCs w:val="22"/>
                <w:lang w:bidi="ar-SA"/>
              </w:rPr>
            </w:pPr>
          </w:p>
        </w:tc>
      </w:tr>
      <w:tr w:rsidR="00AE20BB" w:rsidRPr="00AE20BB" w:rsidTr="00EC1EFB">
        <w:trPr>
          <w:trHeight w:val="1430"/>
        </w:trPr>
        <w:tc>
          <w:tcPr>
            <w:tcW w:w="2262" w:type="dxa"/>
            <w:tcBorders>
              <w:top w:val="single" w:sz="2" w:space="0" w:color="auto"/>
              <w:left w:val="single" w:sz="2" w:space="0" w:color="auto"/>
              <w:bottom w:val="single" w:sz="2" w:space="0" w:color="auto"/>
              <w:right w:val="single" w:sz="2" w:space="0" w:color="auto"/>
            </w:tcBorders>
            <w:vAlign w:val="top"/>
          </w:tcPr>
          <w:p w:rsidR="00AE20BB" w:rsidRPr="00D4741D" w:rsidRDefault="00AE20BB">
            <w:pPr>
              <w:pStyle w:val="TableText"/>
              <w:rPr>
                <w:rFonts w:ascii="Muller Light" w:eastAsiaTheme="minorHAnsi" w:hAnsi="Muller Light" w:cstheme="minorBidi"/>
                <w:bCs/>
                <w:color w:val="404040" w:themeColor="text1" w:themeTint="BF"/>
                <w:szCs w:val="22"/>
                <w:lang w:bidi="ar-SA"/>
              </w:rPr>
            </w:pPr>
            <w:r w:rsidRPr="00D4741D">
              <w:rPr>
                <w:rFonts w:ascii="Muller Light" w:eastAsiaTheme="minorHAnsi" w:hAnsi="Muller Light" w:cstheme="minorBidi"/>
                <w:bCs/>
                <w:color w:val="404040" w:themeColor="text1" w:themeTint="BF"/>
                <w:szCs w:val="22"/>
                <w:lang w:bidi="ar-SA"/>
              </w:rPr>
              <w:t>CPU</w:t>
            </w:r>
          </w:p>
          <w:p w:rsidR="00AE20BB" w:rsidRPr="00D4741D" w:rsidRDefault="00AE20BB">
            <w:pPr>
              <w:pStyle w:val="TableText"/>
              <w:rPr>
                <w:rFonts w:ascii="Muller Light" w:eastAsiaTheme="minorHAnsi" w:hAnsi="Muller Light" w:cstheme="minorBidi"/>
                <w:bCs/>
                <w:color w:val="404040" w:themeColor="text1" w:themeTint="BF"/>
                <w:szCs w:val="22"/>
                <w:lang w:bidi="ar-SA"/>
              </w:rPr>
            </w:pPr>
          </w:p>
          <w:p w:rsidR="00AE20BB" w:rsidRPr="00D4741D" w:rsidRDefault="00AE20BB">
            <w:pPr>
              <w:pStyle w:val="TableText"/>
              <w:rPr>
                <w:rFonts w:ascii="Muller Light" w:eastAsiaTheme="minorHAnsi" w:hAnsi="Muller Light" w:cstheme="minorBidi"/>
                <w:bCs/>
                <w:color w:val="404040" w:themeColor="text1" w:themeTint="BF"/>
                <w:szCs w:val="22"/>
                <w:lang w:bidi="ar-SA"/>
              </w:rPr>
            </w:pPr>
          </w:p>
        </w:tc>
        <w:tc>
          <w:tcPr>
            <w:tcW w:w="5388" w:type="dxa"/>
            <w:tcBorders>
              <w:top w:val="single" w:sz="2" w:space="0" w:color="auto"/>
              <w:left w:val="single" w:sz="2" w:space="0" w:color="auto"/>
              <w:bottom w:val="single" w:sz="2" w:space="0" w:color="auto"/>
              <w:right w:val="single" w:sz="2" w:space="0" w:color="auto"/>
            </w:tcBorders>
            <w:vAlign w:val="top"/>
          </w:tcPr>
          <w:p w:rsidR="00AE20BB" w:rsidRPr="00AE20BB" w:rsidRDefault="00AE20BB">
            <w:pPr>
              <w:pStyle w:val="TableText"/>
              <w:rPr>
                <w:rFonts w:ascii="Muller Bold" w:eastAsiaTheme="minorHAnsi" w:hAnsi="Muller Bold" w:cstheme="minorBidi"/>
                <w:bCs/>
                <w:color w:val="404040" w:themeColor="text1" w:themeTint="BF"/>
                <w:szCs w:val="22"/>
                <w:lang w:bidi="ar-SA"/>
              </w:rPr>
            </w:pPr>
          </w:p>
          <w:p w:rsidR="00AE20BB" w:rsidRPr="00AE20BB" w:rsidRDefault="00AE20BB">
            <w:pPr>
              <w:pStyle w:val="TableText"/>
              <w:rPr>
                <w:rFonts w:ascii="Muller Bold" w:eastAsiaTheme="minorHAnsi" w:hAnsi="Muller Bold" w:cstheme="minorBidi"/>
                <w:bCs/>
                <w:color w:val="404040" w:themeColor="text1" w:themeTint="BF"/>
                <w:szCs w:val="22"/>
                <w:lang w:bidi="ar-SA"/>
              </w:rPr>
            </w:pPr>
          </w:p>
          <w:p w:rsidR="00AE20BB" w:rsidRPr="00AE20BB" w:rsidRDefault="00AE20BB">
            <w:pPr>
              <w:pStyle w:val="TableText"/>
              <w:rPr>
                <w:rFonts w:ascii="Muller Bold" w:eastAsiaTheme="minorHAnsi" w:hAnsi="Muller Bold" w:cstheme="minorBidi"/>
                <w:bCs/>
                <w:color w:val="404040" w:themeColor="text1" w:themeTint="BF"/>
                <w:szCs w:val="22"/>
                <w:lang w:bidi="ar-SA"/>
              </w:rPr>
            </w:pPr>
          </w:p>
          <w:p w:rsidR="00AE20BB" w:rsidRPr="00AE20BB" w:rsidRDefault="00AE20BB">
            <w:pPr>
              <w:pStyle w:val="TableText"/>
              <w:rPr>
                <w:rFonts w:ascii="Muller Bold" w:eastAsiaTheme="minorHAnsi" w:hAnsi="Muller Bold" w:cstheme="minorBidi"/>
                <w:bCs/>
                <w:color w:val="404040" w:themeColor="text1" w:themeTint="BF"/>
                <w:szCs w:val="22"/>
                <w:lang w:bidi="ar-SA"/>
              </w:rPr>
            </w:pPr>
          </w:p>
          <w:p w:rsidR="00AE20BB" w:rsidRPr="00AE20BB" w:rsidRDefault="00AE20BB">
            <w:pPr>
              <w:pStyle w:val="TableText"/>
              <w:rPr>
                <w:rFonts w:ascii="Muller Bold" w:eastAsiaTheme="minorHAnsi" w:hAnsi="Muller Bold" w:cstheme="minorBidi"/>
                <w:bCs/>
                <w:color w:val="404040" w:themeColor="text1" w:themeTint="BF"/>
                <w:szCs w:val="22"/>
                <w:lang w:bidi="ar-SA"/>
              </w:rPr>
            </w:pPr>
          </w:p>
        </w:tc>
        <w:tc>
          <w:tcPr>
            <w:tcW w:w="1734" w:type="dxa"/>
            <w:tcBorders>
              <w:top w:val="single" w:sz="2" w:space="0" w:color="auto"/>
              <w:left w:val="single" w:sz="2" w:space="0" w:color="auto"/>
              <w:bottom w:val="single" w:sz="2" w:space="0" w:color="auto"/>
              <w:right w:val="single" w:sz="2" w:space="0" w:color="auto"/>
            </w:tcBorders>
            <w:vAlign w:val="top"/>
          </w:tcPr>
          <w:p w:rsidR="00AE20BB" w:rsidRPr="00AE20BB" w:rsidRDefault="00AE20BB">
            <w:pPr>
              <w:pStyle w:val="TableText"/>
              <w:rPr>
                <w:rFonts w:ascii="Muller Bold" w:eastAsiaTheme="minorHAnsi" w:hAnsi="Muller Bold" w:cstheme="minorBidi"/>
                <w:bCs/>
                <w:color w:val="404040" w:themeColor="text1" w:themeTint="BF"/>
                <w:szCs w:val="22"/>
                <w:lang w:bidi="ar-SA"/>
              </w:rPr>
            </w:pPr>
          </w:p>
        </w:tc>
      </w:tr>
    </w:tbl>
    <w:p w:rsidR="00AE20BB" w:rsidRPr="00D4741D" w:rsidRDefault="00AE20BB" w:rsidP="00AE20BB">
      <w:pPr>
        <w:keepNext/>
        <w:spacing w:before="240" w:after="200"/>
        <w:ind w:left="360"/>
        <w:rPr>
          <w:lang w:val="es-ES" w:eastAsia="es-ES"/>
        </w:rPr>
      </w:pPr>
      <w:r w:rsidRPr="00D4741D">
        <w:rPr>
          <w:lang w:val="es-ES" w:eastAsia="es-ES"/>
        </w:rPr>
        <w:t>Explique las razones por las que adquirió los componentes. ¿De qué manera satisfacen las necesidades del cliente?</w:t>
      </w:r>
    </w:p>
    <w:p w:rsidR="00AE20BB" w:rsidRPr="00AE20BB" w:rsidRDefault="00AE20BB" w:rsidP="00AE20BB">
      <w:pPr>
        <w:pStyle w:val="BodyTextL25"/>
        <w:keepNext/>
        <w:rPr>
          <w:rFonts w:ascii="Muller Bold" w:eastAsiaTheme="minorHAnsi" w:hAnsi="Muller Bold" w:cstheme="minorBidi"/>
          <w:bCs/>
          <w:color w:val="404040" w:themeColor="text1" w:themeTint="BF"/>
          <w:lang w:bidi="ar-SA"/>
        </w:rPr>
      </w:pPr>
      <w:r w:rsidRPr="00AE20BB">
        <w:rPr>
          <w:rFonts w:ascii="Muller Bold" w:eastAsiaTheme="minorHAnsi" w:hAnsi="Muller Bold" w:cstheme="minorBidi"/>
          <w:bCs/>
          <w:color w:val="404040" w:themeColor="text1" w:themeTint="BF"/>
          <w:lang w:bidi="ar-SA"/>
        </w:rPr>
        <w:t>_______________________________________________________</w:t>
      </w:r>
      <w:r w:rsidR="001628D7">
        <w:rPr>
          <w:rFonts w:ascii="Muller Bold" w:eastAsiaTheme="minorHAnsi" w:hAnsi="Muller Bold" w:cstheme="minorBidi"/>
          <w:bCs/>
          <w:color w:val="404040" w:themeColor="text1" w:themeTint="BF"/>
          <w:lang w:bidi="ar-SA"/>
        </w:rPr>
        <w:t>______________________________</w:t>
      </w:r>
    </w:p>
    <w:p w:rsidR="007343F0" w:rsidRDefault="00D03977" w:rsidP="007343F0">
      <w:pPr>
        <w:pStyle w:val="Subttulo"/>
      </w:pPr>
      <w:r w:rsidRPr="00F33CE4">
        <w:t>CONCLUSIONES Y RECOMENDACIONES DE LA EXPERIENCIA</w:t>
      </w:r>
      <w:r>
        <w:t xml:space="preserve"> </w:t>
      </w:r>
    </w:p>
    <w:p w:rsidR="00F64303" w:rsidRPr="001628D7" w:rsidRDefault="007C7C8D" w:rsidP="001628D7">
      <w:pPr>
        <w:numPr>
          <w:ilvl w:val="0"/>
          <w:numId w:val="45"/>
        </w:numPr>
        <w:rPr>
          <w:lang w:val="es-ES" w:eastAsia="es-ES"/>
        </w:rPr>
      </w:pPr>
      <w:r w:rsidRPr="001628D7">
        <w:rPr>
          <w:lang w:val="es-ES" w:eastAsia="es-ES"/>
        </w:rPr>
        <w:t>Asegúrese de que los estudiantes comprendan que,  las computadoras portátiles y dispositivos móviles requieren mantenimiento periódico.</w:t>
      </w:r>
    </w:p>
    <w:p w:rsidR="00F64303" w:rsidRPr="001628D7" w:rsidRDefault="007C7C8D" w:rsidP="001628D7">
      <w:pPr>
        <w:numPr>
          <w:ilvl w:val="0"/>
          <w:numId w:val="45"/>
        </w:numPr>
        <w:rPr>
          <w:lang w:val="es-ES" w:eastAsia="es-ES"/>
        </w:rPr>
      </w:pPr>
      <w:r w:rsidRPr="001628D7">
        <w:rPr>
          <w:lang w:val="es-ES" w:eastAsia="es-ES"/>
        </w:rPr>
        <w:t>Asegúrese de que los estudiantes comprendan que mientras que los componentes electrónicos experimentan menos desgaste que los componentes mecánicos, todos los componentes fallarán con el tiempo debido al funcionamiento normal.</w:t>
      </w:r>
    </w:p>
    <w:p w:rsidR="00F64303" w:rsidRPr="001628D7" w:rsidRDefault="007C7C8D" w:rsidP="001628D7">
      <w:pPr>
        <w:numPr>
          <w:ilvl w:val="0"/>
          <w:numId w:val="45"/>
        </w:numPr>
        <w:rPr>
          <w:lang w:val="es-ES" w:eastAsia="es-ES"/>
        </w:rPr>
      </w:pPr>
      <w:r w:rsidRPr="001628D7">
        <w:rPr>
          <w:lang w:val="es-ES" w:eastAsia="es-ES"/>
        </w:rPr>
        <w:t>Los estudiantes pueden desalentarse ante el proceso de solución de problemas al comienzo; asegúrese de que comprendan que deben ser practicados y que les llevará algún tiempo antes de ser expertos.</w:t>
      </w:r>
    </w:p>
    <w:p w:rsidR="007343F0" w:rsidRPr="001628D7" w:rsidRDefault="007343F0" w:rsidP="001628D7">
      <w:pPr>
        <w:rPr>
          <w:lang w:val="es-ES" w:eastAsia="es-ES"/>
        </w:rPr>
      </w:pPr>
    </w:p>
    <w:p w:rsidR="002C3D5B" w:rsidRDefault="00D03977" w:rsidP="00D03977">
      <w:pPr>
        <w:pStyle w:val="Subttulo"/>
      </w:pPr>
      <w:r w:rsidRPr="00F33CE4">
        <w:t>ACTIVIDAD VIRTUAL</w:t>
      </w:r>
      <w:r>
        <w:t xml:space="preserve"> </w:t>
      </w:r>
    </w:p>
    <w:p w:rsidR="00246A98" w:rsidRDefault="00246A98" w:rsidP="00246A98">
      <w:pPr>
        <w:rPr>
          <w:lang w:val="es-ES" w:eastAsia="es-ES"/>
        </w:rPr>
      </w:pPr>
    </w:p>
    <w:p w:rsidR="00D4741D" w:rsidRDefault="00D4741D" w:rsidP="00246A98">
      <w:pPr>
        <w:rPr>
          <w:lang w:val="es-ES" w:eastAsia="es-ES"/>
        </w:rPr>
      </w:pPr>
      <w:r>
        <w:rPr>
          <w:lang w:val="es-ES" w:eastAsia="es-ES"/>
        </w:rPr>
        <w:t>Revisar y analizar los siguientes enlaces, luego responde las preguntas propuestas:</w:t>
      </w:r>
    </w:p>
    <w:p w:rsidR="00246A98" w:rsidRPr="00D4741D" w:rsidRDefault="00F12ED1" w:rsidP="00D4741D">
      <w:pPr>
        <w:pStyle w:val="Prrafodelista"/>
        <w:numPr>
          <w:ilvl w:val="0"/>
          <w:numId w:val="2"/>
        </w:numPr>
        <w:rPr>
          <w:color w:val="000000" w:themeColor="text1"/>
          <w:lang w:val="es-ES" w:eastAsia="es-ES"/>
        </w:rPr>
      </w:pPr>
      <w:hyperlink r:id="rId8" w:history="1">
        <w:r w:rsidR="00246A98" w:rsidRPr="00D4741D">
          <w:rPr>
            <w:rStyle w:val="Hipervnculo"/>
            <w:color w:val="000000" w:themeColor="text1"/>
            <w:u w:val="none"/>
            <w:lang w:val="es-ES" w:eastAsia="es-ES"/>
          </w:rPr>
          <w:t>https://prezi.com/znivfz4ke5gv/danos-mas-comunes-en-portatiles/</w:t>
        </w:r>
      </w:hyperlink>
    </w:p>
    <w:p w:rsidR="00246A98" w:rsidRPr="00D4741D" w:rsidRDefault="00F12ED1" w:rsidP="00D4741D">
      <w:pPr>
        <w:pStyle w:val="Prrafodelista"/>
        <w:numPr>
          <w:ilvl w:val="0"/>
          <w:numId w:val="2"/>
        </w:numPr>
        <w:rPr>
          <w:color w:val="000000" w:themeColor="text1"/>
          <w:lang w:val="es-ES" w:eastAsia="es-ES"/>
        </w:rPr>
      </w:pPr>
      <w:hyperlink r:id="rId9" w:history="1">
        <w:r w:rsidR="00246A98" w:rsidRPr="00D4741D">
          <w:rPr>
            <w:rStyle w:val="Hipervnculo"/>
            <w:color w:val="000000" w:themeColor="text1"/>
            <w:u w:val="none"/>
            <w:lang w:val="es-ES" w:eastAsia="es-ES"/>
          </w:rPr>
          <w:t>https://www.informatica-hoy.com.ar/hardware-notebook-laptop/Consejos-mantener-limpia-computadora-portatil.php</w:t>
        </w:r>
      </w:hyperlink>
    </w:p>
    <w:p w:rsidR="00246A98" w:rsidRPr="00D4741D" w:rsidRDefault="00F12ED1" w:rsidP="00D4741D">
      <w:pPr>
        <w:pStyle w:val="Prrafodelista"/>
        <w:numPr>
          <w:ilvl w:val="0"/>
          <w:numId w:val="2"/>
        </w:numPr>
        <w:rPr>
          <w:color w:val="000000" w:themeColor="text1"/>
          <w:lang w:val="es-ES" w:eastAsia="es-ES"/>
        </w:rPr>
      </w:pPr>
      <w:hyperlink r:id="rId10" w:history="1">
        <w:r w:rsidR="00246A98" w:rsidRPr="00D4741D">
          <w:rPr>
            <w:rStyle w:val="Hipervnculo"/>
            <w:color w:val="000000" w:themeColor="text1"/>
            <w:u w:val="none"/>
            <w:lang w:val="es-ES" w:eastAsia="es-ES"/>
          </w:rPr>
          <w:t>https://techlandia.com/tipos-computadoras-portatiles-lista_149881/</w:t>
        </w:r>
      </w:hyperlink>
    </w:p>
    <w:p w:rsidR="00246A98" w:rsidRDefault="00246A98" w:rsidP="00246A98">
      <w:pPr>
        <w:rPr>
          <w:lang w:val="es-ES" w:eastAsia="es-ES"/>
        </w:rPr>
      </w:pPr>
    </w:p>
    <w:p w:rsidR="00C0477E" w:rsidRPr="00D4741D" w:rsidRDefault="00EC1EFB" w:rsidP="00EC1EFB">
      <w:pPr>
        <w:pStyle w:val="Prrafodelista"/>
        <w:numPr>
          <w:ilvl w:val="0"/>
          <w:numId w:val="46"/>
        </w:numPr>
        <w:rPr>
          <w:lang w:val="es-ES" w:eastAsia="es-ES"/>
        </w:rPr>
      </w:pPr>
      <w:r w:rsidRPr="00D4741D">
        <w:rPr>
          <w:lang w:val="es-ES" w:eastAsia="es-ES"/>
        </w:rPr>
        <w:t>¿Cuáles son los tres problemas que las computadoras portátiles pueden enfrentar por ser portátiles?</w:t>
      </w:r>
      <w:r w:rsidRPr="00D4741D">
        <w:rPr>
          <w:rFonts w:ascii="Calibri" w:hAnsi="Calibri" w:cs="Calibri"/>
          <w:lang w:val="es-ES" w:eastAsia="es-ES"/>
        </w:rPr>
        <w:t> </w:t>
      </w:r>
    </w:p>
    <w:p w:rsidR="00EC1EFB" w:rsidRPr="00D4741D" w:rsidRDefault="00EC1EFB" w:rsidP="00EC1EFB">
      <w:pPr>
        <w:pStyle w:val="Prrafodelista"/>
        <w:numPr>
          <w:ilvl w:val="0"/>
          <w:numId w:val="46"/>
        </w:numPr>
        <w:rPr>
          <w:lang w:val="es-ES" w:eastAsia="es-ES"/>
        </w:rPr>
      </w:pPr>
      <w:r w:rsidRPr="00D4741D">
        <w:rPr>
          <w:lang w:val="es-ES" w:eastAsia="es-ES"/>
        </w:rPr>
        <w:t>¿Cuál es una forma proactiva de mantener limpia una computadora portátil?</w:t>
      </w:r>
    </w:p>
    <w:p w:rsidR="00EC1EFB" w:rsidRPr="00D4741D" w:rsidRDefault="00EC1EFB" w:rsidP="00EC1EFB">
      <w:pPr>
        <w:pStyle w:val="Prrafodelista"/>
        <w:numPr>
          <w:ilvl w:val="0"/>
          <w:numId w:val="46"/>
        </w:numPr>
        <w:rPr>
          <w:lang w:val="es-ES" w:eastAsia="es-ES"/>
        </w:rPr>
      </w:pPr>
      <w:r w:rsidRPr="00D4741D">
        <w:rPr>
          <w:lang w:val="es-ES" w:eastAsia="es-ES"/>
        </w:rPr>
        <w:t>¿Qué tipo de módulos RAM están diseñados para las limitaciones de espacio de las computadoras portátiles?</w:t>
      </w:r>
    </w:p>
    <w:p w:rsidR="00EC1EFB" w:rsidRPr="00D4741D" w:rsidRDefault="00EC1EFB" w:rsidP="00EC1EFB">
      <w:pPr>
        <w:pStyle w:val="Prrafodelista"/>
        <w:numPr>
          <w:ilvl w:val="0"/>
          <w:numId w:val="46"/>
        </w:numPr>
        <w:rPr>
          <w:lang w:val="es-ES" w:eastAsia="es-ES"/>
        </w:rPr>
      </w:pPr>
      <w:r w:rsidRPr="00D4741D">
        <w:rPr>
          <w:lang w:val="es-ES" w:eastAsia="es-ES"/>
        </w:rPr>
        <w:t>¿Qué situación indica que existe una falla en la batería de la computadora portátil?</w:t>
      </w:r>
    </w:p>
    <w:p w:rsidR="00EC1EFB" w:rsidRPr="00D4741D" w:rsidRDefault="00EC1EFB" w:rsidP="00EC1EFB">
      <w:pPr>
        <w:pStyle w:val="Prrafodelista"/>
        <w:numPr>
          <w:ilvl w:val="0"/>
          <w:numId w:val="46"/>
        </w:numPr>
        <w:rPr>
          <w:lang w:val="es-ES" w:eastAsia="es-ES"/>
        </w:rPr>
      </w:pPr>
      <w:r w:rsidRPr="00D4741D">
        <w:rPr>
          <w:lang w:val="es-ES" w:eastAsia="es-ES"/>
        </w:rPr>
        <w:t>Al realizar la solución de problemas de una computadora portátil, un técnico advierte que algunas teclas del teclado no funcionan correctamente. ¿Qué debe revisar primero el técnico?</w:t>
      </w:r>
    </w:p>
    <w:sectPr w:rsidR="00EC1EFB" w:rsidRPr="00D4741D" w:rsidSect="00D4741D">
      <w:headerReference w:type="default" r:id="rId11"/>
      <w:footerReference w:type="default" r:id="rId12"/>
      <w:pgSz w:w="11907" w:h="16839" w:code="9"/>
      <w:pgMar w:top="851" w:right="851" w:bottom="851"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2ED1" w:rsidRDefault="00F12ED1" w:rsidP="00D03977">
      <w:r>
        <w:separator/>
      </w:r>
    </w:p>
  </w:endnote>
  <w:endnote w:type="continuationSeparator" w:id="0">
    <w:p w:rsidR="00F12ED1" w:rsidRDefault="00F12ED1" w:rsidP="00D03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uller Light">
    <w:panose1 w:val="00000000000000000000"/>
    <w:charset w:val="00"/>
    <w:family w:val="modern"/>
    <w:notTrueType/>
    <w:pitch w:val="variable"/>
    <w:sig w:usb0="A000026F" w:usb1="0000205A"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Stag Book">
    <w:altName w:val="Arial"/>
    <w:panose1 w:val="02000503060000020004"/>
    <w:charset w:val="00"/>
    <w:family w:val="modern"/>
    <w:notTrueType/>
    <w:pitch w:val="variable"/>
    <w:sig w:usb0="00000087" w:usb1="00000000" w:usb2="00000000" w:usb3="00000000" w:csb0="0000009B" w:csb1="00000000"/>
  </w:font>
  <w:font w:name="Segoe UI">
    <w:panose1 w:val="020B0502040204020203"/>
    <w:charset w:val="00"/>
    <w:family w:val="swiss"/>
    <w:pitch w:val="variable"/>
    <w:sig w:usb0="E4002EFF" w:usb1="C000E47F" w:usb2="00000009" w:usb3="00000000" w:csb0="000001FF" w:csb1="00000000"/>
  </w:font>
  <w:font w:name="Muller Regular">
    <w:altName w:val="Arial"/>
    <w:panose1 w:val="00000000000000000000"/>
    <w:charset w:val="00"/>
    <w:family w:val="modern"/>
    <w:notTrueType/>
    <w:pitch w:val="variable"/>
    <w:sig w:usb0="A000026F" w:usb1="0000205A" w:usb2="00000000" w:usb3="00000000" w:csb0="00000097" w:csb1="00000000"/>
  </w:font>
  <w:font w:name="Stag Medium">
    <w:altName w:val="Arial"/>
    <w:panose1 w:val="02000603060000020004"/>
    <w:charset w:val="00"/>
    <w:family w:val="modern"/>
    <w:notTrueType/>
    <w:pitch w:val="variable"/>
    <w:sig w:usb0="00000087" w:usb1="00000000" w:usb2="00000000" w:usb3="00000000" w:csb0="0000009B" w:csb1="00000000"/>
  </w:font>
  <w:font w:name="Stag Light">
    <w:altName w:val="Arial"/>
    <w:panose1 w:val="02000603060000020004"/>
    <w:charset w:val="00"/>
    <w:family w:val="modern"/>
    <w:notTrueType/>
    <w:pitch w:val="variable"/>
    <w:sig w:usb0="00000087" w:usb1="00000000" w:usb2="00000000" w:usb3="00000000" w:csb0="0000009B" w:csb1="00000000"/>
  </w:font>
  <w:font w:name="Muller Bold">
    <w:panose1 w:val="00000000000000000000"/>
    <w:charset w:val="00"/>
    <w:family w:val="modern"/>
    <w:notTrueType/>
    <w:pitch w:val="variable"/>
    <w:sig w:usb0="A000026F" w:usb1="0000205A" w:usb2="00000000" w:usb3="00000000" w:csb0="00000097"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9F7" w:rsidRDefault="00F33CE4" w:rsidP="00D03977">
    <w:pPr>
      <w:pStyle w:val="Piedepgina"/>
      <w:jc w:val="right"/>
    </w:pPr>
    <w:r>
      <w:rPr>
        <w:noProof/>
        <w:lang w:eastAsia="es-PE"/>
      </w:rPr>
      <w:drawing>
        <wp:inline distT="0" distB="0" distL="0" distR="0">
          <wp:extent cx="270000" cy="30847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sotipo negr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0000" cy="308471"/>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2ED1" w:rsidRDefault="00F12ED1" w:rsidP="00D03977">
      <w:r>
        <w:separator/>
      </w:r>
    </w:p>
  </w:footnote>
  <w:footnote w:type="continuationSeparator" w:id="0">
    <w:p w:rsidR="00F12ED1" w:rsidRDefault="00F12ED1" w:rsidP="00D039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9F7" w:rsidRPr="00F33CE4" w:rsidRDefault="00F149F7" w:rsidP="00D03977">
    <w:pPr>
      <w:pStyle w:val="Encabezado"/>
      <w:tabs>
        <w:tab w:val="clear" w:pos="8838"/>
        <w:tab w:val="right" w:pos="9922"/>
      </w:tabs>
      <w:rPr>
        <w:rStyle w:val="nfasis"/>
      </w:rPr>
    </w:pPr>
    <w:r w:rsidRPr="00F33CE4">
      <w:rPr>
        <w:rStyle w:val="nfasis"/>
      </w:rPr>
      <w:t>Guía de Laboratorio</w:t>
    </w:r>
    <w:r w:rsidR="00824209">
      <w:rPr>
        <w:rStyle w:val="nfasis"/>
      </w:rPr>
      <w:t xml:space="preserve"> </w:t>
    </w:r>
  </w:p>
  <w:p w:rsidR="00F149F7" w:rsidRPr="00D4741D" w:rsidRDefault="00D4741D" w:rsidP="00D4741D">
    <w:pPr>
      <w:rPr>
        <w:rStyle w:val="nfasis"/>
        <w:rFonts w:ascii="Courier New" w:eastAsia="Calibri" w:hAnsi="Courier New" w:cs="Times New Roman"/>
        <w:bCs w:val="0"/>
        <w:color w:val="auto"/>
        <w:sz w:val="20"/>
        <w:lang w:val="es-ES" w:eastAsia="es-ES" w:bidi="es-ES"/>
      </w:rPr>
    </w:pPr>
    <w:r>
      <w:rPr>
        <w:rStyle w:val="nfasissutil"/>
      </w:rPr>
      <w:t>Soporte Técnico de Hardware y S</w:t>
    </w:r>
    <w:r w:rsidR="007236D8" w:rsidRPr="007236D8">
      <w:rPr>
        <w:rStyle w:val="nfasissutil"/>
      </w:rPr>
      <w:t>oftware</w:t>
    </w:r>
    <w:r w:rsidR="007236D8" w:rsidRPr="00D03977">
      <w:rPr>
        <w:rStyle w:val="nfasissutil"/>
      </w:rPr>
      <w:t xml:space="preserve"> </w:t>
    </w:r>
    <w:r w:rsidR="00824209" w:rsidRPr="00D03977">
      <w:rPr>
        <w:rStyle w:val="nfasissutil"/>
      </w:rPr>
      <w:t>–</w:t>
    </w:r>
    <w:r w:rsidR="002C3D5B" w:rsidRPr="00D03977">
      <w:rPr>
        <w:rStyle w:val="nfasissutil"/>
      </w:rPr>
      <w:t xml:space="preserve"> </w:t>
    </w:r>
    <w:r w:rsidR="00D87C82" w:rsidRPr="00D87C82">
      <w:rPr>
        <w:rStyle w:val="nfasissutil"/>
      </w:rPr>
      <w:t>Computadoras Portátiles</w:t>
    </w:r>
    <w:r>
      <w:rPr>
        <w:rStyle w:val="nfasissutil"/>
      </w:rPr>
      <w:tab/>
    </w:r>
    <w:r>
      <w:rPr>
        <w:rStyle w:val="nfasissutil"/>
      </w:rPr>
      <w:tab/>
    </w:r>
    <w:r>
      <w:rPr>
        <w:rStyle w:val="nfasissutil"/>
      </w:rPr>
      <w:tab/>
    </w:r>
    <w:r>
      <w:rPr>
        <w:rStyle w:val="nfasissutil"/>
      </w:rPr>
      <w:tab/>
    </w:r>
    <w:sdt>
      <w:sdtPr>
        <w:id w:val="1513800132"/>
        <w:docPartObj>
          <w:docPartGallery w:val="Page Numbers (Top of Page)"/>
          <w:docPartUnique/>
        </w:docPartObj>
      </w:sdtPr>
      <w:sdtEndPr>
        <w:rPr>
          <w:rStyle w:val="nfasis"/>
          <w:rFonts w:ascii="Stag Medium" w:hAnsi="Stag Medium"/>
          <w:sz w:val="28"/>
        </w:rPr>
      </w:sdtEndPr>
      <w:sdtContent>
        <w:r w:rsidR="00F149F7" w:rsidRPr="00F33CE4">
          <w:rPr>
            <w:rStyle w:val="nfasis"/>
          </w:rPr>
          <w:fldChar w:fldCharType="begin"/>
        </w:r>
        <w:r w:rsidR="00F149F7" w:rsidRPr="00F33CE4">
          <w:rPr>
            <w:rStyle w:val="nfasis"/>
          </w:rPr>
          <w:instrText>PAGE   \* MERGEFORMAT</w:instrText>
        </w:r>
        <w:r w:rsidR="00F149F7" w:rsidRPr="00F33CE4">
          <w:rPr>
            <w:rStyle w:val="nfasis"/>
          </w:rPr>
          <w:fldChar w:fldCharType="separate"/>
        </w:r>
        <w:r w:rsidR="006301A4" w:rsidRPr="006301A4">
          <w:rPr>
            <w:rStyle w:val="nfasis"/>
            <w:noProof/>
            <w:lang w:val="es-ES"/>
          </w:rPr>
          <w:t>1</w:t>
        </w:r>
        <w:r w:rsidR="00F149F7" w:rsidRPr="00F33CE4">
          <w:rPr>
            <w:rStyle w:val="nfasis"/>
          </w:rPr>
          <w:fldChar w:fldCharType="end"/>
        </w:r>
      </w:sdtContent>
    </w:sdt>
  </w:p>
  <w:p w:rsidR="00F149F7" w:rsidRPr="00F33CE4" w:rsidRDefault="00F149F7" w:rsidP="00D03977">
    <w:pPr>
      <w:pStyle w:val="Encabezado"/>
      <w:tabs>
        <w:tab w:val="clear" w:pos="8838"/>
        <w:tab w:val="right" w:pos="9922"/>
      </w:tabs>
      <w:rPr>
        <w:rStyle w:val="nfasis"/>
      </w:rPr>
    </w:pPr>
    <w:r w:rsidRPr="00F33CE4">
      <w:rPr>
        <w:rStyle w:val="nfasis"/>
      </w:rPr>
      <w:t>________________________________________________</w:t>
    </w:r>
    <w:r w:rsidR="00E34964">
      <w:rPr>
        <w:rStyle w:val="nfasis"/>
      </w:rPr>
      <w:t>______________________</w:t>
    </w:r>
    <w:r w:rsidR="00D4741D">
      <w:rPr>
        <w:rStyle w:val="nfasis"/>
      </w:rPr>
      <w:t>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A387B"/>
    <w:multiLevelType w:val="hybridMultilevel"/>
    <w:tmpl w:val="F564A328"/>
    <w:lvl w:ilvl="0" w:tplc="B4D602BC">
      <w:start w:val="1"/>
      <w:numFmt w:val="bullet"/>
      <w:lvlText w:val=""/>
      <w:lvlJc w:val="left"/>
      <w:pPr>
        <w:tabs>
          <w:tab w:val="num" w:pos="720"/>
        </w:tabs>
        <w:ind w:left="720" w:hanging="360"/>
      </w:pPr>
      <w:rPr>
        <w:rFonts w:ascii="Wingdings" w:hAnsi="Wingdings" w:hint="default"/>
      </w:rPr>
    </w:lvl>
    <w:lvl w:ilvl="1" w:tplc="490CE48C" w:tentative="1">
      <w:start w:val="1"/>
      <w:numFmt w:val="bullet"/>
      <w:lvlText w:val=""/>
      <w:lvlJc w:val="left"/>
      <w:pPr>
        <w:tabs>
          <w:tab w:val="num" w:pos="1440"/>
        </w:tabs>
        <w:ind w:left="1440" w:hanging="360"/>
      </w:pPr>
      <w:rPr>
        <w:rFonts w:ascii="Wingdings" w:hAnsi="Wingdings" w:hint="default"/>
      </w:rPr>
    </w:lvl>
    <w:lvl w:ilvl="2" w:tplc="87CC3B30" w:tentative="1">
      <w:start w:val="1"/>
      <w:numFmt w:val="bullet"/>
      <w:lvlText w:val=""/>
      <w:lvlJc w:val="left"/>
      <w:pPr>
        <w:tabs>
          <w:tab w:val="num" w:pos="2160"/>
        </w:tabs>
        <w:ind w:left="2160" w:hanging="360"/>
      </w:pPr>
      <w:rPr>
        <w:rFonts w:ascii="Wingdings" w:hAnsi="Wingdings" w:hint="default"/>
      </w:rPr>
    </w:lvl>
    <w:lvl w:ilvl="3" w:tplc="F0DCE432" w:tentative="1">
      <w:start w:val="1"/>
      <w:numFmt w:val="bullet"/>
      <w:lvlText w:val=""/>
      <w:lvlJc w:val="left"/>
      <w:pPr>
        <w:tabs>
          <w:tab w:val="num" w:pos="2880"/>
        </w:tabs>
        <w:ind w:left="2880" w:hanging="360"/>
      </w:pPr>
      <w:rPr>
        <w:rFonts w:ascii="Wingdings" w:hAnsi="Wingdings" w:hint="default"/>
      </w:rPr>
    </w:lvl>
    <w:lvl w:ilvl="4" w:tplc="EF289218" w:tentative="1">
      <w:start w:val="1"/>
      <w:numFmt w:val="bullet"/>
      <w:lvlText w:val=""/>
      <w:lvlJc w:val="left"/>
      <w:pPr>
        <w:tabs>
          <w:tab w:val="num" w:pos="3600"/>
        </w:tabs>
        <w:ind w:left="3600" w:hanging="360"/>
      </w:pPr>
      <w:rPr>
        <w:rFonts w:ascii="Wingdings" w:hAnsi="Wingdings" w:hint="default"/>
      </w:rPr>
    </w:lvl>
    <w:lvl w:ilvl="5" w:tplc="4374476A" w:tentative="1">
      <w:start w:val="1"/>
      <w:numFmt w:val="bullet"/>
      <w:lvlText w:val=""/>
      <w:lvlJc w:val="left"/>
      <w:pPr>
        <w:tabs>
          <w:tab w:val="num" w:pos="4320"/>
        </w:tabs>
        <w:ind w:left="4320" w:hanging="360"/>
      </w:pPr>
      <w:rPr>
        <w:rFonts w:ascii="Wingdings" w:hAnsi="Wingdings" w:hint="default"/>
      </w:rPr>
    </w:lvl>
    <w:lvl w:ilvl="6" w:tplc="1EA04280" w:tentative="1">
      <w:start w:val="1"/>
      <w:numFmt w:val="bullet"/>
      <w:lvlText w:val=""/>
      <w:lvlJc w:val="left"/>
      <w:pPr>
        <w:tabs>
          <w:tab w:val="num" w:pos="5040"/>
        </w:tabs>
        <w:ind w:left="5040" w:hanging="360"/>
      </w:pPr>
      <w:rPr>
        <w:rFonts w:ascii="Wingdings" w:hAnsi="Wingdings" w:hint="default"/>
      </w:rPr>
    </w:lvl>
    <w:lvl w:ilvl="7" w:tplc="80FCD974" w:tentative="1">
      <w:start w:val="1"/>
      <w:numFmt w:val="bullet"/>
      <w:lvlText w:val=""/>
      <w:lvlJc w:val="left"/>
      <w:pPr>
        <w:tabs>
          <w:tab w:val="num" w:pos="5760"/>
        </w:tabs>
        <w:ind w:left="5760" w:hanging="360"/>
      </w:pPr>
      <w:rPr>
        <w:rFonts w:ascii="Wingdings" w:hAnsi="Wingdings" w:hint="default"/>
      </w:rPr>
    </w:lvl>
    <w:lvl w:ilvl="8" w:tplc="C1CC41A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76473"/>
    <w:multiLevelType w:val="multilevel"/>
    <w:tmpl w:val="9BDCE2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6603223"/>
    <w:multiLevelType w:val="multilevel"/>
    <w:tmpl w:val="749C08DA"/>
    <w:lvl w:ilvl="0">
      <w:start w:val="1"/>
      <w:numFmt w:val="decimal"/>
      <w:lvlText w:val="Part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A6F7DFE"/>
    <w:multiLevelType w:val="hybridMultilevel"/>
    <w:tmpl w:val="BB38E69A"/>
    <w:lvl w:ilvl="0" w:tplc="244E5110">
      <w:start w:val="1"/>
      <w:numFmt w:val="bullet"/>
      <w:lvlText w:val=""/>
      <w:lvlJc w:val="left"/>
      <w:pPr>
        <w:tabs>
          <w:tab w:val="num" w:pos="720"/>
        </w:tabs>
        <w:ind w:left="720" w:hanging="360"/>
      </w:pPr>
      <w:rPr>
        <w:rFonts w:ascii="Wingdings" w:hAnsi="Wingdings" w:hint="default"/>
      </w:rPr>
    </w:lvl>
    <w:lvl w:ilvl="1" w:tplc="4A145592" w:tentative="1">
      <w:start w:val="1"/>
      <w:numFmt w:val="bullet"/>
      <w:lvlText w:val=""/>
      <w:lvlJc w:val="left"/>
      <w:pPr>
        <w:tabs>
          <w:tab w:val="num" w:pos="1440"/>
        </w:tabs>
        <w:ind w:left="1440" w:hanging="360"/>
      </w:pPr>
      <w:rPr>
        <w:rFonts w:ascii="Wingdings" w:hAnsi="Wingdings" w:hint="default"/>
      </w:rPr>
    </w:lvl>
    <w:lvl w:ilvl="2" w:tplc="36667096" w:tentative="1">
      <w:start w:val="1"/>
      <w:numFmt w:val="bullet"/>
      <w:lvlText w:val=""/>
      <w:lvlJc w:val="left"/>
      <w:pPr>
        <w:tabs>
          <w:tab w:val="num" w:pos="2160"/>
        </w:tabs>
        <w:ind w:left="2160" w:hanging="360"/>
      </w:pPr>
      <w:rPr>
        <w:rFonts w:ascii="Wingdings" w:hAnsi="Wingdings" w:hint="default"/>
      </w:rPr>
    </w:lvl>
    <w:lvl w:ilvl="3" w:tplc="B92453E4" w:tentative="1">
      <w:start w:val="1"/>
      <w:numFmt w:val="bullet"/>
      <w:lvlText w:val=""/>
      <w:lvlJc w:val="left"/>
      <w:pPr>
        <w:tabs>
          <w:tab w:val="num" w:pos="2880"/>
        </w:tabs>
        <w:ind w:left="2880" w:hanging="360"/>
      </w:pPr>
      <w:rPr>
        <w:rFonts w:ascii="Wingdings" w:hAnsi="Wingdings" w:hint="default"/>
      </w:rPr>
    </w:lvl>
    <w:lvl w:ilvl="4" w:tplc="C8AC0C42" w:tentative="1">
      <w:start w:val="1"/>
      <w:numFmt w:val="bullet"/>
      <w:lvlText w:val=""/>
      <w:lvlJc w:val="left"/>
      <w:pPr>
        <w:tabs>
          <w:tab w:val="num" w:pos="3600"/>
        </w:tabs>
        <w:ind w:left="3600" w:hanging="360"/>
      </w:pPr>
      <w:rPr>
        <w:rFonts w:ascii="Wingdings" w:hAnsi="Wingdings" w:hint="default"/>
      </w:rPr>
    </w:lvl>
    <w:lvl w:ilvl="5" w:tplc="8F96D02C" w:tentative="1">
      <w:start w:val="1"/>
      <w:numFmt w:val="bullet"/>
      <w:lvlText w:val=""/>
      <w:lvlJc w:val="left"/>
      <w:pPr>
        <w:tabs>
          <w:tab w:val="num" w:pos="4320"/>
        </w:tabs>
        <w:ind w:left="4320" w:hanging="360"/>
      </w:pPr>
      <w:rPr>
        <w:rFonts w:ascii="Wingdings" w:hAnsi="Wingdings" w:hint="default"/>
      </w:rPr>
    </w:lvl>
    <w:lvl w:ilvl="6" w:tplc="C6703870" w:tentative="1">
      <w:start w:val="1"/>
      <w:numFmt w:val="bullet"/>
      <w:lvlText w:val=""/>
      <w:lvlJc w:val="left"/>
      <w:pPr>
        <w:tabs>
          <w:tab w:val="num" w:pos="5040"/>
        </w:tabs>
        <w:ind w:left="5040" w:hanging="360"/>
      </w:pPr>
      <w:rPr>
        <w:rFonts w:ascii="Wingdings" w:hAnsi="Wingdings" w:hint="default"/>
      </w:rPr>
    </w:lvl>
    <w:lvl w:ilvl="7" w:tplc="89EED766" w:tentative="1">
      <w:start w:val="1"/>
      <w:numFmt w:val="bullet"/>
      <w:lvlText w:val=""/>
      <w:lvlJc w:val="left"/>
      <w:pPr>
        <w:tabs>
          <w:tab w:val="num" w:pos="5760"/>
        </w:tabs>
        <w:ind w:left="5760" w:hanging="360"/>
      </w:pPr>
      <w:rPr>
        <w:rFonts w:ascii="Wingdings" w:hAnsi="Wingdings" w:hint="default"/>
      </w:rPr>
    </w:lvl>
    <w:lvl w:ilvl="8" w:tplc="2084AEA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C31D54"/>
    <w:multiLevelType w:val="hybridMultilevel"/>
    <w:tmpl w:val="AC84CDEA"/>
    <w:lvl w:ilvl="0" w:tplc="280A000F">
      <w:start w:val="1"/>
      <w:numFmt w:val="decimal"/>
      <w:lvlText w:val="%1."/>
      <w:lvlJc w:val="left"/>
      <w:pPr>
        <w:ind w:left="928"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5" w15:restartNumberingAfterBreak="0">
    <w:nsid w:val="0EC96E66"/>
    <w:multiLevelType w:val="multilevel"/>
    <w:tmpl w:val="FF40EEC8"/>
    <w:lvl w:ilvl="0">
      <w:start w:val="1"/>
      <w:numFmt w:val="decimal"/>
      <w:lvlText w:val="Part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15B78FF"/>
    <w:multiLevelType w:val="multilevel"/>
    <w:tmpl w:val="4544D3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7235A75"/>
    <w:multiLevelType w:val="hybridMultilevel"/>
    <w:tmpl w:val="FD7884A8"/>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1D796360"/>
    <w:multiLevelType w:val="multilevel"/>
    <w:tmpl w:val="7398136E"/>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EE57AFD"/>
    <w:multiLevelType w:val="multilevel"/>
    <w:tmpl w:val="16C265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44B1889"/>
    <w:multiLevelType w:val="hybridMultilevel"/>
    <w:tmpl w:val="0BC61CBC"/>
    <w:lvl w:ilvl="0" w:tplc="CB7E1E64">
      <w:start w:val="1"/>
      <w:numFmt w:val="bullet"/>
      <w:lvlText w:val=""/>
      <w:lvlJc w:val="left"/>
      <w:pPr>
        <w:tabs>
          <w:tab w:val="num" w:pos="720"/>
        </w:tabs>
        <w:ind w:left="720" w:hanging="360"/>
      </w:pPr>
      <w:rPr>
        <w:rFonts w:ascii="Wingdings" w:hAnsi="Wingdings" w:hint="default"/>
      </w:rPr>
    </w:lvl>
    <w:lvl w:ilvl="1" w:tplc="6C7C2A80" w:tentative="1">
      <w:start w:val="1"/>
      <w:numFmt w:val="bullet"/>
      <w:lvlText w:val=""/>
      <w:lvlJc w:val="left"/>
      <w:pPr>
        <w:tabs>
          <w:tab w:val="num" w:pos="1440"/>
        </w:tabs>
        <w:ind w:left="1440" w:hanging="360"/>
      </w:pPr>
      <w:rPr>
        <w:rFonts w:ascii="Wingdings" w:hAnsi="Wingdings" w:hint="default"/>
      </w:rPr>
    </w:lvl>
    <w:lvl w:ilvl="2" w:tplc="F02A0426" w:tentative="1">
      <w:start w:val="1"/>
      <w:numFmt w:val="bullet"/>
      <w:lvlText w:val=""/>
      <w:lvlJc w:val="left"/>
      <w:pPr>
        <w:tabs>
          <w:tab w:val="num" w:pos="2160"/>
        </w:tabs>
        <w:ind w:left="2160" w:hanging="360"/>
      </w:pPr>
      <w:rPr>
        <w:rFonts w:ascii="Wingdings" w:hAnsi="Wingdings" w:hint="default"/>
      </w:rPr>
    </w:lvl>
    <w:lvl w:ilvl="3" w:tplc="8E0AA11C" w:tentative="1">
      <w:start w:val="1"/>
      <w:numFmt w:val="bullet"/>
      <w:lvlText w:val=""/>
      <w:lvlJc w:val="left"/>
      <w:pPr>
        <w:tabs>
          <w:tab w:val="num" w:pos="2880"/>
        </w:tabs>
        <w:ind w:left="2880" w:hanging="360"/>
      </w:pPr>
      <w:rPr>
        <w:rFonts w:ascii="Wingdings" w:hAnsi="Wingdings" w:hint="default"/>
      </w:rPr>
    </w:lvl>
    <w:lvl w:ilvl="4" w:tplc="56D6B394" w:tentative="1">
      <w:start w:val="1"/>
      <w:numFmt w:val="bullet"/>
      <w:lvlText w:val=""/>
      <w:lvlJc w:val="left"/>
      <w:pPr>
        <w:tabs>
          <w:tab w:val="num" w:pos="3600"/>
        </w:tabs>
        <w:ind w:left="3600" w:hanging="360"/>
      </w:pPr>
      <w:rPr>
        <w:rFonts w:ascii="Wingdings" w:hAnsi="Wingdings" w:hint="default"/>
      </w:rPr>
    </w:lvl>
    <w:lvl w:ilvl="5" w:tplc="D59423AA" w:tentative="1">
      <w:start w:val="1"/>
      <w:numFmt w:val="bullet"/>
      <w:lvlText w:val=""/>
      <w:lvlJc w:val="left"/>
      <w:pPr>
        <w:tabs>
          <w:tab w:val="num" w:pos="4320"/>
        </w:tabs>
        <w:ind w:left="4320" w:hanging="360"/>
      </w:pPr>
      <w:rPr>
        <w:rFonts w:ascii="Wingdings" w:hAnsi="Wingdings" w:hint="default"/>
      </w:rPr>
    </w:lvl>
    <w:lvl w:ilvl="6" w:tplc="9F446C52" w:tentative="1">
      <w:start w:val="1"/>
      <w:numFmt w:val="bullet"/>
      <w:lvlText w:val=""/>
      <w:lvlJc w:val="left"/>
      <w:pPr>
        <w:tabs>
          <w:tab w:val="num" w:pos="5040"/>
        </w:tabs>
        <w:ind w:left="5040" w:hanging="360"/>
      </w:pPr>
      <w:rPr>
        <w:rFonts w:ascii="Wingdings" w:hAnsi="Wingdings" w:hint="default"/>
      </w:rPr>
    </w:lvl>
    <w:lvl w:ilvl="7" w:tplc="F014C0A2" w:tentative="1">
      <w:start w:val="1"/>
      <w:numFmt w:val="bullet"/>
      <w:lvlText w:val=""/>
      <w:lvlJc w:val="left"/>
      <w:pPr>
        <w:tabs>
          <w:tab w:val="num" w:pos="5760"/>
        </w:tabs>
        <w:ind w:left="5760" w:hanging="360"/>
      </w:pPr>
      <w:rPr>
        <w:rFonts w:ascii="Wingdings" w:hAnsi="Wingdings" w:hint="default"/>
      </w:rPr>
    </w:lvl>
    <w:lvl w:ilvl="8" w:tplc="82D8FBB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50E4569"/>
    <w:multiLevelType w:val="hybridMultilevel"/>
    <w:tmpl w:val="FE34C640"/>
    <w:lvl w:ilvl="0" w:tplc="25E05D3A">
      <w:start w:val="1"/>
      <w:numFmt w:val="bullet"/>
      <w:lvlText w:val=""/>
      <w:lvlJc w:val="left"/>
      <w:pPr>
        <w:tabs>
          <w:tab w:val="num" w:pos="720"/>
        </w:tabs>
        <w:ind w:left="720" w:hanging="360"/>
      </w:pPr>
      <w:rPr>
        <w:rFonts w:ascii="Wingdings" w:hAnsi="Wingdings" w:hint="default"/>
      </w:rPr>
    </w:lvl>
    <w:lvl w:ilvl="1" w:tplc="16F8788A" w:tentative="1">
      <w:start w:val="1"/>
      <w:numFmt w:val="bullet"/>
      <w:lvlText w:val=""/>
      <w:lvlJc w:val="left"/>
      <w:pPr>
        <w:tabs>
          <w:tab w:val="num" w:pos="1440"/>
        </w:tabs>
        <w:ind w:left="1440" w:hanging="360"/>
      </w:pPr>
      <w:rPr>
        <w:rFonts w:ascii="Wingdings" w:hAnsi="Wingdings" w:hint="default"/>
      </w:rPr>
    </w:lvl>
    <w:lvl w:ilvl="2" w:tplc="AC16660E" w:tentative="1">
      <w:start w:val="1"/>
      <w:numFmt w:val="bullet"/>
      <w:lvlText w:val=""/>
      <w:lvlJc w:val="left"/>
      <w:pPr>
        <w:tabs>
          <w:tab w:val="num" w:pos="2160"/>
        </w:tabs>
        <w:ind w:left="2160" w:hanging="360"/>
      </w:pPr>
      <w:rPr>
        <w:rFonts w:ascii="Wingdings" w:hAnsi="Wingdings" w:hint="default"/>
      </w:rPr>
    </w:lvl>
    <w:lvl w:ilvl="3" w:tplc="879878A4" w:tentative="1">
      <w:start w:val="1"/>
      <w:numFmt w:val="bullet"/>
      <w:lvlText w:val=""/>
      <w:lvlJc w:val="left"/>
      <w:pPr>
        <w:tabs>
          <w:tab w:val="num" w:pos="2880"/>
        </w:tabs>
        <w:ind w:left="2880" w:hanging="360"/>
      </w:pPr>
      <w:rPr>
        <w:rFonts w:ascii="Wingdings" w:hAnsi="Wingdings" w:hint="default"/>
      </w:rPr>
    </w:lvl>
    <w:lvl w:ilvl="4" w:tplc="B8A2C020" w:tentative="1">
      <w:start w:val="1"/>
      <w:numFmt w:val="bullet"/>
      <w:lvlText w:val=""/>
      <w:lvlJc w:val="left"/>
      <w:pPr>
        <w:tabs>
          <w:tab w:val="num" w:pos="3600"/>
        </w:tabs>
        <w:ind w:left="3600" w:hanging="360"/>
      </w:pPr>
      <w:rPr>
        <w:rFonts w:ascii="Wingdings" w:hAnsi="Wingdings" w:hint="default"/>
      </w:rPr>
    </w:lvl>
    <w:lvl w:ilvl="5" w:tplc="2B2246AA" w:tentative="1">
      <w:start w:val="1"/>
      <w:numFmt w:val="bullet"/>
      <w:lvlText w:val=""/>
      <w:lvlJc w:val="left"/>
      <w:pPr>
        <w:tabs>
          <w:tab w:val="num" w:pos="4320"/>
        </w:tabs>
        <w:ind w:left="4320" w:hanging="360"/>
      </w:pPr>
      <w:rPr>
        <w:rFonts w:ascii="Wingdings" w:hAnsi="Wingdings" w:hint="default"/>
      </w:rPr>
    </w:lvl>
    <w:lvl w:ilvl="6" w:tplc="55A4FE7C" w:tentative="1">
      <w:start w:val="1"/>
      <w:numFmt w:val="bullet"/>
      <w:lvlText w:val=""/>
      <w:lvlJc w:val="left"/>
      <w:pPr>
        <w:tabs>
          <w:tab w:val="num" w:pos="5040"/>
        </w:tabs>
        <w:ind w:left="5040" w:hanging="360"/>
      </w:pPr>
      <w:rPr>
        <w:rFonts w:ascii="Wingdings" w:hAnsi="Wingdings" w:hint="default"/>
      </w:rPr>
    </w:lvl>
    <w:lvl w:ilvl="7" w:tplc="67267D36" w:tentative="1">
      <w:start w:val="1"/>
      <w:numFmt w:val="bullet"/>
      <w:lvlText w:val=""/>
      <w:lvlJc w:val="left"/>
      <w:pPr>
        <w:tabs>
          <w:tab w:val="num" w:pos="5760"/>
        </w:tabs>
        <w:ind w:left="5760" w:hanging="360"/>
      </w:pPr>
      <w:rPr>
        <w:rFonts w:ascii="Wingdings" w:hAnsi="Wingdings" w:hint="default"/>
      </w:rPr>
    </w:lvl>
    <w:lvl w:ilvl="8" w:tplc="E8F6CC1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5492A0C"/>
    <w:multiLevelType w:val="multilevel"/>
    <w:tmpl w:val="8856CA1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8782DB9"/>
    <w:multiLevelType w:val="multilevel"/>
    <w:tmpl w:val="BD5E625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15:restartNumberingAfterBreak="0">
    <w:nsid w:val="30B95323"/>
    <w:multiLevelType w:val="hybridMultilevel"/>
    <w:tmpl w:val="4D46D06A"/>
    <w:lvl w:ilvl="0" w:tplc="0AE2DEE8">
      <w:start w:val="1"/>
      <w:numFmt w:val="bullet"/>
      <w:lvlText w:val=""/>
      <w:lvlJc w:val="left"/>
      <w:pPr>
        <w:tabs>
          <w:tab w:val="num" w:pos="720"/>
        </w:tabs>
        <w:ind w:left="720" w:hanging="360"/>
      </w:pPr>
      <w:rPr>
        <w:rFonts w:ascii="Wingdings" w:hAnsi="Wingdings" w:hint="default"/>
      </w:rPr>
    </w:lvl>
    <w:lvl w:ilvl="1" w:tplc="F8C2D892" w:tentative="1">
      <w:start w:val="1"/>
      <w:numFmt w:val="bullet"/>
      <w:lvlText w:val=""/>
      <w:lvlJc w:val="left"/>
      <w:pPr>
        <w:tabs>
          <w:tab w:val="num" w:pos="1440"/>
        </w:tabs>
        <w:ind w:left="1440" w:hanging="360"/>
      </w:pPr>
      <w:rPr>
        <w:rFonts w:ascii="Wingdings" w:hAnsi="Wingdings" w:hint="default"/>
      </w:rPr>
    </w:lvl>
    <w:lvl w:ilvl="2" w:tplc="D862C95C" w:tentative="1">
      <w:start w:val="1"/>
      <w:numFmt w:val="bullet"/>
      <w:lvlText w:val=""/>
      <w:lvlJc w:val="left"/>
      <w:pPr>
        <w:tabs>
          <w:tab w:val="num" w:pos="2160"/>
        </w:tabs>
        <w:ind w:left="2160" w:hanging="360"/>
      </w:pPr>
      <w:rPr>
        <w:rFonts w:ascii="Wingdings" w:hAnsi="Wingdings" w:hint="default"/>
      </w:rPr>
    </w:lvl>
    <w:lvl w:ilvl="3" w:tplc="767602FE" w:tentative="1">
      <w:start w:val="1"/>
      <w:numFmt w:val="bullet"/>
      <w:lvlText w:val=""/>
      <w:lvlJc w:val="left"/>
      <w:pPr>
        <w:tabs>
          <w:tab w:val="num" w:pos="2880"/>
        </w:tabs>
        <w:ind w:left="2880" w:hanging="360"/>
      </w:pPr>
      <w:rPr>
        <w:rFonts w:ascii="Wingdings" w:hAnsi="Wingdings" w:hint="default"/>
      </w:rPr>
    </w:lvl>
    <w:lvl w:ilvl="4" w:tplc="3A7055D6" w:tentative="1">
      <w:start w:val="1"/>
      <w:numFmt w:val="bullet"/>
      <w:lvlText w:val=""/>
      <w:lvlJc w:val="left"/>
      <w:pPr>
        <w:tabs>
          <w:tab w:val="num" w:pos="3600"/>
        </w:tabs>
        <w:ind w:left="3600" w:hanging="360"/>
      </w:pPr>
      <w:rPr>
        <w:rFonts w:ascii="Wingdings" w:hAnsi="Wingdings" w:hint="default"/>
      </w:rPr>
    </w:lvl>
    <w:lvl w:ilvl="5" w:tplc="5F7EE446" w:tentative="1">
      <w:start w:val="1"/>
      <w:numFmt w:val="bullet"/>
      <w:lvlText w:val=""/>
      <w:lvlJc w:val="left"/>
      <w:pPr>
        <w:tabs>
          <w:tab w:val="num" w:pos="4320"/>
        </w:tabs>
        <w:ind w:left="4320" w:hanging="360"/>
      </w:pPr>
      <w:rPr>
        <w:rFonts w:ascii="Wingdings" w:hAnsi="Wingdings" w:hint="default"/>
      </w:rPr>
    </w:lvl>
    <w:lvl w:ilvl="6" w:tplc="CF684856" w:tentative="1">
      <w:start w:val="1"/>
      <w:numFmt w:val="bullet"/>
      <w:lvlText w:val=""/>
      <w:lvlJc w:val="left"/>
      <w:pPr>
        <w:tabs>
          <w:tab w:val="num" w:pos="5040"/>
        </w:tabs>
        <w:ind w:left="5040" w:hanging="360"/>
      </w:pPr>
      <w:rPr>
        <w:rFonts w:ascii="Wingdings" w:hAnsi="Wingdings" w:hint="default"/>
      </w:rPr>
    </w:lvl>
    <w:lvl w:ilvl="7" w:tplc="5D76CE5E" w:tentative="1">
      <w:start w:val="1"/>
      <w:numFmt w:val="bullet"/>
      <w:lvlText w:val=""/>
      <w:lvlJc w:val="left"/>
      <w:pPr>
        <w:tabs>
          <w:tab w:val="num" w:pos="5760"/>
        </w:tabs>
        <w:ind w:left="5760" w:hanging="360"/>
      </w:pPr>
      <w:rPr>
        <w:rFonts w:ascii="Wingdings" w:hAnsi="Wingdings" w:hint="default"/>
      </w:rPr>
    </w:lvl>
    <w:lvl w:ilvl="8" w:tplc="676E84E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677209C"/>
    <w:multiLevelType w:val="multilevel"/>
    <w:tmpl w:val="443C1DAA"/>
    <w:lvl w:ilvl="0">
      <w:start w:val="1"/>
      <w:numFmt w:val="decimal"/>
      <w:lvlText w:val="Part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b w:val="0"/>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7FE0FE1"/>
    <w:multiLevelType w:val="multilevel"/>
    <w:tmpl w:val="A27CE1FA"/>
    <w:lvl w:ilvl="0">
      <w:start w:val="1"/>
      <w:numFmt w:val="decimal"/>
      <w:lvlText w:val="Paso %1: "/>
      <w:lvlJc w:val="left"/>
      <w:pPr>
        <w:ind w:left="720" w:hanging="360"/>
      </w:pPr>
      <w:rPr>
        <w:rFonts w:cs="Times New Roman" w:hint="eastAsia"/>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lowerLetter"/>
      <w:lvlText w:val="%2."/>
      <w:lvlJc w:val="left"/>
      <w:pPr>
        <w:ind w:left="1440" w:hanging="360"/>
      </w:pPr>
      <w:rPr>
        <w:rFonts w:hint="eastAsia"/>
      </w:rPr>
    </w:lvl>
    <w:lvl w:ilvl="2">
      <w:start w:val="1"/>
      <w:numFmt w:val="lowerRoman"/>
      <w:lvlText w:val="%3."/>
      <w:lvlJc w:val="right"/>
      <w:pPr>
        <w:ind w:left="2160" w:hanging="18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18"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9" w15:restartNumberingAfterBreak="0">
    <w:nsid w:val="509826FC"/>
    <w:multiLevelType w:val="multilevel"/>
    <w:tmpl w:val="C4C07C6C"/>
    <w:lvl w:ilvl="0">
      <w:start w:val="1"/>
      <w:numFmt w:val="decimal"/>
      <w:lvlText w:val="Part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3231AA7"/>
    <w:multiLevelType w:val="multilevel"/>
    <w:tmpl w:val="3AF4F5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456253F"/>
    <w:multiLevelType w:val="multilevel"/>
    <w:tmpl w:val="8F5AD874"/>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b w:val="0"/>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5B25F0D"/>
    <w:multiLevelType w:val="hybridMultilevel"/>
    <w:tmpl w:val="769A7CC8"/>
    <w:lvl w:ilvl="0" w:tplc="A7BE94E2">
      <w:start w:val="1"/>
      <w:numFmt w:val="bullet"/>
      <w:lvlText w:val=""/>
      <w:lvlJc w:val="left"/>
      <w:pPr>
        <w:tabs>
          <w:tab w:val="num" w:pos="720"/>
        </w:tabs>
        <w:ind w:left="720" w:hanging="360"/>
      </w:pPr>
      <w:rPr>
        <w:rFonts w:ascii="Wingdings" w:hAnsi="Wingdings" w:hint="default"/>
      </w:rPr>
    </w:lvl>
    <w:lvl w:ilvl="1" w:tplc="275200FC" w:tentative="1">
      <w:start w:val="1"/>
      <w:numFmt w:val="bullet"/>
      <w:lvlText w:val=""/>
      <w:lvlJc w:val="left"/>
      <w:pPr>
        <w:tabs>
          <w:tab w:val="num" w:pos="1440"/>
        </w:tabs>
        <w:ind w:left="1440" w:hanging="360"/>
      </w:pPr>
      <w:rPr>
        <w:rFonts w:ascii="Wingdings" w:hAnsi="Wingdings" w:hint="default"/>
      </w:rPr>
    </w:lvl>
    <w:lvl w:ilvl="2" w:tplc="2B4081BA" w:tentative="1">
      <w:start w:val="1"/>
      <w:numFmt w:val="bullet"/>
      <w:lvlText w:val=""/>
      <w:lvlJc w:val="left"/>
      <w:pPr>
        <w:tabs>
          <w:tab w:val="num" w:pos="2160"/>
        </w:tabs>
        <w:ind w:left="2160" w:hanging="360"/>
      </w:pPr>
      <w:rPr>
        <w:rFonts w:ascii="Wingdings" w:hAnsi="Wingdings" w:hint="default"/>
      </w:rPr>
    </w:lvl>
    <w:lvl w:ilvl="3" w:tplc="25847DB0" w:tentative="1">
      <w:start w:val="1"/>
      <w:numFmt w:val="bullet"/>
      <w:lvlText w:val=""/>
      <w:lvlJc w:val="left"/>
      <w:pPr>
        <w:tabs>
          <w:tab w:val="num" w:pos="2880"/>
        </w:tabs>
        <w:ind w:left="2880" w:hanging="360"/>
      </w:pPr>
      <w:rPr>
        <w:rFonts w:ascii="Wingdings" w:hAnsi="Wingdings" w:hint="default"/>
      </w:rPr>
    </w:lvl>
    <w:lvl w:ilvl="4" w:tplc="6DC6B14E" w:tentative="1">
      <w:start w:val="1"/>
      <w:numFmt w:val="bullet"/>
      <w:lvlText w:val=""/>
      <w:lvlJc w:val="left"/>
      <w:pPr>
        <w:tabs>
          <w:tab w:val="num" w:pos="3600"/>
        </w:tabs>
        <w:ind w:left="3600" w:hanging="360"/>
      </w:pPr>
      <w:rPr>
        <w:rFonts w:ascii="Wingdings" w:hAnsi="Wingdings" w:hint="default"/>
      </w:rPr>
    </w:lvl>
    <w:lvl w:ilvl="5" w:tplc="B0CE727E" w:tentative="1">
      <w:start w:val="1"/>
      <w:numFmt w:val="bullet"/>
      <w:lvlText w:val=""/>
      <w:lvlJc w:val="left"/>
      <w:pPr>
        <w:tabs>
          <w:tab w:val="num" w:pos="4320"/>
        </w:tabs>
        <w:ind w:left="4320" w:hanging="360"/>
      </w:pPr>
      <w:rPr>
        <w:rFonts w:ascii="Wingdings" w:hAnsi="Wingdings" w:hint="default"/>
      </w:rPr>
    </w:lvl>
    <w:lvl w:ilvl="6" w:tplc="E98C4AD2" w:tentative="1">
      <w:start w:val="1"/>
      <w:numFmt w:val="bullet"/>
      <w:lvlText w:val=""/>
      <w:lvlJc w:val="left"/>
      <w:pPr>
        <w:tabs>
          <w:tab w:val="num" w:pos="5040"/>
        </w:tabs>
        <w:ind w:left="5040" w:hanging="360"/>
      </w:pPr>
      <w:rPr>
        <w:rFonts w:ascii="Wingdings" w:hAnsi="Wingdings" w:hint="default"/>
      </w:rPr>
    </w:lvl>
    <w:lvl w:ilvl="7" w:tplc="DF1CBA42" w:tentative="1">
      <w:start w:val="1"/>
      <w:numFmt w:val="bullet"/>
      <w:lvlText w:val=""/>
      <w:lvlJc w:val="left"/>
      <w:pPr>
        <w:tabs>
          <w:tab w:val="num" w:pos="5760"/>
        </w:tabs>
        <w:ind w:left="5760" w:hanging="360"/>
      </w:pPr>
      <w:rPr>
        <w:rFonts w:ascii="Wingdings" w:hAnsi="Wingdings" w:hint="default"/>
      </w:rPr>
    </w:lvl>
    <w:lvl w:ilvl="8" w:tplc="08B0BEA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881046D"/>
    <w:multiLevelType w:val="multilevel"/>
    <w:tmpl w:val="0DB0898C"/>
    <w:lvl w:ilvl="0">
      <w:start w:val="1"/>
      <w:numFmt w:val="decimal"/>
      <w:lvlText w:val="Part %1:"/>
      <w:lvlJc w:val="left"/>
      <w:pPr>
        <w:tabs>
          <w:tab w:val="num" w:pos="1080"/>
        </w:tabs>
        <w:ind w:left="1080" w:hanging="1080"/>
      </w:pPr>
      <w:rPr>
        <w:rFonts w:hint="default"/>
        <w:b/>
        <w:i w:val="0"/>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8BB3FFE"/>
    <w:multiLevelType w:val="hybridMultilevel"/>
    <w:tmpl w:val="8806B6C4"/>
    <w:lvl w:ilvl="0" w:tplc="14EC273E">
      <w:start w:val="1"/>
      <w:numFmt w:val="bullet"/>
      <w:lvlText w:val=""/>
      <w:lvlJc w:val="left"/>
      <w:pPr>
        <w:tabs>
          <w:tab w:val="num" w:pos="720"/>
        </w:tabs>
        <w:ind w:left="720" w:hanging="360"/>
      </w:pPr>
      <w:rPr>
        <w:rFonts w:ascii="Wingdings" w:hAnsi="Wingdings" w:hint="default"/>
      </w:rPr>
    </w:lvl>
    <w:lvl w:ilvl="1" w:tplc="0316B62A">
      <w:numFmt w:val="bullet"/>
      <w:lvlText w:val=""/>
      <w:lvlJc w:val="left"/>
      <w:pPr>
        <w:tabs>
          <w:tab w:val="num" w:pos="1440"/>
        </w:tabs>
        <w:ind w:left="1440" w:hanging="360"/>
      </w:pPr>
      <w:rPr>
        <w:rFonts w:ascii="Wingdings" w:hAnsi="Wingdings" w:hint="default"/>
      </w:rPr>
    </w:lvl>
    <w:lvl w:ilvl="2" w:tplc="DDFA57C8" w:tentative="1">
      <w:start w:val="1"/>
      <w:numFmt w:val="bullet"/>
      <w:lvlText w:val=""/>
      <w:lvlJc w:val="left"/>
      <w:pPr>
        <w:tabs>
          <w:tab w:val="num" w:pos="2160"/>
        </w:tabs>
        <w:ind w:left="2160" w:hanging="360"/>
      </w:pPr>
      <w:rPr>
        <w:rFonts w:ascii="Wingdings" w:hAnsi="Wingdings" w:hint="default"/>
      </w:rPr>
    </w:lvl>
    <w:lvl w:ilvl="3" w:tplc="01AA3FC0" w:tentative="1">
      <w:start w:val="1"/>
      <w:numFmt w:val="bullet"/>
      <w:lvlText w:val=""/>
      <w:lvlJc w:val="left"/>
      <w:pPr>
        <w:tabs>
          <w:tab w:val="num" w:pos="2880"/>
        </w:tabs>
        <w:ind w:left="2880" w:hanging="360"/>
      </w:pPr>
      <w:rPr>
        <w:rFonts w:ascii="Wingdings" w:hAnsi="Wingdings" w:hint="default"/>
      </w:rPr>
    </w:lvl>
    <w:lvl w:ilvl="4" w:tplc="3E664E6A" w:tentative="1">
      <w:start w:val="1"/>
      <w:numFmt w:val="bullet"/>
      <w:lvlText w:val=""/>
      <w:lvlJc w:val="left"/>
      <w:pPr>
        <w:tabs>
          <w:tab w:val="num" w:pos="3600"/>
        </w:tabs>
        <w:ind w:left="3600" w:hanging="360"/>
      </w:pPr>
      <w:rPr>
        <w:rFonts w:ascii="Wingdings" w:hAnsi="Wingdings" w:hint="default"/>
      </w:rPr>
    </w:lvl>
    <w:lvl w:ilvl="5" w:tplc="AED24046" w:tentative="1">
      <w:start w:val="1"/>
      <w:numFmt w:val="bullet"/>
      <w:lvlText w:val=""/>
      <w:lvlJc w:val="left"/>
      <w:pPr>
        <w:tabs>
          <w:tab w:val="num" w:pos="4320"/>
        </w:tabs>
        <w:ind w:left="4320" w:hanging="360"/>
      </w:pPr>
      <w:rPr>
        <w:rFonts w:ascii="Wingdings" w:hAnsi="Wingdings" w:hint="default"/>
      </w:rPr>
    </w:lvl>
    <w:lvl w:ilvl="6" w:tplc="4BF8F5DC" w:tentative="1">
      <w:start w:val="1"/>
      <w:numFmt w:val="bullet"/>
      <w:lvlText w:val=""/>
      <w:lvlJc w:val="left"/>
      <w:pPr>
        <w:tabs>
          <w:tab w:val="num" w:pos="5040"/>
        </w:tabs>
        <w:ind w:left="5040" w:hanging="360"/>
      </w:pPr>
      <w:rPr>
        <w:rFonts w:ascii="Wingdings" w:hAnsi="Wingdings" w:hint="default"/>
      </w:rPr>
    </w:lvl>
    <w:lvl w:ilvl="7" w:tplc="B6E645A6" w:tentative="1">
      <w:start w:val="1"/>
      <w:numFmt w:val="bullet"/>
      <w:lvlText w:val=""/>
      <w:lvlJc w:val="left"/>
      <w:pPr>
        <w:tabs>
          <w:tab w:val="num" w:pos="5760"/>
        </w:tabs>
        <w:ind w:left="5760" w:hanging="360"/>
      </w:pPr>
      <w:rPr>
        <w:rFonts w:ascii="Wingdings" w:hAnsi="Wingdings" w:hint="default"/>
      </w:rPr>
    </w:lvl>
    <w:lvl w:ilvl="8" w:tplc="4C82690C"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CCA097D"/>
    <w:multiLevelType w:val="hybridMultilevel"/>
    <w:tmpl w:val="75AA8282"/>
    <w:lvl w:ilvl="0" w:tplc="593CD6A2">
      <w:start w:val="1"/>
      <w:numFmt w:val="bullet"/>
      <w:lvlText w:val=""/>
      <w:lvlJc w:val="left"/>
      <w:pPr>
        <w:tabs>
          <w:tab w:val="num" w:pos="720"/>
        </w:tabs>
        <w:ind w:left="720" w:hanging="360"/>
      </w:pPr>
      <w:rPr>
        <w:rFonts w:ascii="Wingdings" w:hAnsi="Wingdings" w:hint="default"/>
      </w:rPr>
    </w:lvl>
    <w:lvl w:ilvl="1" w:tplc="A9303E0C" w:tentative="1">
      <w:start w:val="1"/>
      <w:numFmt w:val="bullet"/>
      <w:lvlText w:val=""/>
      <w:lvlJc w:val="left"/>
      <w:pPr>
        <w:tabs>
          <w:tab w:val="num" w:pos="1440"/>
        </w:tabs>
        <w:ind w:left="1440" w:hanging="360"/>
      </w:pPr>
      <w:rPr>
        <w:rFonts w:ascii="Wingdings" w:hAnsi="Wingdings" w:hint="default"/>
      </w:rPr>
    </w:lvl>
    <w:lvl w:ilvl="2" w:tplc="CCD0F794" w:tentative="1">
      <w:start w:val="1"/>
      <w:numFmt w:val="bullet"/>
      <w:lvlText w:val=""/>
      <w:lvlJc w:val="left"/>
      <w:pPr>
        <w:tabs>
          <w:tab w:val="num" w:pos="2160"/>
        </w:tabs>
        <w:ind w:left="2160" w:hanging="360"/>
      </w:pPr>
      <w:rPr>
        <w:rFonts w:ascii="Wingdings" w:hAnsi="Wingdings" w:hint="default"/>
      </w:rPr>
    </w:lvl>
    <w:lvl w:ilvl="3" w:tplc="7FB47AF6" w:tentative="1">
      <w:start w:val="1"/>
      <w:numFmt w:val="bullet"/>
      <w:lvlText w:val=""/>
      <w:lvlJc w:val="left"/>
      <w:pPr>
        <w:tabs>
          <w:tab w:val="num" w:pos="2880"/>
        </w:tabs>
        <w:ind w:left="2880" w:hanging="360"/>
      </w:pPr>
      <w:rPr>
        <w:rFonts w:ascii="Wingdings" w:hAnsi="Wingdings" w:hint="default"/>
      </w:rPr>
    </w:lvl>
    <w:lvl w:ilvl="4" w:tplc="A7DC494C" w:tentative="1">
      <w:start w:val="1"/>
      <w:numFmt w:val="bullet"/>
      <w:lvlText w:val=""/>
      <w:lvlJc w:val="left"/>
      <w:pPr>
        <w:tabs>
          <w:tab w:val="num" w:pos="3600"/>
        </w:tabs>
        <w:ind w:left="3600" w:hanging="360"/>
      </w:pPr>
      <w:rPr>
        <w:rFonts w:ascii="Wingdings" w:hAnsi="Wingdings" w:hint="default"/>
      </w:rPr>
    </w:lvl>
    <w:lvl w:ilvl="5" w:tplc="7B12E4D8" w:tentative="1">
      <w:start w:val="1"/>
      <w:numFmt w:val="bullet"/>
      <w:lvlText w:val=""/>
      <w:lvlJc w:val="left"/>
      <w:pPr>
        <w:tabs>
          <w:tab w:val="num" w:pos="4320"/>
        </w:tabs>
        <w:ind w:left="4320" w:hanging="360"/>
      </w:pPr>
      <w:rPr>
        <w:rFonts w:ascii="Wingdings" w:hAnsi="Wingdings" w:hint="default"/>
      </w:rPr>
    </w:lvl>
    <w:lvl w:ilvl="6" w:tplc="DE4800B8" w:tentative="1">
      <w:start w:val="1"/>
      <w:numFmt w:val="bullet"/>
      <w:lvlText w:val=""/>
      <w:lvlJc w:val="left"/>
      <w:pPr>
        <w:tabs>
          <w:tab w:val="num" w:pos="5040"/>
        </w:tabs>
        <w:ind w:left="5040" w:hanging="360"/>
      </w:pPr>
      <w:rPr>
        <w:rFonts w:ascii="Wingdings" w:hAnsi="Wingdings" w:hint="default"/>
      </w:rPr>
    </w:lvl>
    <w:lvl w:ilvl="7" w:tplc="D312E2EA" w:tentative="1">
      <w:start w:val="1"/>
      <w:numFmt w:val="bullet"/>
      <w:lvlText w:val=""/>
      <w:lvlJc w:val="left"/>
      <w:pPr>
        <w:tabs>
          <w:tab w:val="num" w:pos="5760"/>
        </w:tabs>
        <w:ind w:left="5760" w:hanging="360"/>
      </w:pPr>
      <w:rPr>
        <w:rFonts w:ascii="Wingdings" w:hAnsi="Wingdings" w:hint="default"/>
      </w:rPr>
    </w:lvl>
    <w:lvl w:ilvl="8" w:tplc="C8A4C49A"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3A336E5"/>
    <w:multiLevelType w:val="multilevel"/>
    <w:tmpl w:val="415A7C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65135793"/>
    <w:multiLevelType w:val="hybridMultilevel"/>
    <w:tmpl w:val="26644BD0"/>
    <w:lvl w:ilvl="0" w:tplc="E86C2998">
      <w:start w:val="1"/>
      <w:numFmt w:val="decimal"/>
      <w:pStyle w:val="Ttulo1"/>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6937431F"/>
    <w:multiLevelType w:val="hybridMultilevel"/>
    <w:tmpl w:val="175809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6F717FF1"/>
    <w:multiLevelType w:val="hybridMultilevel"/>
    <w:tmpl w:val="273EC3CE"/>
    <w:lvl w:ilvl="0" w:tplc="3E0CC69C">
      <w:start w:val="1"/>
      <w:numFmt w:val="bullet"/>
      <w:lvlText w:val=""/>
      <w:lvlJc w:val="left"/>
      <w:pPr>
        <w:tabs>
          <w:tab w:val="num" w:pos="720"/>
        </w:tabs>
        <w:ind w:left="720" w:hanging="360"/>
      </w:pPr>
      <w:rPr>
        <w:rFonts w:ascii="Wingdings" w:hAnsi="Wingdings" w:hint="default"/>
      </w:rPr>
    </w:lvl>
    <w:lvl w:ilvl="1" w:tplc="01BE1FFC">
      <w:numFmt w:val="bullet"/>
      <w:lvlText w:val=""/>
      <w:lvlJc w:val="left"/>
      <w:pPr>
        <w:tabs>
          <w:tab w:val="num" w:pos="1440"/>
        </w:tabs>
        <w:ind w:left="1440" w:hanging="360"/>
      </w:pPr>
      <w:rPr>
        <w:rFonts w:ascii="Wingdings" w:hAnsi="Wingdings" w:hint="default"/>
      </w:rPr>
    </w:lvl>
    <w:lvl w:ilvl="2" w:tplc="648A70A6" w:tentative="1">
      <w:start w:val="1"/>
      <w:numFmt w:val="bullet"/>
      <w:lvlText w:val=""/>
      <w:lvlJc w:val="left"/>
      <w:pPr>
        <w:tabs>
          <w:tab w:val="num" w:pos="2160"/>
        </w:tabs>
        <w:ind w:left="2160" w:hanging="360"/>
      </w:pPr>
      <w:rPr>
        <w:rFonts w:ascii="Wingdings" w:hAnsi="Wingdings" w:hint="default"/>
      </w:rPr>
    </w:lvl>
    <w:lvl w:ilvl="3" w:tplc="F3049D8A" w:tentative="1">
      <w:start w:val="1"/>
      <w:numFmt w:val="bullet"/>
      <w:lvlText w:val=""/>
      <w:lvlJc w:val="left"/>
      <w:pPr>
        <w:tabs>
          <w:tab w:val="num" w:pos="2880"/>
        </w:tabs>
        <w:ind w:left="2880" w:hanging="360"/>
      </w:pPr>
      <w:rPr>
        <w:rFonts w:ascii="Wingdings" w:hAnsi="Wingdings" w:hint="default"/>
      </w:rPr>
    </w:lvl>
    <w:lvl w:ilvl="4" w:tplc="401E11DE" w:tentative="1">
      <w:start w:val="1"/>
      <w:numFmt w:val="bullet"/>
      <w:lvlText w:val=""/>
      <w:lvlJc w:val="left"/>
      <w:pPr>
        <w:tabs>
          <w:tab w:val="num" w:pos="3600"/>
        </w:tabs>
        <w:ind w:left="3600" w:hanging="360"/>
      </w:pPr>
      <w:rPr>
        <w:rFonts w:ascii="Wingdings" w:hAnsi="Wingdings" w:hint="default"/>
      </w:rPr>
    </w:lvl>
    <w:lvl w:ilvl="5" w:tplc="C4D4A490" w:tentative="1">
      <w:start w:val="1"/>
      <w:numFmt w:val="bullet"/>
      <w:lvlText w:val=""/>
      <w:lvlJc w:val="left"/>
      <w:pPr>
        <w:tabs>
          <w:tab w:val="num" w:pos="4320"/>
        </w:tabs>
        <w:ind w:left="4320" w:hanging="360"/>
      </w:pPr>
      <w:rPr>
        <w:rFonts w:ascii="Wingdings" w:hAnsi="Wingdings" w:hint="default"/>
      </w:rPr>
    </w:lvl>
    <w:lvl w:ilvl="6" w:tplc="B0367808" w:tentative="1">
      <w:start w:val="1"/>
      <w:numFmt w:val="bullet"/>
      <w:lvlText w:val=""/>
      <w:lvlJc w:val="left"/>
      <w:pPr>
        <w:tabs>
          <w:tab w:val="num" w:pos="5040"/>
        </w:tabs>
        <w:ind w:left="5040" w:hanging="360"/>
      </w:pPr>
      <w:rPr>
        <w:rFonts w:ascii="Wingdings" w:hAnsi="Wingdings" w:hint="default"/>
      </w:rPr>
    </w:lvl>
    <w:lvl w:ilvl="7" w:tplc="57B4EDAA" w:tentative="1">
      <w:start w:val="1"/>
      <w:numFmt w:val="bullet"/>
      <w:lvlText w:val=""/>
      <w:lvlJc w:val="left"/>
      <w:pPr>
        <w:tabs>
          <w:tab w:val="num" w:pos="5760"/>
        </w:tabs>
        <w:ind w:left="5760" w:hanging="360"/>
      </w:pPr>
      <w:rPr>
        <w:rFonts w:ascii="Wingdings" w:hAnsi="Wingdings" w:hint="default"/>
      </w:rPr>
    </w:lvl>
    <w:lvl w:ilvl="8" w:tplc="250A4BCE"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26B3099"/>
    <w:multiLevelType w:val="hybridMultilevel"/>
    <w:tmpl w:val="4AE0C16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74B47D84"/>
    <w:multiLevelType w:val="multilevel"/>
    <w:tmpl w:val="E982C356"/>
    <w:lvl w:ilvl="0">
      <w:start w:val="1"/>
      <w:numFmt w:val="none"/>
      <w:lvlText w:val=""/>
      <w:lvlJc w:val="left"/>
      <w:pPr>
        <w:tabs>
          <w:tab w:val="num" w:pos="0"/>
        </w:tabs>
        <w:ind w:left="0" w:firstLine="0"/>
      </w:pPr>
      <w:rPr>
        <w:rFonts w:hint="default"/>
      </w:rPr>
    </w:lvl>
    <w:lvl w:ilvl="1">
      <w:start w:val="1"/>
      <w:numFmt w:val="decimal"/>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794942DD"/>
    <w:multiLevelType w:val="hybridMultilevel"/>
    <w:tmpl w:val="D2DC0318"/>
    <w:lvl w:ilvl="0" w:tplc="2AF667DE">
      <w:start w:val="1"/>
      <w:numFmt w:val="bullet"/>
      <w:lvlText w:val=""/>
      <w:lvlJc w:val="left"/>
      <w:pPr>
        <w:tabs>
          <w:tab w:val="num" w:pos="720"/>
        </w:tabs>
        <w:ind w:left="720" w:hanging="360"/>
      </w:pPr>
      <w:rPr>
        <w:rFonts w:ascii="Wingdings" w:hAnsi="Wingdings" w:hint="default"/>
      </w:rPr>
    </w:lvl>
    <w:lvl w:ilvl="1" w:tplc="2A0ECCCE" w:tentative="1">
      <w:start w:val="1"/>
      <w:numFmt w:val="bullet"/>
      <w:lvlText w:val=""/>
      <w:lvlJc w:val="left"/>
      <w:pPr>
        <w:tabs>
          <w:tab w:val="num" w:pos="1440"/>
        </w:tabs>
        <w:ind w:left="1440" w:hanging="360"/>
      </w:pPr>
      <w:rPr>
        <w:rFonts w:ascii="Wingdings" w:hAnsi="Wingdings" w:hint="default"/>
      </w:rPr>
    </w:lvl>
    <w:lvl w:ilvl="2" w:tplc="B3E6F0CC" w:tentative="1">
      <w:start w:val="1"/>
      <w:numFmt w:val="bullet"/>
      <w:lvlText w:val=""/>
      <w:lvlJc w:val="left"/>
      <w:pPr>
        <w:tabs>
          <w:tab w:val="num" w:pos="2160"/>
        </w:tabs>
        <w:ind w:left="2160" w:hanging="360"/>
      </w:pPr>
      <w:rPr>
        <w:rFonts w:ascii="Wingdings" w:hAnsi="Wingdings" w:hint="default"/>
      </w:rPr>
    </w:lvl>
    <w:lvl w:ilvl="3" w:tplc="6872737E" w:tentative="1">
      <w:start w:val="1"/>
      <w:numFmt w:val="bullet"/>
      <w:lvlText w:val=""/>
      <w:lvlJc w:val="left"/>
      <w:pPr>
        <w:tabs>
          <w:tab w:val="num" w:pos="2880"/>
        </w:tabs>
        <w:ind w:left="2880" w:hanging="360"/>
      </w:pPr>
      <w:rPr>
        <w:rFonts w:ascii="Wingdings" w:hAnsi="Wingdings" w:hint="default"/>
      </w:rPr>
    </w:lvl>
    <w:lvl w:ilvl="4" w:tplc="1CA8D1EA" w:tentative="1">
      <w:start w:val="1"/>
      <w:numFmt w:val="bullet"/>
      <w:lvlText w:val=""/>
      <w:lvlJc w:val="left"/>
      <w:pPr>
        <w:tabs>
          <w:tab w:val="num" w:pos="3600"/>
        </w:tabs>
        <w:ind w:left="3600" w:hanging="360"/>
      </w:pPr>
      <w:rPr>
        <w:rFonts w:ascii="Wingdings" w:hAnsi="Wingdings" w:hint="default"/>
      </w:rPr>
    </w:lvl>
    <w:lvl w:ilvl="5" w:tplc="85C69072" w:tentative="1">
      <w:start w:val="1"/>
      <w:numFmt w:val="bullet"/>
      <w:lvlText w:val=""/>
      <w:lvlJc w:val="left"/>
      <w:pPr>
        <w:tabs>
          <w:tab w:val="num" w:pos="4320"/>
        </w:tabs>
        <w:ind w:left="4320" w:hanging="360"/>
      </w:pPr>
      <w:rPr>
        <w:rFonts w:ascii="Wingdings" w:hAnsi="Wingdings" w:hint="default"/>
      </w:rPr>
    </w:lvl>
    <w:lvl w:ilvl="6" w:tplc="12FEDFA6" w:tentative="1">
      <w:start w:val="1"/>
      <w:numFmt w:val="bullet"/>
      <w:lvlText w:val=""/>
      <w:lvlJc w:val="left"/>
      <w:pPr>
        <w:tabs>
          <w:tab w:val="num" w:pos="5040"/>
        </w:tabs>
        <w:ind w:left="5040" w:hanging="360"/>
      </w:pPr>
      <w:rPr>
        <w:rFonts w:ascii="Wingdings" w:hAnsi="Wingdings" w:hint="default"/>
      </w:rPr>
    </w:lvl>
    <w:lvl w:ilvl="7" w:tplc="7922879E" w:tentative="1">
      <w:start w:val="1"/>
      <w:numFmt w:val="bullet"/>
      <w:lvlText w:val=""/>
      <w:lvlJc w:val="left"/>
      <w:pPr>
        <w:tabs>
          <w:tab w:val="num" w:pos="5760"/>
        </w:tabs>
        <w:ind w:left="5760" w:hanging="360"/>
      </w:pPr>
      <w:rPr>
        <w:rFonts w:ascii="Wingdings" w:hAnsi="Wingdings" w:hint="default"/>
      </w:rPr>
    </w:lvl>
    <w:lvl w:ilvl="8" w:tplc="2E7803AC"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9E49D6"/>
    <w:multiLevelType w:val="multilevel"/>
    <w:tmpl w:val="8FDC72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7B1239A4"/>
    <w:multiLevelType w:val="multilevel"/>
    <w:tmpl w:val="291EC6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B41432D"/>
    <w:multiLevelType w:val="hybridMultilevel"/>
    <w:tmpl w:val="B4BE5AF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7FE00988"/>
    <w:multiLevelType w:val="hybridMultilevel"/>
    <w:tmpl w:val="BE4ACD80"/>
    <w:lvl w:ilvl="0" w:tplc="40BE37EE">
      <w:start w:val="1"/>
      <w:numFmt w:val="bullet"/>
      <w:lvlText w:val=""/>
      <w:lvlJc w:val="left"/>
      <w:pPr>
        <w:tabs>
          <w:tab w:val="num" w:pos="720"/>
        </w:tabs>
        <w:ind w:left="720" w:hanging="360"/>
      </w:pPr>
      <w:rPr>
        <w:rFonts w:ascii="Wingdings" w:hAnsi="Wingdings" w:hint="default"/>
      </w:rPr>
    </w:lvl>
    <w:lvl w:ilvl="1" w:tplc="1C58DD42" w:tentative="1">
      <w:start w:val="1"/>
      <w:numFmt w:val="bullet"/>
      <w:lvlText w:val=""/>
      <w:lvlJc w:val="left"/>
      <w:pPr>
        <w:tabs>
          <w:tab w:val="num" w:pos="1440"/>
        </w:tabs>
        <w:ind w:left="1440" w:hanging="360"/>
      </w:pPr>
      <w:rPr>
        <w:rFonts w:ascii="Wingdings" w:hAnsi="Wingdings" w:hint="default"/>
      </w:rPr>
    </w:lvl>
    <w:lvl w:ilvl="2" w:tplc="D3B68134" w:tentative="1">
      <w:start w:val="1"/>
      <w:numFmt w:val="bullet"/>
      <w:lvlText w:val=""/>
      <w:lvlJc w:val="left"/>
      <w:pPr>
        <w:tabs>
          <w:tab w:val="num" w:pos="2160"/>
        </w:tabs>
        <w:ind w:left="2160" w:hanging="360"/>
      </w:pPr>
      <w:rPr>
        <w:rFonts w:ascii="Wingdings" w:hAnsi="Wingdings" w:hint="default"/>
      </w:rPr>
    </w:lvl>
    <w:lvl w:ilvl="3" w:tplc="306AC4D4" w:tentative="1">
      <w:start w:val="1"/>
      <w:numFmt w:val="bullet"/>
      <w:lvlText w:val=""/>
      <w:lvlJc w:val="left"/>
      <w:pPr>
        <w:tabs>
          <w:tab w:val="num" w:pos="2880"/>
        </w:tabs>
        <w:ind w:left="2880" w:hanging="360"/>
      </w:pPr>
      <w:rPr>
        <w:rFonts w:ascii="Wingdings" w:hAnsi="Wingdings" w:hint="default"/>
      </w:rPr>
    </w:lvl>
    <w:lvl w:ilvl="4" w:tplc="992EE9BA" w:tentative="1">
      <w:start w:val="1"/>
      <w:numFmt w:val="bullet"/>
      <w:lvlText w:val=""/>
      <w:lvlJc w:val="left"/>
      <w:pPr>
        <w:tabs>
          <w:tab w:val="num" w:pos="3600"/>
        </w:tabs>
        <w:ind w:left="3600" w:hanging="360"/>
      </w:pPr>
      <w:rPr>
        <w:rFonts w:ascii="Wingdings" w:hAnsi="Wingdings" w:hint="default"/>
      </w:rPr>
    </w:lvl>
    <w:lvl w:ilvl="5" w:tplc="20222A12" w:tentative="1">
      <w:start w:val="1"/>
      <w:numFmt w:val="bullet"/>
      <w:lvlText w:val=""/>
      <w:lvlJc w:val="left"/>
      <w:pPr>
        <w:tabs>
          <w:tab w:val="num" w:pos="4320"/>
        </w:tabs>
        <w:ind w:left="4320" w:hanging="360"/>
      </w:pPr>
      <w:rPr>
        <w:rFonts w:ascii="Wingdings" w:hAnsi="Wingdings" w:hint="default"/>
      </w:rPr>
    </w:lvl>
    <w:lvl w:ilvl="6" w:tplc="5C2A0E3C" w:tentative="1">
      <w:start w:val="1"/>
      <w:numFmt w:val="bullet"/>
      <w:lvlText w:val=""/>
      <w:lvlJc w:val="left"/>
      <w:pPr>
        <w:tabs>
          <w:tab w:val="num" w:pos="5040"/>
        </w:tabs>
        <w:ind w:left="5040" w:hanging="360"/>
      </w:pPr>
      <w:rPr>
        <w:rFonts w:ascii="Wingdings" w:hAnsi="Wingdings" w:hint="default"/>
      </w:rPr>
    </w:lvl>
    <w:lvl w:ilvl="7" w:tplc="69A8BAC4" w:tentative="1">
      <w:start w:val="1"/>
      <w:numFmt w:val="bullet"/>
      <w:lvlText w:val=""/>
      <w:lvlJc w:val="left"/>
      <w:pPr>
        <w:tabs>
          <w:tab w:val="num" w:pos="5760"/>
        </w:tabs>
        <w:ind w:left="5760" w:hanging="360"/>
      </w:pPr>
      <w:rPr>
        <w:rFonts w:ascii="Wingdings" w:hAnsi="Wingdings" w:hint="default"/>
      </w:rPr>
    </w:lvl>
    <w:lvl w:ilvl="8" w:tplc="A804277A"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28"/>
  </w:num>
  <w:num w:numId="3">
    <w:abstractNumId w:val="27"/>
  </w:num>
  <w:num w:numId="4">
    <w:abstractNumId w:val="18"/>
  </w:num>
  <w:num w:numId="5">
    <w:abstractNumId w:val="7"/>
  </w:num>
  <w:num w:numId="6">
    <w:abstractNumId w:val="9"/>
  </w:num>
  <w:num w:numId="7">
    <w:abstractNumId w:val="21"/>
  </w:num>
  <w:num w:numId="8">
    <w:abstractNumId w:val="9"/>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abstractNumId w:val="17"/>
  </w:num>
  <w:num w:numId="10">
    <w:abstractNumId w:val="9"/>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1">
    <w:abstractNumId w:val="9"/>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2">
    <w:abstractNumId w:val="9"/>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3">
    <w:abstractNumId w:val="9"/>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abstractNumId w:val="9"/>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9"/>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6">
    <w:abstractNumId w:val="31"/>
  </w:num>
  <w:num w:numId="17">
    <w:abstractNumId w:val="13"/>
  </w:num>
  <w:num w:numId="18">
    <w:abstractNumId w:val="4"/>
  </w:num>
  <w:num w:numId="19">
    <w:abstractNumId w:val="25"/>
  </w:num>
  <w:num w:numId="20">
    <w:abstractNumId w:val="35"/>
  </w:num>
  <w:num w:numId="21">
    <w:abstractNumId w:val="22"/>
  </w:num>
  <w:num w:numId="22">
    <w:abstractNumId w:val="23"/>
  </w:num>
  <w:num w:numId="23">
    <w:abstractNumId w:val="16"/>
  </w:num>
  <w:num w:numId="24">
    <w:abstractNumId w:val="33"/>
  </w:num>
  <w:num w:numId="25">
    <w:abstractNumId w:val="12"/>
  </w:num>
  <w:num w:numId="26">
    <w:abstractNumId w:val="24"/>
  </w:num>
  <w:num w:numId="27">
    <w:abstractNumId w:val="0"/>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26"/>
  </w:num>
  <w:num w:numId="32">
    <w:abstractNumId w:val="6"/>
  </w:num>
  <w:num w:numId="33">
    <w:abstractNumId w:val="1"/>
  </w:num>
  <w:num w:numId="34">
    <w:abstractNumId w:val="3"/>
  </w:num>
  <w:num w:numId="35">
    <w:abstractNumId w:val="29"/>
  </w:num>
  <w:num w:numId="36">
    <w:abstractNumId w:val="19"/>
  </w:num>
  <w:num w:numId="37">
    <w:abstractNumId w:val="2"/>
  </w:num>
  <w:num w:numId="38">
    <w:abstractNumId w:val="36"/>
  </w:num>
  <w:num w:numId="39">
    <w:abstractNumId w:val="11"/>
  </w:num>
  <w:num w:numId="40">
    <w:abstractNumId w:val="14"/>
  </w:num>
  <w:num w:numId="41">
    <w:abstractNumId w:val="10"/>
  </w:num>
  <w:num w:numId="42">
    <w:abstractNumId w:val="34"/>
  </w:num>
  <w:num w:numId="43">
    <w:abstractNumId w:val="20"/>
  </w:num>
  <w:num w:numId="44">
    <w:abstractNumId w:val="15"/>
  </w:num>
  <w:num w:numId="45">
    <w:abstractNumId w:val="32"/>
  </w:num>
  <w:num w:numId="46">
    <w:abstractNumId w:val="3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335"/>
    <w:rsid w:val="00001304"/>
    <w:rsid w:val="00002981"/>
    <w:rsid w:val="00003A7E"/>
    <w:rsid w:val="000040FC"/>
    <w:rsid w:val="000134DD"/>
    <w:rsid w:val="00022814"/>
    <w:rsid w:val="00031DE4"/>
    <w:rsid w:val="00035150"/>
    <w:rsid w:val="0003644D"/>
    <w:rsid w:val="00043CBC"/>
    <w:rsid w:val="000525FA"/>
    <w:rsid w:val="000536F4"/>
    <w:rsid w:val="0005650D"/>
    <w:rsid w:val="00057F74"/>
    <w:rsid w:val="0007005E"/>
    <w:rsid w:val="00073324"/>
    <w:rsid w:val="00076926"/>
    <w:rsid w:val="00080937"/>
    <w:rsid w:val="000903FE"/>
    <w:rsid w:val="00096AE7"/>
    <w:rsid w:val="000978A1"/>
    <w:rsid w:val="000A175F"/>
    <w:rsid w:val="000A2B91"/>
    <w:rsid w:val="000A601E"/>
    <w:rsid w:val="000B1FAF"/>
    <w:rsid w:val="000B5D66"/>
    <w:rsid w:val="000B6F55"/>
    <w:rsid w:val="000C7060"/>
    <w:rsid w:val="000C738C"/>
    <w:rsid w:val="000C7ECA"/>
    <w:rsid w:val="000E0732"/>
    <w:rsid w:val="000F0E06"/>
    <w:rsid w:val="000F4C6D"/>
    <w:rsid w:val="000F4E4F"/>
    <w:rsid w:val="000F6AE4"/>
    <w:rsid w:val="00100797"/>
    <w:rsid w:val="00101A45"/>
    <w:rsid w:val="0010263B"/>
    <w:rsid w:val="00105B58"/>
    <w:rsid w:val="00106406"/>
    <w:rsid w:val="00113504"/>
    <w:rsid w:val="001168A9"/>
    <w:rsid w:val="00124E65"/>
    <w:rsid w:val="001317F4"/>
    <w:rsid w:val="00133692"/>
    <w:rsid w:val="00146723"/>
    <w:rsid w:val="00151576"/>
    <w:rsid w:val="00152598"/>
    <w:rsid w:val="00160CE9"/>
    <w:rsid w:val="001628D7"/>
    <w:rsid w:val="001664DD"/>
    <w:rsid w:val="00180ABD"/>
    <w:rsid w:val="00181D55"/>
    <w:rsid w:val="00183ACA"/>
    <w:rsid w:val="00191C9E"/>
    <w:rsid w:val="00192D71"/>
    <w:rsid w:val="001A3CA9"/>
    <w:rsid w:val="001A7696"/>
    <w:rsid w:val="001C2779"/>
    <w:rsid w:val="001C43AC"/>
    <w:rsid w:val="001C7FE7"/>
    <w:rsid w:val="001D53CB"/>
    <w:rsid w:val="001D76AD"/>
    <w:rsid w:val="001E6570"/>
    <w:rsid w:val="001F3956"/>
    <w:rsid w:val="00202D53"/>
    <w:rsid w:val="0020549D"/>
    <w:rsid w:val="002204D8"/>
    <w:rsid w:val="00220EA9"/>
    <w:rsid w:val="002257A1"/>
    <w:rsid w:val="0023292A"/>
    <w:rsid w:val="00234B1F"/>
    <w:rsid w:val="00235F50"/>
    <w:rsid w:val="002371E4"/>
    <w:rsid w:val="00241489"/>
    <w:rsid w:val="00246A98"/>
    <w:rsid w:val="00251D2E"/>
    <w:rsid w:val="00262D3F"/>
    <w:rsid w:val="00263684"/>
    <w:rsid w:val="00272637"/>
    <w:rsid w:val="0028005E"/>
    <w:rsid w:val="00281305"/>
    <w:rsid w:val="0028212B"/>
    <w:rsid w:val="002866C0"/>
    <w:rsid w:val="00291181"/>
    <w:rsid w:val="002936C7"/>
    <w:rsid w:val="00296599"/>
    <w:rsid w:val="002A537E"/>
    <w:rsid w:val="002C01B3"/>
    <w:rsid w:val="002C180A"/>
    <w:rsid w:val="002C3D5B"/>
    <w:rsid w:val="002D11F4"/>
    <w:rsid w:val="002D1D0D"/>
    <w:rsid w:val="002D1E28"/>
    <w:rsid w:val="002D2204"/>
    <w:rsid w:val="002D393C"/>
    <w:rsid w:val="002D65DE"/>
    <w:rsid w:val="002E4589"/>
    <w:rsid w:val="002E5829"/>
    <w:rsid w:val="002F66D1"/>
    <w:rsid w:val="00303737"/>
    <w:rsid w:val="00305289"/>
    <w:rsid w:val="00310E20"/>
    <w:rsid w:val="00330628"/>
    <w:rsid w:val="003307FC"/>
    <w:rsid w:val="00333846"/>
    <w:rsid w:val="00333AC7"/>
    <w:rsid w:val="00335BF5"/>
    <w:rsid w:val="003513FF"/>
    <w:rsid w:val="00362A05"/>
    <w:rsid w:val="003728B2"/>
    <w:rsid w:val="00377285"/>
    <w:rsid w:val="00393293"/>
    <w:rsid w:val="003A01A5"/>
    <w:rsid w:val="003A1FBF"/>
    <w:rsid w:val="003A5FD7"/>
    <w:rsid w:val="003A76E3"/>
    <w:rsid w:val="003B3531"/>
    <w:rsid w:val="003B399A"/>
    <w:rsid w:val="003B4252"/>
    <w:rsid w:val="003B74D8"/>
    <w:rsid w:val="003B7BD8"/>
    <w:rsid w:val="003C3F2E"/>
    <w:rsid w:val="003C53CF"/>
    <w:rsid w:val="003C7DF1"/>
    <w:rsid w:val="003D03D9"/>
    <w:rsid w:val="003D0FDE"/>
    <w:rsid w:val="003E55CC"/>
    <w:rsid w:val="003E690D"/>
    <w:rsid w:val="003F1AA7"/>
    <w:rsid w:val="003F5A96"/>
    <w:rsid w:val="0040355E"/>
    <w:rsid w:val="0041091D"/>
    <w:rsid w:val="00412765"/>
    <w:rsid w:val="004131C3"/>
    <w:rsid w:val="00413F07"/>
    <w:rsid w:val="00413F32"/>
    <w:rsid w:val="00430356"/>
    <w:rsid w:val="00432B7B"/>
    <w:rsid w:val="0043678F"/>
    <w:rsid w:val="00437C5F"/>
    <w:rsid w:val="00450854"/>
    <w:rsid w:val="00451BBB"/>
    <w:rsid w:val="00452A83"/>
    <w:rsid w:val="00460B1F"/>
    <w:rsid w:val="00462E55"/>
    <w:rsid w:val="00470275"/>
    <w:rsid w:val="004A42C8"/>
    <w:rsid w:val="004A58CD"/>
    <w:rsid w:val="004B175A"/>
    <w:rsid w:val="004D0EC4"/>
    <w:rsid w:val="004D614C"/>
    <w:rsid w:val="004E0212"/>
    <w:rsid w:val="004E1F7E"/>
    <w:rsid w:val="004F2741"/>
    <w:rsid w:val="00500E03"/>
    <w:rsid w:val="005060E1"/>
    <w:rsid w:val="00515205"/>
    <w:rsid w:val="00516F16"/>
    <w:rsid w:val="00517840"/>
    <w:rsid w:val="005178B7"/>
    <w:rsid w:val="00522018"/>
    <w:rsid w:val="005220BC"/>
    <w:rsid w:val="00522569"/>
    <w:rsid w:val="00524BB1"/>
    <w:rsid w:val="00524DDF"/>
    <w:rsid w:val="00540076"/>
    <w:rsid w:val="00540B9B"/>
    <w:rsid w:val="00554DF6"/>
    <w:rsid w:val="00556D44"/>
    <w:rsid w:val="00562D2D"/>
    <w:rsid w:val="00571C6F"/>
    <w:rsid w:val="00572C95"/>
    <w:rsid w:val="0057317C"/>
    <w:rsid w:val="00584AB0"/>
    <w:rsid w:val="00587A77"/>
    <w:rsid w:val="00587BEA"/>
    <w:rsid w:val="005A7730"/>
    <w:rsid w:val="005B21EE"/>
    <w:rsid w:val="005B2807"/>
    <w:rsid w:val="005B2CAD"/>
    <w:rsid w:val="005B40DC"/>
    <w:rsid w:val="005B5CFA"/>
    <w:rsid w:val="005C0D47"/>
    <w:rsid w:val="005C2335"/>
    <w:rsid w:val="005C6DCE"/>
    <w:rsid w:val="005C6F63"/>
    <w:rsid w:val="005D25B2"/>
    <w:rsid w:val="005D323E"/>
    <w:rsid w:val="005D74F0"/>
    <w:rsid w:val="005E1318"/>
    <w:rsid w:val="005E13AE"/>
    <w:rsid w:val="005E27A5"/>
    <w:rsid w:val="005E62DF"/>
    <w:rsid w:val="00602BEC"/>
    <w:rsid w:val="00606202"/>
    <w:rsid w:val="00612218"/>
    <w:rsid w:val="0061560B"/>
    <w:rsid w:val="00616C04"/>
    <w:rsid w:val="00622411"/>
    <w:rsid w:val="0062440A"/>
    <w:rsid w:val="0062524B"/>
    <w:rsid w:val="006256DD"/>
    <w:rsid w:val="006301A4"/>
    <w:rsid w:val="00630615"/>
    <w:rsid w:val="0063081F"/>
    <w:rsid w:val="00632C74"/>
    <w:rsid w:val="006368C9"/>
    <w:rsid w:val="006401FF"/>
    <w:rsid w:val="006604E9"/>
    <w:rsid w:val="00670006"/>
    <w:rsid w:val="0067763A"/>
    <w:rsid w:val="006842EB"/>
    <w:rsid w:val="006845CD"/>
    <w:rsid w:val="006853D2"/>
    <w:rsid w:val="00686F96"/>
    <w:rsid w:val="00696C95"/>
    <w:rsid w:val="00697241"/>
    <w:rsid w:val="006A4080"/>
    <w:rsid w:val="006A68A6"/>
    <w:rsid w:val="006B1C1E"/>
    <w:rsid w:val="006B33CE"/>
    <w:rsid w:val="006C4D5B"/>
    <w:rsid w:val="006D26DD"/>
    <w:rsid w:val="006D2BCD"/>
    <w:rsid w:val="006D416A"/>
    <w:rsid w:val="006E3357"/>
    <w:rsid w:val="006E422C"/>
    <w:rsid w:val="006E7BA1"/>
    <w:rsid w:val="006F0E70"/>
    <w:rsid w:val="006F2F5E"/>
    <w:rsid w:val="0070129F"/>
    <w:rsid w:val="00702960"/>
    <w:rsid w:val="00703AB1"/>
    <w:rsid w:val="0071071A"/>
    <w:rsid w:val="0071329D"/>
    <w:rsid w:val="00713EB0"/>
    <w:rsid w:val="007167A6"/>
    <w:rsid w:val="00717F0E"/>
    <w:rsid w:val="007236D8"/>
    <w:rsid w:val="007266A9"/>
    <w:rsid w:val="007270FA"/>
    <w:rsid w:val="00730D48"/>
    <w:rsid w:val="00732BEC"/>
    <w:rsid w:val="00732E9D"/>
    <w:rsid w:val="00732EEE"/>
    <w:rsid w:val="007336DA"/>
    <w:rsid w:val="007343F0"/>
    <w:rsid w:val="00742B89"/>
    <w:rsid w:val="00750CCA"/>
    <w:rsid w:val="00760198"/>
    <w:rsid w:val="00772995"/>
    <w:rsid w:val="0079370D"/>
    <w:rsid w:val="0079414E"/>
    <w:rsid w:val="007B37BC"/>
    <w:rsid w:val="007C059D"/>
    <w:rsid w:val="007C7C8D"/>
    <w:rsid w:val="007D0826"/>
    <w:rsid w:val="007D3F13"/>
    <w:rsid w:val="007D4EF4"/>
    <w:rsid w:val="007D707C"/>
    <w:rsid w:val="007E1BA6"/>
    <w:rsid w:val="007E3947"/>
    <w:rsid w:val="007E7A2A"/>
    <w:rsid w:val="007F3136"/>
    <w:rsid w:val="007F31D4"/>
    <w:rsid w:val="00801BB1"/>
    <w:rsid w:val="0080797D"/>
    <w:rsid w:val="00813710"/>
    <w:rsid w:val="008143B0"/>
    <w:rsid w:val="00816CEA"/>
    <w:rsid w:val="00816EBB"/>
    <w:rsid w:val="00820365"/>
    <w:rsid w:val="00824209"/>
    <w:rsid w:val="0083361A"/>
    <w:rsid w:val="00834214"/>
    <w:rsid w:val="008378A7"/>
    <w:rsid w:val="00841538"/>
    <w:rsid w:val="00843FAD"/>
    <w:rsid w:val="008457AD"/>
    <w:rsid w:val="00850117"/>
    <w:rsid w:val="00855862"/>
    <w:rsid w:val="0086028A"/>
    <w:rsid w:val="008618AB"/>
    <w:rsid w:val="008618AC"/>
    <w:rsid w:val="0087073A"/>
    <w:rsid w:val="00881894"/>
    <w:rsid w:val="008863F9"/>
    <w:rsid w:val="00886B05"/>
    <w:rsid w:val="00887021"/>
    <w:rsid w:val="00891A63"/>
    <w:rsid w:val="00895A8D"/>
    <w:rsid w:val="008A0068"/>
    <w:rsid w:val="008A1113"/>
    <w:rsid w:val="008A5794"/>
    <w:rsid w:val="008B36D2"/>
    <w:rsid w:val="008B4303"/>
    <w:rsid w:val="008B549A"/>
    <w:rsid w:val="008B6386"/>
    <w:rsid w:val="008C0DA0"/>
    <w:rsid w:val="008C42BF"/>
    <w:rsid w:val="008D52BE"/>
    <w:rsid w:val="008D7D99"/>
    <w:rsid w:val="008E2EFD"/>
    <w:rsid w:val="008E471D"/>
    <w:rsid w:val="008E4FE1"/>
    <w:rsid w:val="008F0D57"/>
    <w:rsid w:val="008F20D9"/>
    <w:rsid w:val="008F401D"/>
    <w:rsid w:val="00903AF9"/>
    <w:rsid w:val="00912556"/>
    <w:rsid w:val="00916B8E"/>
    <w:rsid w:val="009221F9"/>
    <w:rsid w:val="00922B7C"/>
    <w:rsid w:val="0092359A"/>
    <w:rsid w:val="0092534E"/>
    <w:rsid w:val="009452E1"/>
    <w:rsid w:val="00947D28"/>
    <w:rsid w:val="00962EA5"/>
    <w:rsid w:val="0097003B"/>
    <w:rsid w:val="009722A6"/>
    <w:rsid w:val="00972762"/>
    <w:rsid w:val="0097449A"/>
    <w:rsid w:val="0097570E"/>
    <w:rsid w:val="0098547F"/>
    <w:rsid w:val="00986063"/>
    <w:rsid w:val="009939F4"/>
    <w:rsid w:val="009B0338"/>
    <w:rsid w:val="009C3488"/>
    <w:rsid w:val="009C5E01"/>
    <w:rsid w:val="009D473B"/>
    <w:rsid w:val="009D5E38"/>
    <w:rsid w:val="009E0A19"/>
    <w:rsid w:val="009E4526"/>
    <w:rsid w:val="009F0F63"/>
    <w:rsid w:val="009F2B3D"/>
    <w:rsid w:val="009F3210"/>
    <w:rsid w:val="009F5C92"/>
    <w:rsid w:val="009F73D7"/>
    <w:rsid w:val="00A12F78"/>
    <w:rsid w:val="00A13602"/>
    <w:rsid w:val="00A14F83"/>
    <w:rsid w:val="00A200BF"/>
    <w:rsid w:val="00A23879"/>
    <w:rsid w:val="00A25C01"/>
    <w:rsid w:val="00A30D39"/>
    <w:rsid w:val="00A43415"/>
    <w:rsid w:val="00A43E91"/>
    <w:rsid w:val="00A47C1F"/>
    <w:rsid w:val="00A53FE7"/>
    <w:rsid w:val="00A71194"/>
    <w:rsid w:val="00A72223"/>
    <w:rsid w:val="00A7254B"/>
    <w:rsid w:val="00A749A2"/>
    <w:rsid w:val="00A74F67"/>
    <w:rsid w:val="00A7712C"/>
    <w:rsid w:val="00A7729C"/>
    <w:rsid w:val="00A81E46"/>
    <w:rsid w:val="00A92EF1"/>
    <w:rsid w:val="00A97736"/>
    <w:rsid w:val="00AA1240"/>
    <w:rsid w:val="00AA42B2"/>
    <w:rsid w:val="00AB05B2"/>
    <w:rsid w:val="00AB5EFA"/>
    <w:rsid w:val="00AB6667"/>
    <w:rsid w:val="00AC3A57"/>
    <w:rsid w:val="00AC61A7"/>
    <w:rsid w:val="00AD06F1"/>
    <w:rsid w:val="00AD0A82"/>
    <w:rsid w:val="00AD6801"/>
    <w:rsid w:val="00AD7D03"/>
    <w:rsid w:val="00AE1B1D"/>
    <w:rsid w:val="00AE20BB"/>
    <w:rsid w:val="00AE2FE0"/>
    <w:rsid w:val="00AE4733"/>
    <w:rsid w:val="00AE61BE"/>
    <w:rsid w:val="00AF4CE2"/>
    <w:rsid w:val="00AF6CF1"/>
    <w:rsid w:val="00B04C8A"/>
    <w:rsid w:val="00B12499"/>
    <w:rsid w:val="00B132C2"/>
    <w:rsid w:val="00B17E59"/>
    <w:rsid w:val="00B207A9"/>
    <w:rsid w:val="00B21DEC"/>
    <w:rsid w:val="00B24B74"/>
    <w:rsid w:val="00B3231F"/>
    <w:rsid w:val="00B34628"/>
    <w:rsid w:val="00B37A9D"/>
    <w:rsid w:val="00B46B20"/>
    <w:rsid w:val="00B5665F"/>
    <w:rsid w:val="00B617B3"/>
    <w:rsid w:val="00B71F4C"/>
    <w:rsid w:val="00B84625"/>
    <w:rsid w:val="00B85A43"/>
    <w:rsid w:val="00B900C4"/>
    <w:rsid w:val="00B93625"/>
    <w:rsid w:val="00B9370E"/>
    <w:rsid w:val="00BA6E6C"/>
    <w:rsid w:val="00BB0646"/>
    <w:rsid w:val="00BB1385"/>
    <w:rsid w:val="00BC36D8"/>
    <w:rsid w:val="00BD0A49"/>
    <w:rsid w:val="00BD2DF8"/>
    <w:rsid w:val="00BE3F52"/>
    <w:rsid w:val="00BE5C84"/>
    <w:rsid w:val="00BF4B5A"/>
    <w:rsid w:val="00C0477E"/>
    <w:rsid w:val="00C176B8"/>
    <w:rsid w:val="00C3633E"/>
    <w:rsid w:val="00C50E41"/>
    <w:rsid w:val="00C54B69"/>
    <w:rsid w:val="00C61452"/>
    <w:rsid w:val="00C61888"/>
    <w:rsid w:val="00C6288E"/>
    <w:rsid w:val="00C67E8E"/>
    <w:rsid w:val="00C71FF5"/>
    <w:rsid w:val="00C726BC"/>
    <w:rsid w:val="00C72BAB"/>
    <w:rsid w:val="00C76B7D"/>
    <w:rsid w:val="00C86D4C"/>
    <w:rsid w:val="00CA0663"/>
    <w:rsid w:val="00CA6F3E"/>
    <w:rsid w:val="00CB0CA9"/>
    <w:rsid w:val="00CC18EE"/>
    <w:rsid w:val="00CD23BE"/>
    <w:rsid w:val="00CD5FD6"/>
    <w:rsid w:val="00CD6E16"/>
    <w:rsid w:val="00CD6EA4"/>
    <w:rsid w:val="00CE0C92"/>
    <w:rsid w:val="00CE1C17"/>
    <w:rsid w:val="00CE36D0"/>
    <w:rsid w:val="00CE5F0A"/>
    <w:rsid w:val="00CE72E1"/>
    <w:rsid w:val="00D0073B"/>
    <w:rsid w:val="00D03977"/>
    <w:rsid w:val="00D138FA"/>
    <w:rsid w:val="00D15494"/>
    <w:rsid w:val="00D166ED"/>
    <w:rsid w:val="00D17419"/>
    <w:rsid w:val="00D21A29"/>
    <w:rsid w:val="00D2282A"/>
    <w:rsid w:val="00D22D96"/>
    <w:rsid w:val="00D2648A"/>
    <w:rsid w:val="00D3266F"/>
    <w:rsid w:val="00D33337"/>
    <w:rsid w:val="00D33E9B"/>
    <w:rsid w:val="00D4741D"/>
    <w:rsid w:val="00D56203"/>
    <w:rsid w:val="00D61CB7"/>
    <w:rsid w:val="00D6236A"/>
    <w:rsid w:val="00D6640E"/>
    <w:rsid w:val="00D859E0"/>
    <w:rsid w:val="00D87C82"/>
    <w:rsid w:val="00D932A4"/>
    <w:rsid w:val="00D954E7"/>
    <w:rsid w:val="00DA1709"/>
    <w:rsid w:val="00DB0020"/>
    <w:rsid w:val="00DB0FDB"/>
    <w:rsid w:val="00DB3982"/>
    <w:rsid w:val="00DB4EAE"/>
    <w:rsid w:val="00DB5020"/>
    <w:rsid w:val="00DB5AE3"/>
    <w:rsid w:val="00DB69D4"/>
    <w:rsid w:val="00DC5DBD"/>
    <w:rsid w:val="00DC7084"/>
    <w:rsid w:val="00DD75AF"/>
    <w:rsid w:val="00DD77D6"/>
    <w:rsid w:val="00DE08F0"/>
    <w:rsid w:val="00DE4A0A"/>
    <w:rsid w:val="00DE65A3"/>
    <w:rsid w:val="00DE6FB8"/>
    <w:rsid w:val="00E01E02"/>
    <w:rsid w:val="00E04335"/>
    <w:rsid w:val="00E060AA"/>
    <w:rsid w:val="00E102A8"/>
    <w:rsid w:val="00E128E0"/>
    <w:rsid w:val="00E12A55"/>
    <w:rsid w:val="00E13AA6"/>
    <w:rsid w:val="00E15718"/>
    <w:rsid w:val="00E25E3D"/>
    <w:rsid w:val="00E3426E"/>
    <w:rsid w:val="00E34964"/>
    <w:rsid w:val="00E34C47"/>
    <w:rsid w:val="00E41425"/>
    <w:rsid w:val="00E5193A"/>
    <w:rsid w:val="00E5644C"/>
    <w:rsid w:val="00E565AC"/>
    <w:rsid w:val="00E57B4F"/>
    <w:rsid w:val="00E6185F"/>
    <w:rsid w:val="00E64017"/>
    <w:rsid w:val="00E65CB9"/>
    <w:rsid w:val="00E717CB"/>
    <w:rsid w:val="00E81846"/>
    <w:rsid w:val="00E8680C"/>
    <w:rsid w:val="00E95B2F"/>
    <w:rsid w:val="00EA26AE"/>
    <w:rsid w:val="00EA35FB"/>
    <w:rsid w:val="00EB433A"/>
    <w:rsid w:val="00EC1940"/>
    <w:rsid w:val="00EC1EFB"/>
    <w:rsid w:val="00EC38DE"/>
    <w:rsid w:val="00EC6B4B"/>
    <w:rsid w:val="00EC7301"/>
    <w:rsid w:val="00ED0F58"/>
    <w:rsid w:val="00ED6206"/>
    <w:rsid w:val="00EE2D5B"/>
    <w:rsid w:val="00EF17EA"/>
    <w:rsid w:val="00EF2D1A"/>
    <w:rsid w:val="00EF3586"/>
    <w:rsid w:val="00EF56A6"/>
    <w:rsid w:val="00F028AD"/>
    <w:rsid w:val="00F056EB"/>
    <w:rsid w:val="00F077F2"/>
    <w:rsid w:val="00F12ED1"/>
    <w:rsid w:val="00F149F7"/>
    <w:rsid w:val="00F1621A"/>
    <w:rsid w:val="00F20562"/>
    <w:rsid w:val="00F227BE"/>
    <w:rsid w:val="00F33CE4"/>
    <w:rsid w:val="00F35CB4"/>
    <w:rsid w:val="00F52434"/>
    <w:rsid w:val="00F558E4"/>
    <w:rsid w:val="00F5593B"/>
    <w:rsid w:val="00F561FF"/>
    <w:rsid w:val="00F57F3A"/>
    <w:rsid w:val="00F61EB3"/>
    <w:rsid w:val="00F62EAC"/>
    <w:rsid w:val="00F63138"/>
    <w:rsid w:val="00F63709"/>
    <w:rsid w:val="00F63787"/>
    <w:rsid w:val="00F642C4"/>
    <w:rsid w:val="00F64303"/>
    <w:rsid w:val="00F66D1C"/>
    <w:rsid w:val="00F73696"/>
    <w:rsid w:val="00F738E1"/>
    <w:rsid w:val="00F74F34"/>
    <w:rsid w:val="00F805AF"/>
    <w:rsid w:val="00F82A79"/>
    <w:rsid w:val="00F83EA3"/>
    <w:rsid w:val="00F910C1"/>
    <w:rsid w:val="00F930B4"/>
    <w:rsid w:val="00F93846"/>
    <w:rsid w:val="00F94640"/>
    <w:rsid w:val="00F9708C"/>
    <w:rsid w:val="00FA443D"/>
    <w:rsid w:val="00FB408D"/>
    <w:rsid w:val="00FB7C12"/>
    <w:rsid w:val="00FD3718"/>
    <w:rsid w:val="00FE24C9"/>
    <w:rsid w:val="00FE2D9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B171C"/>
  <w15:chartTrackingRefBased/>
  <w15:docId w15:val="{C4420AE2-3A66-4966-9D41-8A1962295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977"/>
    <w:pPr>
      <w:spacing w:after="0" w:line="240" w:lineRule="auto"/>
      <w:jc w:val="both"/>
    </w:pPr>
    <w:rPr>
      <w:rFonts w:ascii="Muller Light" w:hAnsi="Muller Light"/>
      <w:bCs/>
      <w:color w:val="404040" w:themeColor="text1" w:themeTint="BF"/>
      <w:sz w:val="20"/>
    </w:rPr>
  </w:style>
  <w:style w:type="paragraph" w:styleId="Ttulo1">
    <w:name w:val="heading 1"/>
    <w:basedOn w:val="Prrafodelista"/>
    <w:next w:val="Normal"/>
    <w:link w:val="Ttulo1Car"/>
    <w:uiPriority w:val="9"/>
    <w:qFormat/>
    <w:rsid w:val="000134DD"/>
    <w:pPr>
      <w:numPr>
        <w:numId w:val="3"/>
      </w:numPr>
      <w:outlineLvl w:val="0"/>
    </w:pPr>
  </w:style>
  <w:style w:type="paragraph" w:styleId="Ttulo2">
    <w:name w:val="heading 2"/>
    <w:basedOn w:val="Normal"/>
    <w:next w:val="Normal"/>
    <w:link w:val="Ttulo2Car"/>
    <w:uiPriority w:val="9"/>
    <w:semiHidden/>
    <w:unhideWhenUsed/>
    <w:qFormat/>
    <w:rsid w:val="00E01E0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Bulleted List,Fundamentacion"/>
    <w:basedOn w:val="Normal"/>
    <w:link w:val="PrrafodelistaCar"/>
    <w:uiPriority w:val="34"/>
    <w:qFormat/>
    <w:rsid w:val="00F57F3A"/>
    <w:pPr>
      <w:ind w:left="720"/>
      <w:contextualSpacing/>
    </w:pPr>
  </w:style>
  <w:style w:type="character" w:customStyle="1" w:styleId="PrrafodelistaCar">
    <w:name w:val="Párrafo de lista Car"/>
    <w:aliases w:val="Bulleted List Car,Fundamentacion Car"/>
    <w:link w:val="Prrafodelista"/>
    <w:uiPriority w:val="34"/>
    <w:rsid w:val="00F57F3A"/>
  </w:style>
  <w:style w:type="paragraph" w:styleId="NormalWeb">
    <w:name w:val="Normal (Web)"/>
    <w:basedOn w:val="Normal"/>
    <w:link w:val="NormalWebCar"/>
    <w:uiPriority w:val="99"/>
    <w:unhideWhenUsed/>
    <w:rsid w:val="00F57F3A"/>
    <w:pPr>
      <w:spacing w:before="100" w:beforeAutospacing="1" w:after="100" w:afterAutospacing="1"/>
    </w:pPr>
    <w:rPr>
      <w:rFonts w:ascii="Times New Roman" w:eastAsia="Times New Roman" w:hAnsi="Times New Roman" w:cs="Times New Roman"/>
      <w:sz w:val="24"/>
      <w:szCs w:val="24"/>
      <w:lang w:eastAsia="es-PE"/>
    </w:rPr>
  </w:style>
  <w:style w:type="character" w:customStyle="1" w:styleId="NormalWebCar">
    <w:name w:val="Normal (Web) Car"/>
    <w:basedOn w:val="Fuentedeprrafopredeter"/>
    <w:link w:val="NormalWeb"/>
    <w:uiPriority w:val="99"/>
    <w:rsid w:val="00F57F3A"/>
    <w:rPr>
      <w:rFonts w:ascii="Times New Roman" w:eastAsia="Times New Roman" w:hAnsi="Times New Roman" w:cs="Times New Roman"/>
      <w:sz w:val="24"/>
      <w:szCs w:val="24"/>
      <w:lang w:eastAsia="es-PE"/>
    </w:rPr>
  </w:style>
  <w:style w:type="paragraph" w:customStyle="1" w:styleId="ttulobajas">
    <w:name w:val="título bajas"/>
    <w:basedOn w:val="NormalWeb"/>
    <w:link w:val="ttulobajasCar"/>
    <w:rsid w:val="00F57F3A"/>
    <w:pPr>
      <w:spacing w:before="0" w:beforeAutospacing="0" w:after="0" w:afterAutospacing="0" w:line="360" w:lineRule="auto"/>
    </w:pPr>
    <w:rPr>
      <w:rFonts w:ascii="Stag Book" w:hAnsi="Stag Book"/>
      <w:b/>
      <w:bCs w:val="0"/>
      <w:color w:val="87189D"/>
      <w:sz w:val="28"/>
      <w:szCs w:val="20"/>
      <w14:textFill>
        <w14:solidFill>
          <w14:srgbClr w14:val="87189D">
            <w14:lumMod w14:val="75000"/>
            <w14:lumOff w14:val="25000"/>
          </w14:srgbClr>
        </w14:solidFill>
      </w14:textFill>
    </w:rPr>
  </w:style>
  <w:style w:type="character" w:customStyle="1" w:styleId="ttulobajasCar">
    <w:name w:val="título bajas Car"/>
    <w:basedOn w:val="NormalWebCar"/>
    <w:link w:val="ttulobajas"/>
    <w:rsid w:val="00F57F3A"/>
    <w:rPr>
      <w:rFonts w:ascii="Stag Book" w:eastAsia="Times New Roman" w:hAnsi="Stag Book" w:cs="Times New Roman"/>
      <w:b/>
      <w:bCs/>
      <w:color w:val="87189D"/>
      <w:sz w:val="28"/>
      <w:szCs w:val="20"/>
      <w:lang w:eastAsia="es-PE"/>
    </w:rPr>
  </w:style>
  <w:style w:type="paragraph" w:customStyle="1" w:styleId="Default">
    <w:name w:val="Default"/>
    <w:rsid w:val="002A537E"/>
    <w:pPr>
      <w:autoSpaceDE w:val="0"/>
      <w:autoSpaceDN w:val="0"/>
      <w:adjustRightInd w:val="0"/>
      <w:spacing w:after="0" w:line="240" w:lineRule="auto"/>
    </w:pPr>
    <w:rPr>
      <w:rFonts w:ascii="Calibri" w:hAnsi="Calibri" w:cs="Calibri"/>
      <w:color w:val="000000"/>
      <w:sz w:val="24"/>
      <w:szCs w:val="24"/>
      <w:lang w:val="es-ES"/>
    </w:rPr>
  </w:style>
  <w:style w:type="paragraph" w:customStyle="1" w:styleId="TableParagraph">
    <w:name w:val="Table Paragraph"/>
    <w:basedOn w:val="Normal"/>
    <w:uiPriority w:val="1"/>
    <w:qFormat/>
    <w:rsid w:val="002A537E"/>
    <w:pPr>
      <w:widowControl w:val="0"/>
    </w:pPr>
    <w:rPr>
      <w:lang w:val="en-US"/>
    </w:rPr>
  </w:style>
  <w:style w:type="table" w:styleId="Tabladecuadrcula4-nfasis5">
    <w:name w:val="Grid Table 4 Accent 5"/>
    <w:basedOn w:val="Tablanormal"/>
    <w:uiPriority w:val="49"/>
    <w:rsid w:val="002A537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Encabezado">
    <w:name w:val="header"/>
    <w:basedOn w:val="Normal"/>
    <w:link w:val="EncabezadoCar"/>
    <w:uiPriority w:val="99"/>
    <w:unhideWhenUsed/>
    <w:rsid w:val="002A537E"/>
    <w:pPr>
      <w:tabs>
        <w:tab w:val="center" w:pos="4419"/>
        <w:tab w:val="right" w:pos="8838"/>
      </w:tabs>
    </w:pPr>
    <w:rPr>
      <w:rFonts w:eastAsiaTheme="minorEastAsia"/>
      <w:lang w:eastAsia="es-PE"/>
    </w:rPr>
  </w:style>
  <w:style w:type="character" w:customStyle="1" w:styleId="EncabezadoCar">
    <w:name w:val="Encabezado Car"/>
    <w:basedOn w:val="Fuentedeprrafopredeter"/>
    <w:link w:val="Encabezado"/>
    <w:uiPriority w:val="99"/>
    <w:rsid w:val="002A537E"/>
    <w:rPr>
      <w:rFonts w:eastAsiaTheme="minorEastAsia"/>
      <w:lang w:eastAsia="es-PE"/>
    </w:rPr>
  </w:style>
  <w:style w:type="table" w:styleId="Tablaconcuadrcula">
    <w:name w:val="Table Grid"/>
    <w:basedOn w:val="Tablanormal"/>
    <w:uiPriority w:val="39"/>
    <w:rsid w:val="002A5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8378A7"/>
    <w:pPr>
      <w:tabs>
        <w:tab w:val="center" w:pos="4419"/>
        <w:tab w:val="right" w:pos="8838"/>
      </w:tabs>
    </w:pPr>
  </w:style>
  <w:style w:type="character" w:customStyle="1" w:styleId="PiedepginaCar">
    <w:name w:val="Pie de página Car"/>
    <w:basedOn w:val="Fuentedeprrafopredeter"/>
    <w:link w:val="Piedepgina"/>
    <w:uiPriority w:val="99"/>
    <w:rsid w:val="008378A7"/>
  </w:style>
  <w:style w:type="paragraph" w:styleId="Textodeglobo">
    <w:name w:val="Balloon Text"/>
    <w:basedOn w:val="Normal"/>
    <w:link w:val="TextodegloboCar"/>
    <w:uiPriority w:val="99"/>
    <w:semiHidden/>
    <w:unhideWhenUsed/>
    <w:rsid w:val="00A47C1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47C1F"/>
    <w:rPr>
      <w:rFonts w:ascii="Segoe UI" w:hAnsi="Segoe UI" w:cs="Segoe UI"/>
      <w:sz w:val="18"/>
      <w:szCs w:val="18"/>
    </w:rPr>
  </w:style>
  <w:style w:type="character" w:customStyle="1" w:styleId="apple-converted-space">
    <w:name w:val="apple-converted-space"/>
    <w:basedOn w:val="Fuentedeprrafopredeter"/>
    <w:rsid w:val="00DB0020"/>
  </w:style>
  <w:style w:type="paragraph" w:customStyle="1" w:styleId="ttulo20">
    <w:name w:val="título 2"/>
    <w:basedOn w:val="NormalWeb"/>
    <w:link w:val="ttulo2Car0"/>
    <w:rsid w:val="009F0F63"/>
    <w:pPr>
      <w:spacing w:before="0" w:beforeAutospacing="0" w:after="0" w:afterAutospacing="0" w:line="210" w:lineRule="atLeast"/>
    </w:pPr>
    <w:rPr>
      <w:rFonts w:ascii="Muller Regular" w:hAnsi="Muller Regular" w:cs="Calibri"/>
      <w:b/>
      <w:bCs w:val="0"/>
      <w:color w:val="8000FB"/>
      <w14:textFill>
        <w14:solidFill>
          <w14:srgbClr w14:val="8000FB">
            <w14:lumMod w14:val="75000"/>
            <w14:lumOff w14:val="25000"/>
          </w14:srgbClr>
        </w14:solidFill>
      </w14:textFill>
    </w:rPr>
  </w:style>
  <w:style w:type="paragraph" w:customStyle="1" w:styleId="Estilo1">
    <w:name w:val="Estilo1"/>
    <w:basedOn w:val="NormalWeb"/>
    <w:link w:val="Estilo1Car"/>
    <w:rsid w:val="00B24B74"/>
    <w:pPr>
      <w:spacing w:before="0" w:beforeAutospacing="0" w:after="0" w:afterAutospacing="0" w:line="360" w:lineRule="auto"/>
    </w:pPr>
    <w:rPr>
      <w:rFonts w:ascii="Muller Regular" w:hAnsi="Muller Regular"/>
      <w:b/>
      <w:bCs w:val="0"/>
      <w:color w:val="87189D"/>
      <w:szCs w:val="20"/>
      <w:lang w:val="es-ES" w:eastAsia="es-ES"/>
      <w14:textFill>
        <w14:solidFill>
          <w14:srgbClr w14:val="87189D">
            <w14:lumMod w14:val="75000"/>
            <w14:lumOff w14:val="25000"/>
          </w14:srgbClr>
        </w14:solidFill>
      </w14:textFill>
    </w:rPr>
  </w:style>
  <w:style w:type="character" w:customStyle="1" w:styleId="ttulo2Car0">
    <w:name w:val="título 2 Car"/>
    <w:basedOn w:val="NormalWebCar"/>
    <w:link w:val="ttulo20"/>
    <w:rsid w:val="009F0F63"/>
    <w:rPr>
      <w:rFonts w:ascii="Muller Regular" w:eastAsia="Times New Roman" w:hAnsi="Muller Regular" w:cs="Calibri"/>
      <w:b/>
      <w:bCs/>
      <w:color w:val="8000FB"/>
      <w:sz w:val="24"/>
      <w:szCs w:val="24"/>
      <w:lang w:eastAsia="es-PE"/>
    </w:rPr>
  </w:style>
  <w:style w:type="character" w:customStyle="1" w:styleId="Estilo1Car">
    <w:name w:val="Estilo1 Car"/>
    <w:basedOn w:val="NormalWebCar"/>
    <w:link w:val="Estilo1"/>
    <w:rsid w:val="00B24B74"/>
    <w:rPr>
      <w:rFonts w:ascii="Muller Regular" w:eastAsia="Times New Roman" w:hAnsi="Muller Regular" w:cs="Times New Roman"/>
      <w:b/>
      <w:bCs/>
      <w:color w:val="87189D"/>
      <w:sz w:val="24"/>
      <w:szCs w:val="20"/>
      <w:lang w:val="es-ES" w:eastAsia="es-ES"/>
    </w:rPr>
  </w:style>
  <w:style w:type="paragraph" w:customStyle="1" w:styleId="TtuloStag">
    <w:name w:val="Título Stag"/>
    <w:basedOn w:val="Estilo1"/>
    <w:link w:val="TtuloStagCar"/>
    <w:rsid w:val="00B24B74"/>
    <w:rPr>
      <w:rFonts w:ascii="Stag Book" w:hAnsi="Stag Book"/>
      <w:b w:val="0"/>
      <w:sz w:val="28"/>
    </w:rPr>
  </w:style>
  <w:style w:type="character" w:customStyle="1" w:styleId="TtuloStagCar">
    <w:name w:val="Título Stag Car"/>
    <w:basedOn w:val="Estilo1Car"/>
    <w:link w:val="TtuloStag"/>
    <w:rsid w:val="00B24B74"/>
    <w:rPr>
      <w:rFonts w:ascii="Stag Book" w:eastAsia="Times New Roman" w:hAnsi="Stag Book" w:cs="Times New Roman"/>
      <w:b w:val="0"/>
      <w:bCs/>
      <w:color w:val="87189D"/>
      <w:sz w:val="28"/>
      <w:szCs w:val="20"/>
      <w:lang w:val="es-ES" w:eastAsia="es-ES"/>
    </w:rPr>
  </w:style>
  <w:style w:type="character" w:styleId="Hipervnculo">
    <w:name w:val="Hyperlink"/>
    <w:basedOn w:val="Fuentedeprrafopredeter"/>
    <w:uiPriority w:val="99"/>
    <w:unhideWhenUsed/>
    <w:rsid w:val="00B24B74"/>
    <w:rPr>
      <w:color w:val="0563C1" w:themeColor="hyperlink"/>
      <w:u w:val="single"/>
    </w:rPr>
  </w:style>
  <w:style w:type="character" w:styleId="nfasis">
    <w:name w:val="Emphasis"/>
    <w:uiPriority w:val="20"/>
    <w:qFormat/>
    <w:rsid w:val="00F33CE4"/>
    <w:rPr>
      <w:rFonts w:ascii="Stag Medium" w:hAnsi="Stag Medium"/>
      <w:color w:val="404040" w:themeColor="text1" w:themeTint="BF"/>
      <w:sz w:val="28"/>
    </w:rPr>
  </w:style>
  <w:style w:type="character" w:styleId="nfasissutil">
    <w:name w:val="Subtle Emphasis"/>
    <w:uiPriority w:val="19"/>
    <w:qFormat/>
    <w:rsid w:val="00D03977"/>
    <w:rPr>
      <w:rFonts w:ascii="Stag Light" w:hAnsi="Stag Light"/>
      <w:sz w:val="22"/>
    </w:rPr>
  </w:style>
  <w:style w:type="paragraph" w:styleId="Subttulo">
    <w:name w:val="Subtitle"/>
    <w:basedOn w:val="Normal"/>
    <w:next w:val="Normal"/>
    <w:link w:val="SubttuloCar"/>
    <w:uiPriority w:val="11"/>
    <w:qFormat/>
    <w:rsid w:val="00F33CE4"/>
    <w:rPr>
      <w:rFonts w:ascii="Muller Bold" w:hAnsi="Muller Bold"/>
      <w:lang w:val="es-ES" w:eastAsia="es-ES"/>
    </w:rPr>
  </w:style>
  <w:style w:type="character" w:customStyle="1" w:styleId="SubttuloCar">
    <w:name w:val="Subtítulo Car"/>
    <w:basedOn w:val="Fuentedeprrafopredeter"/>
    <w:link w:val="Subttulo"/>
    <w:uiPriority w:val="11"/>
    <w:rsid w:val="00F33CE4"/>
    <w:rPr>
      <w:rFonts w:ascii="Muller Bold" w:hAnsi="Muller Bold"/>
      <w:bCs/>
      <w:color w:val="404040" w:themeColor="text1" w:themeTint="BF"/>
      <w:lang w:val="es-ES" w:eastAsia="es-ES"/>
    </w:rPr>
  </w:style>
  <w:style w:type="paragraph" w:styleId="Ttulo">
    <w:name w:val="Title"/>
    <w:basedOn w:val="Normal"/>
    <w:next w:val="Normal"/>
    <w:link w:val="TtuloCar"/>
    <w:uiPriority w:val="10"/>
    <w:qFormat/>
    <w:rsid w:val="00F33CE4"/>
    <w:rPr>
      <w:rFonts w:ascii="Stag Book" w:hAnsi="Stag Book"/>
      <w:sz w:val="36"/>
      <w:szCs w:val="36"/>
      <w:lang w:val="es-ES" w:eastAsia="es-PE"/>
    </w:rPr>
  </w:style>
  <w:style w:type="character" w:customStyle="1" w:styleId="TtuloCar">
    <w:name w:val="Título Car"/>
    <w:basedOn w:val="Fuentedeprrafopredeter"/>
    <w:link w:val="Ttulo"/>
    <w:uiPriority w:val="10"/>
    <w:rsid w:val="00F33CE4"/>
    <w:rPr>
      <w:rFonts w:ascii="Stag Book" w:hAnsi="Stag Book"/>
      <w:bCs/>
      <w:color w:val="000000" w:themeColor="text1"/>
      <w:sz w:val="36"/>
      <w:szCs w:val="36"/>
      <w:lang w:val="es-ES" w:eastAsia="es-PE"/>
    </w:rPr>
  </w:style>
  <w:style w:type="table" w:styleId="Tabladecuadrcula4">
    <w:name w:val="Grid Table 4"/>
    <w:basedOn w:val="Tablanormal"/>
    <w:uiPriority w:val="49"/>
    <w:rsid w:val="0014672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0134DD"/>
    <w:rPr>
      <w:rFonts w:ascii="Muller Light" w:hAnsi="Muller Light"/>
      <w:bCs/>
      <w:color w:val="404040" w:themeColor="text1" w:themeTint="BF"/>
      <w:sz w:val="20"/>
    </w:rPr>
  </w:style>
  <w:style w:type="paragraph" w:customStyle="1" w:styleId="Bulletlevel1">
    <w:name w:val="Bullet level 1"/>
    <w:basedOn w:val="Normal"/>
    <w:qFormat/>
    <w:rsid w:val="00587BEA"/>
    <w:pPr>
      <w:numPr>
        <w:numId w:val="4"/>
      </w:numPr>
      <w:spacing w:before="60" w:after="60" w:line="276" w:lineRule="auto"/>
      <w:jc w:val="left"/>
    </w:pPr>
    <w:rPr>
      <w:rFonts w:ascii="Arial" w:eastAsia="Calibri" w:hAnsi="Arial" w:cs="Times New Roman"/>
      <w:bCs w:val="0"/>
      <w:color w:val="auto"/>
      <w:lang w:val="es-ES" w:eastAsia="es-ES" w:bidi="es-ES"/>
    </w:rPr>
  </w:style>
  <w:style w:type="numbering" w:customStyle="1" w:styleId="BulletList">
    <w:name w:val="Bullet_List"/>
    <w:basedOn w:val="Sinlista"/>
    <w:uiPriority w:val="99"/>
    <w:rsid w:val="00587BEA"/>
    <w:pPr>
      <w:numPr>
        <w:numId w:val="4"/>
      </w:numPr>
    </w:pPr>
  </w:style>
  <w:style w:type="paragraph" w:customStyle="1" w:styleId="LabSection">
    <w:name w:val="Lab Section"/>
    <w:basedOn w:val="Ttulo2"/>
    <w:next w:val="Normal"/>
    <w:qFormat/>
    <w:rsid w:val="00E01E02"/>
    <w:pPr>
      <w:keepLines w:val="0"/>
      <w:widowControl w:val="0"/>
      <w:numPr>
        <w:numId w:val="5"/>
      </w:numPr>
      <w:tabs>
        <w:tab w:val="clear" w:pos="0"/>
      </w:tabs>
      <w:spacing w:before="240" w:after="120"/>
      <w:ind w:left="825" w:hanging="360"/>
      <w:jc w:val="left"/>
    </w:pPr>
    <w:rPr>
      <w:rFonts w:ascii="Arial" w:eastAsia="Times New Roman" w:hAnsi="Arial" w:cs="Times New Roman"/>
      <w:b/>
      <w:bCs w:val="0"/>
      <w:iCs/>
      <w:color w:val="auto"/>
      <w:sz w:val="24"/>
      <w:lang w:val="es-ES" w:eastAsia="es-ES" w:bidi="es-ES"/>
    </w:rPr>
  </w:style>
  <w:style w:type="paragraph" w:customStyle="1" w:styleId="LabTitle">
    <w:name w:val="Lab Title"/>
    <w:basedOn w:val="Normal"/>
    <w:link w:val="LabTitleChar"/>
    <w:qFormat/>
    <w:rsid w:val="00E01E02"/>
    <w:pPr>
      <w:spacing w:before="60" w:after="60" w:line="276" w:lineRule="auto"/>
      <w:jc w:val="left"/>
    </w:pPr>
    <w:rPr>
      <w:rFonts w:ascii="Arial" w:eastAsia="Calibri" w:hAnsi="Arial" w:cs="Times New Roman"/>
      <w:b/>
      <w:bCs w:val="0"/>
      <w:color w:val="auto"/>
      <w:sz w:val="32"/>
      <w:lang w:val="es-ES" w:eastAsia="es-ES" w:bidi="es-ES"/>
    </w:rPr>
  </w:style>
  <w:style w:type="paragraph" w:customStyle="1" w:styleId="StepHead">
    <w:name w:val="Step Head"/>
    <w:basedOn w:val="Ttulo2"/>
    <w:next w:val="BodyTextL25"/>
    <w:qFormat/>
    <w:rsid w:val="00E01E02"/>
    <w:pPr>
      <w:numPr>
        <w:ilvl w:val="2"/>
        <w:numId w:val="7"/>
      </w:numPr>
      <w:spacing w:before="240" w:after="120" w:line="276" w:lineRule="auto"/>
      <w:ind w:left="2265" w:hanging="360"/>
      <w:jc w:val="left"/>
    </w:pPr>
    <w:rPr>
      <w:rFonts w:ascii="Arial" w:eastAsia="Times New Roman" w:hAnsi="Arial" w:cs="Times New Roman"/>
      <w:b/>
      <w:color w:val="auto"/>
      <w:sz w:val="24"/>
      <w:lang w:val="es-ES" w:eastAsia="es-ES" w:bidi="es-ES"/>
    </w:rPr>
  </w:style>
  <w:style w:type="paragraph" w:customStyle="1" w:styleId="PartHead">
    <w:name w:val="Part Head"/>
    <w:basedOn w:val="Normal"/>
    <w:next w:val="BodyTextL25"/>
    <w:qFormat/>
    <w:rsid w:val="00E01E02"/>
    <w:pPr>
      <w:keepNext/>
      <w:numPr>
        <w:numId w:val="7"/>
      </w:numPr>
      <w:spacing w:before="240" w:after="60" w:line="276" w:lineRule="auto"/>
      <w:jc w:val="left"/>
      <w:outlineLvl w:val="0"/>
    </w:pPr>
    <w:rPr>
      <w:rFonts w:ascii="Arial" w:eastAsia="Calibri" w:hAnsi="Arial" w:cs="Times New Roman"/>
      <w:b/>
      <w:bCs w:val="0"/>
      <w:color w:val="auto"/>
      <w:sz w:val="28"/>
      <w:lang w:val="es-ES" w:eastAsia="es-ES" w:bidi="es-ES"/>
    </w:rPr>
  </w:style>
  <w:style w:type="paragraph" w:customStyle="1" w:styleId="SubStepAlpha">
    <w:name w:val="SubStep Alpha"/>
    <w:basedOn w:val="Normal"/>
    <w:qFormat/>
    <w:rsid w:val="00E01E02"/>
    <w:pPr>
      <w:keepNext/>
      <w:numPr>
        <w:ilvl w:val="3"/>
        <w:numId w:val="7"/>
      </w:numPr>
      <w:spacing w:before="120" w:after="120"/>
      <w:jc w:val="left"/>
    </w:pPr>
    <w:rPr>
      <w:rFonts w:ascii="Arial" w:eastAsia="Calibri" w:hAnsi="Arial" w:cs="Times New Roman"/>
      <w:bCs w:val="0"/>
      <w:color w:val="auto"/>
      <w:lang w:val="es-ES" w:eastAsia="es-ES" w:bidi="es-ES"/>
    </w:rPr>
  </w:style>
  <w:style w:type="paragraph" w:customStyle="1" w:styleId="BodyTextL50">
    <w:name w:val="Body Text L50"/>
    <w:basedOn w:val="Normal"/>
    <w:qFormat/>
    <w:rsid w:val="00E01E02"/>
    <w:pPr>
      <w:spacing w:before="120" w:after="120"/>
      <w:ind w:left="720"/>
      <w:jc w:val="left"/>
    </w:pPr>
    <w:rPr>
      <w:rFonts w:ascii="Arial" w:eastAsia="Calibri" w:hAnsi="Arial" w:cs="Times New Roman"/>
      <w:bCs w:val="0"/>
      <w:color w:val="auto"/>
      <w:lang w:val="es-ES" w:eastAsia="es-ES" w:bidi="es-ES"/>
    </w:rPr>
  </w:style>
  <w:style w:type="paragraph" w:customStyle="1" w:styleId="BodyTextL25">
    <w:name w:val="Body Text L25"/>
    <w:basedOn w:val="Normal"/>
    <w:qFormat/>
    <w:rsid w:val="00E01E02"/>
    <w:pPr>
      <w:spacing w:before="120" w:after="120"/>
      <w:ind w:left="360"/>
      <w:jc w:val="left"/>
    </w:pPr>
    <w:rPr>
      <w:rFonts w:ascii="Arial" w:eastAsia="Calibri" w:hAnsi="Arial" w:cs="Times New Roman"/>
      <w:bCs w:val="0"/>
      <w:color w:val="auto"/>
      <w:lang w:val="es-ES" w:eastAsia="es-ES" w:bidi="es-ES"/>
    </w:rPr>
  </w:style>
  <w:style w:type="paragraph" w:customStyle="1" w:styleId="Visual">
    <w:name w:val="Visual"/>
    <w:basedOn w:val="Normal"/>
    <w:qFormat/>
    <w:rsid w:val="00E01E02"/>
    <w:pPr>
      <w:spacing w:before="240" w:after="240" w:line="276" w:lineRule="auto"/>
      <w:jc w:val="center"/>
    </w:pPr>
    <w:rPr>
      <w:rFonts w:ascii="Arial" w:eastAsia="Calibri" w:hAnsi="Arial" w:cs="Times New Roman"/>
      <w:bCs w:val="0"/>
      <w:color w:val="auto"/>
      <w:sz w:val="22"/>
      <w:lang w:val="es-ES" w:eastAsia="es-ES" w:bidi="es-ES"/>
    </w:rPr>
  </w:style>
  <w:style w:type="character" w:customStyle="1" w:styleId="LabTitleInstVersred">
    <w:name w:val="Lab Title Inst Vers (red)"/>
    <w:uiPriority w:val="1"/>
    <w:qFormat/>
    <w:rsid w:val="00E01E02"/>
    <w:rPr>
      <w:rFonts w:ascii="Arial" w:hAnsi="Arial"/>
      <w:b/>
      <w:color w:val="FF0000"/>
      <w:sz w:val="32"/>
    </w:rPr>
  </w:style>
  <w:style w:type="character" w:customStyle="1" w:styleId="AnswerGray">
    <w:name w:val="Answer Gray"/>
    <w:uiPriority w:val="1"/>
    <w:qFormat/>
    <w:rsid w:val="00E01E02"/>
    <w:rPr>
      <w:rFonts w:ascii="Arial" w:hAnsi="Arial"/>
      <w:sz w:val="20"/>
      <w:bdr w:val="none" w:sz="0" w:space="0" w:color="auto"/>
      <w:shd w:val="clear" w:color="auto" w:fill="BFBFBF"/>
    </w:rPr>
  </w:style>
  <w:style w:type="paragraph" w:customStyle="1" w:styleId="SubStepNum">
    <w:name w:val="SubStep Num"/>
    <w:basedOn w:val="SubStepAlpha"/>
    <w:qFormat/>
    <w:rsid w:val="00E01E02"/>
    <w:pPr>
      <w:numPr>
        <w:ilvl w:val="4"/>
      </w:numPr>
    </w:pPr>
  </w:style>
  <w:style w:type="numbering" w:customStyle="1" w:styleId="PartStepSubStepList">
    <w:name w:val="Part_Step_SubStep_List"/>
    <w:basedOn w:val="Sinlista"/>
    <w:uiPriority w:val="99"/>
    <w:rsid w:val="00E01E02"/>
    <w:pPr>
      <w:numPr>
        <w:numId w:val="6"/>
      </w:numPr>
    </w:pPr>
  </w:style>
  <w:style w:type="paragraph" w:customStyle="1" w:styleId="InstNoteRedL25">
    <w:name w:val="Inst Note Red L25"/>
    <w:basedOn w:val="BodyTextL25"/>
    <w:next w:val="BodyTextL25"/>
    <w:qFormat/>
    <w:rsid w:val="00E01E02"/>
    <w:rPr>
      <w:color w:val="FF0000"/>
    </w:rPr>
  </w:style>
  <w:style w:type="paragraph" w:customStyle="1" w:styleId="ReflectionQ">
    <w:name w:val="Reflection Q"/>
    <w:basedOn w:val="BodyTextL25"/>
    <w:qFormat/>
    <w:rsid w:val="00E01E02"/>
    <w:pPr>
      <w:numPr>
        <w:ilvl w:val="1"/>
        <w:numId w:val="5"/>
      </w:numPr>
    </w:pPr>
  </w:style>
  <w:style w:type="numbering" w:customStyle="1" w:styleId="SectionList">
    <w:name w:val="Section_List"/>
    <w:basedOn w:val="Sinlista"/>
    <w:uiPriority w:val="99"/>
    <w:rsid w:val="00E01E02"/>
    <w:pPr>
      <w:numPr>
        <w:numId w:val="5"/>
      </w:numPr>
    </w:pPr>
  </w:style>
  <w:style w:type="paragraph" w:customStyle="1" w:styleId="TaskHead">
    <w:name w:val="Task Head"/>
    <w:basedOn w:val="PartHead"/>
    <w:next w:val="BodyTextL25"/>
    <w:rsid w:val="00E01E02"/>
    <w:pPr>
      <w:numPr>
        <w:ilvl w:val="1"/>
      </w:numPr>
    </w:pPr>
    <w:rPr>
      <w:sz w:val="24"/>
    </w:rPr>
  </w:style>
  <w:style w:type="character" w:customStyle="1" w:styleId="LabTitleChar">
    <w:name w:val="Lab Title Char"/>
    <w:link w:val="LabTitle"/>
    <w:rsid w:val="00E01E02"/>
    <w:rPr>
      <w:rFonts w:ascii="Arial" w:eastAsia="Calibri" w:hAnsi="Arial" w:cs="Times New Roman"/>
      <w:b/>
      <w:sz w:val="32"/>
      <w:lang w:val="es-ES" w:eastAsia="es-ES" w:bidi="es-ES"/>
    </w:rPr>
  </w:style>
  <w:style w:type="character" w:customStyle="1" w:styleId="Ttulo2Car">
    <w:name w:val="Título 2 Car"/>
    <w:basedOn w:val="Fuentedeprrafopredeter"/>
    <w:link w:val="Ttulo2"/>
    <w:uiPriority w:val="9"/>
    <w:semiHidden/>
    <w:rsid w:val="00E01E02"/>
    <w:rPr>
      <w:rFonts w:asciiTheme="majorHAnsi" w:eastAsiaTheme="majorEastAsia" w:hAnsiTheme="majorHAnsi" w:cstheme="majorBidi"/>
      <w:bCs/>
      <w:color w:val="2E74B5" w:themeColor="accent1" w:themeShade="BF"/>
      <w:sz w:val="26"/>
      <w:szCs w:val="26"/>
    </w:rPr>
  </w:style>
  <w:style w:type="paragraph" w:customStyle="1" w:styleId="Standard">
    <w:name w:val="Standard"/>
    <w:rsid w:val="007236D8"/>
    <w:pPr>
      <w:suppressAutoHyphens/>
      <w:autoSpaceDN w:val="0"/>
      <w:spacing w:after="0" w:line="240" w:lineRule="auto"/>
      <w:textAlignment w:val="baseline"/>
    </w:pPr>
    <w:rPr>
      <w:rFonts w:ascii="Liberation Serif" w:eastAsia="Noto Sans CJK SC Regular" w:hAnsi="Liberation Serif" w:cs="FreeSans"/>
      <w:kern w:val="3"/>
      <w:sz w:val="24"/>
      <w:szCs w:val="24"/>
      <w:lang w:val="en-US" w:eastAsia="zh-CN" w:bidi="hi-IN"/>
    </w:rPr>
  </w:style>
  <w:style w:type="paragraph" w:customStyle="1" w:styleId="DevConfigs">
    <w:name w:val="DevConfigs"/>
    <w:basedOn w:val="Normal"/>
    <w:qFormat/>
    <w:rsid w:val="004E1F7E"/>
    <w:pPr>
      <w:spacing w:line="276" w:lineRule="auto"/>
      <w:jc w:val="left"/>
    </w:pPr>
    <w:rPr>
      <w:rFonts w:ascii="Courier New" w:eastAsia="Calibri" w:hAnsi="Courier New" w:cs="Times New Roman"/>
      <w:bCs w:val="0"/>
      <w:color w:val="auto"/>
      <w:lang w:val="es-ES" w:eastAsia="es-ES" w:bidi="es-ES"/>
    </w:rPr>
  </w:style>
  <w:style w:type="table" w:customStyle="1" w:styleId="TableNormal">
    <w:name w:val="Table Normal"/>
    <w:rsid w:val="00330628"/>
    <w:pPr>
      <w:spacing w:after="0" w:line="240" w:lineRule="auto"/>
      <w:jc w:val="both"/>
    </w:pPr>
    <w:rPr>
      <w:rFonts w:ascii="Muller Light" w:eastAsia="Muller Light" w:hAnsi="Muller Light" w:cs="Muller Light"/>
      <w:color w:val="404040"/>
      <w:sz w:val="20"/>
      <w:szCs w:val="20"/>
      <w:lang w:eastAsia="es-PE"/>
    </w:rPr>
    <w:tblPr>
      <w:tblCellMar>
        <w:top w:w="0" w:type="dxa"/>
        <w:left w:w="0" w:type="dxa"/>
        <w:bottom w:w="0" w:type="dxa"/>
        <w:right w:w="0" w:type="dxa"/>
      </w:tblCellMar>
    </w:tblPr>
  </w:style>
  <w:style w:type="paragraph" w:customStyle="1" w:styleId="TableText">
    <w:name w:val="Table Text"/>
    <w:basedOn w:val="Normal"/>
    <w:link w:val="TableTextChar"/>
    <w:qFormat/>
    <w:rsid w:val="00D2648A"/>
    <w:pPr>
      <w:keepNext/>
      <w:spacing w:before="60" w:after="60"/>
      <w:jc w:val="left"/>
    </w:pPr>
    <w:rPr>
      <w:rFonts w:ascii="Arial" w:eastAsia="Calibri" w:hAnsi="Arial" w:cs="Times New Roman"/>
      <w:bCs w:val="0"/>
      <w:color w:val="auto"/>
      <w:szCs w:val="20"/>
      <w:lang w:val="es-ES" w:eastAsia="es-ES" w:bidi="es-ES"/>
    </w:rPr>
  </w:style>
  <w:style w:type="character" w:customStyle="1" w:styleId="TableTextChar">
    <w:name w:val="Table Text Char"/>
    <w:link w:val="TableText"/>
    <w:rsid w:val="00D2648A"/>
    <w:rPr>
      <w:rFonts w:ascii="Arial" w:eastAsia="Calibri" w:hAnsi="Arial" w:cs="Times New Roman"/>
      <w:sz w:val="20"/>
      <w:szCs w:val="20"/>
      <w:lang w:val="es-ES" w:eastAsia="es-ES" w:bidi="es-ES"/>
    </w:rPr>
  </w:style>
  <w:style w:type="paragraph" w:customStyle="1" w:styleId="TableHeading">
    <w:name w:val="Table Heading"/>
    <w:basedOn w:val="Normal"/>
    <w:qFormat/>
    <w:rsid w:val="00D2648A"/>
    <w:pPr>
      <w:keepNext/>
      <w:spacing w:before="120" w:after="120" w:line="276" w:lineRule="auto"/>
      <w:jc w:val="center"/>
    </w:pPr>
    <w:rPr>
      <w:rFonts w:ascii="Arial" w:eastAsia="Calibri" w:hAnsi="Arial" w:cs="Times New Roman"/>
      <w:b/>
      <w:bCs w:val="0"/>
      <w:color w:val="auto"/>
      <w:lang w:val="es-ES" w:eastAsia="es-ES" w:bidi="es-ES"/>
    </w:rPr>
  </w:style>
  <w:style w:type="table" w:customStyle="1" w:styleId="LabTableStyle">
    <w:name w:val="Lab_Table_Style"/>
    <w:basedOn w:val="Tablanormal"/>
    <w:uiPriority w:val="99"/>
    <w:qFormat/>
    <w:rsid w:val="00D2648A"/>
    <w:pPr>
      <w:spacing w:after="0" w:line="240" w:lineRule="auto"/>
    </w:pPr>
    <w:rPr>
      <w:rFonts w:ascii="Arial" w:eastAsia="Calibri" w:hAnsi="Arial" w:cs="Times New Roman"/>
      <w:sz w:val="20"/>
      <w:szCs w:val="20"/>
      <w:lang w:val="es-ES" w:eastAsia="es-ES" w:bidi="es-ES"/>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paragraph" w:styleId="Textoindependiente">
    <w:name w:val="Body Text"/>
    <w:basedOn w:val="Normal"/>
    <w:link w:val="TextoindependienteCar"/>
    <w:rsid w:val="00D2648A"/>
    <w:pPr>
      <w:spacing w:after="120"/>
      <w:jc w:val="left"/>
    </w:pPr>
    <w:rPr>
      <w:rFonts w:ascii="Arial" w:eastAsia="Times New Roman" w:hAnsi="Arial" w:cs="Times New Roman"/>
      <w:bCs w:val="0"/>
      <w:color w:val="auto"/>
      <w:szCs w:val="24"/>
      <w:lang w:val="es-ES" w:eastAsia="es-ES" w:bidi="es-ES"/>
    </w:rPr>
  </w:style>
  <w:style w:type="character" w:customStyle="1" w:styleId="TextoindependienteCar">
    <w:name w:val="Texto independiente Car"/>
    <w:basedOn w:val="Fuentedeprrafopredeter"/>
    <w:link w:val="Textoindependiente"/>
    <w:rsid w:val="00D2648A"/>
    <w:rPr>
      <w:rFonts w:ascii="Arial" w:eastAsia="Times New Roman" w:hAnsi="Arial" w:cs="Times New Roman"/>
      <w:sz w:val="20"/>
      <w:szCs w:val="24"/>
      <w:lang w:val="es-ES" w:eastAsia="es-ES" w:bidi="es-ES"/>
    </w:rPr>
  </w:style>
  <w:style w:type="table" w:customStyle="1" w:styleId="LabTableStyle1">
    <w:name w:val="Lab_Table_Style1"/>
    <w:basedOn w:val="Tablanormal"/>
    <w:uiPriority w:val="99"/>
    <w:qFormat/>
    <w:rsid w:val="00D2648A"/>
    <w:pPr>
      <w:spacing w:after="0" w:line="240" w:lineRule="auto"/>
    </w:pPr>
    <w:rPr>
      <w:rFonts w:ascii="Arial" w:eastAsia="Calibri" w:hAnsi="Arial" w:cs="Times New Roman"/>
      <w:sz w:val="20"/>
      <w:szCs w:val="20"/>
      <w:lang w:val="es-ES" w:eastAsia="es-ES" w:bidi="es-ES"/>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paragraph" w:customStyle="1" w:styleId="labtitle0">
    <w:name w:val="labtitle"/>
    <w:basedOn w:val="Normal"/>
    <w:rsid w:val="00A81E46"/>
    <w:pPr>
      <w:spacing w:before="100" w:beforeAutospacing="1" w:after="100" w:afterAutospacing="1"/>
      <w:jc w:val="left"/>
    </w:pPr>
    <w:rPr>
      <w:rFonts w:ascii="Times New Roman" w:eastAsia="Times New Roman" w:hAnsi="Times New Roman" w:cs="Times New Roman"/>
      <w:bCs w:val="0"/>
      <w:color w:val="auto"/>
      <w:sz w:val="24"/>
      <w:szCs w:val="24"/>
      <w:lang w:eastAsia="es-PE"/>
    </w:rPr>
  </w:style>
  <w:style w:type="paragraph" w:customStyle="1" w:styleId="labsection0">
    <w:name w:val="labsection"/>
    <w:basedOn w:val="Normal"/>
    <w:rsid w:val="00A81E46"/>
    <w:pPr>
      <w:spacing w:before="100" w:beforeAutospacing="1" w:after="100" w:afterAutospacing="1"/>
      <w:jc w:val="left"/>
    </w:pPr>
    <w:rPr>
      <w:rFonts w:ascii="Times New Roman" w:eastAsia="Times New Roman" w:hAnsi="Times New Roman" w:cs="Times New Roman"/>
      <w:bCs w:val="0"/>
      <w:color w:val="auto"/>
      <w:sz w:val="24"/>
      <w:szCs w:val="24"/>
      <w:lang w:eastAsia="es-PE"/>
    </w:rPr>
  </w:style>
  <w:style w:type="paragraph" w:customStyle="1" w:styleId="bulletlevel10">
    <w:name w:val="bulletlevel1"/>
    <w:basedOn w:val="Normal"/>
    <w:rsid w:val="00A81E46"/>
    <w:pPr>
      <w:spacing w:before="100" w:beforeAutospacing="1" w:after="100" w:afterAutospacing="1"/>
      <w:jc w:val="left"/>
    </w:pPr>
    <w:rPr>
      <w:rFonts w:ascii="Times New Roman" w:eastAsia="Times New Roman" w:hAnsi="Times New Roman" w:cs="Times New Roman"/>
      <w:bCs w:val="0"/>
      <w:color w:val="auto"/>
      <w:sz w:val="24"/>
      <w:szCs w:val="24"/>
      <w:lang w:eastAsia="es-PE"/>
    </w:rPr>
  </w:style>
  <w:style w:type="paragraph" w:customStyle="1" w:styleId="bodytextl250">
    <w:name w:val="bodytextl25"/>
    <w:basedOn w:val="Normal"/>
    <w:rsid w:val="00A81E46"/>
    <w:pPr>
      <w:spacing w:before="100" w:beforeAutospacing="1" w:after="100" w:afterAutospacing="1"/>
      <w:jc w:val="left"/>
    </w:pPr>
    <w:rPr>
      <w:rFonts w:ascii="Times New Roman" w:eastAsia="Times New Roman" w:hAnsi="Times New Roman" w:cs="Times New Roman"/>
      <w:bCs w:val="0"/>
      <w:color w:val="auto"/>
      <w:sz w:val="24"/>
      <w:szCs w:val="24"/>
      <w:lang w:eastAsia="es-PE"/>
    </w:rPr>
  </w:style>
  <w:style w:type="paragraph" w:customStyle="1" w:styleId="stephead0">
    <w:name w:val="stephead"/>
    <w:basedOn w:val="Normal"/>
    <w:rsid w:val="00A81E46"/>
    <w:pPr>
      <w:spacing w:before="100" w:beforeAutospacing="1" w:after="100" w:afterAutospacing="1"/>
      <w:jc w:val="left"/>
    </w:pPr>
    <w:rPr>
      <w:rFonts w:ascii="Times New Roman" w:eastAsia="Times New Roman" w:hAnsi="Times New Roman" w:cs="Times New Roman"/>
      <w:bCs w:val="0"/>
      <w:color w:val="auto"/>
      <w:sz w:val="24"/>
      <w:szCs w:val="24"/>
      <w:lang w:eastAsia="es-PE"/>
    </w:rPr>
  </w:style>
  <w:style w:type="paragraph" w:customStyle="1" w:styleId="substepalpha0">
    <w:name w:val="substepalpha"/>
    <w:basedOn w:val="Normal"/>
    <w:rsid w:val="00A81E46"/>
    <w:pPr>
      <w:spacing w:before="100" w:beforeAutospacing="1" w:after="100" w:afterAutospacing="1"/>
      <w:jc w:val="left"/>
    </w:pPr>
    <w:rPr>
      <w:rFonts w:ascii="Times New Roman" w:eastAsia="Times New Roman" w:hAnsi="Times New Roman" w:cs="Times New Roman"/>
      <w:bCs w:val="0"/>
      <w:color w:val="auto"/>
      <w:sz w:val="24"/>
      <w:szCs w:val="24"/>
      <w:lang w:eastAsia="es-PE"/>
    </w:rPr>
  </w:style>
  <w:style w:type="paragraph" w:customStyle="1" w:styleId="bodytextl500">
    <w:name w:val="bodytextl50"/>
    <w:basedOn w:val="Normal"/>
    <w:rsid w:val="00686F96"/>
    <w:pPr>
      <w:spacing w:before="100" w:beforeAutospacing="1" w:after="100" w:afterAutospacing="1"/>
      <w:jc w:val="left"/>
    </w:pPr>
    <w:rPr>
      <w:rFonts w:ascii="Times New Roman" w:eastAsia="Times New Roman" w:hAnsi="Times New Roman" w:cs="Times New Roman"/>
      <w:bCs w:val="0"/>
      <w:color w:val="auto"/>
      <w:sz w:val="24"/>
      <w:szCs w:val="24"/>
      <w:lang w:eastAsia="es-PE"/>
    </w:rPr>
  </w:style>
  <w:style w:type="paragraph" w:customStyle="1" w:styleId="BodyTextL25Bold">
    <w:name w:val="Body Text L25 Bold"/>
    <w:basedOn w:val="BodyTextL25"/>
    <w:qFormat/>
    <w:rsid w:val="00A7254B"/>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509577">
      <w:bodyDiv w:val="1"/>
      <w:marLeft w:val="0"/>
      <w:marRight w:val="0"/>
      <w:marTop w:val="0"/>
      <w:marBottom w:val="0"/>
      <w:divBdr>
        <w:top w:val="none" w:sz="0" w:space="0" w:color="auto"/>
        <w:left w:val="none" w:sz="0" w:space="0" w:color="auto"/>
        <w:bottom w:val="none" w:sz="0" w:space="0" w:color="auto"/>
        <w:right w:val="none" w:sz="0" w:space="0" w:color="auto"/>
      </w:divBdr>
      <w:divsChild>
        <w:div w:id="2004576649">
          <w:marLeft w:val="374"/>
          <w:marRight w:val="0"/>
          <w:marTop w:val="240"/>
          <w:marBottom w:val="0"/>
          <w:divBdr>
            <w:top w:val="none" w:sz="0" w:space="0" w:color="auto"/>
            <w:left w:val="none" w:sz="0" w:space="0" w:color="auto"/>
            <w:bottom w:val="none" w:sz="0" w:space="0" w:color="auto"/>
            <w:right w:val="none" w:sz="0" w:space="0" w:color="auto"/>
          </w:divBdr>
        </w:div>
        <w:div w:id="462429846">
          <w:marLeft w:val="907"/>
          <w:marRight w:val="0"/>
          <w:marTop w:val="168"/>
          <w:marBottom w:val="0"/>
          <w:divBdr>
            <w:top w:val="none" w:sz="0" w:space="0" w:color="auto"/>
            <w:left w:val="none" w:sz="0" w:space="0" w:color="auto"/>
            <w:bottom w:val="none" w:sz="0" w:space="0" w:color="auto"/>
            <w:right w:val="none" w:sz="0" w:space="0" w:color="auto"/>
          </w:divBdr>
        </w:div>
        <w:div w:id="1001784393">
          <w:marLeft w:val="374"/>
          <w:marRight w:val="0"/>
          <w:marTop w:val="240"/>
          <w:marBottom w:val="0"/>
          <w:divBdr>
            <w:top w:val="none" w:sz="0" w:space="0" w:color="auto"/>
            <w:left w:val="none" w:sz="0" w:space="0" w:color="auto"/>
            <w:bottom w:val="none" w:sz="0" w:space="0" w:color="auto"/>
            <w:right w:val="none" w:sz="0" w:space="0" w:color="auto"/>
          </w:divBdr>
        </w:div>
        <w:div w:id="2029410754">
          <w:marLeft w:val="907"/>
          <w:marRight w:val="0"/>
          <w:marTop w:val="168"/>
          <w:marBottom w:val="0"/>
          <w:divBdr>
            <w:top w:val="none" w:sz="0" w:space="0" w:color="auto"/>
            <w:left w:val="none" w:sz="0" w:space="0" w:color="auto"/>
            <w:bottom w:val="none" w:sz="0" w:space="0" w:color="auto"/>
            <w:right w:val="none" w:sz="0" w:space="0" w:color="auto"/>
          </w:divBdr>
        </w:div>
      </w:divsChild>
    </w:div>
    <w:div w:id="309215393">
      <w:bodyDiv w:val="1"/>
      <w:marLeft w:val="0"/>
      <w:marRight w:val="0"/>
      <w:marTop w:val="0"/>
      <w:marBottom w:val="0"/>
      <w:divBdr>
        <w:top w:val="none" w:sz="0" w:space="0" w:color="auto"/>
        <w:left w:val="none" w:sz="0" w:space="0" w:color="auto"/>
        <w:bottom w:val="none" w:sz="0" w:space="0" w:color="auto"/>
        <w:right w:val="none" w:sz="0" w:space="0" w:color="auto"/>
      </w:divBdr>
      <w:divsChild>
        <w:div w:id="195578604">
          <w:marLeft w:val="374"/>
          <w:marRight w:val="0"/>
          <w:marTop w:val="137"/>
          <w:marBottom w:val="0"/>
          <w:divBdr>
            <w:top w:val="none" w:sz="0" w:space="0" w:color="auto"/>
            <w:left w:val="none" w:sz="0" w:space="0" w:color="auto"/>
            <w:bottom w:val="none" w:sz="0" w:space="0" w:color="auto"/>
            <w:right w:val="none" w:sz="0" w:space="0" w:color="auto"/>
          </w:divBdr>
        </w:div>
        <w:div w:id="633995600">
          <w:marLeft w:val="374"/>
          <w:marRight w:val="0"/>
          <w:marTop w:val="137"/>
          <w:marBottom w:val="0"/>
          <w:divBdr>
            <w:top w:val="none" w:sz="0" w:space="0" w:color="auto"/>
            <w:left w:val="none" w:sz="0" w:space="0" w:color="auto"/>
            <w:bottom w:val="none" w:sz="0" w:space="0" w:color="auto"/>
            <w:right w:val="none" w:sz="0" w:space="0" w:color="auto"/>
          </w:divBdr>
        </w:div>
        <w:div w:id="1349870840">
          <w:marLeft w:val="374"/>
          <w:marRight w:val="0"/>
          <w:marTop w:val="137"/>
          <w:marBottom w:val="0"/>
          <w:divBdr>
            <w:top w:val="none" w:sz="0" w:space="0" w:color="auto"/>
            <w:left w:val="none" w:sz="0" w:space="0" w:color="auto"/>
            <w:bottom w:val="none" w:sz="0" w:space="0" w:color="auto"/>
            <w:right w:val="none" w:sz="0" w:space="0" w:color="auto"/>
          </w:divBdr>
        </w:div>
      </w:divsChild>
    </w:div>
    <w:div w:id="383480795">
      <w:bodyDiv w:val="1"/>
      <w:marLeft w:val="0"/>
      <w:marRight w:val="0"/>
      <w:marTop w:val="0"/>
      <w:marBottom w:val="0"/>
      <w:divBdr>
        <w:top w:val="none" w:sz="0" w:space="0" w:color="auto"/>
        <w:left w:val="none" w:sz="0" w:space="0" w:color="auto"/>
        <w:bottom w:val="none" w:sz="0" w:space="0" w:color="auto"/>
        <w:right w:val="none" w:sz="0" w:space="0" w:color="auto"/>
      </w:divBdr>
      <w:divsChild>
        <w:div w:id="1522427132">
          <w:marLeft w:val="374"/>
          <w:marRight w:val="0"/>
          <w:marTop w:val="144"/>
          <w:marBottom w:val="0"/>
          <w:divBdr>
            <w:top w:val="none" w:sz="0" w:space="0" w:color="auto"/>
            <w:left w:val="none" w:sz="0" w:space="0" w:color="auto"/>
            <w:bottom w:val="none" w:sz="0" w:space="0" w:color="auto"/>
            <w:right w:val="none" w:sz="0" w:space="0" w:color="auto"/>
          </w:divBdr>
        </w:div>
        <w:div w:id="1094742216">
          <w:marLeft w:val="374"/>
          <w:marRight w:val="0"/>
          <w:marTop w:val="144"/>
          <w:marBottom w:val="0"/>
          <w:divBdr>
            <w:top w:val="none" w:sz="0" w:space="0" w:color="auto"/>
            <w:left w:val="none" w:sz="0" w:space="0" w:color="auto"/>
            <w:bottom w:val="none" w:sz="0" w:space="0" w:color="auto"/>
            <w:right w:val="none" w:sz="0" w:space="0" w:color="auto"/>
          </w:divBdr>
        </w:div>
        <w:div w:id="2123454735">
          <w:marLeft w:val="374"/>
          <w:marRight w:val="0"/>
          <w:marTop w:val="144"/>
          <w:marBottom w:val="0"/>
          <w:divBdr>
            <w:top w:val="none" w:sz="0" w:space="0" w:color="auto"/>
            <w:left w:val="none" w:sz="0" w:space="0" w:color="auto"/>
            <w:bottom w:val="none" w:sz="0" w:space="0" w:color="auto"/>
            <w:right w:val="none" w:sz="0" w:space="0" w:color="auto"/>
          </w:divBdr>
        </w:div>
        <w:div w:id="1099371929">
          <w:marLeft w:val="374"/>
          <w:marRight w:val="0"/>
          <w:marTop w:val="144"/>
          <w:marBottom w:val="0"/>
          <w:divBdr>
            <w:top w:val="none" w:sz="0" w:space="0" w:color="auto"/>
            <w:left w:val="none" w:sz="0" w:space="0" w:color="auto"/>
            <w:bottom w:val="none" w:sz="0" w:space="0" w:color="auto"/>
            <w:right w:val="none" w:sz="0" w:space="0" w:color="auto"/>
          </w:divBdr>
        </w:div>
      </w:divsChild>
    </w:div>
    <w:div w:id="405228515">
      <w:bodyDiv w:val="1"/>
      <w:marLeft w:val="0"/>
      <w:marRight w:val="0"/>
      <w:marTop w:val="0"/>
      <w:marBottom w:val="0"/>
      <w:divBdr>
        <w:top w:val="none" w:sz="0" w:space="0" w:color="auto"/>
        <w:left w:val="none" w:sz="0" w:space="0" w:color="auto"/>
        <w:bottom w:val="none" w:sz="0" w:space="0" w:color="auto"/>
        <w:right w:val="none" w:sz="0" w:space="0" w:color="auto"/>
      </w:divBdr>
      <w:divsChild>
        <w:div w:id="1954895513">
          <w:marLeft w:val="374"/>
          <w:marRight w:val="0"/>
          <w:marTop w:val="144"/>
          <w:marBottom w:val="0"/>
          <w:divBdr>
            <w:top w:val="none" w:sz="0" w:space="0" w:color="auto"/>
            <w:left w:val="none" w:sz="0" w:space="0" w:color="auto"/>
            <w:bottom w:val="none" w:sz="0" w:space="0" w:color="auto"/>
            <w:right w:val="none" w:sz="0" w:space="0" w:color="auto"/>
          </w:divBdr>
        </w:div>
        <w:div w:id="1093935423">
          <w:marLeft w:val="374"/>
          <w:marRight w:val="0"/>
          <w:marTop w:val="144"/>
          <w:marBottom w:val="0"/>
          <w:divBdr>
            <w:top w:val="none" w:sz="0" w:space="0" w:color="auto"/>
            <w:left w:val="none" w:sz="0" w:space="0" w:color="auto"/>
            <w:bottom w:val="none" w:sz="0" w:space="0" w:color="auto"/>
            <w:right w:val="none" w:sz="0" w:space="0" w:color="auto"/>
          </w:divBdr>
        </w:div>
        <w:div w:id="55518911">
          <w:marLeft w:val="374"/>
          <w:marRight w:val="0"/>
          <w:marTop w:val="144"/>
          <w:marBottom w:val="0"/>
          <w:divBdr>
            <w:top w:val="none" w:sz="0" w:space="0" w:color="auto"/>
            <w:left w:val="none" w:sz="0" w:space="0" w:color="auto"/>
            <w:bottom w:val="none" w:sz="0" w:space="0" w:color="auto"/>
            <w:right w:val="none" w:sz="0" w:space="0" w:color="auto"/>
          </w:divBdr>
        </w:div>
        <w:div w:id="157697598">
          <w:marLeft w:val="374"/>
          <w:marRight w:val="0"/>
          <w:marTop w:val="240"/>
          <w:marBottom w:val="0"/>
          <w:divBdr>
            <w:top w:val="none" w:sz="0" w:space="0" w:color="auto"/>
            <w:left w:val="none" w:sz="0" w:space="0" w:color="auto"/>
            <w:bottom w:val="none" w:sz="0" w:space="0" w:color="auto"/>
            <w:right w:val="none" w:sz="0" w:space="0" w:color="auto"/>
          </w:divBdr>
        </w:div>
        <w:div w:id="997853278">
          <w:marLeft w:val="374"/>
          <w:marRight w:val="0"/>
          <w:marTop w:val="240"/>
          <w:marBottom w:val="0"/>
          <w:divBdr>
            <w:top w:val="none" w:sz="0" w:space="0" w:color="auto"/>
            <w:left w:val="none" w:sz="0" w:space="0" w:color="auto"/>
            <w:bottom w:val="none" w:sz="0" w:space="0" w:color="auto"/>
            <w:right w:val="none" w:sz="0" w:space="0" w:color="auto"/>
          </w:divBdr>
        </w:div>
      </w:divsChild>
    </w:div>
    <w:div w:id="574513137">
      <w:bodyDiv w:val="1"/>
      <w:marLeft w:val="0"/>
      <w:marRight w:val="0"/>
      <w:marTop w:val="0"/>
      <w:marBottom w:val="0"/>
      <w:divBdr>
        <w:top w:val="none" w:sz="0" w:space="0" w:color="auto"/>
        <w:left w:val="none" w:sz="0" w:space="0" w:color="auto"/>
        <w:bottom w:val="none" w:sz="0" w:space="0" w:color="auto"/>
        <w:right w:val="none" w:sz="0" w:space="0" w:color="auto"/>
      </w:divBdr>
    </w:div>
    <w:div w:id="723452048">
      <w:bodyDiv w:val="1"/>
      <w:marLeft w:val="0"/>
      <w:marRight w:val="0"/>
      <w:marTop w:val="0"/>
      <w:marBottom w:val="0"/>
      <w:divBdr>
        <w:top w:val="none" w:sz="0" w:space="0" w:color="auto"/>
        <w:left w:val="none" w:sz="0" w:space="0" w:color="auto"/>
        <w:bottom w:val="none" w:sz="0" w:space="0" w:color="auto"/>
        <w:right w:val="none" w:sz="0" w:space="0" w:color="auto"/>
      </w:divBdr>
    </w:div>
    <w:div w:id="823283164">
      <w:bodyDiv w:val="1"/>
      <w:marLeft w:val="0"/>
      <w:marRight w:val="0"/>
      <w:marTop w:val="0"/>
      <w:marBottom w:val="0"/>
      <w:divBdr>
        <w:top w:val="none" w:sz="0" w:space="0" w:color="auto"/>
        <w:left w:val="none" w:sz="0" w:space="0" w:color="auto"/>
        <w:bottom w:val="none" w:sz="0" w:space="0" w:color="auto"/>
        <w:right w:val="none" w:sz="0" w:space="0" w:color="auto"/>
      </w:divBdr>
      <w:divsChild>
        <w:div w:id="967397713">
          <w:marLeft w:val="374"/>
          <w:marRight w:val="0"/>
          <w:marTop w:val="144"/>
          <w:marBottom w:val="0"/>
          <w:divBdr>
            <w:top w:val="none" w:sz="0" w:space="0" w:color="auto"/>
            <w:left w:val="none" w:sz="0" w:space="0" w:color="auto"/>
            <w:bottom w:val="none" w:sz="0" w:space="0" w:color="auto"/>
            <w:right w:val="none" w:sz="0" w:space="0" w:color="auto"/>
          </w:divBdr>
        </w:div>
        <w:div w:id="673268376">
          <w:marLeft w:val="374"/>
          <w:marRight w:val="0"/>
          <w:marTop w:val="144"/>
          <w:marBottom w:val="0"/>
          <w:divBdr>
            <w:top w:val="none" w:sz="0" w:space="0" w:color="auto"/>
            <w:left w:val="none" w:sz="0" w:space="0" w:color="auto"/>
            <w:bottom w:val="none" w:sz="0" w:space="0" w:color="auto"/>
            <w:right w:val="none" w:sz="0" w:space="0" w:color="auto"/>
          </w:divBdr>
        </w:div>
        <w:div w:id="1958216609">
          <w:marLeft w:val="374"/>
          <w:marRight w:val="0"/>
          <w:marTop w:val="144"/>
          <w:marBottom w:val="0"/>
          <w:divBdr>
            <w:top w:val="none" w:sz="0" w:space="0" w:color="auto"/>
            <w:left w:val="none" w:sz="0" w:space="0" w:color="auto"/>
            <w:bottom w:val="none" w:sz="0" w:space="0" w:color="auto"/>
            <w:right w:val="none" w:sz="0" w:space="0" w:color="auto"/>
          </w:divBdr>
        </w:div>
        <w:div w:id="1194004302">
          <w:marLeft w:val="374"/>
          <w:marRight w:val="0"/>
          <w:marTop w:val="144"/>
          <w:marBottom w:val="0"/>
          <w:divBdr>
            <w:top w:val="none" w:sz="0" w:space="0" w:color="auto"/>
            <w:left w:val="none" w:sz="0" w:space="0" w:color="auto"/>
            <w:bottom w:val="none" w:sz="0" w:space="0" w:color="auto"/>
            <w:right w:val="none" w:sz="0" w:space="0" w:color="auto"/>
          </w:divBdr>
        </w:div>
      </w:divsChild>
    </w:div>
    <w:div w:id="1212382757">
      <w:bodyDiv w:val="1"/>
      <w:marLeft w:val="0"/>
      <w:marRight w:val="0"/>
      <w:marTop w:val="0"/>
      <w:marBottom w:val="0"/>
      <w:divBdr>
        <w:top w:val="none" w:sz="0" w:space="0" w:color="auto"/>
        <w:left w:val="none" w:sz="0" w:space="0" w:color="auto"/>
        <w:bottom w:val="none" w:sz="0" w:space="0" w:color="auto"/>
        <w:right w:val="none" w:sz="0" w:space="0" w:color="auto"/>
      </w:divBdr>
      <w:divsChild>
        <w:div w:id="2115861059">
          <w:marLeft w:val="374"/>
          <w:marRight w:val="0"/>
          <w:marTop w:val="144"/>
          <w:marBottom w:val="0"/>
          <w:divBdr>
            <w:top w:val="none" w:sz="0" w:space="0" w:color="auto"/>
            <w:left w:val="none" w:sz="0" w:space="0" w:color="auto"/>
            <w:bottom w:val="none" w:sz="0" w:space="0" w:color="auto"/>
            <w:right w:val="none" w:sz="0" w:space="0" w:color="auto"/>
          </w:divBdr>
        </w:div>
        <w:div w:id="912736649">
          <w:marLeft w:val="374"/>
          <w:marRight w:val="0"/>
          <w:marTop w:val="144"/>
          <w:marBottom w:val="0"/>
          <w:divBdr>
            <w:top w:val="none" w:sz="0" w:space="0" w:color="auto"/>
            <w:left w:val="none" w:sz="0" w:space="0" w:color="auto"/>
            <w:bottom w:val="none" w:sz="0" w:space="0" w:color="auto"/>
            <w:right w:val="none" w:sz="0" w:space="0" w:color="auto"/>
          </w:divBdr>
        </w:div>
      </w:divsChild>
    </w:div>
    <w:div w:id="1281760162">
      <w:bodyDiv w:val="1"/>
      <w:marLeft w:val="0"/>
      <w:marRight w:val="0"/>
      <w:marTop w:val="0"/>
      <w:marBottom w:val="0"/>
      <w:divBdr>
        <w:top w:val="none" w:sz="0" w:space="0" w:color="auto"/>
        <w:left w:val="none" w:sz="0" w:space="0" w:color="auto"/>
        <w:bottom w:val="none" w:sz="0" w:space="0" w:color="auto"/>
        <w:right w:val="none" w:sz="0" w:space="0" w:color="auto"/>
      </w:divBdr>
      <w:divsChild>
        <w:div w:id="442959926">
          <w:marLeft w:val="374"/>
          <w:marRight w:val="0"/>
          <w:marTop w:val="144"/>
          <w:marBottom w:val="0"/>
          <w:divBdr>
            <w:top w:val="none" w:sz="0" w:space="0" w:color="auto"/>
            <w:left w:val="none" w:sz="0" w:space="0" w:color="auto"/>
            <w:bottom w:val="none" w:sz="0" w:space="0" w:color="auto"/>
            <w:right w:val="none" w:sz="0" w:space="0" w:color="auto"/>
          </w:divBdr>
        </w:div>
        <w:div w:id="281156649">
          <w:marLeft w:val="374"/>
          <w:marRight w:val="0"/>
          <w:marTop w:val="144"/>
          <w:marBottom w:val="0"/>
          <w:divBdr>
            <w:top w:val="none" w:sz="0" w:space="0" w:color="auto"/>
            <w:left w:val="none" w:sz="0" w:space="0" w:color="auto"/>
            <w:bottom w:val="none" w:sz="0" w:space="0" w:color="auto"/>
            <w:right w:val="none" w:sz="0" w:space="0" w:color="auto"/>
          </w:divBdr>
        </w:div>
        <w:div w:id="1854954775">
          <w:marLeft w:val="374"/>
          <w:marRight w:val="0"/>
          <w:marTop w:val="144"/>
          <w:marBottom w:val="0"/>
          <w:divBdr>
            <w:top w:val="none" w:sz="0" w:space="0" w:color="auto"/>
            <w:left w:val="none" w:sz="0" w:space="0" w:color="auto"/>
            <w:bottom w:val="none" w:sz="0" w:space="0" w:color="auto"/>
            <w:right w:val="none" w:sz="0" w:space="0" w:color="auto"/>
          </w:divBdr>
        </w:div>
        <w:div w:id="150290483">
          <w:marLeft w:val="374"/>
          <w:marRight w:val="0"/>
          <w:marTop w:val="144"/>
          <w:marBottom w:val="0"/>
          <w:divBdr>
            <w:top w:val="none" w:sz="0" w:space="0" w:color="auto"/>
            <w:left w:val="none" w:sz="0" w:space="0" w:color="auto"/>
            <w:bottom w:val="none" w:sz="0" w:space="0" w:color="auto"/>
            <w:right w:val="none" w:sz="0" w:space="0" w:color="auto"/>
          </w:divBdr>
        </w:div>
        <w:div w:id="1280533196">
          <w:marLeft w:val="374"/>
          <w:marRight w:val="0"/>
          <w:marTop w:val="144"/>
          <w:marBottom w:val="0"/>
          <w:divBdr>
            <w:top w:val="none" w:sz="0" w:space="0" w:color="auto"/>
            <w:left w:val="none" w:sz="0" w:space="0" w:color="auto"/>
            <w:bottom w:val="none" w:sz="0" w:space="0" w:color="auto"/>
            <w:right w:val="none" w:sz="0" w:space="0" w:color="auto"/>
          </w:divBdr>
        </w:div>
      </w:divsChild>
    </w:div>
    <w:div w:id="1423529849">
      <w:bodyDiv w:val="1"/>
      <w:marLeft w:val="0"/>
      <w:marRight w:val="0"/>
      <w:marTop w:val="0"/>
      <w:marBottom w:val="0"/>
      <w:divBdr>
        <w:top w:val="none" w:sz="0" w:space="0" w:color="auto"/>
        <w:left w:val="none" w:sz="0" w:space="0" w:color="auto"/>
        <w:bottom w:val="none" w:sz="0" w:space="0" w:color="auto"/>
        <w:right w:val="none" w:sz="0" w:space="0" w:color="auto"/>
      </w:divBdr>
      <w:divsChild>
        <w:div w:id="902176789">
          <w:marLeft w:val="374"/>
          <w:marRight w:val="0"/>
          <w:marTop w:val="144"/>
          <w:marBottom w:val="0"/>
          <w:divBdr>
            <w:top w:val="none" w:sz="0" w:space="0" w:color="auto"/>
            <w:left w:val="none" w:sz="0" w:space="0" w:color="auto"/>
            <w:bottom w:val="none" w:sz="0" w:space="0" w:color="auto"/>
            <w:right w:val="none" w:sz="0" w:space="0" w:color="auto"/>
          </w:divBdr>
        </w:div>
        <w:div w:id="626131230">
          <w:marLeft w:val="374"/>
          <w:marRight w:val="0"/>
          <w:marTop w:val="144"/>
          <w:marBottom w:val="0"/>
          <w:divBdr>
            <w:top w:val="none" w:sz="0" w:space="0" w:color="auto"/>
            <w:left w:val="none" w:sz="0" w:space="0" w:color="auto"/>
            <w:bottom w:val="none" w:sz="0" w:space="0" w:color="auto"/>
            <w:right w:val="none" w:sz="0" w:space="0" w:color="auto"/>
          </w:divBdr>
        </w:div>
      </w:divsChild>
    </w:div>
    <w:div w:id="1658336704">
      <w:bodyDiv w:val="1"/>
      <w:marLeft w:val="0"/>
      <w:marRight w:val="0"/>
      <w:marTop w:val="0"/>
      <w:marBottom w:val="0"/>
      <w:divBdr>
        <w:top w:val="none" w:sz="0" w:space="0" w:color="auto"/>
        <w:left w:val="none" w:sz="0" w:space="0" w:color="auto"/>
        <w:bottom w:val="none" w:sz="0" w:space="0" w:color="auto"/>
        <w:right w:val="none" w:sz="0" w:space="0" w:color="auto"/>
      </w:divBdr>
      <w:divsChild>
        <w:div w:id="571160892">
          <w:marLeft w:val="374"/>
          <w:marRight w:val="0"/>
          <w:marTop w:val="240"/>
          <w:marBottom w:val="0"/>
          <w:divBdr>
            <w:top w:val="none" w:sz="0" w:space="0" w:color="auto"/>
            <w:left w:val="none" w:sz="0" w:space="0" w:color="auto"/>
            <w:bottom w:val="none" w:sz="0" w:space="0" w:color="auto"/>
            <w:right w:val="none" w:sz="0" w:space="0" w:color="auto"/>
          </w:divBdr>
        </w:div>
        <w:div w:id="1109353557">
          <w:marLeft w:val="907"/>
          <w:marRight w:val="0"/>
          <w:marTop w:val="168"/>
          <w:marBottom w:val="0"/>
          <w:divBdr>
            <w:top w:val="none" w:sz="0" w:space="0" w:color="auto"/>
            <w:left w:val="none" w:sz="0" w:space="0" w:color="auto"/>
            <w:bottom w:val="none" w:sz="0" w:space="0" w:color="auto"/>
            <w:right w:val="none" w:sz="0" w:space="0" w:color="auto"/>
          </w:divBdr>
        </w:div>
        <w:div w:id="765199323">
          <w:marLeft w:val="374"/>
          <w:marRight w:val="0"/>
          <w:marTop w:val="240"/>
          <w:marBottom w:val="0"/>
          <w:divBdr>
            <w:top w:val="none" w:sz="0" w:space="0" w:color="auto"/>
            <w:left w:val="none" w:sz="0" w:space="0" w:color="auto"/>
            <w:bottom w:val="none" w:sz="0" w:space="0" w:color="auto"/>
            <w:right w:val="none" w:sz="0" w:space="0" w:color="auto"/>
          </w:divBdr>
        </w:div>
        <w:div w:id="307901234">
          <w:marLeft w:val="907"/>
          <w:marRight w:val="0"/>
          <w:marTop w:val="168"/>
          <w:marBottom w:val="0"/>
          <w:divBdr>
            <w:top w:val="none" w:sz="0" w:space="0" w:color="auto"/>
            <w:left w:val="none" w:sz="0" w:space="0" w:color="auto"/>
            <w:bottom w:val="none" w:sz="0" w:space="0" w:color="auto"/>
            <w:right w:val="none" w:sz="0" w:space="0" w:color="auto"/>
          </w:divBdr>
        </w:div>
        <w:div w:id="444079188">
          <w:marLeft w:val="374"/>
          <w:marRight w:val="0"/>
          <w:marTop w:val="240"/>
          <w:marBottom w:val="0"/>
          <w:divBdr>
            <w:top w:val="none" w:sz="0" w:space="0" w:color="auto"/>
            <w:left w:val="none" w:sz="0" w:space="0" w:color="auto"/>
            <w:bottom w:val="none" w:sz="0" w:space="0" w:color="auto"/>
            <w:right w:val="none" w:sz="0" w:space="0" w:color="auto"/>
          </w:divBdr>
        </w:div>
        <w:div w:id="1504738018">
          <w:marLeft w:val="907"/>
          <w:marRight w:val="0"/>
          <w:marTop w:val="168"/>
          <w:marBottom w:val="0"/>
          <w:divBdr>
            <w:top w:val="none" w:sz="0" w:space="0" w:color="auto"/>
            <w:left w:val="none" w:sz="0" w:space="0" w:color="auto"/>
            <w:bottom w:val="none" w:sz="0" w:space="0" w:color="auto"/>
            <w:right w:val="none" w:sz="0" w:space="0" w:color="auto"/>
          </w:divBdr>
        </w:div>
      </w:divsChild>
    </w:div>
    <w:div w:id="1896044178">
      <w:bodyDiv w:val="1"/>
      <w:marLeft w:val="0"/>
      <w:marRight w:val="0"/>
      <w:marTop w:val="0"/>
      <w:marBottom w:val="0"/>
      <w:divBdr>
        <w:top w:val="none" w:sz="0" w:space="0" w:color="auto"/>
        <w:left w:val="none" w:sz="0" w:space="0" w:color="auto"/>
        <w:bottom w:val="none" w:sz="0" w:space="0" w:color="auto"/>
        <w:right w:val="none" w:sz="0" w:space="0" w:color="auto"/>
      </w:divBdr>
      <w:divsChild>
        <w:div w:id="287056448">
          <w:marLeft w:val="374"/>
          <w:marRight w:val="0"/>
          <w:marTop w:val="240"/>
          <w:marBottom w:val="0"/>
          <w:divBdr>
            <w:top w:val="none" w:sz="0" w:space="0" w:color="auto"/>
            <w:left w:val="none" w:sz="0" w:space="0" w:color="auto"/>
            <w:bottom w:val="none" w:sz="0" w:space="0" w:color="auto"/>
            <w:right w:val="none" w:sz="0" w:space="0" w:color="auto"/>
          </w:divBdr>
        </w:div>
        <w:div w:id="196428413">
          <w:marLeft w:val="907"/>
          <w:marRight w:val="0"/>
          <w:marTop w:val="168"/>
          <w:marBottom w:val="0"/>
          <w:divBdr>
            <w:top w:val="none" w:sz="0" w:space="0" w:color="auto"/>
            <w:left w:val="none" w:sz="0" w:space="0" w:color="auto"/>
            <w:bottom w:val="none" w:sz="0" w:space="0" w:color="auto"/>
            <w:right w:val="none" w:sz="0" w:space="0" w:color="auto"/>
          </w:divBdr>
        </w:div>
        <w:div w:id="1338000409">
          <w:marLeft w:val="374"/>
          <w:marRight w:val="0"/>
          <w:marTop w:val="240"/>
          <w:marBottom w:val="0"/>
          <w:divBdr>
            <w:top w:val="none" w:sz="0" w:space="0" w:color="auto"/>
            <w:left w:val="none" w:sz="0" w:space="0" w:color="auto"/>
            <w:bottom w:val="none" w:sz="0" w:space="0" w:color="auto"/>
            <w:right w:val="none" w:sz="0" w:space="0" w:color="auto"/>
          </w:divBdr>
        </w:div>
        <w:div w:id="1757745790">
          <w:marLeft w:val="907"/>
          <w:marRight w:val="0"/>
          <w:marTop w:val="168"/>
          <w:marBottom w:val="0"/>
          <w:divBdr>
            <w:top w:val="none" w:sz="0" w:space="0" w:color="auto"/>
            <w:left w:val="none" w:sz="0" w:space="0" w:color="auto"/>
            <w:bottom w:val="none" w:sz="0" w:space="0" w:color="auto"/>
            <w:right w:val="none" w:sz="0" w:space="0" w:color="auto"/>
          </w:divBdr>
        </w:div>
      </w:divsChild>
    </w:div>
    <w:div w:id="1999532544">
      <w:bodyDiv w:val="1"/>
      <w:marLeft w:val="0"/>
      <w:marRight w:val="0"/>
      <w:marTop w:val="0"/>
      <w:marBottom w:val="0"/>
      <w:divBdr>
        <w:top w:val="none" w:sz="0" w:space="0" w:color="auto"/>
        <w:left w:val="none" w:sz="0" w:space="0" w:color="auto"/>
        <w:bottom w:val="none" w:sz="0" w:space="0" w:color="auto"/>
        <w:right w:val="none" w:sz="0" w:space="0" w:color="auto"/>
      </w:divBdr>
      <w:divsChild>
        <w:div w:id="2035577082">
          <w:marLeft w:val="374"/>
          <w:marRight w:val="0"/>
          <w:marTop w:val="130"/>
          <w:marBottom w:val="0"/>
          <w:divBdr>
            <w:top w:val="none" w:sz="0" w:space="0" w:color="auto"/>
            <w:left w:val="none" w:sz="0" w:space="0" w:color="auto"/>
            <w:bottom w:val="none" w:sz="0" w:space="0" w:color="auto"/>
            <w:right w:val="none" w:sz="0" w:space="0" w:color="auto"/>
          </w:divBdr>
        </w:div>
        <w:div w:id="88475409">
          <w:marLeft w:val="374"/>
          <w:marRight w:val="0"/>
          <w:marTop w:val="130"/>
          <w:marBottom w:val="0"/>
          <w:divBdr>
            <w:top w:val="none" w:sz="0" w:space="0" w:color="auto"/>
            <w:left w:val="none" w:sz="0" w:space="0" w:color="auto"/>
            <w:bottom w:val="none" w:sz="0" w:space="0" w:color="auto"/>
            <w:right w:val="none" w:sz="0" w:space="0" w:color="auto"/>
          </w:divBdr>
        </w:div>
        <w:div w:id="904998768">
          <w:marLeft w:val="374"/>
          <w:marRight w:val="0"/>
          <w:marTop w:val="130"/>
          <w:marBottom w:val="0"/>
          <w:divBdr>
            <w:top w:val="none" w:sz="0" w:space="0" w:color="auto"/>
            <w:left w:val="none" w:sz="0" w:space="0" w:color="auto"/>
            <w:bottom w:val="none" w:sz="0" w:space="0" w:color="auto"/>
            <w:right w:val="none" w:sz="0" w:space="0" w:color="auto"/>
          </w:divBdr>
        </w:div>
        <w:div w:id="29689489">
          <w:marLeft w:val="374"/>
          <w:marRight w:val="0"/>
          <w:marTop w:val="130"/>
          <w:marBottom w:val="0"/>
          <w:divBdr>
            <w:top w:val="none" w:sz="0" w:space="0" w:color="auto"/>
            <w:left w:val="none" w:sz="0" w:space="0" w:color="auto"/>
            <w:bottom w:val="none" w:sz="0" w:space="0" w:color="auto"/>
            <w:right w:val="none" w:sz="0" w:space="0" w:color="auto"/>
          </w:divBdr>
        </w:div>
        <w:div w:id="1065879449">
          <w:marLeft w:val="374"/>
          <w:marRight w:val="0"/>
          <w:marTop w:val="1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ezi.com/znivfz4ke5gv/danos-mas-comunes-en-portatil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techlandia.com/tipos-computadoras-portatiles-lista_149881/" TargetMode="External"/><Relationship Id="rId4" Type="http://schemas.openxmlformats.org/officeDocument/2006/relationships/settings" Target="settings.xml"/><Relationship Id="rId9" Type="http://schemas.openxmlformats.org/officeDocument/2006/relationships/hyperlink" Target="https://www.informatica-hoy.com.ar/hardware-notebook-laptop/Consejos-mantener-limpia-computadora-portatil.php"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7B6EC-B1C9-4D42-A6C0-ED9B49F2E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1265</Words>
  <Characters>6963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Guberty</dc:creator>
  <cp:keywords/>
  <dc:description/>
  <cp:lastModifiedBy>ISMAEL PERALTA  GUTIERREZ</cp:lastModifiedBy>
  <cp:revision>2</cp:revision>
  <cp:lastPrinted>2018-12-06T16:12:00Z</cp:lastPrinted>
  <dcterms:created xsi:type="dcterms:W3CDTF">2019-05-30T16:12:00Z</dcterms:created>
  <dcterms:modified xsi:type="dcterms:W3CDTF">2019-05-30T16:12:00Z</dcterms:modified>
</cp:coreProperties>
</file>