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70B06296" w:rsidR="00F514A6" w:rsidRDefault="00F514A6" w:rsidP="006F1936">
      <w:pPr>
        <w:jc w:val="both"/>
        <w:rPr>
          <w:rFonts w:ascii="Arial" w:hAnsi="Arial" w:cs="Arial"/>
          <w:b/>
          <w:bCs/>
          <w:lang w:val="es-419"/>
        </w:rPr>
      </w:pPr>
    </w:p>
    <w:p w14:paraId="170A0152" w14:textId="39C31359"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77251CCB" w:rsidR="00F514A6" w:rsidRPr="00340E0C" w:rsidRDefault="0075638E">
                      <w:pPr>
                        <w:rPr>
                          <w:rFonts w:ascii="Stag Book" w:hAnsi="Stag Book"/>
                          <w:lang w:val="es-419"/>
                        </w:rPr>
                      </w:pPr>
                      <w:r>
                        <w:rPr>
                          <w:rFonts w:ascii="Stag Book" w:hAnsi="Stag Book" w:cs="Arial"/>
                          <w:color w:val="FFFFFF" w:themeColor="background1"/>
                          <w:sz w:val="80"/>
                          <w:szCs w:val="80"/>
                        </w:rPr>
                        <w:t>Herramientas de Programación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1D9678FA"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B1F95">
                              <w:rPr>
                                <w:rFonts w:ascii="Stag Book" w:hAnsi="Stag Book" w:cs="Arial"/>
                                <w:color w:val="FFFFFF" w:themeColor="background1"/>
                              </w:rPr>
                              <w:t>2</w:t>
                            </w:r>
                            <w:r w:rsidR="00F514A6" w:rsidRPr="00293564">
                              <w:rPr>
                                <w:rFonts w:ascii="Stag Book" w:hAnsi="Stag Book" w:cs="Arial"/>
                                <w:color w:val="FFFFFF" w:themeColor="background1"/>
                              </w:rPr>
                              <w:t>:</w:t>
                            </w:r>
                          </w:p>
                          <w:p w14:paraId="787A4A95" w14:textId="30ABD840" w:rsidR="00DB67FB" w:rsidRDefault="00FB1F95" w:rsidP="00F514A6">
                            <w:pPr>
                              <w:rPr>
                                <w:rFonts w:ascii="Arial" w:hAnsi="Arial" w:cs="Arial"/>
                                <w:color w:val="FFFFFF" w:themeColor="background1"/>
                                <w:lang w:val="es-ES"/>
                              </w:rPr>
                            </w:pPr>
                            <w:r w:rsidRPr="00FB1F95">
                              <w:rPr>
                                <w:rFonts w:ascii="Arial" w:hAnsi="Arial" w:cs="Arial"/>
                                <w:color w:val="FFFFFF" w:themeColor="background1"/>
                                <w:lang w:val="es-ES"/>
                              </w:rPr>
                              <w:t>Servicios WEB</w:t>
                            </w:r>
                          </w:p>
                          <w:p w14:paraId="4B93E963" w14:textId="77777777" w:rsidR="00FB1F95" w:rsidRPr="00132FD0" w:rsidRDefault="00FB1F95" w:rsidP="00F514A6">
                            <w:pPr>
                              <w:rPr>
                                <w:rFonts w:ascii="Arial" w:hAnsi="Arial" w:cs="Arial"/>
                                <w:b/>
                                <w:bCs/>
                                <w:color w:val="FFFFFF" w:themeColor="background1"/>
                                <w:lang w:val="es-ES"/>
                              </w:rPr>
                            </w:pPr>
                          </w:p>
                          <w:p w14:paraId="08EB5979" w14:textId="13ED7C1D"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B1F95">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B1F95" w:rsidRPr="00FB1F95">
                              <w:rPr>
                                <w:rFonts w:ascii="Arial" w:hAnsi="Arial" w:cs="Arial"/>
                                <w:color w:val="FFFFFF" w:themeColor="background1"/>
                              </w:rPr>
                              <w:t xml:space="preserve">Desarrolla la arquitectura SOA y reconoce servicios web REST a través del consumo de servicios web utilizando </w:t>
                            </w:r>
                            <w:proofErr w:type="spellStart"/>
                            <w:r w:rsidR="00FB1F95" w:rsidRPr="00FB1F95">
                              <w:rPr>
                                <w:rFonts w:ascii="Arial" w:hAnsi="Arial" w:cs="Arial"/>
                                <w:color w:val="FFFFFF" w:themeColor="background1"/>
                              </w:rPr>
                              <w:t>Postman</w:t>
                            </w:r>
                            <w:proofErr w:type="spellEnd"/>
                            <w:r w:rsidR="00FB1F95" w:rsidRPr="00FB1F95">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1D9678FA"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B1F95">
                        <w:rPr>
                          <w:rFonts w:ascii="Stag Book" w:hAnsi="Stag Book" w:cs="Arial"/>
                          <w:color w:val="FFFFFF" w:themeColor="background1"/>
                        </w:rPr>
                        <w:t>2</w:t>
                      </w:r>
                      <w:r w:rsidR="00F514A6" w:rsidRPr="00293564">
                        <w:rPr>
                          <w:rFonts w:ascii="Stag Book" w:hAnsi="Stag Book" w:cs="Arial"/>
                          <w:color w:val="FFFFFF" w:themeColor="background1"/>
                        </w:rPr>
                        <w:t>:</w:t>
                      </w:r>
                    </w:p>
                    <w:p w14:paraId="787A4A95" w14:textId="30ABD840" w:rsidR="00DB67FB" w:rsidRDefault="00FB1F95" w:rsidP="00F514A6">
                      <w:pPr>
                        <w:rPr>
                          <w:rFonts w:ascii="Arial" w:hAnsi="Arial" w:cs="Arial"/>
                          <w:color w:val="FFFFFF" w:themeColor="background1"/>
                          <w:lang w:val="es-ES"/>
                        </w:rPr>
                      </w:pPr>
                      <w:r w:rsidRPr="00FB1F95">
                        <w:rPr>
                          <w:rFonts w:ascii="Arial" w:hAnsi="Arial" w:cs="Arial"/>
                          <w:color w:val="FFFFFF" w:themeColor="background1"/>
                          <w:lang w:val="es-ES"/>
                        </w:rPr>
                        <w:t>Servicios WEB</w:t>
                      </w:r>
                    </w:p>
                    <w:p w14:paraId="4B93E963" w14:textId="77777777" w:rsidR="00FB1F95" w:rsidRPr="00132FD0" w:rsidRDefault="00FB1F95" w:rsidP="00F514A6">
                      <w:pPr>
                        <w:rPr>
                          <w:rFonts w:ascii="Arial" w:hAnsi="Arial" w:cs="Arial"/>
                          <w:b/>
                          <w:bCs/>
                          <w:color w:val="FFFFFF" w:themeColor="background1"/>
                          <w:lang w:val="es-ES"/>
                        </w:rPr>
                      </w:pPr>
                    </w:p>
                    <w:p w14:paraId="08EB5979" w14:textId="13ED7C1D" w:rsidR="0075638E"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B1F95">
                        <w:rPr>
                          <w:rFonts w:ascii="Stag Book" w:hAnsi="Stag Book" w:cs="Arial"/>
                          <w:color w:val="FFFFFF" w:themeColor="background1"/>
                        </w:rPr>
                        <w:t>2</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FB1F95" w:rsidRPr="00FB1F95">
                        <w:rPr>
                          <w:rFonts w:ascii="Arial" w:hAnsi="Arial" w:cs="Arial"/>
                          <w:color w:val="FFFFFF" w:themeColor="background1"/>
                        </w:rPr>
                        <w:t xml:space="preserve">Desarrolla la arquitectura SOA y reconoce servicios web REST a través del consumo de servicios web utilizando </w:t>
                      </w:r>
                      <w:proofErr w:type="spellStart"/>
                      <w:r w:rsidR="00FB1F95" w:rsidRPr="00FB1F95">
                        <w:rPr>
                          <w:rFonts w:ascii="Arial" w:hAnsi="Arial" w:cs="Arial"/>
                          <w:color w:val="FFFFFF" w:themeColor="background1"/>
                        </w:rPr>
                        <w:t>Postman</w:t>
                      </w:r>
                      <w:proofErr w:type="spellEnd"/>
                      <w:r w:rsidR="00FB1F95" w:rsidRPr="00FB1F95">
                        <w:rPr>
                          <w:rFonts w:ascii="Arial" w:hAnsi="Arial" w:cs="Arial"/>
                          <w:color w:val="FFFFFF" w:themeColor="background1"/>
                        </w:rPr>
                        <w:t>.</w:t>
                      </w: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8BF18FD"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FB1F95">
        <w:rPr>
          <w:rFonts w:ascii="Arial" w:hAnsi="Arial" w:cs="Arial"/>
          <w:b/>
          <w:bCs/>
          <w:color w:val="6F01EE"/>
        </w:rPr>
        <w:t>2</w:t>
      </w:r>
      <w:r w:rsidR="00736AE9" w:rsidRPr="00340E0C">
        <w:rPr>
          <w:rFonts w:ascii="Arial" w:hAnsi="Arial" w:cs="Arial"/>
          <w:b/>
          <w:bCs/>
          <w:color w:val="6F01EE"/>
        </w:rPr>
        <w:t>:</w:t>
      </w:r>
      <w:bookmarkStart w:id="1" w:name="_GoBack"/>
      <w:bookmarkEnd w:id="1"/>
    </w:p>
    <w:p w14:paraId="2A30742B" w14:textId="77777777" w:rsidR="009D4AEF" w:rsidRDefault="009D4AEF" w:rsidP="009D4AEF">
      <w:pPr>
        <w:rPr>
          <w:rFonts w:ascii="Stag Book" w:hAnsi="Stag Book" w:cs="Arial"/>
          <w:color w:val="6F01EE"/>
          <w:sz w:val="36"/>
          <w:szCs w:val="36"/>
        </w:rPr>
      </w:pPr>
    </w:p>
    <w:p w14:paraId="36041E72" w14:textId="5C669C25" w:rsidR="00FB1F95" w:rsidRPr="00FB1F95" w:rsidRDefault="00FB1F95" w:rsidP="00FB1F95">
      <w:pPr>
        <w:rPr>
          <w:rFonts w:ascii="Stag Book" w:hAnsi="Stag Book" w:cs="Arial"/>
          <w:color w:val="6F01EE"/>
          <w:sz w:val="36"/>
          <w:szCs w:val="36"/>
        </w:rPr>
      </w:pPr>
      <w:r w:rsidRPr="00FB1F95">
        <w:rPr>
          <w:rFonts w:ascii="Stag Book" w:hAnsi="Stag Book" w:cs="Arial"/>
          <w:color w:val="6F01EE"/>
          <w:sz w:val="36"/>
          <w:szCs w:val="36"/>
        </w:rPr>
        <w:t>SERVICIOS WEB. - ENFOQUES SOAP Y REST.JSON</w:t>
      </w:r>
    </w:p>
    <w:p w14:paraId="2DF58F09" w14:textId="5710CDC2" w:rsidR="009D4AEF" w:rsidRPr="0068636A" w:rsidRDefault="009D4AEF" w:rsidP="009D4AEF">
      <w:pPr>
        <w:rPr>
          <w:rFonts w:ascii="Muller Bold" w:eastAsia="Calibri" w:hAnsi="Muller Bold"/>
          <w:bCs/>
          <w:lang w:val="es-ES" w:eastAsia="es-ES" w:bidi="es-ES"/>
        </w:rPr>
      </w:pPr>
    </w:p>
    <w:p w14:paraId="0753EE3D" w14:textId="407D279B" w:rsidR="0075638E" w:rsidRPr="00637C01" w:rsidRDefault="0075638E" w:rsidP="006F1936">
      <w:pPr>
        <w:jc w:val="both"/>
        <w:rPr>
          <w:rFonts w:ascii="Muller Light" w:hAnsi="Muller Light"/>
          <w:b/>
          <w:bCs/>
          <w:color w:val="FF0000"/>
          <w:sz w:val="20"/>
          <w:szCs w:val="20"/>
        </w:rPr>
      </w:pPr>
    </w:p>
    <w:p w14:paraId="36874670"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 xml:space="preserve">Realizar consultas a servicios web </w:t>
      </w:r>
      <w:proofErr w:type="spellStart"/>
      <w:r w:rsidRPr="00811E8F">
        <w:rPr>
          <w:rFonts w:ascii="Arial" w:hAnsi="Arial" w:cs="Arial"/>
          <w:lang w:val="es-ES" w:eastAsia="es-ES"/>
        </w:rPr>
        <w:t>Rest</w:t>
      </w:r>
      <w:proofErr w:type="spellEnd"/>
      <w:r w:rsidRPr="00811E8F">
        <w:rPr>
          <w:rFonts w:ascii="Arial" w:hAnsi="Arial" w:cs="Arial"/>
          <w:lang w:val="es-ES" w:eastAsia="es-ES"/>
        </w:rPr>
        <w:t xml:space="preserve"> mediante la herramienta </w:t>
      </w:r>
      <w:proofErr w:type="spellStart"/>
      <w:r w:rsidRPr="00811E8F">
        <w:rPr>
          <w:rFonts w:ascii="Arial" w:hAnsi="Arial" w:cs="Arial"/>
          <w:lang w:val="es-ES" w:eastAsia="es-ES"/>
        </w:rPr>
        <w:t>Postman</w:t>
      </w:r>
      <w:proofErr w:type="spellEnd"/>
      <w:r w:rsidRPr="00811E8F">
        <w:rPr>
          <w:rFonts w:ascii="Arial" w:hAnsi="Arial" w:cs="Arial"/>
          <w:lang w:val="es-ES" w:eastAsia="es-ES"/>
        </w:rPr>
        <w:t xml:space="preserve"> con los verbos GET y POST.</w:t>
      </w:r>
    </w:p>
    <w:p w14:paraId="7EA5FDB7" w14:textId="77777777" w:rsidR="00FB1F95" w:rsidRPr="00811E8F" w:rsidRDefault="00FB1F95" w:rsidP="00FB1F95">
      <w:pPr>
        <w:jc w:val="both"/>
        <w:rPr>
          <w:rFonts w:ascii="Arial" w:hAnsi="Arial" w:cs="Arial"/>
          <w:lang w:val="es-ES" w:eastAsia="es-ES"/>
        </w:rPr>
      </w:pPr>
    </w:p>
    <w:p w14:paraId="41035D2D"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 xml:space="preserve">Realizar consultas a dos Servicios Web </w:t>
      </w:r>
      <w:proofErr w:type="spellStart"/>
      <w:r w:rsidRPr="00811E8F">
        <w:rPr>
          <w:rFonts w:ascii="Arial" w:hAnsi="Arial" w:cs="Arial"/>
          <w:lang w:val="es-ES" w:eastAsia="es-ES"/>
        </w:rPr>
        <w:t>Rest</w:t>
      </w:r>
      <w:proofErr w:type="spellEnd"/>
      <w:r w:rsidRPr="00811E8F">
        <w:rPr>
          <w:rFonts w:ascii="Arial" w:hAnsi="Arial" w:cs="Arial"/>
          <w:lang w:val="es-ES" w:eastAsia="es-ES"/>
        </w:rPr>
        <w:t xml:space="preserve"> de </w:t>
      </w:r>
      <w:proofErr w:type="spellStart"/>
      <w:r w:rsidRPr="00811E8F">
        <w:rPr>
          <w:rFonts w:ascii="Arial" w:hAnsi="Arial" w:cs="Arial"/>
          <w:lang w:val="es-ES" w:eastAsia="es-ES"/>
        </w:rPr>
        <w:t>Sunat</w:t>
      </w:r>
      <w:proofErr w:type="spellEnd"/>
      <w:r w:rsidRPr="00811E8F">
        <w:rPr>
          <w:rFonts w:ascii="Arial" w:hAnsi="Arial" w:cs="Arial"/>
          <w:lang w:val="es-ES" w:eastAsia="es-ES"/>
        </w:rPr>
        <w:t>.</w:t>
      </w:r>
    </w:p>
    <w:p w14:paraId="391A5F64"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 xml:space="preserve">Ambos servicios nos permitirán consultar la validez de un comprobante de pago, esto es, si tenemos un comprobante real cualesquiera (Factura, Boleta de Venta, Recibo por Honorarios, etc.) podemos validar si ya está registrado en </w:t>
      </w:r>
      <w:proofErr w:type="spellStart"/>
      <w:r w:rsidRPr="00811E8F">
        <w:rPr>
          <w:rFonts w:ascii="Arial" w:hAnsi="Arial" w:cs="Arial"/>
          <w:lang w:val="es-ES" w:eastAsia="es-ES"/>
        </w:rPr>
        <w:t>Sunat</w:t>
      </w:r>
      <w:proofErr w:type="spellEnd"/>
      <w:r w:rsidRPr="00811E8F">
        <w:rPr>
          <w:rFonts w:ascii="Arial" w:hAnsi="Arial" w:cs="Arial"/>
          <w:lang w:val="es-ES" w:eastAsia="es-ES"/>
        </w:rPr>
        <w:t>.</w:t>
      </w:r>
    </w:p>
    <w:p w14:paraId="43CA4337"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 xml:space="preserve">Para realizar esta consulta debemos de consultar dos servicios web </w:t>
      </w:r>
      <w:proofErr w:type="spellStart"/>
      <w:r w:rsidRPr="00811E8F">
        <w:rPr>
          <w:rFonts w:ascii="Arial" w:hAnsi="Arial" w:cs="Arial"/>
          <w:lang w:val="es-ES" w:eastAsia="es-ES"/>
        </w:rPr>
        <w:t>Rest</w:t>
      </w:r>
      <w:proofErr w:type="spellEnd"/>
      <w:r w:rsidRPr="00811E8F">
        <w:rPr>
          <w:rFonts w:ascii="Arial" w:hAnsi="Arial" w:cs="Arial"/>
          <w:lang w:val="es-ES" w:eastAsia="es-ES"/>
        </w:rPr>
        <w:t xml:space="preserve"> de </w:t>
      </w:r>
      <w:proofErr w:type="spellStart"/>
      <w:r w:rsidRPr="00811E8F">
        <w:rPr>
          <w:rFonts w:ascii="Arial" w:hAnsi="Arial" w:cs="Arial"/>
          <w:lang w:val="es-ES" w:eastAsia="es-ES"/>
        </w:rPr>
        <w:t>Sunat</w:t>
      </w:r>
      <w:proofErr w:type="spellEnd"/>
      <w:r w:rsidRPr="00811E8F">
        <w:rPr>
          <w:rFonts w:ascii="Arial" w:hAnsi="Arial" w:cs="Arial"/>
          <w:lang w:val="es-ES" w:eastAsia="es-ES"/>
        </w:rPr>
        <w:t>:</w:t>
      </w:r>
    </w:p>
    <w:p w14:paraId="41815E30" w14:textId="77777777" w:rsidR="00FB1F95" w:rsidRPr="00811E8F" w:rsidRDefault="00FB1F95" w:rsidP="00FB1F95">
      <w:pPr>
        <w:pStyle w:val="Bulletlevel1"/>
        <w:numPr>
          <w:ilvl w:val="0"/>
          <w:numId w:val="1"/>
        </w:numPr>
        <w:jc w:val="both"/>
        <w:rPr>
          <w:rFonts w:eastAsiaTheme="minorHAnsi" w:cs="Arial"/>
          <w:bCs/>
          <w:color w:val="404040" w:themeColor="text1" w:themeTint="BF"/>
          <w:sz w:val="24"/>
          <w:szCs w:val="24"/>
          <w:lang w:bidi="ar-SA"/>
        </w:rPr>
      </w:pPr>
      <w:r w:rsidRPr="00811E8F">
        <w:rPr>
          <w:rFonts w:eastAsiaTheme="minorHAnsi" w:cs="Arial"/>
          <w:bCs/>
          <w:color w:val="404040" w:themeColor="text1" w:themeTint="BF"/>
          <w:sz w:val="24"/>
          <w:szCs w:val="24"/>
          <w:lang w:bidi="ar-SA"/>
        </w:rPr>
        <w:t>El primero nos va a permitir obtener un Token, sin este Token no podremos hacer la segunda consulta.</w:t>
      </w:r>
    </w:p>
    <w:p w14:paraId="1B071CAC" w14:textId="77777777" w:rsidR="00FB1F95" w:rsidRPr="00811E8F" w:rsidRDefault="00FB1F95" w:rsidP="00FB1F95">
      <w:pPr>
        <w:pStyle w:val="Bulletlevel1"/>
        <w:numPr>
          <w:ilvl w:val="0"/>
          <w:numId w:val="1"/>
        </w:numPr>
        <w:jc w:val="both"/>
        <w:rPr>
          <w:rFonts w:eastAsiaTheme="minorHAnsi" w:cs="Arial"/>
          <w:bCs/>
          <w:color w:val="404040" w:themeColor="text1" w:themeTint="BF"/>
          <w:sz w:val="24"/>
          <w:szCs w:val="24"/>
          <w:lang w:bidi="ar-SA"/>
        </w:rPr>
      </w:pPr>
      <w:r w:rsidRPr="00811E8F">
        <w:rPr>
          <w:rFonts w:eastAsiaTheme="minorHAnsi" w:cs="Arial"/>
          <w:bCs/>
          <w:color w:val="404040" w:themeColor="text1" w:themeTint="BF"/>
          <w:sz w:val="24"/>
          <w:szCs w:val="24"/>
          <w:lang w:bidi="ar-SA"/>
        </w:rPr>
        <w:t>El segundo nos va a permitir realizar la consulta del comprobante en sí.</w:t>
      </w:r>
    </w:p>
    <w:p w14:paraId="7AE3C607"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El Token es algo funcionalmente parecido a una credencial, el cual nos permitirá consultar el comprobante de pago en sí.</w:t>
      </w:r>
    </w:p>
    <w:p w14:paraId="0F30E8B1" w14:textId="77777777" w:rsidR="00FB1F95" w:rsidRPr="00811E8F" w:rsidRDefault="00FB1F95" w:rsidP="00FB1F95">
      <w:pPr>
        <w:jc w:val="both"/>
        <w:rPr>
          <w:rFonts w:ascii="Arial" w:hAnsi="Arial" w:cs="Arial"/>
          <w:lang w:val="es-ES" w:eastAsia="es-ES"/>
        </w:rPr>
      </w:pPr>
    </w:p>
    <w:p w14:paraId="625B8260"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Para generar un Token es necesario:</w:t>
      </w:r>
    </w:p>
    <w:p w14:paraId="6BA57FEE" w14:textId="77777777" w:rsidR="00FB1F95" w:rsidRPr="00811E8F" w:rsidRDefault="00FB1F95" w:rsidP="00FB1F95">
      <w:pPr>
        <w:pStyle w:val="Bulletlevel1"/>
        <w:numPr>
          <w:ilvl w:val="0"/>
          <w:numId w:val="1"/>
        </w:numPr>
        <w:jc w:val="both"/>
        <w:rPr>
          <w:rFonts w:eastAsiaTheme="minorHAnsi" w:cs="Arial"/>
          <w:bCs/>
          <w:color w:val="404040" w:themeColor="text1" w:themeTint="BF"/>
          <w:sz w:val="24"/>
          <w:szCs w:val="24"/>
          <w:lang w:bidi="ar-SA"/>
        </w:rPr>
      </w:pPr>
      <w:r w:rsidRPr="00811E8F">
        <w:rPr>
          <w:rFonts w:eastAsiaTheme="minorHAnsi" w:cs="Arial"/>
          <w:bCs/>
          <w:color w:val="404040" w:themeColor="text1" w:themeTint="BF"/>
          <w:sz w:val="24"/>
          <w:szCs w:val="24"/>
          <w:lang w:bidi="ar-SA"/>
        </w:rPr>
        <w:t xml:space="preserve">Estar registrado en </w:t>
      </w:r>
      <w:proofErr w:type="spellStart"/>
      <w:r w:rsidRPr="00811E8F">
        <w:rPr>
          <w:rFonts w:eastAsiaTheme="minorHAnsi" w:cs="Arial"/>
          <w:bCs/>
          <w:color w:val="404040" w:themeColor="text1" w:themeTint="BF"/>
          <w:sz w:val="24"/>
          <w:szCs w:val="24"/>
          <w:lang w:bidi="ar-SA"/>
        </w:rPr>
        <w:t>Sunat</w:t>
      </w:r>
      <w:proofErr w:type="spellEnd"/>
      <w:r w:rsidRPr="00811E8F">
        <w:rPr>
          <w:rFonts w:eastAsiaTheme="minorHAnsi" w:cs="Arial"/>
          <w:bCs/>
          <w:color w:val="404040" w:themeColor="text1" w:themeTint="BF"/>
          <w:sz w:val="24"/>
          <w:szCs w:val="24"/>
          <w:lang w:bidi="ar-SA"/>
        </w:rPr>
        <w:t>.</w:t>
      </w:r>
    </w:p>
    <w:p w14:paraId="4729AC3F" w14:textId="77777777" w:rsidR="00FB1F95" w:rsidRPr="00811E8F" w:rsidRDefault="00FB1F95" w:rsidP="00FB1F95">
      <w:pPr>
        <w:pStyle w:val="Bulletlevel1"/>
        <w:numPr>
          <w:ilvl w:val="0"/>
          <w:numId w:val="1"/>
        </w:numPr>
        <w:jc w:val="both"/>
        <w:rPr>
          <w:rFonts w:eastAsiaTheme="minorHAnsi" w:cs="Arial"/>
          <w:bCs/>
          <w:color w:val="404040" w:themeColor="text1" w:themeTint="BF"/>
          <w:sz w:val="24"/>
          <w:szCs w:val="24"/>
          <w:lang w:bidi="ar-SA"/>
        </w:rPr>
      </w:pPr>
      <w:r w:rsidRPr="00811E8F">
        <w:rPr>
          <w:rFonts w:eastAsiaTheme="minorHAnsi" w:cs="Arial"/>
          <w:bCs/>
          <w:color w:val="404040" w:themeColor="text1" w:themeTint="BF"/>
          <w:sz w:val="24"/>
          <w:szCs w:val="24"/>
          <w:lang w:bidi="ar-SA"/>
        </w:rPr>
        <w:t xml:space="preserve">Ingresar a </w:t>
      </w:r>
      <w:proofErr w:type="spellStart"/>
      <w:r w:rsidRPr="00811E8F">
        <w:rPr>
          <w:rFonts w:eastAsiaTheme="minorHAnsi" w:cs="Arial"/>
          <w:bCs/>
          <w:color w:val="404040" w:themeColor="text1" w:themeTint="BF"/>
          <w:sz w:val="24"/>
          <w:szCs w:val="24"/>
          <w:lang w:bidi="ar-SA"/>
        </w:rPr>
        <w:t>Sunat</w:t>
      </w:r>
      <w:proofErr w:type="spellEnd"/>
      <w:r w:rsidRPr="00811E8F">
        <w:rPr>
          <w:rFonts w:eastAsiaTheme="minorHAnsi" w:cs="Arial"/>
          <w:bCs/>
          <w:color w:val="404040" w:themeColor="text1" w:themeTint="BF"/>
          <w:sz w:val="24"/>
          <w:szCs w:val="24"/>
          <w:lang w:bidi="ar-SA"/>
        </w:rPr>
        <w:t xml:space="preserve"> con la Clave Sol y generar un Usuario y Contraseña (</w:t>
      </w:r>
      <w:proofErr w:type="spellStart"/>
      <w:r w:rsidRPr="00811E8F">
        <w:rPr>
          <w:rFonts w:eastAsiaTheme="minorHAnsi" w:cs="Arial"/>
          <w:bCs/>
          <w:color w:val="404040" w:themeColor="text1" w:themeTint="BF"/>
          <w:sz w:val="24"/>
          <w:szCs w:val="24"/>
          <w:lang w:bidi="ar-SA"/>
        </w:rPr>
        <w:t>client_id</w:t>
      </w:r>
      <w:proofErr w:type="spellEnd"/>
      <w:r w:rsidRPr="00811E8F">
        <w:rPr>
          <w:rFonts w:eastAsiaTheme="minorHAnsi" w:cs="Arial"/>
          <w:bCs/>
          <w:color w:val="404040" w:themeColor="text1" w:themeTint="BF"/>
          <w:sz w:val="24"/>
          <w:szCs w:val="24"/>
          <w:lang w:bidi="ar-SA"/>
        </w:rPr>
        <w:t xml:space="preserve">, </w:t>
      </w:r>
      <w:proofErr w:type="spellStart"/>
      <w:r w:rsidRPr="00811E8F">
        <w:rPr>
          <w:rFonts w:eastAsiaTheme="minorHAnsi" w:cs="Arial"/>
          <w:bCs/>
          <w:color w:val="404040" w:themeColor="text1" w:themeTint="BF"/>
          <w:sz w:val="24"/>
          <w:szCs w:val="24"/>
          <w:lang w:bidi="ar-SA"/>
        </w:rPr>
        <w:t>client_secret</w:t>
      </w:r>
      <w:proofErr w:type="spellEnd"/>
      <w:r w:rsidRPr="00811E8F">
        <w:rPr>
          <w:rFonts w:eastAsiaTheme="minorHAnsi" w:cs="Arial"/>
          <w:bCs/>
          <w:color w:val="404040" w:themeColor="text1" w:themeTint="BF"/>
          <w:sz w:val="24"/>
          <w:szCs w:val="24"/>
          <w:lang w:bidi="ar-SA"/>
        </w:rPr>
        <w:t>)</w:t>
      </w:r>
    </w:p>
    <w:p w14:paraId="24C1BE30"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 xml:space="preserve">El procedimiento para crear ambos datos y la información necesaria para consumir los servicios web </w:t>
      </w:r>
      <w:proofErr w:type="spellStart"/>
      <w:r w:rsidRPr="00811E8F">
        <w:rPr>
          <w:rFonts w:ascii="Arial" w:hAnsi="Arial" w:cs="Arial"/>
          <w:lang w:val="es-ES" w:eastAsia="es-ES"/>
        </w:rPr>
        <w:t>Rest</w:t>
      </w:r>
      <w:proofErr w:type="spellEnd"/>
      <w:r w:rsidRPr="00811E8F">
        <w:rPr>
          <w:rFonts w:ascii="Arial" w:hAnsi="Arial" w:cs="Arial"/>
          <w:lang w:val="es-ES" w:eastAsia="es-ES"/>
        </w:rPr>
        <w:t xml:space="preserve"> de </w:t>
      </w:r>
      <w:proofErr w:type="spellStart"/>
      <w:r w:rsidRPr="00811E8F">
        <w:rPr>
          <w:rFonts w:ascii="Arial" w:hAnsi="Arial" w:cs="Arial"/>
          <w:lang w:val="es-ES" w:eastAsia="es-ES"/>
        </w:rPr>
        <w:t>Sunat</w:t>
      </w:r>
      <w:proofErr w:type="spellEnd"/>
      <w:r w:rsidRPr="00811E8F">
        <w:rPr>
          <w:rFonts w:ascii="Arial" w:hAnsi="Arial" w:cs="Arial"/>
          <w:lang w:val="es-ES" w:eastAsia="es-ES"/>
        </w:rPr>
        <w:t xml:space="preserve"> lo podemos ver en el manual cuyo link mostramos en la sección Referencias de esta guía.</w:t>
      </w:r>
    </w:p>
    <w:p w14:paraId="37A9EDFC" w14:textId="77777777" w:rsidR="00FB1F95" w:rsidRPr="00811E8F" w:rsidRDefault="00FB1F95" w:rsidP="00FB1F95">
      <w:pPr>
        <w:jc w:val="both"/>
        <w:rPr>
          <w:rFonts w:ascii="Arial" w:hAnsi="Arial" w:cs="Arial"/>
          <w:lang w:eastAsia="es-ES"/>
        </w:rPr>
      </w:pPr>
    </w:p>
    <w:p w14:paraId="0D1BBF61" w14:textId="23443249" w:rsidR="00FB1F95" w:rsidRPr="00FB1F95" w:rsidRDefault="00FB1F95" w:rsidP="00FB1F95">
      <w:pPr>
        <w:pStyle w:val="Subttulo"/>
        <w:rPr>
          <w:rFonts w:ascii="Stag Book" w:eastAsia="Times New Roman" w:hAnsi="Stag Book" w:cs="Arial"/>
          <w:bCs w:val="0"/>
          <w:color w:val="6F01EE"/>
          <w:sz w:val="36"/>
          <w:szCs w:val="36"/>
          <w:lang w:val="es-PE" w:eastAsia="es-ES_tradnl"/>
        </w:rPr>
      </w:pPr>
      <w:r w:rsidRPr="00FB1F95">
        <w:rPr>
          <w:rFonts w:ascii="Stag Book" w:eastAsia="Times New Roman" w:hAnsi="Stag Book" w:cs="Arial"/>
          <w:bCs w:val="0"/>
          <w:color w:val="6F01EE"/>
          <w:sz w:val="36"/>
          <w:szCs w:val="36"/>
          <w:lang w:val="es-PE" w:eastAsia="es-ES_tradnl"/>
        </w:rPr>
        <w:t>Servicios Web</w:t>
      </w:r>
    </w:p>
    <w:p w14:paraId="7C89B61D"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 xml:space="preserve">Un servicio web (o web </w:t>
      </w:r>
      <w:proofErr w:type="spellStart"/>
      <w:r w:rsidRPr="00811E8F">
        <w:rPr>
          <w:rFonts w:ascii="Arial" w:hAnsi="Arial" w:cs="Arial"/>
          <w:lang w:val="es-ES" w:eastAsia="es-ES"/>
        </w:rPr>
        <w:t>service</w:t>
      </w:r>
      <w:proofErr w:type="spellEnd"/>
      <w:r w:rsidRPr="00811E8F">
        <w:rPr>
          <w:rFonts w:ascii="Arial" w:hAnsi="Arial" w:cs="Arial"/>
          <w:lang w:val="es-ES" w:eastAsia="es-ES"/>
        </w:rPr>
        <w:t> en inglés) es una tecnología que utiliza un conjunto de protocolos y estándares que sirven para intercambiar datos entre aplicaciones.</w:t>
      </w:r>
    </w:p>
    <w:p w14:paraId="4A1C7A7C"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Distintas aplicaciones de software desarrolladas en lenguajes de programación diferentes, y ejecutadas sobre cualquier plataforma, pueden utilizar los servicios web para intercambiar datos en redes de ordenadores como Internet.</w:t>
      </w:r>
    </w:p>
    <w:p w14:paraId="4193BBF1" w14:textId="77777777" w:rsidR="00FB1F95" w:rsidRPr="00811E8F" w:rsidRDefault="00FB1F95" w:rsidP="00FB1F95">
      <w:pPr>
        <w:jc w:val="both"/>
        <w:rPr>
          <w:rFonts w:ascii="Arial" w:hAnsi="Arial" w:cs="Arial"/>
          <w:lang w:val="es-ES" w:eastAsia="es-ES"/>
        </w:rPr>
      </w:pPr>
    </w:p>
    <w:p w14:paraId="5B9DDEAC" w14:textId="77777777" w:rsidR="00FB1F95" w:rsidRPr="00811E8F" w:rsidRDefault="00FB1F95" w:rsidP="00FB1F95">
      <w:pPr>
        <w:jc w:val="center"/>
        <w:rPr>
          <w:rFonts w:ascii="Arial" w:hAnsi="Arial" w:cs="Arial"/>
          <w:lang w:val="es-ES" w:eastAsia="es-ES"/>
        </w:rPr>
      </w:pPr>
      <w:r w:rsidRPr="00811E8F">
        <w:rPr>
          <w:rFonts w:ascii="Arial" w:hAnsi="Arial" w:cs="Arial"/>
          <w:noProof/>
          <w:lang w:eastAsia="es-PE"/>
        </w:rPr>
        <w:lastRenderedPageBreak/>
        <w:drawing>
          <wp:inline distT="0" distB="0" distL="0" distR="0" wp14:anchorId="73490235" wp14:editId="52E6A6A9">
            <wp:extent cx="3640053" cy="1933575"/>
            <wp:effectExtent l="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2"/>
                    <a:stretch>
                      <a:fillRect/>
                    </a:stretch>
                  </pic:blipFill>
                  <pic:spPr>
                    <a:xfrm>
                      <a:off x="0" y="0"/>
                      <a:ext cx="3661248" cy="1944834"/>
                    </a:xfrm>
                    <a:prstGeom prst="rect">
                      <a:avLst/>
                    </a:prstGeom>
                  </pic:spPr>
                </pic:pic>
              </a:graphicData>
            </a:graphic>
          </wp:inline>
        </w:drawing>
      </w:r>
    </w:p>
    <w:p w14:paraId="52744952" w14:textId="77777777" w:rsidR="00FB1F95" w:rsidRPr="00811E8F" w:rsidRDefault="00FB1F95" w:rsidP="00FB1F95">
      <w:pPr>
        <w:pStyle w:val="Default"/>
        <w:jc w:val="both"/>
        <w:rPr>
          <w:rFonts w:ascii="Arial" w:eastAsia="Times New Roman" w:hAnsi="Arial" w:cs="Arial"/>
          <w:bCs/>
          <w:color w:val="595959" w:themeColor="text1" w:themeTint="A6"/>
          <w:lang w:eastAsia="es-ES"/>
        </w:rPr>
      </w:pPr>
    </w:p>
    <w:p w14:paraId="522DAAA6" w14:textId="6B7866C9" w:rsidR="00FB1F95" w:rsidRPr="00FB1F95" w:rsidRDefault="00FB1F95" w:rsidP="00FB1F95">
      <w:pPr>
        <w:pStyle w:val="Subttulo"/>
        <w:rPr>
          <w:rFonts w:ascii="Stag Book" w:eastAsia="Times New Roman" w:hAnsi="Stag Book" w:cs="Arial"/>
          <w:bCs w:val="0"/>
          <w:color w:val="6F01EE"/>
          <w:sz w:val="36"/>
          <w:szCs w:val="36"/>
          <w:lang w:val="es-PE" w:eastAsia="es-ES_tradnl"/>
        </w:rPr>
      </w:pPr>
      <w:r w:rsidRPr="00FB1F95">
        <w:rPr>
          <w:rFonts w:ascii="Stag Book" w:eastAsia="Times New Roman" w:hAnsi="Stag Book" w:cs="Arial"/>
          <w:bCs w:val="0"/>
          <w:color w:val="6F01EE"/>
          <w:sz w:val="36"/>
          <w:szCs w:val="36"/>
          <w:lang w:val="es-PE" w:eastAsia="es-ES_tradnl"/>
        </w:rPr>
        <w:t>Arquitectura Orientada A Servicios (SOA)</w:t>
      </w:r>
    </w:p>
    <w:p w14:paraId="3CF896AB" w14:textId="77777777" w:rsidR="00FB1F95" w:rsidRPr="00811E8F" w:rsidRDefault="00FB1F95" w:rsidP="00FB1F95">
      <w:pPr>
        <w:pStyle w:val="Default"/>
        <w:jc w:val="both"/>
        <w:rPr>
          <w:rFonts w:ascii="Arial" w:eastAsia="Times New Roman" w:hAnsi="Arial" w:cs="Arial"/>
          <w:bCs/>
          <w:color w:val="595959" w:themeColor="text1" w:themeTint="A6"/>
          <w:lang w:eastAsia="es-ES"/>
        </w:rPr>
      </w:pPr>
    </w:p>
    <w:p w14:paraId="27B8FB55" w14:textId="77777777" w:rsidR="00FB1F95" w:rsidRPr="00FB1F95" w:rsidRDefault="00FB1F95" w:rsidP="00FB1F95">
      <w:pPr>
        <w:jc w:val="both"/>
        <w:rPr>
          <w:rFonts w:ascii="Stag Book" w:hAnsi="Stag Book" w:cs="Arial"/>
          <w:color w:val="6F01EE"/>
          <w:sz w:val="36"/>
          <w:szCs w:val="36"/>
        </w:rPr>
      </w:pPr>
      <w:r w:rsidRPr="00FB1F95">
        <w:rPr>
          <w:rFonts w:ascii="Stag Book" w:hAnsi="Stag Book" w:cs="Arial"/>
          <w:color w:val="6F01EE"/>
          <w:sz w:val="36"/>
          <w:szCs w:val="36"/>
        </w:rPr>
        <w:t>Necesidad</w:t>
      </w:r>
    </w:p>
    <w:p w14:paraId="7E8EC437" w14:textId="77777777" w:rsidR="00FB1F95" w:rsidRPr="00811E8F" w:rsidRDefault="00FB1F95" w:rsidP="00FB1F95">
      <w:pPr>
        <w:pStyle w:val="Prrafodelista"/>
        <w:numPr>
          <w:ilvl w:val="0"/>
          <w:numId w:val="12"/>
        </w:numPr>
        <w:jc w:val="both"/>
        <w:rPr>
          <w:rFonts w:ascii="Arial" w:hAnsi="Arial" w:cs="Arial"/>
          <w:lang w:val="es-ES" w:eastAsia="es-ES"/>
        </w:rPr>
      </w:pPr>
      <w:r w:rsidRPr="00811E8F">
        <w:rPr>
          <w:rFonts w:ascii="Arial" w:hAnsi="Arial" w:cs="Arial"/>
          <w:lang w:val="es-ES" w:eastAsia="es-ES"/>
        </w:rPr>
        <w:t xml:space="preserve">En la actualidad, debido a los competitivos mercados globales, las compañías se ven presionadas a responder de la manera más efectiva.  Saber actuar ante los cambios que afectan de manera natural a los negocios, optimizar los </w:t>
      </w:r>
      <w:proofErr w:type="gramStart"/>
      <w:r w:rsidRPr="00811E8F">
        <w:rPr>
          <w:rFonts w:ascii="Arial" w:hAnsi="Arial" w:cs="Arial"/>
          <w:lang w:val="es-ES" w:eastAsia="es-ES"/>
        </w:rPr>
        <w:t>procesos,  reducir</w:t>
      </w:r>
      <w:proofErr w:type="gramEnd"/>
      <w:r w:rsidRPr="00811E8F">
        <w:rPr>
          <w:rFonts w:ascii="Arial" w:hAnsi="Arial" w:cs="Arial"/>
          <w:lang w:val="es-ES" w:eastAsia="es-ES"/>
        </w:rPr>
        <w:t xml:space="preserve"> los costos de TI, y lograr la flexibilidad son algunos de los factores claves para la competitividad y el crecimiento de las organizaciones.</w:t>
      </w:r>
    </w:p>
    <w:p w14:paraId="460A781A" w14:textId="77777777" w:rsidR="00FB1F95" w:rsidRPr="00811E8F" w:rsidRDefault="00FB1F95" w:rsidP="00FB1F95">
      <w:pPr>
        <w:pStyle w:val="Subttulo"/>
        <w:numPr>
          <w:ilvl w:val="0"/>
          <w:numId w:val="12"/>
        </w:numPr>
        <w:rPr>
          <w:rFonts w:ascii="Arial" w:hAnsi="Arial" w:cs="Arial"/>
          <w:sz w:val="24"/>
          <w:szCs w:val="24"/>
        </w:rPr>
      </w:pPr>
      <w:r w:rsidRPr="00811E8F">
        <w:rPr>
          <w:rFonts w:ascii="Arial" w:hAnsi="Arial" w:cs="Arial"/>
          <w:sz w:val="24"/>
          <w:szCs w:val="24"/>
        </w:rPr>
        <w:t>Para lograr estos objetivos es necesario potenciar los recursos de TI, que deben estar enfocados en proporcionar sistemas más flexibles, de alta disponibilidad para toda la organización, que permita la integración y comunicación entre ellos para así soportar los procesos de negocio y mejorar la agilidad empresarial.</w:t>
      </w:r>
    </w:p>
    <w:p w14:paraId="1AAE5CAF" w14:textId="77777777" w:rsidR="00FB1F95" w:rsidRPr="00811E8F" w:rsidRDefault="00FB1F95" w:rsidP="00FB1F95">
      <w:pPr>
        <w:pStyle w:val="Subttulo"/>
        <w:numPr>
          <w:ilvl w:val="0"/>
          <w:numId w:val="12"/>
        </w:numPr>
        <w:rPr>
          <w:rFonts w:ascii="Arial" w:hAnsi="Arial" w:cs="Arial"/>
          <w:sz w:val="24"/>
          <w:szCs w:val="24"/>
        </w:rPr>
      </w:pPr>
      <w:r w:rsidRPr="00811E8F">
        <w:rPr>
          <w:rFonts w:ascii="Arial" w:hAnsi="Arial" w:cs="Arial"/>
          <w:sz w:val="24"/>
          <w:szCs w:val="24"/>
        </w:rPr>
        <w:t xml:space="preserve">El objetivo para una </w:t>
      </w:r>
      <w:proofErr w:type="gramStart"/>
      <w:r w:rsidRPr="00811E8F">
        <w:rPr>
          <w:rFonts w:ascii="Arial" w:hAnsi="Arial" w:cs="Arial"/>
          <w:sz w:val="24"/>
          <w:szCs w:val="24"/>
        </w:rPr>
        <w:t>compañía  de</w:t>
      </w:r>
      <w:proofErr w:type="gramEnd"/>
      <w:r w:rsidRPr="00811E8F">
        <w:rPr>
          <w:rFonts w:ascii="Arial" w:hAnsi="Arial" w:cs="Arial"/>
          <w:sz w:val="24"/>
          <w:szCs w:val="24"/>
        </w:rPr>
        <w:t xml:space="preserve"> contar con sistemas integrados, responde a que las empresas necesitan poder interconectar los procesos, personas e información, tanto con la misma organización como con subsidiarias y socios comerciales.</w:t>
      </w:r>
    </w:p>
    <w:p w14:paraId="2E2653E2" w14:textId="77777777" w:rsidR="00FB1F95" w:rsidRPr="00811E8F" w:rsidRDefault="00FB1F95" w:rsidP="00FB1F95">
      <w:pPr>
        <w:jc w:val="both"/>
        <w:rPr>
          <w:rFonts w:ascii="Arial" w:hAnsi="Arial" w:cs="Arial"/>
          <w:lang w:val="es-ES" w:eastAsia="es-ES"/>
        </w:rPr>
      </w:pPr>
    </w:p>
    <w:p w14:paraId="0F6CC252" w14:textId="77777777" w:rsidR="00FB1F95" w:rsidRPr="00FB1F95" w:rsidRDefault="00FB1F95" w:rsidP="00FB1F95">
      <w:pPr>
        <w:jc w:val="both"/>
        <w:rPr>
          <w:rFonts w:ascii="Stag Book" w:hAnsi="Stag Book" w:cs="Arial"/>
          <w:color w:val="6F01EE"/>
          <w:sz w:val="36"/>
          <w:szCs w:val="36"/>
        </w:rPr>
      </w:pPr>
      <w:r w:rsidRPr="00FB1F95">
        <w:rPr>
          <w:rFonts w:ascii="Stag Book" w:hAnsi="Stag Book" w:cs="Arial"/>
          <w:color w:val="6F01EE"/>
          <w:sz w:val="36"/>
          <w:szCs w:val="36"/>
        </w:rPr>
        <w:t>¿Qué se entiende por SOA?</w:t>
      </w:r>
    </w:p>
    <w:p w14:paraId="5A6786A0" w14:textId="77777777" w:rsidR="00FB1F95" w:rsidRPr="00811E8F" w:rsidRDefault="00FB1F95" w:rsidP="00FB1F95">
      <w:pPr>
        <w:pStyle w:val="Prrafodelista"/>
        <w:numPr>
          <w:ilvl w:val="0"/>
          <w:numId w:val="13"/>
        </w:numPr>
        <w:jc w:val="both"/>
        <w:rPr>
          <w:rFonts w:ascii="Arial" w:hAnsi="Arial" w:cs="Arial"/>
          <w:lang w:val="es-ES" w:eastAsia="es-ES"/>
        </w:rPr>
      </w:pPr>
      <w:r w:rsidRPr="00811E8F">
        <w:rPr>
          <w:rFonts w:ascii="Arial" w:hAnsi="Arial" w:cs="Arial"/>
          <w:lang w:val="es-ES" w:eastAsia="es-ES"/>
        </w:rPr>
        <w:t>Es un marco de trabajo conceptual que establece una estructura de diseño para la integración de aplicaciones, que permite a las organizaciones unir los objetivos de negocio, en cuanto a flexibilidad de integración con sistemas legados y alineación directa a los procesos de negocio, con la infraestructura de TI.</w:t>
      </w:r>
    </w:p>
    <w:p w14:paraId="50A482DD" w14:textId="77777777" w:rsidR="00FB1F95" w:rsidRPr="00811E8F" w:rsidRDefault="00FB1F95" w:rsidP="00FB1F95">
      <w:pPr>
        <w:pStyle w:val="Prrafodelista"/>
        <w:numPr>
          <w:ilvl w:val="0"/>
          <w:numId w:val="13"/>
        </w:numPr>
        <w:jc w:val="both"/>
        <w:rPr>
          <w:rFonts w:ascii="Arial" w:hAnsi="Arial" w:cs="Arial"/>
          <w:lang w:val="es-ES" w:eastAsia="es-ES"/>
        </w:rPr>
      </w:pPr>
      <w:r w:rsidRPr="00811E8F">
        <w:rPr>
          <w:rFonts w:ascii="Arial" w:hAnsi="Arial" w:cs="Arial"/>
          <w:lang w:val="es-ES" w:eastAsia="es-ES"/>
        </w:rPr>
        <w:t>Es un tipo de arquitectura de software, la cual se basa en la integración de aplicaciones mediante servicios.</w:t>
      </w:r>
    </w:p>
    <w:p w14:paraId="523D30DA" w14:textId="77777777" w:rsidR="00FB1F95" w:rsidRPr="00811E8F" w:rsidRDefault="00FB1F95" w:rsidP="00FB1F95">
      <w:pPr>
        <w:jc w:val="both"/>
        <w:rPr>
          <w:rFonts w:ascii="Arial" w:hAnsi="Arial" w:cs="Arial"/>
          <w:lang w:val="es-ES" w:eastAsia="es-ES"/>
        </w:rPr>
      </w:pPr>
    </w:p>
    <w:p w14:paraId="1087E980" w14:textId="1DE50453" w:rsidR="00FB1F95" w:rsidRPr="00FB1F95" w:rsidRDefault="00FB1F95" w:rsidP="00FB1F95">
      <w:pPr>
        <w:jc w:val="both"/>
        <w:rPr>
          <w:rFonts w:ascii="Stag Book" w:hAnsi="Stag Book" w:cs="Arial"/>
          <w:color w:val="6F01EE"/>
          <w:sz w:val="36"/>
          <w:szCs w:val="36"/>
        </w:rPr>
      </w:pPr>
      <w:r w:rsidRPr="00FB1F95">
        <w:rPr>
          <w:rFonts w:ascii="Stag Book" w:hAnsi="Stag Book" w:cs="Arial"/>
          <w:color w:val="6F01EE"/>
          <w:sz w:val="36"/>
          <w:szCs w:val="36"/>
        </w:rPr>
        <w:t>Servicios Web SOAP</w:t>
      </w:r>
    </w:p>
    <w:p w14:paraId="49157FDB" w14:textId="77777777" w:rsidR="00FB1F95" w:rsidRPr="00811E8F" w:rsidRDefault="00FB1F95" w:rsidP="00FB1F95">
      <w:pPr>
        <w:pStyle w:val="Default"/>
        <w:jc w:val="both"/>
        <w:rPr>
          <w:rFonts w:ascii="Arial" w:eastAsia="Times New Roman" w:hAnsi="Arial" w:cs="Arial"/>
          <w:bCs/>
          <w:color w:val="595959" w:themeColor="text1" w:themeTint="A6"/>
          <w:lang w:eastAsia="es-ES"/>
        </w:rPr>
      </w:pPr>
    </w:p>
    <w:p w14:paraId="58D6E2C7"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 xml:space="preserve">Es un protocolo para el intercambio de mensajes sobre redes de computadoras, generalmente usando HTTP y SMTP. </w:t>
      </w:r>
    </w:p>
    <w:p w14:paraId="46C6CD8D"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Este protocolo está basado en XML, facilitando la lectura, aunque los mensajes resultan más largos y por lo tanto considerablemente más lentos de transferir.</w:t>
      </w:r>
    </w:p>
    <w:p w14:paraId="53C86B38" w14:textId="77777777" w:rsidR="00FB1F95" w:rsidRPr="00811E8F" w:rsidRDefault="00FB1F95" w:rsidP="00FB1F95">
      <w:pPr>
        <w:jc w:val="both"/>
        <w:rPr>
          <w:rFonts w:ascii="Arial" w:hAnsi="Arial" w:cs="Arial"/>
          <w:lang w:val="es-ES" w:eastAsia="es-ES"/>
        </w:rPr>
      </w:pPr>
      <w:r w:rsidRPr="00811E8F">
        <w:rPr>
          <w:rFonts w:ascii="Arial" w:hAnsi="Arial" w:cs="Arial"/>
          <w:noProof/>
          <w:lang w:eastAsia="es-PE"/>
        </w:rPr>
        <w:drawing>
          <wp:inline distT="0" distB="0" distL="0" distR="0" wp14:anchorId="75948186" wp14:editId="5D39F39B">
            <wp:extent cx="6300470" cy="2823210"/>
            <wp:effectExtent l="19050" t="19050" r="24130" b="1524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3"/>
                    <a:stretch>
                      <a:fillRect/>
                    </a:stretch>
                  </pic:blipFill>
                  <pic:spPr>
                    <a:xfrm>
                      <a:off x="0" y="0"/>
                      <a:ext cx="6300470" cy="2823210"/>
                    </a:xfrm>
                    <a:prstGeom prst="rect">
                      <a:avLst/>
                    </a:prstGeom>
                    <a:ln w="12700">
                      <a:solidFill>
                        <a:schemeClr val="bg1">
                          <a:lumMod val="50000"/>
                        </a:schemeClr>
                      </a:solidFill>
                    </a:ln>
                  </pic:spPr>
                </pic:pic>
              </a:graphicData>
            </a:graphic>
          </wp:inline>
        </w:drawing>
      </w:r>
    </w:p>
    <w:p w14:paraId="4AC62ABF" w14:textId="75E3A21D" w:rsidR="00FB1F95" w:rsidRPr="00811E8F" w:rsidRDefault="00FB1F95" w:rsidP="00FB1F95">
      <w:pPr>
        <w:spacing w:after="160" w:line="259" w:lineRule="auto"/>
        <w:jc w:val="both"/>
        <w:rPr>
          <w:rFonts w:ascii="Arial" w:hAnsi="Arial" w:cs="Arial"/>
          <w:lang w:val="es-ES" w:eastAsia="es-ES"/>
        </w:rPr>
      </w:pPr>
    </w:p>
    <w:p w14:paraId="2F62AE57" w14:textId="77777777" w:rsidR="00FB1F95" w:rsidRPr="00811E8F" w:rsidRDefault="00FB1F95" w:rsidP="00FB1F95">
      <w:pPr>
        <w:jc w:val="both"/>
        <w:rPr>
          <w:rFonts w:ascii="Arial" w:hAnsi="Arial" w:cs="Arial"/>
          <w:lang w:val="es-ES" w:eastAsia="es-ES"/>
        </w:rPr>
      </w:pPr>
    </w:p>
    <w:p w14:paraId="77C707FC" w14:textId="0B37378C" w:rsidR="00FB1F95" w:rsidRPr="00FB1F95" w:rsidRDefault="00FB1F95" w:rsidP="00FB1F95">
      <w:pPr>
        <w:pStyle w:val="Subttulo"/>
        <w:rPr>
          <w:rFonts w:ascii="Stag Book" w:eastAsia="Times New Roman" w:hAnsi="Stag Book" w:cs="Arial"/>
          <w:bCs w:val="0"/>
          <w:color w:val="6F01EE"/>
          <w:sz w:val="36"/>
          <w:szCs w:val="36"/>
          <w:lang w:val="es-PE" w:eastAsia="es-ES_tradnl"/>
        </w:rPr>
      </w:pPr>
      <w:r w:rsidRPr="00FB1F95">
        <w:rPr>
          <w:rFonts w:ascii="Stag Book" w:eastAsia="Times New Roman" w:hAnsi="Stag Book" w:cs="Arial"/>
          <w:bCs w:val="0"/>
          <w:color w:val="6F01EE"/>
          <w:sz w:val="36"/>
          <w:szCs w:val="36"/>
          <w:lang w:val="es-PE" w:eastAsia="es-ES_tradnl"/>
        </w:rPr>
        <w:t xml:space="preserve">Servicios Web </w:t>
      </w:r>
      <w:proofErr w:type="spellStart"/>
      <w:r w:rsidRPr="00FB1F95">
        <w:rPr>
          <w:rFonts w:ascii="Stag Book" w:eastAsia="Times New Roman" w:hAnsi="Stag Book" w:cs="Arial"/>
          <w:bCs w:val="0"/>
          <w:color w:val="6F01EE"/>
          <w:sz w:val="36"/>
          <w:szCs w:val="36"/>
          <w:lang w:val="es-PE" w:eastAsia="es-ES_tradnl"/>
        </w:rPr>
        <w:t>Rest</w:t>
      </w:r>
      <w:proofErr w:type="spellEnd"/>
    </w:p>
    <w:p w14:paraId="298A3A38" w14:textId="77777777" w:rsidR="00FB1F95" w:rsidRPr="00811E8F" w:rsidRDefault="00FB1F95" w:rsidP="00FB1F95">
      <w:pPr>
        <w:pStyle w:val="Default"/>
        <w:jc w:val="both"/>
        <w:rPr>
          <w:rFonts w:ascii="Arial" w:eastAsia="Times New Roman" w:hAnsi="Arial" w:cs="Arial"/>
          <w:bCs/>
          <w:color w:val="595959" w:themeColor="text1" w:themeTint="A6"/>
          <w:lang w:eastAsia="es-ES"/>
        </w:rPr>
      </w:pPr>
    </w:p>
    <w:p w14:paraId="36E850EF"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Es un estilo de arquitectura para desarrollar servicios. Los servicios web que siguen este estilo deben cumplir con los siguientes principios fundamentales:</w:t>
      </w:r>
    </w:p>
    <w:p w14:paraId="0975AB75" w14:textId="77777777" w:rsidR="00FB1F95" w:rsidRPr="00811E8F" w:rsidRDefault="00FB1F95" w:rsidP="00FB1F95">
      <w:pPr>
        <w:pStyle w:val="Prrafodelista"/>
        <w:numPr>
          <w:ilvl w:val="0"/>
          <w:numId w:val="14"/>
        </w:numPr>
        <w:jc w:val="both"/>
        <w:rPr>
          <w:rFonts w:ascii="Arial" w:hAnsi="Arial" w:cs="Arial"/>
          <w:lang w:val="es-ES" w:eastAsia="es-ES"/>
        </w:rPr>
      </w:pPr>
      <w:r w:rsidRPr="00811E8F">
        <w:rPr>
          <w:rFonts w:ascii="Arial" w:hAnsi="Arial" w:cs="Arial"/>
          <w:lang w:val="es-ES" w:eastAsia="es-ES"/>
        </w:rPr>
        <w:t>Utiliza los métodos HTTP de manera explícita (GET, POST, PUT, DELETE)</w:t>
      </w:r>
    </w:p>
    <w:p w14:paraId="023F57B0" w14:textId="77777777" w:rsidR="00FB1F95" w:rsidRPr="00811E8F" w:rsidRDefault="00FB1F95" w:rsidP="00FB1F95">
      <w:pPr>
        <w:pStyle w:val="Prrafodelista"/>
        <w:numPr>
          <w:ilvl w:val="0"/>
          <w:numId w:val="14"/>
        </w:numPr>
        <w:jc w:val="both"/>
        <w:rPr>
          <w:rFonts w:ascii="Arial" w:hAnsi="Arial" w:cs="Arial"/>
          <w:lang w:val="es-ES" w:eastAsia="es-ES"/>
        </w:rPr>
      </w:pPr>
      <w:r w:rsidRPr="00811E8F">
        <w:rPr>
          <w:rFonts w:ascii="Arial" w:hAnsi="Arial" w:cs="Arial"/>
          <w:lang w:val="es-ES" w:eastAsia="es-ES"/>
        </w:rPr>
        <w:t>No mantiene estado</w:t>
      </w:r>
    </w:p>
    <w:p w14:paraId="385606AD" w14:textId="0B73A965" w:rsidR="00FB1F95" w:rsidRPr="00FB1F95" w:rsidRDefault="00FB1F95" w:rsidP="00FB1F95">
      <w:pPr>
        <w:pStyle w:val="Prrafodelista"/>
        <w:numPr>
          <w:ilvl w:val="0"/>
          <w:numId w:val="14"/>
        </w:numPr>
        <w:rPr>
          <w:rFonts w:ascii="Arial" w:hAnsi="Arial" w:cs="Arial"/>
          <w:lang w:val="es-ES" w:eastAsia="es-ES"/>
        </w:rPr>
      </w:pPr>
      <w:r w:rsidRPr="00FB1F95">
        <w:rPr>
          <w:rFonts w:ascii="Arial" w:hAnsi="Arial" w:cs="Arial"/>
          <w:lang w:val="es-ES" w:eastAsia="es-ES"/>
        </w:rPr>
        <w:t xml:space="preserve">Expone </w:t>
      </w:r>
      <w:proofErr w:type="spellStart"/>
      <w:r w:rsidRPr="00FB1F95">
        <w:rPr>
          <w:rFonts w:ascii="Arial" w:hAnsi="Arial" w:cs="Arial"/>
          <w:lang w:val="es-ES" w:eastAsia="es-ES"/>
        </w:rPr>
        <w:t>URIs</w:t>
      </w:r>
      <w:proofErr w:type="spellEnd"/>
      <w:r w:rsidRPr="00FB1F95">
        <w:rPr>
          <w:rFonts w:ascii="Arial" w:hAnsi="Arial" w:cs="Arial"/>
          <w:lang w:val="es-ES" w:eastAsia="es-ES"/>
        </w:rPr>
        <w:t xml:space="preserve"> en forma de </w:t>
      </w:r>
      <w:proofErr w:type="spellStart"/>
      <w:r w:rsidRPr="00FB1F95">
        <w:rPr>
          <w:rFonts w:ascii="Arial" w:hAnsi="Arial" w:cs="Arial"/>
          <w:lang w:val="es-ES" w:eastAsia="es-ES"/>
        </w:rPr>
        <w:t>directoriosTransfiere</w:t>
      </w:r>
      <w:proofErr w:type="spellEnd"/>
      <w:r w:rsidRPr="00FB1F95">
        <w:rPr>
          <w:rFonts w:ascii="Arial" w:hAnsi="Arial" w:cs="Arial"/>
          <w:lang w:val="es-ES" w:eastAsia="es-ES"/>
        </w:rPr>
        <w:t xml:space="preserve"> XML, JSON o ambos </w:t>
      </w:r>
      <w:r w:rsidRPr="00811E8F">
        <w:rPr>
          <w:rFonts w:ascii="Arial" w:hAnsi="Arial" w:cs="Arial"/>
          <w:noProof/>
          <w:lang w:eastAsia="es-PE"/>
        </w:rPr>
        <w:drawing>
          <wp:inline distT="0" distB="0" distL="0" distR="0" wp14:anchorId="134359F4" wp14:editId="6705F28B">
            <wp:extent cx="5810250" cy="3648828"/>
            <wp:effectExtent l="19050" t="19050" r="19050" b="279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3489" cy="3650862"/>
                    </a:xfrm>
                    <a:prstGeom prst="rect">
                      <a:avLst/>
                    </a:prstGeom>
                    <a:ln w="12700">
                      <a:solidFill>
                        <a:schemeClr val="bg1">
                          <a:lumMod val="50000"/>
                        </a:schemeClr>
                      </a:solidFill>
                    </a:ln>
                  </pic:spPr>
                </pic:pic>
              </a:graphicData>
            </a:graphic>
          </wp:inline>
        </w:drawing>
      </w:r>
    </w:p>
    <w:p w14:paraId="574AFFED" w14:textId="77777777" w:rsidR="00FB1F95" w:rsidRPr="00811E8F" w:rsidRDefault="00FB1F95" w:rsidP="00FB1F95">
      <w:pPr>
        <w:jc w:val="both"/>
        <w:rPr>
          <w:rFonts w:ascii="Arial" w:hAnsi="Arial" w:cs="Arial"/>
          <w:lang w:val="es-ES" w:eastAsia="es-ES"/>
        </w:rPr>
      </w:pPr>
    </w:p>
    <w:p w14:paraId="5385D4AA" w14:textId="77777777" w:rsidR="00973DA5" w:rsidRDefault="00973DA5" w:rsidP="006F1936">
      <w:pPr>
        <w:jc w:val="both"/>
        <w:rPr>
          <w:rFonts w:ascii="Arial" w:hAnsi="Arial" w:cs="Arial"/>
          <w:noProof/>
          <w:color w:val="000000"/>
          <w:lang w:eastAsia="es-MX"/>
        </w:rPr>
      </w:pPr>
    </w:p>
    <w:p w14:paraId="52B54540" w14:textId="7FD44BEB" w:rsidR="0039318C" w:rsidRDefault="0039318C" w:rsidP="006F1936">
      <w:pPr>
        <w:jc w:val="both"/>
        <w:rPr>
          <w:rFonts w:ascii="Arial" w:hAnsi="Arial" w:cs="Arial"/>
          <w:b/>
          <w:bCs/>
          <w:noProof/>
          <w:color w:val="6F01EE"/>
          <w:lang w:eastAsia="es-MX"/>
        </w:rPr>
      </w:pPr>
      <w:r w:rsidRPr="00340E0C">
        <w:rPr>
          <w:rFonts w:ascii="Arial" w:hAnsi="Arial" w:cs="Arial"/>
          <w:b/>
          <w:bCs/>
          <w:noProof/>
          <w:color w:val="6F01EE"/>
          <w:lang w:eastAsia="es-MX"/>
        </w:rPr>
        <w:t>Ejemplos:</w:t>
      </w:r>
    </w:p>
    <w:p w14:paraId="0E718124" w14:textId="77777777" w:rsidR="006F1936" w:rsidRDefault="006F1936" w:rsidP="006F1936">
      <w:pPr>
        <w:jc w:val="both"/>
        <w:rPr>
          <w:rFonts w:ascii="Arial" w:hAnsi="Arial" w:cs="Arial"/>
          <w:b/>
          <w:bCs/>
          <w:noProof/>
          <w:color w:val="6F01EE"/>
          <w:lang w:eastAsia="es-MX"/>
        </w:rPr>
      </w:pPr>
    </w:p>
    <w:p w14:paraId="5512E865" w14:textId="555B6C2F" w:rsidR="00FB1F95" w:rsidRPr="00FB1F95" w:rsidRDefault="006F1936" w:rsidP="00FB1F95">
      <w:pPr>
        <w:jc w:val="both"/>
        <w:rPr>
          <w:rFonts w:ascii="Arial" w:hAnsi="Arial" w:cs="Arial"/>
          <w:b/>
          <w:bCs/>
          <w:noProof/>
          <w:color w:val="6F01EE"/>
          <w:lang w:eastAsia="es-MX"/>
        </w:rPr>
      </w:pPr>
      <w:r w:rsidRPr="006F1936">
        <w:rPr>
          <w:rFonts w:ascii="Arial" w:hAnsi="Arial" w:cs="Arial"/>
          <w:b/>
          <w:bCs/>
          <w:noProof/>
          <w:color w:val="6F01EE"/>
          <w:lang w:eastAsia="es-MX"/>
        </w:rPr>
        <w:t xml:space="preserve">RECURSOS </w:t>
      </w:r>
    </w:p>
    <w:p w14:paraId="516A5829" w14:textId="77777777" w:rsidR="00FB1F95" w:rsidRPr="00811E8F" w:rsidRDefault="00FB1F95" w:rsidP="00FB1F95">
      <w:pPr>
        <w:pStyle w:val="Subttulo"/>
        <w:numPr>
          <w:ilvl w:val="0"/>
          <w:numId w:val="2"/>
        </w:numPr>
        <w:rPr>
          <w:rFonts w:ascii="Arial" w:hAnsi="Arial" w:cs="Arial"/>
          <w:sz w:val="24"/>
          <w:szCs w:val="24"/>
        </w:rPr>
      </w:pPr>
      <w:r w:rsidRPr="00811E8F">
        <w:rPr>
          <w:rFonts w:ascii="Arial" w:hAnsi="Arial" w:cs="Arial"/>
          <w:sz w:val="24"/>
          <w:szCs w:val="24"/>
        </w:rPr>
        <w:t>Hardware</w:t>
      </w:r>
    </w:p>
    <w:p w14:paraId="77C50531" w14:textId="77777777" w:rsidR="00FB1F95" w:rsidRPr="00811E8F" w:rsidRDefault="00FB1F95" w:rsidP="00FB1F95">
      <w:pPr>
        <w:pStyle w:val="Bulletlevel1"/>
        <w:numPr>
          <w:ilvl w:val="0"/>
          <w:numId w:val="1"/>
        </w:numPr>
        <w:rPr>
          <w:rFonts w:eastAsiaTheme="minorHAnsi" w:cs="Arial"/>
          <w:bCs/>
          <w:color w:val="404040" w:themeColor="text1" w:themeTint="BF"/>
          <w:sz w:val="24"/>
          <w:szCs w:val="24"/>
          <w:lang w:bidi="ar-SA"/>
        </w:rPr>
      </w:pPr>
      <w:r w:rsidRPr="00811E8F">
        <w:rPr>
          <w:rFonts w:eastAsiaTheme="minorHAnsi" w:cs="Arial"/>
          <w:bCs/>
          <w:color w:val="404040" w:themeColor="text1" w:themeTint="BF"/>
          <w:sz w:val="24"/>
          <w:szCs w:val="24"/>
          <w:lang w:bidi="ar-SA"/>
        </w:rPr>
        <w:t>Una</w:t>
      </w:r>
      <w:r w:rsidRPr="00811E8F">
        <w:rPr>
          <w:rFonts w:cs="Arial"/>
          <w:sz w:val="24"/>
          <w:szCs w:val="24"/>
        </w:rPr>
        <w:t xml:space="preserve"> </w:t>
      </w:r>
      <w:r w:rsidRPr="00811E8F">
        <w:rPr>
          <w:rFonts w:eastAsiaTheme="minorHAnsi" w:cs="Arial"/>
          <w:bCs/>
          <w:color w:val="404040" w:themeColor="text1" w:themeTint="BF"/>
          <w:sz w:val="24"/>
          <w:szCs w:val="24"/>
          <w:lang w:bidi="ar-SA"/>
        </w:rPr>
        <w:t>computadora con 4 GB e RAM y procesador de 2.0 GHz.</w:t>
      </w:r>
    </w:p>
    <w:p w14:paraId="5C652302" w14:textId="77777777" w:rsidR="00FB1F95" w:rsidRPr="00811E8F" w:rsidRDefault="00FB1F95" w:rsidP="00FB1F95">
      <w:pPr>
        <w:rPr>
          <w:rFonts w:ascii="Arial" w:hAnsi="Arial" w:cs="Arial"/>
          <w:lang w:val="es-ES" w:eastAsia="es-ES"/>
        </w:rPr>
      </w:pPr>
    </w:p>
    <w:p w14:paraId="2EFCE775" w14:textId="77777777" w:rsidR="00FB1F95" w:rsidRPr="00811E8F" w:rsidRDefault="00FB1F95" w:rsidP="00FB1F95">
      <w:pPr>
        <w:pStyle w:val="Subttulo"/>
        <w:numPr>
          <w:ilvl w:val="0"/>
          <w:numId w:val="2"/>
        </w:numPr>
        <w:rPr>
          <w:rFonts w:ascii="Arial" w:hAnsi="Arial" w:cs="Arial"/>
          <w:sz w:val="24"/>
          <w:szCs w:val="24"/>
        </w:rPr>
      </w:pPr>
      <w:r w:rsidRPr="00811E8F">
        <w:rPr>
          <w:rFonts w:ascii="Arial" w:hAnsi="Arial" w:cs="Arial"/>
          <w:sz w:val="24"/>
          <w:szCs w:val="24"/>
        </w:rPr>
        <w:t>Software</w:t>
      </w:r>
    </w:p>
    <w:p w14:paraId="37484447" w14:textId="77777777" w:rsidR="00FB1F95" w:rsidRPr="00811E8F" w:rsidRDefault="00FB1F95" w:rsidP="00FB1F95">
      <w:pPr>
        <w:pStyle w:val="Bulletlevel1"/>
        <w:numPr>
          <w:ilvl w:val="0"/>
          <w:numId w:val="1"/>
        </w:numPr>
        <w:rPr>
          <w:rFonts w:eastAsiaTheme="minorHAnsi" w:cs="Arial"/>
          <w:bCs/>
          <w:color w:val="404040" w:themeColor="text1" w:themeTint="BF"/>
          <w:sz w:val="24"/>
          <w:szCs w:val="24"/>
          <w:lang w:bidi="ar-SA"/>
        </w:rPr>
      </w:pPr>
      <w:proofErr w:type="spellStart"/>
      <w:r w:rsidRPr="00811E8F">
        <w:rPr>
          <w:rFonts w:eastAsiaTheme="minorHAnsi" w:cs="Arial"/>
          <w:bCs/>
          <w:color w:val="404040" w:themeColor="text1" w:themeTint="BF"/>
          <w:sz w:val="24"/>
          <w:szCs w:val="24"/>
          <w:lang w:bidi="ar-SA"/>
        </w:rPr>
        <w:t>Postman</w:t>
      </w:r>
      <w:proofErr w:type="spellEnd"/>
    </w:p>
    <w:p w14:paraId="6A702A49" w14:textId="77777777" w:rsidR="00FB1F95" w:rsidRPr="00811E8F" w:rsidRDefault="00FB1F95" w:rsidP="00FB1F95">
      <w:pPr>
        <w:pStyle w:val="Bulletlevel1"/>
        <w:numPr>
          <w:ilvl w:val="0"/>
          <w:numId w:val="1"/>
        </w:numPr>
        <w:rPr>
          <w:rFonts w:eastAsiaTheme="minorHAnsi" w:cs="Arial"/>
          <w:bCs/>
          <w:color w:val="404040" w:themeColor="text1" w:themeTint="BF"/>
          <w:sz w:val="24"/>
          <w:szCs w:val="24"/>
          <w:lang w:bidi="ar-SA"/>
        </w:rPr>
      </w:pPr>
      <w:r w:rsidRPr="00811E8F">
        <w:rPr>
          <w:rFonts w:eastAsiaTheme="minorHAnsi" w:cs="Arial"/>
          <w:bCs/>
          <w:color w:val="404040" w:themeColor="text1" w:themeTint="BF"/>
          <w:sz w:val="24"/>
          <w:szCs w:val="24"/>
          <w:lang w:bidi="ar-SA"/>
        </w:rPr>
        <w:t xml:space="preserve">Acceso a la web de </w:t>
      </w:r>
      <w:proofErr w:type="spellStart"/>
      <w:r w:rsidRPr="00811E8F">
        <w:rPr>
          <w:rFonts w:eastAsiaTheme="minorHAnsi" w:cs="Arial"/>
          <w:bCs/>
          <w:color w:val="404040" w:themeColor="text1" w:themeTint="BF"/>
          <w:sz w:val="24"/>
          <w:szCs w:val="24"/>
          <w:lang w:bidi="ar-SA"/>
        </w:rPr>
        <w:t>Sunat</w:t>
      </w:r>
      <w:proofErr w:type="spellEnd"/>
      <w:r w:rsidRPr="00811E8F">
        <w:rPr>
          <w:rFonts w:eastAsiaTheme="minorHAnsi" w:cs="Arial"/>
          <w:bCs/>
          <w:color w:val="404040" w:themeColor="text1" w:themeTint="BF"/>
          <w:sz w:val="24"/>
          <w:szCs w:val="24"/>
          <w:lang w:bidi="ar-SA"/>
        </w:rPr>
        <w:t xml:space="preserve"> a través de la clave Sol</w:t>
      </w:r>
    </w:p>
    <w:p w14:paraId="55FE6FDA" w14:textId="77777777" w:rsidR="006F1936" w:rsidRPr="00F33CE4" w:rsidRDefault="006F1936" w:rsidP="006F1936"/>
    <w:p w14:paraId="1D15EA18" w14:textId="77777777" w:rsidR="006F1936" w:rsidRPr="006F1936" w:rsidRDefault="006F1936" w:rsidP="006F1936">
      <w:pPr>
        <w:jc w:val="both"/>
        <w:rPr>
          <w:rFonts w:ascii="Arial" w:hAnsi="Arial" w:cs="Arial"/>
          <w:b/>
          <w:bCs/>
          <w:noProof/>
          <w:color w:val="6F01EE"/>
          <w:lang w:eastAsia="es-MX"/>
        </w:rPr>
      </w:pPr>
      <w:r w:rsidRPr="006F1936">
        <w:rPr>
          <w:rFonts w:ascii="Arial" w:hAnsi="Arial" w:cs="Arial"/>
          <w:b/>
          <w:bCs/>
          <w:noProof/>
          <w:color w:val="6F01EE"/>
          <w:lang w:eastAsia="es-MX"/>
        </w:rPr>
        <w:t xml:space="preserve">PROCEDIMIENTO </w:t>
      </w:r>
    </w:p>
    <w:p w14:paraId="2AC179E0" w14:textId="77777777" w:rsidR="006F1936" w:rsidRPr="00340E0C" w:rsidRDefault="006F1936" w:rsidP="006F1936">
      <w:pPr>
        <w:jc w:val="both"/>
        <w:rPr>
          <w:rFonts w:ascii="Arial" w:hAnsi="Arial" w:cs="Arial"/>
          <w:b/>
          <w:bCs/>
          <w:noProof/>
          <w:color w:val="6F01EE"/>
          <w:lang w:eastAsia="es-MX"/>
        </w:rPr>
      </w:pPr>
    </w:p>
    <w:p w14:paraId="434A9936" w14:textId="50E2A64F" w:rsidR="00FF70B7" w:rsidRDefault="00FF70B7" w:rsidP="006F1936">
      <w:pPr>
        <w:jc w:val="both"/>
        <w:rPr>
          <w:rFonts w:ascii="Arial" w:hAnsi="Arial" w:cs="Arial"/>
          <w:b/>
          <w:bCs/>
          <w:color w:val="E72A26"/>
          <w:sz w:val="32"/>
          <w:szCs w:val="32"/>
        </w:rPr>
      </w:pPr>
    </w:p>
    <w:p w14:paraId="14F42B49" w14:textId="77777777" w:rsidR="00FB1F95" w:rsidRPr="00FB1F95" w:rsidRDefault="00FB1F95" w:rsidP="00FB1F95">
      <w:pPr>
        <w:pStyle w:val="labtitle"/>
        <w:spacing w:before="60" w:beforeAutospacing="0" w:after="60" w:afterAutospacing="0" w:line="365" w:lineRule="atLeast"/>
        <w:jc w:val="both"/>
        <w:rPr>
          <w:rFonts w:ascii="Arial" w:hAnsi="Arial" w:cs="Arial"/>
          <w:b/>
          <w:bCs/>
          <w:noProof/>
          <w:color w:val="6F01EE"/>
          <w:lang w:eastAsia="es-MX"/>
        </w:rPr>
      </w:pPr>
      <w:r w:rsidRPr="00FB1F95">
        <w:rPr>
          <w:rFonts w:ascii="Arial" w:hAnsi="Arial" w:cs="Arial"/>
          <w:b/>
          <w:bCs/>
          <w:noProof/>
          <w:color w:val="6F01EE"/>
          <w:lang w:eastAsia="es-MX"/>
        </w:rPr>
        <w:t xml:space="preserve">Laboratorio 12: </w:t>
      </w:r>
    </w:p>
    <w:p w14:paraId="762D41CB" w14:textId="77777777" w:rsidR="00FB1F95" w:rsidRPr="00811E8F" w:rsidRDefault="00FB1F95" w:rsidP="00FB1F95">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12.1 Consumir un servicio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con el verbo GET.</w:t>
      </w:r>
    </w:p>
    <w:p w14:paraId="41420461" w14:textId="77777777" w:rsidR="00FB1F95" w:rsidRPr="00FB1F95" w:rsidRDefault="00FB1F95" w:rsidP="00FB1F95">
      <w:pPr>
        <w:pStyle w:val="labtitle"/>
        <w:spacing w:before="60" w:beforeAutospacing="0" w:after="60" w:afterAutospacing="0" w:line="365" w:lineRule="atLeast"/>
        <w:jc w:val="both"/>
        <w:rPr>
          <w:rFonts w:ascii="Arial" w:hAnsi="Arial" w:cs="Arial"/>
          <w:b/>
          <w:bCs/>
          <w:noProof/>
          <w:color w:val="6F01EE"/>
          <w:lang w:eastAsia="es-MX"/>
        </w:rPr>
      </w:pPr>
      <w:r w:rsidRPr="00FB1F95">
        <w:rPr>
          <w:rFonts w:ascii="Arial" w:hAnsi="Arial" w:cs="Arial"/>
          <w:b/>
          <w:bCs/>
          <w:noProof/>
          <w:color w:val="6F01EE"/>
          <w:lang w:eastAsia="es-MX"/>
        </w:rPr>
        <w:t>Objetivos</w:t>
      </w:r>
    </w:p>
    <w:p w14:paraId="1CAECBFE"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Utilizar </w:t>
      </w:r>
      <w:proofErr w:type="spellStart"/>
      <w:r w:rsidRPr="00811E8F">
        <w:rPr>
          <w:rFonts w:ascii="Arial" w:eastAsiaTheme="minorHAnsi" w:hAnsi="Arial" w:cs="Arial"/>
          <w:bCs/>
          <w:color w:val="404040" w:themeColor="text1" w:themeTint="BF"/>
          <w:lang w:val="es-ES" w:eastAsia="es-ES"/>
        </w:rPr>
        <w:t>Postman</w:t>
      </w:r>
      <w:proofErr w:type="spellEnd"/>
      <w:r w:rsidRPr="00811E8F">
        <w:rPr>
          <w:rFonts w:ascii="Arial" w:eastAsiaTheme="minorHAnsi" w:hAnsi="Arial" w:cs="Arial"/>
          <w:bCs/>
          <w:color w:val="404040" w:themeColor="text1" w:themeTint="BF"/>
          <w:lang w:val="es-ES" w:eastAsia="es-ES"/>
        </w:rPr>
        <w:t xml:space="preserve"> para consumir un servicio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con el verbo GET.</w:t>
      </w:r>
    </w:p>
    <w:p w14:paraId="78D47F13" w14:textId="77777777" w:rsidR="00FB1F95" w:rsidRPr="00811E8F" w:rsidRDefault="00FB1F95" w:rsidP="00FB1F95">
      <w:pPr>
        <w:pStyle w:val="bulletlevel10"/>
        <w:spacing w:before="60" w:beforeAutospacing="0" w:after="60" w:afterAutospacing="0" w:line="222" w:lineRule="atLeast"/>
        <w:jc w:val="both"/>
        <w:rPr>
          <w:rFonts w:ascii="Arial" w:eastAsiaTheme="minorHAnsi" w:hAnsi="Arial" w:cs="Arial"/>
          <w:bCs/>
          <w:color w:val="404040" w:themeColor="text1" w:themeTint="BF"/>
          <w:lang w:val="es-ES" w:eastAsia="es-ES"/>
        </w:rPr>
      </w:pPr>
    </w:p>
    <w:p w14:paraId="0B1BF7C3" w14:textId="77777777" w:rsidR="00FB1F95" w:rsidRPr="00811E8F" w:rsidRDefault="00FB1F95" w:rsidP="00FB1F95">
      <w:pPr>
        <w:pStyle w:val="bulletlevel10"/>
        <w:spacing w:before="60" w:beforeAutospacing="0" w:after="60" w:afterAutospacing="0" w:line="222" w:lineRule="atLeast"/>
        <w:jc w:val="both"/>
        <w:rPr>
          <w:rFonts w:ascii="Arial" w:eastAsiaTheme="minorHAnsi" w:hAnsi="Arial" w:cs="Arial"/>
          <w:bCs/>
          <w:color w:val="404040" w:themeColor="text1" w:themeTint="BF"/>
          <w:lang w:val="es-ES" w:eastAsia="es-ES"/>
        </w:rPr>
      </w:pPr>
    </w:p>
    <w:p w14:paraId="4AFCB10E" w14:textId="77777777" w:rsidR="00FB1F95" w:rsidRPr="00FB1F95" w:rsidRDefault="00FB1F95" w:rsidP="00FB1F95">
      <w:pPr>
        <w:pStyle w:val="labtitle"/>
        <w:spacing w:before="60" w:beforeAutospacing="0" w:after="60" w:afterAutospacing="0" w:line="365" w:lineRule="atLeast"/>
        <w:jc w:val="both"/>
        <w:rPr>
          <w:rFonts w:ascii="Arial" w:hAnsi="Arial" w:cs="Arial"/>
          <w:b/>
          <w:bCs/>
          <w:noProof/>
          <w:color w:val="6F01EE"/>
          <w:lang w:eastAsia="es-MX"/>
        </w:rPr>
      </w:pPr>
      <w:r w:rsidRPr="00FB1F95">
        <w:rPr>
          <w:rFonts w:ascii="Arial" w:hAnsi="Arial" w:cs="Arial"/>
          <w:b/>
          <w:bCs/>
          <w:noProof/>
          <w:color w:val="6F01EE"/>
          <w:lang w:eastAsia="es-MX"/>
        </w:rPr>
        <w:t>Introducción:</w:t>
      </w:r>
    </w:p>
    <w:p w14:paraId="5B214F49"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Para consumir servicios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vamos a utilizar la herramienta </w:t>
      </w:r>
      <w:proofErr w:type="spellStart"/>
      <w:r w:rsidRPr="00811E8F">
        <w:rPr>
          <w:rFonts w:ascii="Arial" w:eastAsiaTheme="minorHAnsi" w:hAnsi="Arial" w:cs="Arial"/>
          <w:bCs/>
          <w:color w:val="404040" w:themeColor="text1" w:themeTint="BF"/>
          <w:lang w:val="es-ES" w:eastAsia="es-ES"/>
        </w:rPr>
        <w:t>Postman</w:t>
      </w:r>
      <w:proofErr w:type="spellEnd"/>
      <w:r w:rsidRPr="00811E8F">
        <w:rPr>
          <w:rFonts w:ascii="Arial" w:eastAsiaTheme="minorHAnsi" w:hAnsi="Arial" w:cs="Arial"/>
          <w:bCs/>
          <w:color w:val="404040" w:themeColor="text1" w:themeTint="BF"/>
          <w:lang w:val="es-ES" w:eastAsia="es-ES"/>
        </w:rPr>
        <w:t xml:space="preserve">. </w:t>
      </w:r>
    </w:p>
    <w:p w14:paraId="27EB7E42" w14:textId="77777777" w:rsidR="00FB1F95" w:rsidRPr="00811E8F" w:rsidRDefault="00FB1F95" w:rsidP="00FB1F95">
      <w:pPr>
        <w:pStyle w:val="bulletlevel10"/>
        <w:spacing w:before="60" w:beforeAutospacing="0" w:after="60" w:afterAutospacing="0" w:line="222" w:lineRule="atLeast"/>
        <w:ind w:left="720"/>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En este primer ejemplo vamos a usar el verbo GET.</w:t>
      </w:r>
    </w:p>
    <w:p w14:paraId="1057828C" w14:textId="77777777" w:rsidR="00FB1F95" w:rsidRPr="00811E8F" w:rsidRDefault="00FB1F95" w:rsidP="00FB1F95">
      <w:pPr>
        <w:pStyle w:val="bulletlevel10"/>
        <w:spacing w:before="60" w:beforeAutospacing="0" w:after="60" w:afterAutospacing="0" w:line="222" w:lineRule="atLeast"/>
        <w:ind w:left="720"/>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Vamos a consumir servicios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de ejemplo (de acceso público) de </w:t>
      </w:r>
      <w:hyperlink r:id="rId15" w:history="1">
        <w:r w:rsidRPr="00811E8F">
          <w:rPr>
            <w:rStyle w:val="Hipervnculo"/>
            <w:rFonts w:ascii="Arial" w:eastAsiaTheme="minorHAnsi" w:hAnsi="Arial" w:cs="Arial"/>
            <w:bCs/>
            <w:shd w:val="clear" w:color="auto" w:fill="FFFFFF"/>
            <w:lang w:eastAsia="en-US"/>
          </w:rPr>
          <w:t>https://rapidapi.com/</w:t>
        </w:r>
      </w:hyperlink>
      <w:r w:rsidRPr="00811E8F">
        <w:rPr>
          <w:rFonts w:ascii="Arial" w:hAnsi="Arial" w:cs="Arial"/>
        </w:rPr>
        <w:t xml:space="preserve">, </w:t>
      </w:r>
      <w:r w:rsidRPr="00811E8F">
        <w:rPr>
          <w:rFonts w:ascii="Arial" w:eastAsiaTheme="minorHAnsi" w:hAnsi="Arial" w:cs="Arial"/>
          <w:bCs/>
          <w:color w:val="404040" w:themeColor="text1" w:themeTint="BF"/>
          <w:lang w:val="es-ES" w:eastAsia="es-ES"/>
        </w:rPr>
        <w:t>específicamente de</w:t>
      </w:r>
      <w:r w:rsidRPr="00811E8F">
        <w:rPr>
          <w:rFonts w:ascii="Arial" w:hAnsi="Arial" w:cs="Arial"/>
        </w:rPr>
        <w:t xml:space="preserve"> </w:t>
      </w:r>
      <w:hyperlink r:id="rId16" w:history="1">
        <w:r w:rsidRPr="00811E8F">
          <w:rPr>
            <w:rStyle w:val="Hipervnculo"/>
            <w:rFonts w:ascii="Arial" w:eastAsiaTheme="minorHAnsi" w:hAnsi="Arial" w:cs="Arial"/>
            <w:bCs/>
            <w:shd w:val="clear" w:color="auto" w:fill="FFFFFF"/>
            <w:lang w:eastAsia="en-US"/>
          </w:rPr>
          <w:t>https://rapidapi.com/apilayernet/api/rest-countries-v1</w:t>
        </w:r>
      </w:hyperlink>
    </w:p>
    <w:p w14:paraId="0837DCCD" w14:textId="77777777" w:rsidR="00FB1F95" w:rsidRPr="00811E8F" w:rsidRDefault="00FB1F95" w:rsidP="00FB1F95">
      <w:pPr>
        <w:pStyle w:val="bulletlevel10"/>
        <w:spacing w:before="60" w:beforeAutospacing="0" w:after="60" w:afterAutospacing="0" w:line="222" w:lineRule="atLeast"/>
        <w:ind w:left="720"/>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Cuando se consumen servicios web de terceros generalmente es requerido enviar credenciales (clave de acceso) en nuestra petición, en este ejemplo vamos a enviar esas credenciales en 2 parámetros.</w:t>
      </w:r>
    </w:p>
    <w:p w14:paraId="621E50D4" w14:textId="77777777" w:rsidR="00FB1F95" w:rsidRPr="00811E8F" w:rsidRDefault="00FB1F95" w:rsidP="00FB1F95">
      <w:pPr>
        <w:pStyle w:val="bulletlevel10"/>
        <w:spacing w:before="60" w:beforeAutospacing="0" w:after="60" w:afterAutospacing="0" w:line="222" w:lineRule="atLeast"/>
        <w:ind w:left="720"/>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En la sección de REFERENCIAS de esta guía encontrara documentación de cómo obtener dichas credenciales.</w:t>
      </w:r>
    </w:p>
    <w:p w14:paraId="400FC33C" w14:textId="77777777" w:rsidR="00FB1F95" w:rsidRPr="00811E8F" w:rsidRDefault="00FB1F95" w:rsidP="00FB1F95">
      <w:pPr>
        <w:pStyle w:val="Default"/>
        <w:jc w:val="both"/>
        <w:rPr>
          <w:rFonts w:ascii="Arial" w:hAnsi="Arial" w:cs="Arial"/>
          <w:bCs/>
          <w:color w:val="404040" w:themeColor="text1" w:themeTint="BF"/>
          <w:lang w:eastAsia="es-ES"/>
        </w:rPr>
      </w:pPr>
    </w:p>
    <w:p w14:paraId="37C1B60E" w14:textId="77777777" w:rsidR="00FB1F95" w:rsidRPr="00811E8F" w:rsidRDefault="00FB1F95" w:rsidP="00FB1F95">
      <w:pPr>
        <w:pStyle w:val="Default"/>
        <w:jc w:val="both"/>
        <w:rPr>
          <w:rFonts w:ascii="Arial" w:hAnsi="Arial" w:cs="Arial"/>
          <w:bCs/>
          <w:color w:val="404040" w:themeColor="text1" w:themeTint="BF"/>
          <w:lang w:eastAsia="es-ES"/>
        </w:rPr>
      </w:pPr>
      <w:r w:rsidRPr="00811E8F">
        <w:rPr>
          <w:rFonts w:ascii="Arial" w:hAnsi="Arial" w:cs="Arial"/>
          <w:bCs/>
          <w:color w:val="404040" w:themeColor="text1" w:themeTint="BF"/>
          <w:lang w:eastAsia="es-ES"/>
        </w:rPr>
        <w:t xml:space="preserve">Paso 1. Consumir un servicio web </w:t>
      </w:r>
      <w:proofErr w:type="spellStart"/>
      <w:r w:rsidRPr="00811E8F">
        <w:rPr>
          <w:rFonts w:ascii="Arial" w:hAnsi="Arial" w:cs="Arial"/>
          <w:bCs/>
          <w:color w:val="404040" w:themeColor="text1" w:themeTint="BF"/>
          <w:lang w:eastAsia="es-ES"/>
        </w:rPr>
        <w:t>Rest</w:t>
      </w:r>
      <w:proofErr w:type="spellEnd"/>
      <w:r w:rsidRPr="00811E8F">
        <w:rPr>
          <w:rFonts w:ascii="Arial" w:hAnsi="Arial" w:cs="Arial"/>
          <w:bCs/>
          <w:color w:val="404040" w:themeColor="text1" w:themeTint="BF"/>
          <w:lang w:eastAsia="es-ES"/>
        </w:rPr>
        <w:t xml:space="preserve"> sencillo usando el verbo GET que nos devuelva una relación de países.</w:t>
      </w:r>
    </w:p>
    <w:p w14:paraId="1D720816" w14:textId="77777777" w:rsidR="00FB1F95" w:rsidRPr="00811E8F" w:rsidRDefault="00FB1F95" w:rsidP="00FB1F95">
      <w:pPr>
        <w:pStyle w:val="Default"/>
        <w:jc w:val="both"/>
        <w:rPr>
          <w:rFonts w:ascii="Arial" w:eastAsia="Times New Roman" w:hAnsi="Arial" w:cs="Arial"/>
          <w:bCs/>
          <w:color w:val="595959" w:themeColor="text1" w:themeTint="A6"/>
          <w:lang w:eastAsia="es-ES"/>
        </w:rPr>
      </w:pPr>
    </w:p>
    <w:p w14:paraId="3AACF508" w14:textId="77777777" w:rsidR="00FB1F95" w:rsidRPr="00811E8F" w:rsidRDefault="00FB1F95" w:rsidP="00FB1F95">
      <w:pPr>
        <w:pStyle w:val="Prrafodelista"/>
        <w:numPr>
          <w:ilvl w:val="0"/>
          <w:numId w:val="6"/>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Abrimos la herramienta </w:t>
      </w:r>
      <w:proofErr w:type="spellStart"/>
      <w:r w:rsidRPr="00811E8F">
        <w:rPr>
          <w:rFonts w:ascii="Arial" w:hAnsi="Arial" w:cs="Arial"/>
          <w:lang w:val="es-ES" w:eastAsia="es-ES"/>
        </w:rPr>
        <w:t>Postman</w:t>
      </w:r>
      <w:proofErr w:type="spellEnd"/>
    </w:p>
    <w:p w14:paraId="184100DC" w14:textId="77777777" w:rsidR="00FB1F95" w:rsidRPr="00811E8F" w:rsidRDefault="00FB1F95" w:rsidP="00FB1F95">
      <w:pPr>
        <w:autoSpaceDE w:val="0"/>
        <w:autoSpaceDN w:val="0"/>
        <w:adjustRightInd w:val="0"/>
        <w:jc w:val="both"/>
        <w:rPr>
          <w:rFonts w:ascii="Arial" w:hAnsi="Arial" w:cs="Arial"/>
          <w:lang w:val="es-ES" w:eastAsia="es-ES"/>
        </w:rPr>
      </w:pPr>
    </w:p>
    <w:p w14:paraId="10CAC04E"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35A99AFF" wp14:editId="46ABF3CA">
            <wp:extent cx="6300470" cy="2573020"/>
            <wp:effectExtent l="19050" t="19050" r="24130"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2573020"/>
                    </a:xfrm>
                    <a:prstGeom prst="rect">
                      <a:avLst/>
                    </a:prstGeom>
                    <a:ln w="12700">
                      <a:solidFill>
                        <a:schemeClr val="bg1">
                          <a:lumMod val="50000"/>
                        </a:schemeClr>
                      </a:solidFill>
                    </a:ln>
                  </pic:spPr>
                </pic:pic>
              </a:graphicData>
            </a:graphic>
          </wp:inline>
        </w:drawing>
      </w:r>
    </w:p>
    <w:p w14:paraId="4D4035A5" w14:textId="77777777" w:rsidR="00FB1F95" w:rsidRPr="00811E8F" w:rsidRDefault="00FB1F95" w:rsidP="00FB1F95">
      <w:pPr>
        <w:autoSpaceDE w:val="0"/>
        <w:autoSpaceDN w:val="0"/>
        <w:adjustRightInd w:val="0"/>
        <w:jc w:val="both"/>
        <w:rPr>
          <w:rFonts w:ascii="Arial" w:hAnsi="Arial" w:cs="Arial"/>
          <w:lang w:val="es-ES" w:eastAsia="es-ES"/>
        </w:rPr>
      </w:pPr>
    </w:p>
    <w:p w14:paraId="3356D575" w14:textId="77777777" w:rsidR="00FB1F95" w:rsidRPr="00811E8F" w:rsidRDefault="00FB1F95" w:rsidP="00FB1F95">
      <w:pPr>
        <w:pStyle w:val="Prrafodelista"/>
        <w:numPr>
          <w:ilvl w:val="0"/>
          <w:numId w:val="6"/>
        </w:numPr>
        <w:autoSpaceDE w:val="0"/>
        <w:autoSpaceDN w:val="0"/>
        <w:adjustRightInd w:val="0"/>
        <w:jc w:val="both"/>
        <w:rPr>
          <w:rFonts w:ascii="Arial" w:hAnsi="Arial" w:cs="Arial"/>
          <w:lang w:val="es-ES" w:eastAsia="es-ES"/>
        </w:rPr>
      </w:pPr>
      <w:r w:rsidRPr="00811E8F">
        <w:rPr>
          <w:rFonts w:ascii="Arial" w:hAnsi="Arial" w:cs="Arial"/>
          <w:lang w:val="es-ES" w:eastAsia="es-ES"/>
        </w:rPr>
        <w:t>Seleccionamos GET como verbo</w:t>
      </w:r>
    </w:p>
    <w:p w14:paraId="2547AD2B" w14:textId="77777777" w:rsidR="00FB1F95" w:rsidRPr="00811E8F" w:rsidRDefault="00FB1F95" w:rsidP="00FB1F95">
      <w:pPr>
        <w:pStyle w:val="Prrafodelista"/>
        <w:numPr>
          <w:ilvl w:val="0"/>
          <w:numId w:val="6"/>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Ingresamos la Url: </w:t>
      </w:r>
      <w:hyperlink r:id="rId18" w:history="1">
        <w:r w:rsidRPr="00811E8F">
          <w:rPr>
            <w:rStyle w:val="Hipervnculo"/>
            <w:rFonts w:ascii="Arial" w:hAnsi="Arial" w:cs="Arial"/>
            <w:shd w:val="clear" w:color="auto" w:fill="FFFFFF"/>
          </w:rPr>
          <w:t>https://restcountries-v1.p.rapidapi.com/all</w:t>
        </w:r>
      </w:hyperlink>
    </w:p>
    <w:p w14:paraId="49CAFEEC" w14:textId="77777777" w:rsidR="00FB1F95" w:rsidRPr="00811E8F" w:rsidRDefault="00FB1F95" w:rsidP="00FB1F95">
      <w:pPr>
        <w:pStyle w:val="Prrafodelista"/>
        <w:numPr>
          <w:ilvl w:val="0"/>
          <w:numId w:val="6"/>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En la </w:t>
      </w:r>
      <w:proofErr w:type="gramStart"/>
      <w:r w:rsidRPr="00811E8F">
        <w:rPr>
          <w:rFonts w:ascii="Arial" w:hAnsi="Arial" w:cs="Arial"/>
          <w:lang w:val="es-ES" w:eastAsia="es-ES"/>
        </w:rPr>
        <w:t>sección  “</w:t>
      </w:r>
      <w:proofErr w:type="spellStart"/>
      <w:proofErr w:type="gramEnd"/>
      <w:r w:rsidRPr="00811E8F">
        <w:rPr>
          <w:rFonts w:ascii="Arial" w:hAnsi="Arial" w:cs="Arial"/>
          <w:lang w:val="es-ES" w:eastAsia="es-ES"/>
        </w:rPr>
        <w:t>Headers</w:t>
      </w:r>
      <w:proofErr w:type="spellEnd"/>
      <w:r w:rsidRPr="00811E8F">
        <w:rPr>
          <w:rFonts w:ascii="Arial" w:hAnsi="Arial" w:cs="Arial"/>
          <w:lang w:val="es-ES" w:eastAsia="es-ES"/>
        </w:rPr>
        <w:t>” agregamos las credenciales de acceso en dos parámetros:</w:t>
      </w:r>
    </w:p>
    <w:p w14:paraId="0BA27556"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r w:rsidRPr="00811E8F">
        <w:rPr>
          <w:rFonts w:ascii="Arial" w:hAnsi="Arial" w:cs="Arial"/>
          <w:lang w:val="es-ES" w:eastAsia="es-ES"/>
        </w:rPr>
        <w:t>x-</w:t>
      </w:r>
      <w:proofErr w:type="spellStart"/>
      <w:r w:rsidRPr="00811E8F">
        <w:rPr>
          <w:rFonts w:ascii="Arial" w:hAnsi="Arial" w:cs="Arial"/>
          <w:lang w:val="es-ES" w:eastAsia="es-ES"/>
        </w:rPr>
        <w:t>rapidapi</w:t>
      </w:r>
      <w:proofErr w:type="spellEnd"/>
      <w:r w:rsidRPr="00811E8F">
        <w:rPr>
          <w:rFonts w:ascii="Arial" w:hAnsi="Arial" w:cs="Arial"/>
          <w:lang w:val="es-ES" w:eastAsia="es-ES"/>
        </w:rPr>
        <w:t>-host = restcountries-v1.p.rapidapi.com</w:t>
      </w:r>
    </w:p>
    <w:p w14:paraId="727C104C"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r w:rsidRPr="00811E8F">
        <w:rPr>
          <w:rFonts w:ascii="Arial" w:hAnsi="Arial" w:cs="Arial"/>
          <w:lang w:val="es-ES" w:eastAsia="es-ES"/>
        </w:rPr>
        <w:t>x-</w:t>
      </w:r>
      <w:proofErr w:type="spellStart"/>
      <w:r w:rsidRPr="00811E8F">
        <w:rPr>
          <w:rFonts w:ascii="Arial" w:hAnsi="Arial" w:cs="Arial"/>
          <w:lang w:val="es-ES" w:eastAsia="es-ES"/>
        </w:rPr>
        <w:t>rapidapi</w:t>
      </w:r>
      <w:proofErr w:type="spellEnd"/>
      <w:r w:rsidRPr="00811E8F">
        <w:rPr>
          <w:rFonts w:ascii="Arial" w:hAnsi="Arial" w:cs="Arial"/>
          <w:lang w:val="es-ES" w:eastAsia="es-ES"/>
        </w:rPr>
        <w:t>-</w:t>
      </w:r>
      <w:proofErr w:type="spellStart"/>
      <w:r w:rsidRPr="00811E8F">
        <w:rPr>
          <w:rFonts w:ascii="Arial" w:hAnsi="Arial" w:cs="Arial"/>
          <w:lang w:val="es-ES" w:eastAsia="es-ES"/>
        </w:rPr>
        <w:t>key</w:t>
      </w:r>
      <w:proofErr w:type="spellEnd"/>
      <w:r w:rsidRPr="00811E8F">
        <w:rPr>
          <w:rFonts w:ascii="Arial" w:hAnsi="Arial" w:cs="Arial"/>
          <w:lang w:val="es-ES" w:eastAsia="es-ES"/>
        </w:rPr>
        <w:t xml:space="preserve"> = 99af55a512mshd4cdfa95f3c1f11p114156jsn796dac720720</w:t>
      </w:r>
    </w:p>
    <w:p w14:paraId="1C8A2C52" w14:textId="77777777" w:rsidR="00FB1F95" w:rsidRPr="00811E8F" w:rsidRDefault="00FB1F95" w:rsidP="00FB1F95">
      <w:pPr>
        <w:autoSpaceDE w:val="0"/>
        <w:autoSpaceDN w:val="0"/>
        <w:adjustRightInd w:val="0"/>
        <w:jc w:val="both"/>
        <w:rPr>
          <w:rFonts w:ascii="Arial" w:hAnsi="Arial" w:cs="Arial"/>
          <w:lang w:val="es-ES" w:eastAsia="es-ES"/>
        </w:rPr>
      </w:pPr>
    </w:p>
    <w:p w14:paraId="7BD3113D"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4DB46D57" wp14:editId="1DD37E18">
            <wp:extent cx="6300470" cy="1737360"/>
            <wp:effectExtent l="19050" t="19050" r="24130" b="15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1737360"/>
                    </a:xfrm>
                    <a:prstGeom prst="rect">
                      <a:avLst/>
                    </a:prstGeom>
                    <a:ln w="12700">
                      <a:solidFill>
                        <a:schemeClr val="bg1">
                          <a:lumMod val="50000"/>
                        </a:schemeClr>
                      </a:solidFill>
                    </a:ln>
                  </pic:spPr>
                </pic:pic>
              </a:graphicData>
            </a:graphic>
          </wp:inline>
        </w:drawing>
      </w:r>
    </w:p>
    <w:p w14:paraId="7641D46C" w14:textId="77777777" w:rsidR="00FB1F95" w:rsidRPr="00811E8F" w:rsidRDefault="00FB1F95" w:rsidP="00FB1F95">
      <w:pPr>
        <w:autoSpaceDE w:val="0"/>
        <w:autoSpaceDN w:val="0"/>
        <w:adjustRightInd w:val="0"/>
        <w:jc w:val="both"/>
        <w:rPr>
          <w:rFonts w:ascii="Arial" w:hAnsi="Arial" w:cs="Arial"/>
          <w:lang w:val="es-ES" w:eastAsia="es-ES"/>
        </w:rPr>
      </w:pPr>
    </w:p>
    <w:p w14:paraId="567F3AA1" w14:textId="77777777" w:rsidR="00FB1F95" w:rsidRPr="00811E8F" w:rsidRDefault="00FB1F95" w:rsidP="00FB1F95">
      <w:pPr>
        <w:pStyle w:val="Prrafodelista"/>
        <w:numPr>
          <w:ilvl w:val="0"/>
          <w:numId w:val="6"/>
        </w:numPr>
        <w:autoSpaceDE w:val="0"/>
        <w:autoSpaceDN w:val="0"/>
        <w:adjustRightInd w:val="0"/>
        <w:jc w:val="both"/>
        <w:rPr>
          <w:rFonts w:ascii="Arial" w:hAnsi="Arial" w:cs="Arial"/>
          <w:lang w:val="es-ES" w:eastAsia="es-ES"/>
        </w:rPr>
      </w:pPr>
      <w:r w:rsidRPr="00811E8F">
        <w:rPr>
          <w:rFonts w:ascii="Arial" w:hAnsi="Arial" w:cs="Arial"/>
          <w:lang w:val="es-ES" w:eastAsia="es-ES"/>
        </w:rPr>
        <w:t>Hacemos la petición (consumir el servicio) presionando el botón “</w:t>
      </w:r>
      <w:proofErr w:type="spellStart"/>
      <w:r w:rsidRPr="00811E8F">
        <w:rPr>
          <w:rFonts w:ascii="Arial" w:hAnsi="Arial" w:cs="Arial"/>
          <w:lang w:val="es-ES" w:eastAsia="es-ES"/>
        </w:rPr>
        <w:t>Send</w:t>
      </w:r>
      <w:proofErr w:type="spellEnd"/>
      <w:r w:rsidRPr="00811E8F">
        <w:rPr>
          <w:rFonts w:ascii="Arial" w:hAnsi="Arial" w:cs="Arial"/>
          <w:lang w:val="es-ES" w:eastAsia="es-ES"/>
        </w:rPr>
        <w:t>”</w:t>
      </w:r>
    </w:p>
    <w:p w14:paraId="69F91504"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5599303D" wp14:editId="70DC85F9">
            <wp:extent cx="6300470" cy="3386455"/>
            <wp:effectExtent l="19050" t="19050" r="24130" b="234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3386455"/>
                    </a:xfrm>
                    <a:prstGeom prst="rect">
                      <a:avLst/>
                    </a:prstGeom>
                    <a:ln w="12700">
                      <a:solidFill>
                        <a:schemeClr val="bg1">
                          <a:lumMod val="50000"/>
                        </a:schemeClr>
                      </a:solidFill>
                    </a:ln>
                  </pic:spPr>
                </pic:pic>
              </a:graphicData>
            </a:graphic>
          </wp:inline>
        </w:drawing>
      </w:r>
    </w:p>
    <w:p w14:paraId="13A83530" w14:textId="77777777" w:rsidR="00FB1F95" w:rsidRPr="00811E8F" w:rsidRDefault="00FB1F95" w:rsidP="00FB1F95">
      <w:pPr>
        <w:autoSpaceDE w:val="0"/>
        <w:autoSpaceDN w:val="0"/>
        <w:adjustRightInd w:val="0"/>
        <w:jc w:val="both"/>
        <w:rPr>
          <w:rFonts w:ascii="Arial" w:hAnsi="Arial" w:cs="Arial"/>
          <w:lang w:val="es-ES" w:eastAsia="es-ES"/>
        </w:rPr>
      </w:pPr>
    </w:p>
    <w:p w14:paraId="370D3A25"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La consulta nos devuelve (en formato </w:t>
      </w:r>
      <w:proofErr w:type="spellStart"/>
      <w:r w:rsidRPr="00811E8F">
        <w:rPr>
          <w:rFonts w:ascii="Arial" w:hAnsi="Arial" w:cs="Arial"/>
          <w:lang w:val="es-ES" w:eastAsia="es-ES"/>
        </w:rPr>
        <w:t>Json</w:t>
      </w:r>
      <w:proofErr w:type="spellEnd"/>
      <w:r w:rsidRPr="00811E8F">
        <w:rPr>
          <w:rFonts w:ascii="Arial" w:hAnsi="Arial" w:cs="Arial"/>
          <w:lang w:val="es-ES" w:eastAsia="es-ES"/>
        </w:rPr>
        <w:t xml:space="preserve">) una relación de países, por cada país nos muestra información variada como su nombre, su código, su capital, sus monedas (si tuviera varios), la lista de países con los que limita, etc. </w:t>
      </w:r>
    </w:p>
    <w:p w14:paraId="117C70C4" w14:textId="77777777" w:rsidR="00FB1F95" w:rsidRPr="00811E8F" w:rsidRDefault="00FB1F95" w:rsidP="00FB1F95">
      <w:pPr>
        <w:autoSpaceDE w:val="0"/>
        <w:autoSpaceDN w:val="0"/>
        <w:adjustRightInd w:val="0"/>
        <w:jc w:val="both"/>
        <w:rPr>
          <w:rFonts w:ascii="Arial" w:hAnsi="Arial" w:cs="Arial"/>
          <w:lang w:val="es-ES" w:eastAsia="es-ES"/>
        </w:rPr>
      </w:pPr>
    </w:p>
    <w:p w14:paraId="6DFEC214" w14:textId="77777777" w:rsidR="00FB1F95" w:rsidRPr="00811E8F" w:rsidRDefault="00FB1F95" w:rsidP="00FB1F95">
      <w:pPr>
        <w:pStyle w:val="Default"/>
        <w:jc w:val="both"/>
        <w:rPr>
          <w:rFonts w:ascii="Arial" w:hAnsi="Arial" w:cs="Arial"/>
          <w:bCs/>
          <w:color w:val="404040" w:themeColor="text1" w:themeTint="BF"/>
          <w:lang w:eastAsia="es-ES"/>
        </w:rPr>
      </w:pPr>
      <w:r w:rsidRPr="00811E8F">
        <w:rPr>
          <w:rFonts w:ascii="Arial" w:hAnsi="Arial" w:cs="Arial"/>
          <w:bCs/>
          <w:color w:val="404040" w:themeColor="text1" w:themeTint="BF"/>
          <w:lang w:eastAsia="es-ES"/>
        </w:rPr>
        <w:t xml:space="preserve">Paso 2. Consumir un servicio web </w:t>
      </w:r>
      <w:proofErr w:type="spellStart"/>
      <w:r w:rsidRPr="00811E8F">
        <w:rPr>
          <w:rFonts w:ascii="Arial" w:hAnsi="Arial" w:cs="Arial"/>
          <w:bCs/>
          <w:color w:val="404040" w:themeColor="text1" w:themeTint="BF"/>
          <w:lang w:eastAsia="es-ES"/>
        </w:rPr>
        <w:t>Rest</w:t>
      </w:r>
      <w:proofErr w:type="spellEnd"/>
      <w:r w:rsidRPr="00811E8F">
        <w:rPr>
          <w:rFonts w:ascii="Arial" w:hAnsi="Arial" w:cs="Arial"/>
          <w:bCs/>
          <w:color w:val="404040" w:themeColor="text1" w:themeTint="BF"/>
          <w:lang w:eastAsia="es-ES"/>
        </w:rPr>
        <w:t xml:space="preserve"> (GET) que nos devuelva los datos de un país, al servicio debemos enviarle el código del país que queremos consultar.</w:t>
      </w:r>
    </w:p>
    <w:p w14:paraId="61685FEA" w14:textId="77777777" w:rsidR="00FB1F95" w:rsidRPr="00811E8F" w:rsidRDefault="00FB1F95" w:rsidP="00FB1F95">
      <w:pPr>
        <w:pStyle w:val="Default"/>
        <w:jc w:val="both"/>
        <w:rPr>
          <w:rFonts w:ascii="Arial" w:eastAsia="Times New Roman" w:hAnsi="Arial" w:cs="Arial"/>
          <w:bCs/>
          <w:color w:val="595959" w:themeColor="text1" w:themeTint="A6"/>
          <w:lang w:eastAsia="es-ES"/>
        </w:rPr>
      </w:pPr>
    </w:p>
    <w:p w14:paraId="7C348E83" w14:textId="77777777" w:rsidR="00FB1F95" w:rsidRPr="00811E8F" w:rsidRDefault="00FB1F95" w:rsidP="00FB1F95">
      <w:pPr>
        <w:pStyle w:val="Prrafodelista"/>
        <w:numPr>
          <w:ilvl w:val="0"/>
          <w:numId w:val="17"/>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Agregamos una nueva consulta en </w:t>
      </w:r>
      <w:proofErr w:type="spellStart"/>
      <w:r w:rsidRPr="00811E8F">
        <w:rPr>
          <w:rFonts w:ascii="Arial" w:hAnsi="Arial" w:cs="Arial"/>
          <w:lang w:val="es-ES" w:eastAsia="es-ES"/>
        </w:rPr>
        <w:t>Postman</w:t>
      </w:r>
      <w:proofErr w:type="spellEnd"/>
    </w:p>
    <w:p w14:paraId="074C371F" w14:textId="77777777" w:rsidR="00FB1F95" w:rsidRPr="00811E8F" w:rsidRDefault="00FB1F95" w:rsidP="00FB1F95">
      <w:pPr>
        <w:pStyle w:val="Prrafodelista"/>
        <w:numPr>
          <w:ilvl w:val="0"/>
          <w:numId w:val="17"/>
        </w:numPr>
        <w:autoSpaceDE w:val="0"/>
        <w:autoSpaceDN w:val="0"/>
        <w:adjustRightInd w:val="0"/>
        <w:jc w:val="both"/>
        <w:rPr>
          <w:rFonts w:ascii="Arial" w:hAnsi="Arial" w:cs="Arial"/>
          <w:lang w:val="es-ES" w:eastAsia="es-ES"/>
        </w:rPr>
      </w:pPr>
      <w:r w:rsidRPr="00811E8F">
        <w:rPr>
          <w:rFonts w:ascii="Arial" w:hAnsi="Arial" w:cs="Arial"/>
          <w:lang w:val="es-ES" w:eastAsia="es-ES"/>
        </w:rPr>
        <w:t>Seleccionamos GET como verbo</w:t>
      </w:r>
    </w:p>
    <w:p w14:paraId="11EB59BC" w14:textId="77777777" w:rsidR="00FB1F95" w:rsidRPr="00811E8F" w:rsidRDefault="00FB1F95" w:rsidP="00FB1F95">
      <w:pPr>
        <w:pStyle w:val="Prrafodelista"/>
        <w:numPr>
          <w:ilvl w:val="0"/>
          <w:numId w:val="17"/>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Ingresamos la Url: </w:t>
      </w:r>
      <w:hyperlink r:id="rId21" w:history="1">
        <w:r w:rsidRPr="00811E8F">
          <w:rPr>
            <w:rStyle w:val="Hipervnculo"/>
            <w:rFonts w:ascii="Arial" w:hAnsi="Arial" w:cs="Arial"/>
            <w:shd w:val="clear" w:color="auto" w:fill="FFFFFF"/>
          </w:rPr>
          <w:t>https://restcountries-v1.p.rapidapi.com/alpha/PER</w:t>
        </w:r>
      </w:hyperlink>
    </w:p>
    <w:p w14:paraId="0CDE40FD" w14:textId="77777777" w:rsidR="00FB1F95" w:rsidRPr="00811E8F" w:rsidRDefault="00FB1F95" w:rsidP="00FB1F95">
      <w:pPr>
        <w:pStyle w:val="Prrafodelista"/>
        <w:autoSpaceDE w:val="0"/>
        <w:autoSpaceDN w:val="0"/>
        <w:adjustRightInd w:val="0"/>
        <w:jc w:val="both"/>
        <w:rPr>
          <w:rFonts w:ascii="Arial" w:hAnsi="Arial" w:cs="Arial"/>
          <w:lang w:val="es-ES" w:eastAsia="es-ES"/>
        </w:rPr>
      </w:pPr>
      <w:r w:rsidRPr="00811E8F">
        <w:rPr>
          <w:rFonts w:ascii="Arial" w:hAnsi="Arial" w:cs="Arial"/>
          <w:lang w:val="es-ES" w:eastAsia="es-ES"/>
        </w:rPr>
        <w:t xml:space="preserve">Notar que al final de la </w:t>
      </w:r>
      <w:proofErr w:type="spellStart"/>
      <w:r w:rsidRPr="00811E8F">
        <w:rPr>
          <w:rFonts w:ascii="Arial" w:hAnsi="Arial" w:cs="Arial"/>
          <w:lang w:val="es-ES" w:eastAsia="es-ES"/>
        </w:rPr>
        <w:t>Url</w:t>
      </w:r>
      <w:proofErr w:type="spellEnd"/>
      <w:r w:rsidRPr="00811E8F">
        <w:rPr>
          <w:rFonts w:ascii="Arial" w:hAnsi="Arial" w:cs="Arial"/>
          <w:lang w:val="es-ES" w:eastAsia="es-ES"/>
        </w:rPr>
        <w:t xml:space="preserve"> estamos enviando el código del país a consultar, en este caso el código de Perú.</w:t>
      </w:r>
    </w:p>
    <w:p w14:paraId="456FEC85" w14:textId="77777777" w:rsidR="00FB1F95" w:rsidRPr="00811E8F" w:rsidRDefault="00FB1F95" w:rsidP="00FB1F95">
      <w:pPr>
        <w:pStyle w:val="Prrafodelista"/>
        <w:numPr>
          <w:ilvl w:val="0"/>
          <w:numId w:val="17"/>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En la </w:t>
      </w:r>
      <w:proofErr w:type="gramStart"/>
      <w:r w:rsidRPr="00811E8F">
        <w:rPr>
          <w:rFonts w:ascii="Arial" w:hAnsi="Arial" w:cs="Arial"/>
          <w:lang w:val="es-ES" w:eastAsia="es-ES"/>
        </w:rPr>
        <w:t>sección  “</w:t>
      </w:r>
      <w:proofErr w:type="spellStart"/>
      <w:proofErr w:type="gramEnd"/>
      <w:r w:rsidRPr="00811E8F">
        <w:rPr>
          <w:rFonts w:ascii="Arial" w:hAnsi="Arial" w:cs="Arial"/>
          <w:lang w:val="es-ES" w:eastAsia="es-ES"/>
        </w:rPr>
        <w:t>Headers</w:t>
      </w:r>
      <w:proofErr w:type="spellEnd"/>
      <w:r w:rsidRPr="00811E8F">
        <w:rPr>
          <w:rFonts w:ascii="Arial" w:hAnsi="Arial" w:cs="Arial"/>
          <w:lang w:val="es-ES" w:eastAsia="es-ES"/>
        </w:rPr>
        <w:t>” agregamos los mismas credenciales que la consulta anterior:</w:t>
      </w:r>
    </w:p>
    <w:p w14:paraId="71D19683"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r w:rsidRPr="00811E8F">
        <w:rPr>
          <w:rFonts w:ascii="Arial" w:hAnsi="Arial" w:cs="Arial"/>
          <w:lang w:val="es-ES" w:eastAsia="es-ES"/>
        </w:rPr>
        <w:t>x-</w:t>
      </w:r>
      <w:proofErr w:type="spellStart"/>
      <w:r w:rsidRPr="00811E8F">
        <w:rPr>
          <w:rFonts w:ascii="Arial" w:hAnsi="Arial" w:cs="Arial"/>
          <w:lang w:val="es-ES" w:eastAsia="es-ES"/>
        </w:rPr>
        <w:t>rapidapi</w:t>
      </w:r>
      <w:proofErr w:type="spellEnd"/>
      <w:r w:rsidRPr="00811E8F">
        <w:rPr>
          <w:rFonts w:ascii="Arial" w:hAnsi="Arial" w:cs="Arial"/>
          <w:lang w:val="es-ES" w:eastAsia="es-ES"/>
        </w:rPr>
        <w:t>-host = restcountries-v1.p.rapidapi.com</w:t>
      </w:r>
    </w:p>
    <w:p w14:paraId="10880485"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r w:rsidRPr="00811E8F">
        <w:rPr>
          <w:rFonts w:ascii="Arial" w:hAnsi="Arial" w:cs="Arial"/>
          <w:lang w:val="es-ES" w:eastAsia="es-ES"/>
        </w:rPr>
        <w:t>x-</w:t>
      </w:r>
      <w:proofErr w:type="spellStart"/>
      <w:r w:rsidRPr="00811E8F">
        <w:rPr>
          <w:rFonts w:ascii="Arial" w:hAnsi="Arial" w:cs="Arial"/>
          <w:lang w:val="es-ES" w:eastAsia="es-ES"/>
        </w:rPr>
        <w:t>rapidapi</w:t>
      </w:r>
      <w:proofErr w:type="spellEnd"/>
      <w:r w:rsidRPr="00811E8F">
        <w:rPr>
          <w:rFonts w:ascii="Arial" w:hAnsi="Arial" w:cs="Arial"/>
          <w:lang w:val="es-ES" w:eastAsia="es-ES"/>
        </w:rPr>
        <w:t>-</w:t>
      </w:r>
      <w:proofErr w:type="spellStart"/>
      <w:r w:rsidRPr="00811E8F">
        <w:rPr>
          <w:rFonts w:ascii="Arial" w:hAnsi="Arial" w:cs="Arial"/>
          <w:lang w:val="es-ES" w:eastAsia="es-ES"/>
        </w:rPr>
        <w:t>key</w:t>
      </w:r>
      <w:proofErr w:type="spellEnd"/>
      <w:r w:rsidRPr="00811E8F">
        <w:rPr>
          <w:rFonts w:ascii="Arial" w:hAnsi="Arial" w:cs="Arial"/>
          <w:lang w:val="es-ES" w:eastAsia="es-ES"/>
        </w:rPr>
        <w:t xml:space="preserve"> = 99af55a512mshd4cdfa95f3c1f11p114156jsn796dac720720</w:t>
      </w:r>
    </w:p>
    <w:p w14:paraId="4D222F91" w14:textId="77777777" w:rsidR="00FB1F95" w:rsidRPr="00811E8F" w:rsidRDefault="00FB1F95" w:rsidP="00FB1F95">
      <w:pPr>
        <w:autoSpaceDE w:val="0"/>
        <w:autoSpaceDN w:val="0"/>
        <w:adjustRightInd w:val="0"/>
        <w:jc w:val="both"/>
        <w:rPr>
          <w:rFonts w:ascii="Arial" w:hAnsi="Arial" w:cs="Arial"/>
          <w:lang w:val="es-ES" w:eastAsia="es-ES"/>
        </w:rPr>
      </w:pPr>
    </w:p>
    <w:p w14:paraId="3387B1EE"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570C9E49" wp14:editId="1A21480A">
            <wp:extent cx="6300470" cy="1767840"/>
            <wp:effectExtent l="19050" t="19050" r="24130" b="228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1767840"/>
                    </a:xfrm>
                    <a:prstGeom prst="rect">
                      <a:avLst/>
                    </a:prstGeom>
                    <a:ln w="12700">
                      <a:solidFill>
                        <a:schemeClr val="bg1">
                          <a:lumMod val="50000"/>
                        </a:schemeClr>
                      </a:solidFill>
                    </a:ln>
                  </pic:spPr>
                </pic:pic>
              </a:graphicData>
            </a:graphic>
          </wp:inline>
        </w:drawing>
      </w:r>
    </w:p>
    <w:p w14:paraId="5EEE2D5C" w14:textId="77777777" w:rsidR="00FB1F95" w:rsidRPr="00811E8F" w:rsidRDefault="00FB1F95" w:rsidP="00FB1F95">
      <w:pPr>
        <w:pStyle w:val="Prrafodelista"/>
        <w:numPr>
          <w:ilvl w:val="0"/>
          <w:numId w:val="17"/>
        </w:numPr>
        <w:autoSpaceDE w:val="0"/>
        <w:autoSpaceDN w:val="0"/>
        <w:adjustRightInd w:val="0"/>
        <w:jc w:val="both"/>
        <w:rPr>
          <w:rFonts w:ascii="Arial" w:hAnsi="Arial" w:cs="Arial"/>
          <w:lang w:val="es-ES" w:eastAsia="es-ES"/>
        </w:rPr>
      </w:pPr>
      <w:r w:rsidRPr="00811E8F">
        <w:rPr>
          <w:rFonts w:ascii="Arial" w:hAnsi="Arial" w:cs="Arial"/>
          <w:lang w:val="es-ES" w:eastAsia="es-ES"/>
        </w:rPr>
        <w:t>Hacemos la petición</w:t>
      </w:r>
    </w:p>
    <w:p w14:paraId="724F1DC0" w14:textId="77777777" w:rsidR="00FB1F95" w:rsidRPr="00811E8F" w:rsidRDefault="00FB1F95" w:rsidP="00FB1F95">
      <w:pPr>
        <w:autoSpaceDE w:val="0"/>
        <w:autoSpaceDN w:val="0"/>
        <w:adjustRightInd w:val="0"/>
        <w:jc w:val="both"/>
        <w:rPr>
          <w:rFonts w:ascii="Arial" w:hAnsi="Arial" w:cs="Arial"/>
          <w:lang w:val="es-ES" w:eastAsia="es-ES"/>
        </w:rPr>
      </w:pPr>
    </w:p>
    <w:p w14:paraId="60354E34"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09D5623B" wp14:editId="5A26268E">
            <wp:extent cx="6300470" cy="3272790"/>
            <wp:effectExtent l="19050" t="19050" r="24130" b="228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3272790"/>
                    </a:xfrm>
                    <a:prstGeom prst="rect">
                      <a:avLst/>
                    </a:prstGeom>
                    <a:ln w="12700">
                      <a:solidFill>
                        <a:schemeClr val="bg1">
                          <a:lumMod val="50000"/>
                        </a:schemeClr>
                      </a:solidFill>
                    </a:ln>
                  </pic:spPr>
                </pic:pic>
              </a:graphicData>
            </a:graphic>
          </wp:inline>
        </w:drawing>
      </w:r>
    </w:p>
    <w:p w14:paraId="7805F9AD" w14:textId="77777777" w:rsidR="00FB1F95" w:rsidRPr="00811E8F" w:rsidRDefault="00FB1F95" w:rsidP="00FB1F95">
      <w:pPr>
        <w:autoSpaceDE w:val="0"/>
        <w:autoSpaceDN w:val="0"/>
        <w:adjustRightInd w:val="0"/>
        <w:jc w:val="both"/>
        <w:rPr>
          <w:rFonts w:ascii="Arial" w:hAnsi="Arial" w:cs="Arial"/>
          <w:lang w:val="es-ES" w:eastAsia="es-ES"/>
        </w:rPr>
      </w:pPr>
    </w:p>
    <w:p w14:paraId="18486B6B" w14:textId="77777777" w:rsidR="00FB1F95" w:rsidRPr="00811E8F" w:rsidRDefault="00FB1F95" w:rsidP="00FB1F95">
      <w:pPr>
        <w:pStyle w:val="Prrafodelista"/>
        <w:numPr>
          <w:ilvl w:val="0"/>
          <w:numId w:val="17"/>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Si enviamos un código de país que no existe nos devolverá un mensaje de error (también en formato </w:t>
      </w:r>
      <w:proofErr w:type="spellStart"/>
      <w:r w:rsidRPr="00811E8F">
        <w:rPr>
          <w:rFonts w:ascii="Arial" w:hAnsi="Arial" w:cs="Arial"/>
          <w:lang w:val="es-ES" w:eastAsia="es-ES"/>
        </w:rPr>
        <w:t>Json</w:t>
      </w:r>
      <w:proofErr w:type="spellEnd"/>
      <w:r w:rsidRPr="00811E8F">
        <w:rPr>
          <w:rFonts w:ascii="Arial" w:hAnsi="Arial" w:cs="Arial"/>
          <w:lang w:val="es-ES" w:eastAsia="es-ES"/>
        </w:rPr>
        <w:t>):</w:t>
      </w:r>
    </w:p>
    <w:p w14:paraId="2D4DAE3B"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04A20D7A" wp14:editId="57EBA669">
            <wp:extent cx="6300470" cy="2849245"/>
            <wp:effectExtent l="19050" t="19050" r="24130" b="2730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2849245"/>
                    </a:xfrm>
                    <a:prstGeom prst="rect">
                      <a:avLst/>
                    </a:prstGeom>
                    <a:ln w="12700">
                      <a:solidFill>
                        <a:schemeClr val="bg1">
                          <a:lumMod val="50000"/>
                        </a:schemeClr>
                      </a:solidFill>
                    </a:ln>
                  </pic:spPr>
                </pic:pic>
              </a:graphicData>
            </a:graphic>
          </wp:inline>
        </w:drawing>
      </w:r>
    </w:p>
    <w:p w14:paraId="1821D66B" w14:textId="77777777" w:rsidR="00FB1F95" w:rsidRPr="00811E8F" w:rsidRDefault="00FB1F95" w:rsidP="00FB1F95">
      <w:pPr>
        <w:autoSpaceDE w:val="0"/>
        <w:autoSpaceDN w:val="0"/>
        <w:adjustRightInd w:val="0"/>
        <w:jc w:val="both"/>
        <w:rPr>
          <w:rFonts w:ascii="Arial" w:hAnsi="Arial" w:cs="Arial"/>
          <w:lang w:val="es-ES" w:eastAsia="es-ES"/>
        </w:rPr>
      </w:pPr>
    </w:p>
    <w:p w14:paraId="652B7733" w14:textId="77777777" w:rsidR="00FB1F95" w:rsidRPr="00811E8F" w:rsidRDefault="00FB1F95" w:rsidP="00FB1F95">
      <w:pPr>
        <w:pStyle w:val="labtitle"/>
        <w:spacing w:before="60" w:beforeAutospacing="0" w:after="60" w:afterAutospacing="0" w:line="365"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15.2 Consultar el servicio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de </w:t>
      </w:r>
      <w:proofErr w:type="spellStart"/>
      <w:r w:rsidRPr="00811E8F">
        <w:rPr>
          <w:rFonts w:ascii="Arial" w:eastAsiaTheme="minorHAnsi" w:hAnsi="Arial" w:cs="Arial"/>
          <w:bCs/>
          <w:color w:val="404040" w:themeColor="text1" w:themeTint="BF"/>
          <w:lang w:val="es-ES" w:eastAsia="es-ES"/>
        </w:rPr>
        <w:t>Sunat</w:t>
      </w:r>
      <w:proofErr w:type="spellEnd"/>
      <w:r w:rsidRPr="00811E8F">
        <w:rPr>
          <w:rFonts w:ascii="Arial" w:eastAsiaTheme="minorHAnsi" w:hAnsi="Arial" w:cs="Arial"/>
          <w:bCs/>
          <w:color w:val="404040" w:themeColor="text1" w:themeTint="BF"/>
          <w:lang w:val="es-ES" w:eastAsia="es-ES"/>
        </w:rPr>
        <w:t xml:space="preserve"> (POST) que nos devuelve un Token.</w:t>
      </w:r>
    </w:p>
    <w:p w14:paraId="4F88BF6F" w14:textId="77777777" w:rsidR="00FB1F95" w:rsidRPr="00811E8F" w:rsidRDefault="00FB1F95" w:rsidP="00FB1F95">
      <w:pPr>
        <w:pStyle w:val="labsection"/>
        <w:keepNext/>
        <w:spacing w:before="240" w:beforeAutospacing="0" w:after="120" w:afterAutospacing="0"/>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Objetivos:</w:t>
      </w:r>
    </w:p>
    <w:p w14:paraId="4C24F258"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Consumir el servicio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de </w:t>
      </w:r>
      <w:proofErr w:type="spellStart"/>
      <w:r w:rsidRPr="00811E8F">
        <w:rPr>
          <w:rFonts w:ascii="Arial" w:eastAsiaTheme="minorHAnsi" w:hAnsi="Arial" w:cs="Arial"/>
          <w:bCs/>
          <w:color w:val="404040" w:themeColor="text1" w:themeTint="BF"/>
          <w:lang w:val="es-ES" w:eastAsia="es-ES"/>
        </w:rPr>
        <w:t>Sunat</w:t>
      </w:r>
      <w:proofErr w:type="spellEnd"/>
      <w:r w:rsidRPr="00811E8F">
        <w:rPr>
          <w:rFonts w:ascii="Arial" w:eastAsiaTheme="minorHAnsi" w:hAnsi="Arial" w:cs="Arial"/>
          <w:bCs/>
          <w:color w:val="404040" w:themeColor="text1" w:themeTint="BF"/>
          <w:lang w:val="es-ES" w:eastAsia="es-ES"/>
        </w:rPr>
        <w:t xml:space="preserve"> que devuelve el Token.</w:t>
      </w:r>
    </w:p>
    <w:p w14:paraId="2787497C" w14:textId="77777777" w:rsidR="00FB1F95" w:rsidRDefault="00FB1F95" w:rsidP="00FB1F95">
      <w:pPr>
        <w:jc w:val="both"/>
        <w:rPr>
          <w:rFonts w:ascii="Arial" w:hAnsi="Arial" w:cs="Arial"/>
          <w:b/>
          <w:bCs/>
          <w:noProof/>
          <w:color w:val="6F01EE"/>
          <w:lang w:eastAsia="es-MX"/>
        </w:rPr>
      </w:pPr>
    </w:p>
    <w:p w14:paraId="4071FED3" w14:textId="0BE33C27" w:rsidR="00FB1F95" w:rsidRPr="00FB1F95" w:rsidRDefault="00FB1F95" w:rsidP="00FB1F95">
      <w:pPr>
        <w:jc w:val="both"/>
        <w:rPr>
          <w:rFonts w:ascii="Arial" w:hAnsi="Arial" w:cs="Arial"/>
          <w:b/>
          <w:bCs/>
          <w:noProof/>
          <w:color w:val="6F01EE"/>
          <w:lang w:eastAsia="es-MX"/>
        </w:rPr>
      </w:pPr>
      <w:r w:rsidRPr="00FB1F95">
        <w:rPr>
          <w:rFonts w:ascii="Arial" w:hAnsi="Arial" w:cs="Arial"/>
          <w:b/>
          <w:bCs/>
          <w:noProof/>
          <w:color w:val="6F01EE"/>
          <w:lang w:eastAsia="es-MX"/>
        </w:rPr>
        <w:t>Introducción:</w:t>
      </w:r>
    </w:p>
    <w:p w14:paraId="7049AADC"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Antes de realizar el consumo del servicio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de </w:t>
      </w:r>
      <w:proofErr w:type="spellStart"/>
      <w:r w:rsidRPr="00811E8F">
        <w:rPr>
          <w:rFonts w:ascii="Arial" w:eastAsiaTheme="minorHAnsi" w:hAnsi="Arial" w:cs="Arial"/>
          <w:bCs/>
          <w:color w:val="404040" w:themeColor="text1" w:themeTint="BF"/>
          <w:lang w:val="es-ES" w:eastAsia="es-ES"/>
        </w:rPr>
        <w:t>Sunat</w:t>
      </w:r>
      <w:proofErr w:type="spellEnd"/>
      <w:r w:rsidRPr="00811E8F">
        <w:rPr>
          <w:rFonts w:ascii="Arial" w:eastAsiaTheme="minorHAnsi" w:hAnsi="Arial" w:cs="Arial"/>
          <w:bCs/>
          <w:color w:val="404040" w:themeColor="text1" w:themeTint="BF"/>
          <w:lang w:val="es-ES" w:eastAsia="es-ES"/>
        </w:rPr>
        <w:t xml:space="preserve"> que nos devuelve el Token, debemos obtener desde el portal de </w:t>
      </w:r>
      <w:proofErr w:type="spellStart"/>
      <w:r w:rsidRPr="00811E8F">
        <w:rPr>
          <w:rFonts w:ascii="Arial" w:eastAsiaTheme="minorHAnsi" w:hAnsi="Arial" w:cs="Arial"/>
          <w:bCs/>
          <w:color w:val="404040" w:themeColor="text1" w:themeTint="BF"/>
          <w:lang w:val="es-ES" w:eastAsia="es-ES"/>
        </w:rPr>
        <w:t>Sunat</w:t>
      </w:r>
      <w:proofErr w:type="spellEnd"/>
      <w:r w:rsidRPr="00811E8F">
        <w:rPr>
          <w:rFonts w:ascii="Arial" w:eastAsiaTheme="minorHAnsi" w:hAnsi="Arial" w:cs="Arial"/>
          <w:bCs/>
          <w:color w:val="404040" w:themeColor="text1" w:themeTint="BF"/>
          <w:lang w:val="es-ES" w:eastAsia="es-ES"/>
        </w:rPr>
        <w:t xml:space="preserve"> las credenciales de acceso, estas son:</w:t>
      </w:r>
    </w:p>
    <w:p w14:paraId="552C9B54" w14:textId="77777777" w:rsidR="00FB1F95" w:rsidRPr="00811E8F" w:rsidRDefault="00FB1F95" w:rsidP="00FB1F95">
      <w:pPr>
        <w:pStyle w:val="bulletlevel10"/>
        <w:numPr>
          <w:ilvl w:val="1"/>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Id (</w:t>
      </w:r>
      <w:proofErr w:type="spellStart"/>
      <w:r w:rsidRPr="00811E8F">
        <w:rPr>
          <w:rFonts w:ascii="Arial" w:hAnsi="Arial" w:cs="Arial"/>
          <w:color w:val="505050"/>
          <w:shd w:val="clear" w:color="auto" w:fill="FFFFFF"/>
        </w:rPr>
        <w:t>client_id</w:t>
      </w:r>
      <w:proofErr w:type="spellEnd"/>
      <w:r w:rsidRPr="00811E8F">
        <w:rPr>
          <w:rFonts w:ascii="Arial" w:eastAsiaTheme="minorHAnsi" w:hAnsi="Arial" w:cs="Arial"/>
          <w:bCs/>
          <w:color w:val="404040" w:themeColor="text1" w:themeTint="BF"/>
          <w:lang w:val="es-ES" w:eastAsia="es-ES"/>
        </w:rPr>
        <w:t>)</w:t>
      </w:r>
    </w:p>
    <w:p w14:paraId="2B4FC474" w14:textId="77777777" w:rsidR="00FB1F95" w:rsidRPr="00811E8F" w:rsidRDefault="00FB1F95" w:rsidP="00FB1F95">
      <w:pPr>
        <w:pStyle w:val="bulletlevel10"/>
        <w:numPr>
          <w:ilvl w:val="1"/>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Clave (</w:t>
      </w:r>
      <w:proofErr w:type="spellStart"/>
      <w:r w:rsidRPr="00811E8F">
        <w:rPr>
          <w:rFonts w:ascii="Arial" w:hAnsi="Arial" w:cs="Arial"/>
          <w:color w:val="505050"/>
          <w:shd w:val="clear" w:color="auto" w:fill="FFFFFF"/>
        </w:rPr>
        <w:t>client_secret</w:t>
      </w:r>
      <w:proofErr w:type="spellEnd"/>
      <w:r w:rsidRPr="00811E8F">
        <w:rPr>
          <w:rFonts w:ascii="Arial" w:eastAsiaTheme="minorHAnsi" w:hAnsi="Arial" w:cs="Arial"/>
          <w:bCs/>
          <w:color w:val="404040" w:themeColor="text1" w:themeTint="BF"/>
          <w:lang w:val="es-ES" w:eastAsia="es-ES"/>
        </w:rPr>
        <w:t>)</w:t>
      </w:r>
    </w:p>
    <w:p w14:paraId="2E304EF0"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proofErr w:type="gramStart"/>
      <w:r w:rsidRPr="00811E8F">
        <w:rPr>
          <w:rFonts w:ascii="Arial" w:eastAsiaTheme="minorHAnsi" w:hAnsi="Arial" w:cs="Arial"/>
          <w:bCs/>
          <w:color w:val="404040" w:themeColor="text1" w:themeTint="BF"/>
          <w:lang w:val="es-ES" w:eastAsia="es-ES"/>
        </w:rPr>
        <w:t>La forma de obtener estos dos datos se explican</w:t>
      </w:r>
      <w:proofErr w:type="gramEnd"/>
      <w:r w:rsidRPr="00811E8F">
        <w:rPr>
          <w:rFonts w:ascii="Arial" w:eastAsiaTheme="minorHAnsi" w:hAnsi="Arial" w:cs="Arial"/>
          <w:bCs/>
          <w:color w:val="404040" w:themeColor="text1" w:themeTint="BF"/>
          <w:lang w:val="es-ES" w:eastAsia="es-ES"/>
        </w:rPr>
        <w:t xml:space="preserve"> en el documento cuyo link se muestra en la sección REFERENCIAS de esta guía. Las que usaremos en los ejemplos son:</w:t>
      </w:r>
    </w:p>
    <w:p w14:paraId="0E511AE4" w14:textId="77777777" w:rsidR="00FB1F95" w:rsidRPr="00811E8F" w:rsidRDefault="00FB1F95" w:rsidP="00FB1F95">
      <w:pPr>
        <w:pStyle w:val="bulletlevel10"/>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hAnsi="Arial" w:cs="Arial"/>
          <w:noProof/>
        </w:rPr>
        <w:drawing>
          <wp:inline distT="0" distB="0" distL="0" distR="0" wp14:anchorId="065BE09E" wp14:editId="0DC4B20B">
            <wp:extent cx="6300470" cy="162687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1626870"/>
                    </a:xfrm>
                    <a:prstGeom prst="rect">
                      <a:avLst/>
                    </a:prstGeom>
                  </pic:spPr>
                </pic:pic>
              </a:graphicData>
            </a:graphic>
          </wp:inline>
        </w:drawing>
      </w:r>
    </w:p>
    <w:p w14:paraId="58815E2A" w14:textId="77777777" w:rsidR="00FB1F95" w:rsidRPr="00811E8F" w:rsidRDefault="00FB1F95" w:rsidP="00FB1F95">
      <w:pPr>
        <w:pStyle w:val="bulletlevel10"/>
        <w:spacing w:before="60" w:beforeAutospacing="0" w:after="60" w:afterAutospacing="0" w:line="222" w:lineRule="atLeast"/>
        <w:jc w:val="both"/>
        <w:rPr>
          <w:rFonts w:ascii="Arial" w:eastAsiaTheme="minorHAnsi" w:hAnsi="Arial" w:cs="Arial"/>
          <w:bCs/>
          <w:color w:val="404040" w:themeColor="text1" w:themeTint="BF"/>
          <w:lang w:val="es-ES" w:eastAsia="es-ES"/>
        </w:rPr>
      </w:pPr>
    </w:p>
    <w:p w14:paraId="76065A14"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Estas credenciales las enviremos como parámetros en la petición del servicio. </w:t>
      </w:r>
    </w:p>
    <w:p w14:paraId="6CBAB5E3" w14:textId="77777777" w:rsidR="00FB1F95" w:rsidRPr="00811E8F" w:rsidRDefault="00FB1F95" w:rsidP="00FB1F95">
      <w:pPr>
        <w:pStyle w:val="Default"/>
        <w:jc w:val="both"/>
        <w:rPr>
          <w:rFonts w:ascii="Arial" w:hAnsi="Arial" w:cs="Arial"/>
          <w:bCs/>
          <w:color w:val="404040" w:themeColor="text1" w:themeTint="BF"/>
          <w:lang w:eastAsia="es-ES"/>
        </w:rPr>
      </w:pPr>
    </w:p>
    <w:p w14:paraId="51E0B2C9" w14:textId="77777777" w:rsidR="00FB1F95" w:rsidRPr="00811E8F" w:rsidRDefault="00FB1F95" w:rsidP="00FB1F95">
      <w:pPr>
        <w:pStyle w:val="Default"/>
        <w:jc w:val="both"/>
        <w:rPr>
          <w:rFonts w:ascii="Arial" w:hAnsi="Arial" w:cs="Arial"/>
          <w:bCs/>
          <w:color w:val="404040" w:themeColor="text1" w:themeTint="BF"/>
          <w:lang w:eastAsia="es-ES"/>
        </w:rPr>
      </w:pPr>
      <w:r w:rsidRPr="00811E8F">
        <w:rPr>
          <w:rFonts w:ascii="Arial" w:hAnsi="Arial" w:cs="Arial"/>
          <w:bCs/>
          <w:color w:val="404040" w:themeColor="text1" w:themeTint="BF"/>
          <w:lang w:eastAsia="es-ES"/>
        </w:rPr>
        <w:t xml:space="preserve">Paso 1. Obtener las credenciales de </w:t>
      </w:r>
      <w:proofErr w:type="spellStart"/>
      <w:r w:rsidRPr="00811E8F">
        <w:rPr>
          <w:rFonts w:ascii="Arial" w:hAnsi="Arial" w:cs="Arial"/>
          <w:bCs/>
          <w:color w:val="404040" w:themeColor="text1" w:themeTint="BF"/>
          <w:lang w:eastAsia="es-ES"/>
        </w:rPr>
        <w:t>Sunat</w:t>
      </w:r>
      <w:proofErr w:type="spellEnd"/>
      <w:r w:rsidRPr="00811E8F">
        <w:rPr>
          <w:rFonts w:ascii="Arial" w:hAnsi="Arial" w:cs="Arial"/>
          <w:bCs/>
          <w:color w:val="404040" w:themeColor="text1" w:themeTint="BF"/>
          <w:lang w:eastAsia="es-ES"/>
        </w:rPr>
        <w:t>.</w:t>
      </w:r>
    </w:p>
    <w:p w14:paraId="3437A376" w14:textId="77777777" w:rsidR="00FB1F95" w:rsidRPr="00811E8F" w:rsidRDefault="00FB1F95" w:rsidP="00FB1F95">
      <w:pPr>
        <w:pStyle w:val="Default"/>
        <w:jc w:val="both"/>
        <w:rPr>
          <w:rFonts w:ascii="Arial" w:eastAsia="Times New Roman" w:hAnsi="Arial" w:cs="Arial"/>
          <w:bCs/>
          <w:color w:val="595959" w:themeColor="text1" w:themeTint="A6"/>
          <w:lang w:eastAsia="es-ES"/>
        </w:rPr>
      </w:pPr>
    </w:p>
    <w:p w14:paraId="5586A28F" w14:textId="77777777" w:rsidR="00FB1F95" w:rsidRPr="00811E8F" w:rsidRDefault="00FB1F95" w:rsidP="00FB1F95">
      <w:pPr>
        <w:pStyle w:val="Prrafodelista"/>
        <w:numPr>
          <w:ilvl w:val="0"/>
          <w:numId w:val="15"/>
        </w:numPr>
        <w:autoSpaceDE w:val="0"/>
        <w:autoSpaceDN w:val="0"/>
        <w:adjustRightInd w:val="0"/>
        <w:jc w:val="both"/>
        <w:rPr>
          <w:rFonts w:ascii="Arial" w:hAnsi="Arial" w:cs="Arial"/>
          <w:lang w:val="es-ES" w:eastAsia="es-ES"/>
        </w:rPr>
      </w:pPr>
      <w:r w:rsidRPr="00811E8F">
        <w:rPr>
          <w:rFonts w:ascii="Arial" w:hAnsi="Arial" w:cs="Arial"/>
        </w:rPr>
        <w:t>Revisar el Manual de Consulta de Comprobantes de Pago por Servicio Web cuyo link se muestra en la sección REFERENCIAS.</w:t>
      </w:r>
    </w:p>
    <w:p w14:paraId="291726BC" w14:textId="77777777" w:rsidR="00FB1F95" w:rsidRPr="00811E8F" w:rsidRDefault="00FB1F95" w:rsidP="00FB1F95">
      <w:pPr>
        <w:autoSpaceDE w:val="0"/>
        <w:autoSpaceDN w:val="0"/>
        <w:adjustRightInd w:val="0"/>
        <w:jc w:val="both"/>
        <w:rPr>
          <w:rFonts w:ascii="Arial" w:hAnsi="Arial" w:cs="Arial"/>
          <w:lang w:val="es-ES" w:eastAsia="es-ES"/>
        </w:rPr>
      </w:pPr>
    </w:p>
    <w:p w14:paraId="7835CB84" w14:textId="77777777" w:rsidR="00FB1F95" w:rsidRPr="00811E8F" w:rsidRDefault="00FB1F95" w:rsidP="00FB1F95">
      <w:pPr>
        <w:pStyle w:val="Default"/>
        <w:jc w:val="both"/>
        <w:rPr>
          <w:rFonts w:ascii="Arial" w:hAnsi="Arial" w:cs="Arial"/>
          <w:bCs/>
          <w:color w:val="404040" w:themeColor="text1" w:themeTint="BF"/>
          <w:lang w:eastAsia="es-ES"/>
        </w:rPr>
      </w:pPr>
      <w:r w:rsidRPr="00811E8F">
        <w:rPr>
          <w:rFonts w:ascii="Arial" w:hAnsi="Arial" w:cs="Arial"/>
          <w:bCs/>
          <w:color w:val="404040" w:themeColor="text1" w:themeTint="BF"/>
          <w:lang w:eastAsia="es-ES"/>
        </w:rPr>
        <w:t xml:space="preserve">Paso 2. Consumir el servicio web </w:t>
      </w:r>
      <w:proofErr w:type="spellStart"/>
      <w:r w:rsidRPr="00811E8F">
        <w:rPr>
          <w:rFonts w:ascii="Arial" w:hAnsi="Arial" w:cs="Arial"/>
          <w:bCs/>
          <w:color w:val="404040" w:themeColor="text1" w:themeTint="BF"/>
          <w:lang w:eastAsia="es-ES"/>
        </w:rPr>
        <w:t>Rest</w:t>
      </w:r>
      <w:proofErr w:type="spellEnd"/>
      <w:r w:rsidRPr="00811E8F">
        <w:rPr>
          <w:rFonts w:ascii="Arial" w:hAnsi="Arial" w:cs="Arial"/>
          <w:bCs/>
          <w:color w:val="404040" w:themeColor="text1" w:themeTint="BF"/>
          <w:lang w:eastAsia="es-ES"/>
        </w:rPr>
        <w:t xml:space="preserve"> que devuelve el Token.</w:t>
      </w:r>
    </w:p>
    <w:p w14:paraId="42CD8342" w14:textId="77777777" w:rsidR="00FB1F95" w:rsidRPr="00811E8F" w:rsidRDefault="00FB1F95" w:rsidP="00FB1F95">
      <w:pPr>
        <w:pStyle w:val="Default"/>
        <w:jc w:val="both"/>
        <w:rPr>
          <w:rFonts w:ascii="Arial" w:eastAsia="Times New Roman" w:hAnsi="Arial" w:cs="Arial"/>
          <w:bCs/>
          <w:color w:val="595959" w:themeColor="text1" w:themeTint="A6"/>
          <w:lang w:eastAsia="es-ES"/>
        </w:rPr>
      </w:pPr>
    </w:p>
    <w:p w14:paraId="61316200" w14:textId="77777777" w:rsidR="00FB1F95" w:rsidRPr="00811E8F" w:rsidRDefault="00FB1F95" w:rsidP="00FB1F95">
      <w:pPr>
        <w:pStyle w:val="Prrafodelista"/>
        <w:numPr>
          <w:ilvl w:val="0"/>
          <w:numId w:val="18"/>
        </w:numPr>
        <w:autoSpaceDE w:val="0"/>
        <w:autoSpaceDN w:val="0"/>
        <w:adjustRightInd w:val="0"/>
        <w:jc w:val="both"/>
        <w:rPr>
          <w:rFonts w:ascii="Arial" w:hAnsi="Arial" w:cs="Arial"/>
        </w:rPr>
      </w:pPr>
      <w:r w:rsidRPr="00811E8F">
        <w:rPr>
          <w:rFonts w:ascii="Arial" w:hAnsi="Arial" w:cs="Arial"/>
        </w:rPr>
        <w:t xml:space="preserve">Agregamos una nueva consulta en </w:t>
      </w:r>
      <w:proofErr w:type="spellStart"/>
      <w:r w:rsidRPr="00811E8F">
        <w:rPr>
          <w:rFonts w:ascii="Arial" w:hAnsi="Arial" w:cs="Arial"/>
        </w:rPr>
        <w:t>Postman</w:t>
      </w:r>
      <w:proofErr w:type="spellEnd"/>
    </w:p>
    <w:p w14:paraId="3E8990D6" w14:textId="77777777" w:rsidR="00FB1F95" w:rsidRPr="00811E8F" w:rsidRDefault="00FB1F95" w:rsidP="00FB1F95">
      <w:pPr>
        <w:pStyle w:val="Prrafodelista"/>
        <w:numPr>
          <w:ilvl w:val="0"/>
          <w:numId w:val="18"/>
        </w:numPr>
        <w:autoSpaceDE w:val="0"/>
        <w:autoSpaceDN w:val="0"/>
        <w:adjustRightInd w:val="0"/>
        <w:jc w:val="both"/>
        <w:rPr>
          <w:rFonts w:ascii="Arial" w:hAnsi="Arial" w:cs="Arial"/>
          <w:lang w:val="es-ES" w:eastAsia="es-ES"/>
        </w:rPr>
      </w:pPr>
      <w:r w:rsidRPr="00811E8F">
        <w:rPr>
          <w:rFonts w:ascii="Arial" w:hAnsi="Arial" w:cs="Arial"/>
          <w:lang w:val="es-ES" w:eastAsia="es-ES"/>
        </w:rPr>
        <w:t>Seleccionamos POST como verbo</w:t>
      </w:r>
    </w:p>
    <w:p w14:paraId="3E863EBB" w14:textId="77777777" w:rsidR="00FB1F95" w:rsidRPr="00811E8F" w:rsidRDefault="00FB1F95" w:rsidP="00FB1F95">
      <w:pPr>
        <w:pStyle w:val="Prrafodelista"/>
        <w:numPr>
          <w:ilvl w:val="0"/>
          <w:numId w:val="18"/>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Ingresamos la Url: </w:t>
      </w:r>
    </w:p>
    <w:p w14:paraId="3F214F5F" w14:textId="77777777" w:rsidR="00FB1F95" w:rsidRPr="00811E8F" w:rsidRDefault="00CE2221" w:rsidP="00FB1F95">
      <w:pPr>
        <w:pStyle w:val="Prrafodelista"/>
        <w:autoSpaceDE w:val="0"/>
        <w:autoSpaceDN w:val="0"/>
        <w:adjustRightInd w:val="0"/>
        <w:jc w:val="both"/>
        <w:rPr>
          <w:rFonts w:ascii="Arial" w:hAnsi="Arial" w:cs="Arial"/>
          <w:lang w:val="es-ES" w:eastAsia="es-ES"/>
        </w:rPr>
      </w:pPr>
      <w:hyperlink r:id="rId26" w:history="1">
        <w:r w:rsidR="00FB1F95" w:rsidRPr="00811E8F">
          <w:rPr>
            <w:rStyle w:val="Hipervnculo"/>
            <w:rFonts w:ascii="Arial" w:hAnsi="Arial" w:cs="Arial"/>
            <w:shd w:val="clear" w:color="auto" w:fill="FFFFFF"/>
          </w:rPr>
          <w:t>https://api-seguridad.sunat.gob.pe/v1/clientesextranet/ce58910f-7676-4431-8019-63b3a07f640d/oauth2/token/</w:t>
        </w:r>
      </w:hyperlink>
    </w:p>
    <w:p w14:paraId="7BEEB544" w14:textId="77777777" w:rsidR="00FB1F95" w:rsidRPr="00811E8F" w:rsidRDefault="00FB1F95" w:rsidP="00FB1F95">
      <w:pPr>
        <w:pStyle w:val="Prrafodelista"/>
        <w:autoSpaceDE w:val="0"/>
        <w:autoSpaceDN w:val="0"/>
        <w:adjustRightInd w:val="0"/>
        <w:jc w:val="both"/>
        <w:rPr>
          <w:rFonts w:ascii="Arial" w:hAnsi="Arial" w:cs="Arial"/>
          <w:lang w:val="es-ES" w:eastAsia="es-ES"/>
        </w:rPr>
      </w:pPr>
    </w:p>
    <w:p w14:paraId="0FACF608" w14:textId="77777777" w:rsidR="00FB1F95" w:rsidRPr="00811E8F" w:rsidRDefault="00FB1F95" w:rsidP="00FB1F95">
      <w:pPr>
        <w:pStyle w:val="Prrafodelista"/>
        <w:numPr>
          <w:ilvl w:val="0"/>
          <w:numId w:val="18"/>
        </w:numPr>
        <w:autoSpaceDE w:val="0"/>
        <w:autoSpaceDN w:val="0"/>
        <w:adjustRightInd w:val="0"/>
        <w:jc w:val="both"/>
        <w:rPr>
          <w:rFonts w:ascii="Arial" w:hAnsi="Arial" w:cs="Arial"/>
          <w:lang w:val="es-ES" w:eastAsia="es-ES"/>
        </w:rPr>
      </w:pPr>
      <w:r w:rsidRPr="00811E8F">
        <w:rPr>
          <w:rFonts w:ascii="Arial" w:hAnsi="Arial" w:cs="Arial"/>
          <w:lang w:val="es-ES" w:eastAsia="es-ES"/>
        </w:rPr>
        <w:t>En la sección “</w:t>
      </w:r>
      <w:proofErr w:type="spellStart"/>
      <w:r w:rsidRPr="00811E8F">
        <w:rPr>
          <w:rFonts w:ascii="Arial" w:hAnsi="Arial" w:cs="Arial"/>
          <w:lang w:val="es-ES" w:eastAsia="es-ES"/>
        </w:rPr>
        <w:t>Body</w:t>
      </w:r>
      <w:proofErr w:type="spellEnd"/>
      <w:r w:rsidRPr="00811E8F">
        <w:rPr>
          <w:rFonts w:ascii="Arial" w:hAnsi="Arial" w:cs="Arial"/>
          <w:lang w:val="es-ES" w:eastAsia="es-ES"/>
        </w:rPr>
        <w:t>” seleccionamos la opción “x-www-</w:t>
      </w:r>
      <w:proofErr w:type="spellStart"/>
      <w:r w:rsidRPr="00811E8F">
        <w:rPr>
          <w:rFonts w:ascii="Arial" w:hAnsi="Arial" w:cs="Arial"/>
          <w:lang w:val="es-ES" w:eastAsia="es-ES"/>
        </w:rPr>
        <w:t>form</w:t>
      </w:r>
      <w:proofErr w:type="spellEnd"/>
      <w:r w:rsidRPr="00811E8F">
        <w:rPr>
          <w:rFonts w:ascii="Arial" w:hAnsi="Arial" w:cs="Arial"/>
          <w:lang w:val="es-ES" w:eastAsia="es-ES"/>
        </w:rPr>
        <w:t>-</w:t>
      </w:r>
      <w:proofErr w:type="spellStart"/>
      <w:r w:rsidRPr="00811E8F">
        <w:rPr>
          <w:rFonts w:ascii="Arial" w:hAnsi="Arial" w:cs="Arial"/>
          <w:lang w:val="es-ES" w:eastAsia="es-ES"/>
        </w:rPr>
        <w:t>urlencoded</w:t>
      </w:r>
      <w:proofErr w:type="spellEnd"/>
      <w:r w:rsidRPr="00811E8F">
        <w:rPr>
          <w:rFonts w:ascii="Arial" w:hAnsi="Arial" w:cs="Arial"/>
          <w:lang w:val="es-ES" w:eastAsia="es-ES"/>
        </w:rPr>
        <w:t>”</w:t>
      </w:r>
    </w:p>
    <w:p w14:paraId="79673BFD" w14:textId="77777777" w:rsidR="00FB1F95" w:rsidRPr="00811E8F" w:rsidRDefault="00FB1F95" w:rsidP="00FB1F95">
      <w:pPr>
        <w:pStyle w:val="Prrafodelista"/>
        <w:numPr>
          <w:ilvl w:val="0"/>
          <w:numId w:val="18"/>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En la </w:t>
      </w:r>
      <w:proofErr w:type="gramStart"/>
      <w:r w:rsidRPr="00811E8F">
        <w:rPr>
          <w:rFonts w:ascii="Arial" w:hAnsi="Arial" w:cs="Arial"/>
          <w:lang w:val="es-ES" w:eastAsia="es-ES"/>
        </w:rPr>
        <w:t>sección  “</w:t>
      </w:r>
      <w:proofErr w:type="spellStart"/>
      <w:proofErr w:type="gramEnd"/>
      <w:r w:rsidRPr="00811E8F">
        <w:rPr>
          <w:rFonts w:ascii="Arial" w:hAnsi="Arial" w:cs="Arial"/>
          <w:lang w:val="es-ES" w:eastAsia="es-ES"/>
        </w:rPr>
        <w:t>Body</w:t>
      </w:r>
      <w:proofErr w:type="spellEnd"/>
      <w:r w:rsidRPr="00811E8F">
        <w:rPr>
          <w:rFonts w:ascii="Arial" w:hAnsi="Arial" w:cs="Arial"/>
          <w:lang w:val="es-ES" w:eastAsia="es-ES"/>
        </w:rPr>
        <w:t>” agregamos los siguientes parámetros:</w:t>
      </w:r>
    </w:p>
    <w:p w14:paraId="087543C3"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proofErr w:type="spellStart"/>
      <w:r w:rsidRPr="00811E8F">
        <w:rPr>
          <w:rFonts w:ascii="Arial" w:hAnsi="Arial" w:cs="Arial"/>
          <w:lang w:val="es-ES" w:eastAsia="es-ES"/>
        </w:rPr>
        <w:t>grant_type</w:t>
      </w:r>
      <w:proofErr w:type="spellEnd"/>
      <w:r w:rsidRPr="00811E8F">
        <w:rPr>
          <w:rFonts w:ascii="Arial" w:hAnsi="Arial" w:cs="Arial"/>
          <w:lang w:val="es-ES" w:eastAsia="es-ES"/>
        </w:rPr>
        <w:t xml:space="preserve"> = </w:t>
      </w:r>
      <w:proofErr w:type="spellStart"/>
      <w:r w:rsidRPr="00811E8F">
        <w:rPr>
          <w:rFonts w:ascii="Arial" w:hAnsi="Arial" w:cs="Arial"/>
          <w:lang w:val="es-ES" w:eastAsia="es-ES"/>
        </w:rPr>
        <w:t>client_credentials</w:t>
      </w:r>
      <w:proofErr w:type="spellEnd"/>
    </w:p>
    <w:p w14:paraId="15B54438"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proofErr w:type="spellStart"/>
      <w:r w:rsidRPr="00811E8F">
        <w:rPr>
          <w:rFonts w:ascii="Arial" w:hAnsi="Arial" w:cs="Arial"/>
          <w:lang w:val="es-ES" w:eastAsia="es-ES"/>
        </w:rPr>
        <w:t>scope</w:t>
      </w:r>
      <w:proofErr w:type="spellEnd"/>
      <w:r w:rsidRPr="00811E8F">
        <w:rPr>
          <w:rFonts w:ascii="Arial" w:hAnsi="Arial" w:cs="Arial"/>
          <w:lang w:val="es-ES" w:eastAsia="es-ES"/>
        </w:rPr>
        <w:t xml:space="preserve"> = https://api.sunat.gob.pe/v1/contribuyente/contribuyentes</w:t>
      </w:r>
    </w:p>
    <w:p w14:paraId="6606CA8B"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proofErr w:type="spellStart"/>
      <w:r w:rsidRPr="00811E8F">
        <w:rPr>
          <w:rFonts w:ascii="Arial" w:hAnsi="Arial" w:cs="Arial"/>
          <w:lang w:val="es-ES" w:eastAsia="es-ES"/>
        </w:rPr>
        <w:t>client_id</w:t>
      </w:r>
      <w:proofErr w:type="spellEnd"/>
      <w:r w:rsidRPr="00811E8F">
        <w:rPr>
          <w:rFonts w:ascii="Arial" w:hAnsi="Arial" w:cs="Arial"/>
          <w:lang w:val="es-ES" w:eastAsia="es-ES"/>
        </w:rPr>
        <w:t xml:space="preserve"> = ce58910f-7676-4431-8019-63b3a07f640d</w:t>
      </w:r>
    </w:p>
    <w:p w14:paraId="2D952B29"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proofErr w:type="spellStart"/>
      <w:r w:rsidRPr="00811E8F">
        <w:rPr>
          <w:rFonts w:ascii="Arial" w:hAnsi="Arial" w:cs="Arial"/>
          <w:lang w:val="es-ES" w:eastAsia="es-ES"/>
        </w:rPr>
        <w:t>client_secret</w:t>
      </w:r>
      <w:proofErr w:type="spellEnd"/>
      <w:r w:rsidRPr="00811E8F">
        <w:rPr>
          <w:rFonts w:ascii="Arial" w:hAnsi="Arial" w:cs="Arial"/>
          <w:lang w:val="es-ES" w:eastAsia="es-ES"/>
        </w:rPr>
        <w:t xml:space="preserve"> = w1ZtI/KoQEc7yIgkEW2zSA==</w:t>
      </w:r>
    </w:p>
    <w:p w14:paraId="4EA5969D" w14:textId="77777777" w:rsidR="00FB1F95" w:rsidRPr="00811E8F" w:rsidRDefault="00FB1F95" w:rsidP="00FB1F95">
      <w:pPr>
        <w:autoSpaceDE w:val="0"/>
        <w:autoSpaceDN w:val="0"/>
        <w:adjustRightInd w:val="0"/>
        <w:jc w:val="both"/>
        <w:rPr>
          <w:rFonts w:ascii="Arial" w:hAnsi="Arial" w:cs="Arial"/>
          <w:lang w:val="es-ES" w:eastAsia="es-ES"/>
        </w:rPr>
      </w:pPr>
    </w:p>
    <w:p w14:paraId="418FF341"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4DEEFCA7" wp14:editId="645F7665">
            <wp:extent cx="6300470" cy="2421255"/>
            <wp:effectExtent l="19050" t="19050" r="24130" b="1714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2421255"/>
                    </a:xfrm>
                    <a:prstGeom prst="rect">
                      <a:avLst/>
                    </a:prstGeom>
                    <a:ln w="12700">
                      <a:solidFill>
                        <a:schemeClr val="bg1">
                          <a:lumMod val="50000"/>
                        </a:schemeClr>
                      </a:solidFill>
                    </a:ln>
                  </pic:spPr>
                </pic:pic>
              </a:graphicData>
            </a:graphic>
          </wp:inline>
        </w:drawing>
      </w:r>
    </w:p>
    <w:p w14:paraId="5B466D02" w14:textId="77777777" w:rsidR="00FB1F95" w:rsidRPr="00811E8F" w:rsidRDefault="00FB1F95" w:rsidP="00FB1F95">
      <w:pPr>
        <w:autoSpaceDE w:val="0"/>
        <w:autoSpaceDN w:val="0"/>
        <w:adjustRightInd w:val="0"/>
        <w:jc w:val="both"/>
        <w:rPr>
          <w:rFonts w:ascii="Arial" w:hAnsi="Arial" w:cs="Arial"/>
          <w:lang w:val="es-ES" w:eastAsia="es-ES"/>
        </w:rPr>
      </w:pPr>
    </w:p>
    <w:p w14:paraId="37D0CD21" w14:textId="77777777" w:rsidR="00FB1F95" w:rsidRPr="00811E8F" w:rsidRDefault="00FB1F95" w:rsidP="00FB1F95">
      <w:pPr>
        <w:pStyle w:val="Prrafodelista"/>
        <w:numPr>
          <w:ilvl w:val="0"/>
          <w:numId w:val="18"/>
        </w:numPr>
        <w:autoSpaceDE w:val="0"/>
        <w:autoSpaceDN w:val="0"/>
        <w:adjustRightInd w:val="0"/>
        <w:jc w:val="both"/>
        <w:rPr>
          <w:rFonts w:ascii="Arial" w:hAnsi="Arial" w:cs="Arial"/>
          <w:lang w:val="es-ES" w:eastAsia="es-ES"/>
        </w:rPr>
      </w:pPr>
      <w:r w:rsidRPr="00811E8F">
        <w:rPr>
          <w:rFonts w:ascii="Arial" w:hAnsi="Arial" w:cs="Arial"/>
          <w:lang w:val="es-ES" w:eastAsia="es-ES"/>
        </w:rPr>
        <w:t>Hacemos la petición</w:t>
      </w:r>
    </w:p>
    <w:p w14:paraId="605A37F0"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3D4DF7D4" wp14:editId="73295282">
            <wp:extent cx="6300470" cy="2696210"/>
            <wp:effectExtent l="19050" t="19050" r="24130" b="279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0470" cy="2696210"/>
                    </a:xfrm>
                    <a:prstGeom prst="rect">
                      <a:avLst/>
                    </a:prstGeom>
                    <a:ln w="12700">
                      <a:solidFill>
                        <a:schemeClr val="bg1">
                          <a:lumMod val="50000"/>
                        </a:schemeClr>
                      </a:solidFill>
                    </a:ln>
                  </pic:spPr>
                </pic:pic>
              </a:graphicData>
            </a:graphic>
          </wp:inline>
        </w:drawing>
      </w:r>
    </w:p>
    <w:p w14:paraId="0020E0F0" w14:textId="77777777" w:rsidR="00FB1F95" w:rsidRPr="00811E8F" w:rsidRDefault="00FB1F95" w:rsidP="00FB1F95">
      <w:pPr>
        <w:autoSpaceDE w:val="0"/>
        <w:autoSpaceDN w:val="0"/>
        <w:adjustRightInd w:val="0"/>
        <w:jc w:val="both"/>
        <w:rPr>
          <w:rFonts w:ascii="Arial" w:hAnsi="Arial" w:cs="Arial"/>
          <w:lang w:val="es-ES" w:eastAsia="es-ES"/>
        </w:rPr>
      </w:pPr>
    </w:p>
    <w:p w14:paraId="0861F623"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Obtenemos un </w:t>
      </w:r>
      <w:proofErr w:type="spellStart"/>
      <w:r w:rsidRPr="00811E8F">
        <w:rPr>
          <w:rFonts w:ascii="Arial" w:hAnsi="Arial" w:cs="Arial"/>
          <w:lang w:val="es-ES" w:eastAsia="es-ES"/>
        </w:rPr>
        <w:t>Json</w:t>
      </w:r>
      <w:proofErr w:type="spellEnd"/>
      <w:r w:rsidRPr="00811E8F">
        <w:rPr>
          <w:rFonts w:ascii="Arial" w:hAnsi="Arial" w:cs="Arial"/>
          <w:lang w:val="es-ES" w:eastAsia="es-ES"/>
        </w:rPr>
        <w:t xml:space="preserve"> con tres atributos, de los cuales el Token es el valor que tiene el atributo “</w:t>
      </w:r>
      <w:proofErr w:type="spellStart"/>
      <w:r w:rsidRPr="00811E8F">
        <w:rPr>
          <w:rFonts w:ascii="Arial" w:hAnsi="Arial" w:cs="Arial"/>
          <w:lang w:val="es-ES" w:eastAsia="es-ES"/>
        </w:rPr>
        <w:t>access_token</w:t>
      </w:r>
      <w:proofErr w:type="spellEnd"/>
      <w:r w:rsidRPr="00811E8F">
        <w:rPr>
          <w:rFonts w:ascii="Arial" w:hAnsi="Arial" w:cs="Arial"/>
          <w:lang w:val="es-ES" w:eastAsia="es-ES"/>
        </w:rPr>
        <w:t xml:space="preserve">”, este </w:t>
      </w:r>
      <w:proofErr w:type="spellStart"/>
      <w:r w:rsidRPr="00811E8F">
        <w:rPr>
          <w:rFonts w:ascii="Arial" w:hAnsi="Arial" w:cs="Arial"/>
          <w:lang w:val="es-ES" w:eastAsia="es-ES"/>
        </w:rPr>
        <w:t>Token</w:t>
      </w:r>
      <w:proofErr w:type="spellEnd"/>
      <w:r w:rsidRPr="00811E8F">
        <w:rPr>
          <w:rFonts w:ascii="Arial" w:hAnsi="Arial" w:cs="Arial"/>
          <w:lang w:val="es-ES" w:eastAsia="es-ES"/>
        </w:rPr>
        <w:t xml:space="preserve"> enviaremos como parámetro en la consulta de comprobantes.</w:t>
      </w:r>
    </w:p>
    <w:p w14:paraId="312C50DE"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lang w:val="es-ES" w:eastAsia="es-ES"/>
        </w:rPr>
        <w:t>Este Token tiene un tiempo de validez de una hora (3600 segundos), esto lo indica el atributo “</w:t>
      </w:r>
      <w:proofErr w:type="spellStart"/>
      <w:r w:rsidRPr="00811E8F">
        <w:rPr>
          <w:rFonts w:ascii="Arial" w:hAnsi="Arial" w:cs="Arial"/>
          <w:lang w:val="es-ES" w:eastAsia="es-ES"/>
        </w:rPr>
        <w:t>expires_in</w:t>
      </w:r>
      <w:proofErr w:type="spellEnd"/>
      <w:r w:rsidRPr="00811E8F">
        <w:rPr>
          <w:rFonts w:ascii="Arial" w:hAnsi="Arial" w:cs="Arial"/>
          <w:lang w:val="es-ES" w:eastAsia="es-ES"/>
        </w:rPr>
        <w:t>”, es decir, si en las consultas a los comprobantes usamos este Token por más de una hora obtendremos un error y será necesario crear nuevamente otro Token.</w:t>
      </w:r>
    </w:p>
    <w:p w14:paraId="0C2726B0" w14:textId="77777777" w:rsidR="00FB1F95" w:rsidRPr="00811E8F" w:rsidRDefault="00FB1F95" w:rsidP="00FB1F95">
      <w:pPr>
        <w:pStyle w:val="Prrafodelista"/>
        <w:autoSpaceDE w:val="0"/>
        <w:autoSpaceDN w:val="0"/>
        <w:adjustRightInd w:val="0"/>
        <w:jc w:val="both"/>
        <w:rPr>
          <w:rFonts w:ascii="Arial" w:hAnsi="Arial" w:cs="Arial"/>
          <w:lang w:val="es-ES" w:eastAsia="es-ES"/>
        </w:rPr>
      </w:pPr>
    </w:p>
    <w:p w14:paraId="5503F48E" w14:textId="77777777" w:rsidR="00FB1F95" w:rsidRPr="00FB1F95" w:rsidRDefault="00FB1F95" w:rsidP="00FB1F95">
      <w:pPr>
        <w:pStyle w:val="labtitle"/>
        <w:spacing w:before="60" w:beforeAutospacing="0" w:after="60" w:afterAutospacing="0" w:line="365" w:lineRule="atLeast"/>
        <w:jc w:val="both"/>
        <w:rPr>
          <w:rFonts w:ascii="Stag Book" w:hAnsi="Stag Book" w:cs="Arial"/>
          <w:color w:val="6F01EE"/>
          <w:sz w:val="36"/>
          <w:szCs w:val="36"/>
          <w:lang w:eastAsia="es-ES_tradnl"/>
        </w:rPr>
      </w:pPr>
      <w:r w:rsidRPr="00FB1F95">
        <w:rPr>
          <w:rFonts w:ascii="Stag Book" w:hAnsi="Stag Book" w:cs="Arial"/>
          <w:color w:val="6F01EE"/>
          <w:sz w:val="36"/>
          <w:szCs w:val="36"/>
          <w:lang w:eastAsia="es-ES_tradnl"/>
        </w:rPr>
        <w:t xml:space="preserve">12.3 Consultar el servicio web </w:t>
      </w:r>
      <w:proofErr w:type="spellStart"/>
      <w:r w:rsidRPr="00FB1F95">
        <w:rPr>
          <w:rFonts w:ascii="Stag Book" w:hAnsi="Stag Book" w:cs="Arial"/>
          <w:color w:val="6F01EE"/>
          <w:sz w:val="36"/>
          <w:szCs w:val="36"/>
          <w:lang w:eastAsia="es-ES_tradnl"/>
        </w:rPr>
        <w:t>Rest</w:t>
      </w:r>
      <w:proofErr w:type="spellEnd"/>
      <w:r w:rsidRPr="00FB1F95">
        <w:rPr>
          <w:rFonts w:ascii="Stag Book" w:hAnsi="Stag Book" w:cs="Arial"/>
          <w:color w:val="6F01EE"/>
          <w:sz w:val="36"/>
          <w:szCs w:val="36"/>
          <w:lang w:eastAsia="es-ES_tradnl"/>
        </w:rPr>
        <w:t xml:space="preserve"> de </w:t>
      </w:r>
      <w:proofErr w:type="spellStart"/>
      <w:r w:rsidRPr="00FB1F95">
        <w:rPr>
          <w:rFonts w:ascii="Stag Book" w:hAnsi="Stag Book" w:cs="Arial"/>
          <w:color w:val="6F01EE"/>
          <w:sz w:val="36"/>
          <w:szCs w:val="36"/>
          <w:lang w:eastAsia="es-ES_tradnl"/>
        </w:rPr>
        <w:t>Sunat</w:t>
      </w:r>
      <w:proofErr w:type="spellEnd"/>
      <w:r w:rsidRPr="00FB1F95">
        <w:rPr>
          <w:rFonts w:ascii="Stag Book" w:hAnsi="Stag Book" w:cs="Arial"/>
          <w:color w:val="6F01EE"/>
          <w:sz w:val="36"/>
          <w:szCs w:val="36"/>
          <w:lang w:eastAsia="es-ES_tradnl"/>
        </w:rPr>
        <w:t xml:space="preserve"> que valida Comprobantes.</w:t>
      </w:r>
    </w:p>
    <w:p w14:paraId="13C9E024" w14:textId="77777777" w:rsidR="00FB1F95" w:rsidRPr="00FB1F95" w:rsidRDefault="00FB1F95" w:rsidP="00FB1F95">
      <w:pPr>
        <w:pStyle w:val="labtitle"/>
        <w:spacing w:before="60" w:beforeAutospacing="0" w:after="60" w:afterAutospacing="0" w:line="365" w:lineRule="atLeast"/>
        <w:jc w:val="both"/>
        <w:rPr>
          <w:rFonts w:ascii="Stag Book" w:hAnsi="Stag Book" w:cs="Arial"/>
          <w:color w:val="6F01EE"/>
          <w:sz w:val="36"/>
          <w:szCs w:val="36"/>
          <w:lang w:eastAsia="es-ES_tradnl"/>
        </w:rPr>
      </w:pPr>
      <w:r w:rsidRPr="00FB1F95">
        <w:rPr>
          <w:rFonts w:ascii="Stag Book" w:hAnsi="Stag Book" w:cs="Arial"/>
          <w:color w:val="6F01EE"/>
          <w:sz w:val="36"/>
          <w:szCs w:val="36"/>
          <w:lang w:eastAsia="es-ES_tradnl"/>
        </w:rPr>
        <w:t>Objetivos</w:t>
      </w:r>
    </w:p>
    <w:p w14:paraId="42A87A21"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Consumir el servicio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de </w:t>
      </w:r>
      <w:proofErr w:type="spellStart"/>
      <w:r w:rsidRPr="00811E8F">
        <w:rPr>
          <w:rFonts w:ascii="Arial" w:eastAsiaTheme="minorHAnsi" w:hAnsi="Arial" w:cs="Arial"/>
          <w:bCs/>
          <w:color w:val="404040" w:themeColor="text1" w:themeTint="BF"/>
          <w:lang w:val="es-ES" w:eastAsia="es-ES"/>
        </w:rPr>
        <w:t>Sunat</w:t>
      </w:r>
      <w:proofErr w:type="spellEnd"/>
      <w:r w:rsidRPr="00811E8F">
        <w:rPr>
          <w:rFonts w:ascii="Arial" w:eastAsiaTheme="minorHAnsi" w:hAnsi="Arial" w:cs="Arial"/>
          <w:bCs/>
          <w:color w:val="404040" w:themeColor="text1" w:themeTint="BF"/>
          <w:lang w:val="es-ES" w:eastAsia="es-ES"/>
        </w:rPr>
        <w:t xml:space="preserve"> que valida Comprobantes.</w:t>
      </w:r>
    </w:p>
    <w:p w14:paraId="54620E8A" w14:textId="77777777" w:rsidR="00FB1F95" w:rsidRPr="00FB1F95" w:rsidRDefault="00FB1F95" w:rsidP="00FB1F95">
      <w:pPr>
        <w:pStyle w:val="labtitle"/>
        <w:spacing w:before="60" w:beforeAutospacing="0" w:after="60" w:afterAutospacing="0" w:line="365" w:lineRule="atLeast"/>
        <w:jc w:val="both"/>
        <w:rPr>
          <w:rFonts w:ascii="Stag Book" w:hAnsi="Stag Book" w:cs="Arial"/>
          <w:color w:val="6F01EE"/>
          <w:sz w:val="36"/>
          <w:szCs w:val="36"/>
          <w:lang w:eastAsia="es-ES_tradnl"/>
        </w:rPr>
      </w:pPr>
      <w:r w:rsidRPr="00FB1F95">
        <w:rPr>
          <w:rFonts w:ascii="Stag Book" w:hAnsi="Stag Book" w:cs="Arial"/>
          <w:color w:val="6F01EE"/>
          <w:sz w:val="36"/>
          <w:szCs w:val="36"/>
          <w:lang w:eastAsia="es-ES_tradnl"/>
        </w:rPr>
        <w:t>Introducción:</w:t>
      </w:r>
    </w:p>
    <w:p w14:paraId="50D4BA12"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 xml:space="preserve">Vamos a consumir el servicio web </w:t>
      </w:r>
      <w:proofErr w:type="spellStart"/>
      <w:r w:rsidRPr="00811E8F">
        <w:rPr>
          <w:rFonts w:ascii="Arial" w:eastAsiaTheme="minorHAnsi" w:hAnsi="Arial" w:cs="Arial"/>
          <w:bCs/>
          <w:color w:val="404040" w:themeColor="text1" w:themeTint="BF"/>
          <w:lang w:val="es-ES" w:eastAsia="es-ES"/>
        </w:rPr>
        <w:t>Rest</w:t>
      </w:r>
      <w:proofErr w:type="spellEnd"/>
      <w:r w:rsidRPr="00811E8F">
        <w:rPr>
          <w:rFonts w:ascii="Arial" w:eastAsiaTheme="minorHAnsi" w:hAnsi="Arial" w:cs="Arial"/>
          <w:bCs/>
          <w:color w:val="404040" w:themeColor="text1" w:themeTint="BF"/>
          <w:lang w:val="es-ES" w:eastAsia="es-ES"/>
        </w:rPr>
        <w:t xml:space="preserve"> de </w:t>
      </w:r>
      <w:proofErr w:type="spellStart"/>
      <w:r w:rsidRPr="00811E8F">
        <w:rPr>
          <w:rFonts w:ascii="Arial" w:eastAsiaTheme="minorHAnsi" w:hAnsi="Arial" w:cs="Arial"/>
          <w:bCs/>
          <w:color w:val="404040" w:themeColor="text1" w:themeTint="BF"/>
          <w:lang w:val="es-ES" w:eastAsia="es-ES"/>
        </w:rPr>
        <w:t>Sunat</w:t>
      </w:r>
      <w:proofErr w:type="spellEnd"/>
      <w:r w:rsidRPr="00811E8F">
        <w:rPr>
          <w:rFonts w:ascii="Arial" w:eastAsiaTheme="minorHAnsi" w:hAnsi="Arial" w:cs="Arial"/>
          <w:bCs/>
          <w:color w:val="404040" w:themeColor="text1" w:themeTint="BF"/>
          <w:lang w:val="es-ES" w:eastAsia="es-ES"/>
        </w:rPr>
        <w:t xml:space="preserve"> que nos permite validar si un </w:t>
      </w:r>
      <w:proofErr w:type="gramStart"/>
      <w:r w:rsidRPr="00811E8F">
        <w:rPr>
          <w:rFonts w:ascii="Arial" w:eastAsiaTheme="minorHAnsi" w:hAnsi="Arial" w:cs="Arial"/>
          <w:bCs/>
          <w:color w:val="404040" w:themeColor="text1" w:themeTint="BF"/>
          <w:lang w:val="es-ES" w:eastAsia="es-ES"/>
        </w:rPr>
        <w:t>comprobante cualesquiera</w:t>
      </w:r>
      <w:proofErr w:type="gramEnd"/>
      <w:r w:rsidRPr="00811E8F">
        <w:rPr>
          <w:rFonts w:ascii="Arial" w:eastAsiaTheme="minorHAnsi" w:hAnsi="Arial" w:cs="Arial"/>
          <w:bCs/>
          <w:color w:val="404040" w:themeColor="text1" w:themeTint="BF"/>
          <w:lang w:val="es-ES" w:eastAsia="es-ES"/>
        </w:rPr>
        <w:t xml:space="preserve"> está registrado en </w:t>
      </w:r>
      <w:proofErr w:type="spellStart"/>
      <w:r w:rsidRPr="00811E8F">
        <w:rPr>
          <w:rFonts w:ascii="Arial" w:eastAsiaTheme="minorHAnsi" w:hAnsi="Arial" w:cs="Arial"/>
          <w:bCs/>
          <w:color w:val="404040" w:themeColor="text1" w:themeTint="BF"/>
          <w:lang w:val="es-ES" w:eastAsia="es-ES"/>
        </w:rPr>
        <w:t>Sunat</w:t>
      </w:r>
      <w:proofErr w:type="spellEnd"/>
      <w:r w:rsidRPr="00811E8F">
        <w:rPr>
          <w:rFonts w:ascii="Arial" w:eastAsiaTheme="minorHAnsi" w:hAnsi="Arial" w:cs="Arial"/>
          <w:bCs/>
          <w:color w:val="404040" w:themeColor="text1" w:themeTint="BF"/>
          <w:lang w:val="es-ES" w:eastAsia="es-ES"/>
        </w:rPr>
        <w:t>.</w:t>
      </w:r>
    </w:p>
    <w:p w14:paraId="0BF31AA3" w14:textId="77777777" w:rsidR="00FB1F95" w:rsidRPr="00811E8F" w:rsidRDefault="00FB1F95" w:rsidP="00FB1F95">
      <w:pPr>
        <w:pStyle w:val="bulletlevel10"/>
        <w:numPr>
          <w:ilvl w:val="0"/>
          <w:numId w:val="1"/>
        </w:numPr>
        <w:spacing w:before="60" w:beforeAutospacing="0" w:after="60" w:afterAutospacing="0" w:line="222" w:lineRule="atLeast"/>
        <w:jc w:val="both"/>
        <w:rPr>
          <w:rFonts w:ascii="Arial" w:eastAsiaTheme="minorHAnsi" w:hAnsi="Arial" w:cs="Arial"/>
          <w:bCs/>
          <w:color w:val="404040" w:themeColor="text1" w:themeTint="BF"/>
          <w:lang w:val="es-ES" w:eastAsia="es-ES"/>
        </w:rPr>
      </w:pPr>
      <w:r w:rsidRPr="00811E8F">
        <w:rPr>
          <w:rFonts w:ascii="Arial" w:eastAsiaTheme="minorHAnsi" w:hAnsi="Arial" w:cs="Arial"/>
          <w:bCs/>
          <w:color w:val="404040" w:themeColor="text1" w:themeTint="BF"/>
          <w:lang w:val="es-ES" w:eastAsia="es-ES"/>
        </w:rPr>
        <w:t>Para esta consulta vamos a usar el Token generado en el ejemplo anterior.</w:t>
      </w:r>
    </w:p>
    <w:p w14:paraId="08518761" w14:textId="77777777" w:rsidR="00FB1F95" w:rsidRPr="00811E8F" w:rsidRDefault="00FB1F95" w:rsidP="00FB1F95">
      <w:pPr>
        <w:pStyle w:val="Default"/>
        <w:jc w:val="both"/>
        <w:rPr>
          <w:rFonts w:ascii="Arial" w:hAnsi="Arial" w:cs="Arial"/>
          <w:bCs/>
          <w:color w:val="404040" w:themeColor="text1" w:themeTint="BF"/>
          <w:lang w:eastAsia="es-ES"/>
        </w:rPr>
      </w:pPr>
    </w:p>
    <w:p w14:paraId="3AC35580"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lang w:eastAsia="es-ES"/>
        </w:rPr>
        <w:t>Paso 1. Consumir el servicio que valida comprobantes.</w:t>
      </w:r>
    </w:p>
    <w:p w14:paraId="72B3F15B" w14:textId="77777777" w:rsidR="00FB1F95" w:rsidRPr="00811E8F" w:rsidRDefault="00FB1F95" w:rsidP="00FB1F95">
      <w:pPr>
        <w:autoSpaceDE w:val="0"/>
        <w:autoSpaceDN w:val="0"/>
        <w:adjustRightInd w:val="0"/>
        <w:jc w:val="both"/>
        <w:rPr>
          <w:rFonts w:ascii="Arial" w:hAnsi="Arial" w:cs="Arial"/>
          <w:lang w:val="es-ES" w:eastAsia="es-ES"/>
        </w:rPr>
      </w:pPr>
    </w:p>
    <w:p w14:paraId="7C3F1270" w14:textId="77777777" w:rsidR="00FB1F95" w:rsidRPr="00811E8F" w:rsidRDefault="00FB1F95" w:rsidP="00FB1F95">
      <w:pPr>
        <w:pStyle w:val="Prrafodelista"/>
        <w:numPr>
          <w:ilvl w:val="0"/>
          <w:numId w:val="19"/>
        </w:numPr>
        <w:autoSpaceDE w:val="0"/>
        <w:autoSpaceDN w:val="0"/>
        <w:adjustRightInd w:val="0"/>
        <w:jc w:val="both"/>
        <w:rPr>
          <w:rFonts w:ascii="Arial" w:hAnsi="Arial" w:cs="Arial"/>
        </w:rPr>
      </w:pPr>
      <w:r w:rsidRPr="00811E8F">
        <w:rPr>
          <w:rFonts w:ascii="Arial" w:hAnsi="Arial" w:cs="Arial"/>
        </w:rPr>
        <w:t xml:space="preserve">Agregamos una nueva consulta en </w:t>
      </w:r>
      <w:proofErr w:type="spellStart"/>
      <w:r w:rsidRPr="00811E8F">
        <w:rPr>
          <w:rFonts w:ascii="Arial" w:hAnsi="Arial" w:cs="Arial"/>
        </w:rPr>
        <w:t>Postman</w:t>
      </w:r>
      <w:proofErr w:type="spellEnd"/>
    </w:p>
    <w:p w14:paraId="1AB33F90"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Seleccionamos POST como verbo</w:t>
      </w:r>
    </w:p>
    <w:p w14:paraId="699A27F0"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Ingresamos la Url: </w:t>
      </w:r>
    </w:p>
    <w:p w14:paraId="59FB1DF8" w14:textId="77777777" w:rsidR="00FB1F95" w:rsidRPr="00811E8F" w:rsidRDefault="00CE2221" w:rsidP="00FB1F95">
      <w:pPr>
        <w:pStyle w:val="Prrafodelista"/>
        <w:autoSpaceDE w:val="0"/>
        <w:autoSpaceDN w:val="0"/>
        <w:adjustRightInd w:val="0"/>
        <w:jc w:val="both"/>
        <w:rPr>
          <w:rFonts w:ascii="Arial" w:hAnsi="Arial" w:cs="Arial"/>
          <w:color w:val="505050"/>
          <w:shd w:val="clear" w:color="auto" w:fill="FFFFFF"/>
        </w:rPr>
      </w:pPr>
      <w:hyperlink r:id="rId29" w:history="1">
        <w:r w:rsidR="00FB1F95" w:rsidRPr="00811E8F">
          <w:rPr>
            <w:rStyle w:val="Hipervnculo"/>
            <w:rFonts w:ascii="Arial" w:hAnsi="Arial" w:cs="Arial"/>
            <w:shd w:val="clear" w:color="auto" w:fill="FFFFFF"/>
          </w:rPr>
          <w:t>https://api.sunat.gob.pe/v1/contribuyente/contribuyentes/10161684916/validarcomprobante</w:t>
        </w:r>
      </w:hyperlink>
    </w:p>
    <w:p w14:paraId="11B98FA2" w14:textId="77777777" w:rsidR="00FB1F95" w:rsidRPr="00811E8F" w:rsidRDefault="00FB1F95" w:rsidP="00FB1F95">
      <w:pPr>
        <w:pStyle w:val="Prrafodelista"/>
        <w:autoSpaceDE w:val="0"/>
        <w:autoSpaceDN w:val="0"/>
        <w:adjustRightInd w:val="0"/>
        <w:jc w:val="both"/>
        <w:rPr>
          <w:rFonts w:ascii="Arial" w:hAnsi="Arial" w:cs="Arial"/>
          <w:lang w:val="es-ES" w:eastAsia="es-ES"/>
        </w:rPr>
      </w:pPr>
    </w:p>
    <w:p w14:paraId="16C7F9D8"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En la sección “</w:t>
      </w:r>
      <w:proofErr w:type="spellStart"/>
      <w:r w:rsidRPr="00811E8F">
        <w:rPr>
          <w:rFonts w:ascii="Arial" w:hAnsi="Arial" w:cs="Arial"/>
          <w:lang w:val="es-ES" w:eastAsia="es-ES"/>
        </w:rPr>
        <w:t>Headers</w:t>
      </w:r>
      <w:proofErr w:type="spellEnd"/>
      <w:r w:rsidRPr="00811E8F">
        <w:rPr>
          <w:rFonts w:ascii="Arial" w:hAnsi="Arial" w:cs="Arial"/>
          <w:lang w:val="es-ES" w:eastAsia="es-ES"/>
        </w:rPr>
        <w:t>” vamos a enviar 2 parámetros:</w:t>
      </w:r>
    </w:p>
    <w:p w14:paraId="10C88B98"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proofErr w:type="spellStart"/>
      <w:r w:rsidRPr="00811E8F">
        <w:rPr>
          <w:rFonts w:ascii="Arial" w:hAnsi="Arial" w:cs="Arial"/>
          <w:color w:val="505050"/>
          <w:shd w:val="clear" w:color="auto" w:fill="FFFFFF"/>
        </w:rPr>
        <w:t>Authorization</w:t>
      </w:r>
      <w:proofErr w:type="spellEnd"/>
      <w:r w:rsidRPr="00811E8F">
        <w:rPr>
          <w:rFonts w:ascii="Arial" w:hAnsi="Arial" w:cs="Arial"/>
          <w:lang w:val="es-ES" w:eastAsia="es-ES"/>
        </w:rPr>
        <w:t xml:space="preserve"> = </w:t>
      </w:r>
      <w:proofErr w:type="spellStart"/>
      <w:r w:rsidRPr="00811E8F">
        <w:rPr>
          <w:rFonts w:ascii="Arial" w:hAnsi="Arial" w:cs="Arial"/>
          <w:color w:val="505050"/>
          <w:shd w:val="clear" w:color="auto" w:fill="FFFFFF"/>
        </w:rPr>
        <w:t>Bearer</w:t>
      </w:r>
      <w:proofErr w:type="spellEnd"/>
      <w:r w:rsidRPr="00811E8F">
        <w:rPr>
          <w:rFonts w:ascii="Arial" w:hAnsi="Arial" w:cs="Arial"/>
          <w:color w:val="505050"/>
          <w:shd w:val="clear" w:color="auto" w:fill="FFFFFF"/>
        </w:rPr>
        <w:t xml:space="preserve"> [</w:t>
      </w:r>
      <w:proofErr w:type="spellStart"/>
      <w:r w:rsidRPr="00811E8F">
        <w:rPr>
          <w:rFonts w:ascii="Arial" w:hAnsi="Arial" w:cs="Arial"/>
          <w:color w:val="505050"/>
          <w:shd w:val="clear" w:color="auto" w:fill="FFFFFF"/>
        </w:rPr>
        <w:t>Token</w:t>
      </w:r>
      <w:proofErr w:type="spellEnd"/>
      <w:r w:rsidRPr="00811E8F">
        <w:rPr>
          <w:rFonts w:ascii="Arial" w:hAnsi="Arial" w:cs="Arial"/>
          <w:color w:val="505050"/>
          <w:shd w:val="clear" w:color="auto" w:fill="FFFFFF"/>
        </w:rPr>
        <w:t xml:space="preserve"> obtenido del servicio anterior]</w:t>
      </w:r>
    </w:p>
    <w:p w14:paraId="789FFB91" w14:textId="77777777" w:rsidR="00FB1F95" w:rsidRPr="00811E8F" w:rsidRDefault="00FB1F95" w:rsidP="00FB1F95">
      <w:pPr>
        <w:pStyle w:val="Prrafodelista"/>
        <w:numPr>
          <w:ilvl w:val="1"/>
          <w:numId w:val="16"/>
        </w:numPr>
        <w:autoSpaceDE w:val="0"/>
        <w:autoSpaceDN w:val="0"/>
        <w:adjustRightInd w:val="0"/>
        <w:jc w:val="both"/>
        <w:rPr>
          <w:rFonts w:ascii="Arial" w:hAnsi="Arial" w:cs="Arial"/>
          <w:lang w:val="es-ES" w:eastAsia="es-ES"/>
        </w:rPr>
      </w:pPr>
      <w:r w:rsidRPr="00811E8F">
        <w:rPr>
          <w:rFonts w:ascii="Arial" w:hAnsi="Arial" w:cs="Arial"/>
          <w:color w:val="505050"/>
          <w:shd w:val="clear" w:color="auto" w:fill="FFFFFF"/>
        </w:rPr>
        <w:t>Content-</w:t>
      </w:r>
      <w:proofErr w:type="spellStart"/>
      <w:r w:rsidRPr="00811E8F">
        <w:rPr>
          <w:rFonts w:ascii="Arial" w:hAnsi="Arial" w:cs="Arial"/>
          <w:color w:val="505050"/>
          <w:shd w:val="clear" w:color="auto" w:fill="FFFFFF"/>
        </w:rPr>
        <w:t>Type</w:t>
      </w:r>
      <w:proofErr w:type="spellEnd"/>
      <w:r w:rsidRPr="00811E8F">
        <w:rPr>
          <w:rFonts w:ascii="Arial" w:hAnsi="Arial" w:cs="Arial"/>
          <w:color w:val="505050"/>
          <w:shd w:val="clear" w:color="auto" w:fill="FFFFFF"/>
        </w:rPr>
        <w:t xml:space="preserve"> </w:t>
      </w:r>
      <w:r w:rsidRPr="00811E8F">
        <w:rPr>
          <w:rFonts w:ascii="Arial" w:hAnsi="Arial" w:cs="Arial"/>
          <w:lang w:val="es-ES" w:eastAsia="es-ES"/>
        </w:rPr>
        <w:t xml:space="preserve">= </w:t>
      </w:r>
      <w:proofErr w:type="spellStart"/>
      <w:r w:rsidRPr="00811E8F">
        <w:rPr>
          <w:rFonts w:ascii="Arial" w:hAnsi="Arial" w:cs="Arial"/>
          <w:color w:val="505050"/>
          <w:shd w:val="clear" w:color="auto" w:fill="FFFFFF"/>
        </w:rPr>
        <w:t>application</w:t>
      </w:r>
      <w:proofErr w:type="spellEnd"/>
      <w:r w:rsidRPr="00811E8F">
        <w:rPr>
          <w:rFonts w:ascii="Arial" w:hAnsi="Arial" w:cs="Arial"/>
          <w:color w:val="505050"/>
          <w:shd w:val="clear" w:color="auto" w:fill="FFFFFF"/>
        </w:rPr>
        <w:t>/</w:t>
      </w:r>
      <w:proofErr w:type="spellStart"/>
      <w:r w:rsidRPr="00811E8F">
        <w:rPr>
          <w:rFonts w:ascii="Arial" w:hAnsi="Arial" w:cs="Arial"/>
          <w:color w:val="505050"/>
          <w:shd w:val="clear" w:color="auto" w:fill="FFFFFF"/>
        </w:rPr>
        <w:t>json</w:t>
      </w:r>
      <w:proofErr w:type="spellEnd"/>
    </w:p>
    <w:p w14:paraId="31765AF9" w14:textId="77777777" w:rsidR="00FB1F95" w:rsidRPr="00811E8F" w:rsidRDefault="00FB1F95" w:rsidP="00FB1F95">
      <w:pPr>
        <w:autoSpaceDE w:val="0"/>
        <w:autoSpaceDN w:val="0"/>
        <w:adjustRightInd w:val="0"/>
        <w:jc w:val="both"/>
        <w:rPr>
          <w:rFonts w:ascii="Arial" w:hAnsi="Arial" w:cs="Arial"/>
          <w:lang w:val="es-ES" w:eastAsia="es-ES"/>
        </w:rPr>
      </w:pPr>
    </w:p>
    <w:p w14:paraId="248CE105"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134F44E8" wp14:editId="63133F89">
            <wp:extent cx="6300470" cy="1739265"/>
            <wp:effectExtent l="19050" t="19050" r="24130" b="1333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1739265"/>
                    </a:xfrm>
                    <a:prstGeom prst="rect">
                      <a:avLst/>
                    </a:prstGeom>
                    <a:ln w="12700">
                      <a:solidFill>
                        <a:schemeClr val="bg1">
                          <a:lumMod val="50000"/>
                        </a:schemeClr>
                      </a:solidFill>
                    </a:ln>
                  </pic:spPr>
                </pic:pic>
              </a:graphicData>
            </a:graphic>
          </wp:inline>
        </w:drawing>
      </w:r>
    </w:p>
    <w:p w14:paraId="4BA13922" w14:textId="77777777" w:rsidR="00FB1F95" w:rsidRPr="00811E8F" w:rsidRDefault="00FB1F95" w:rsidP="00FB1F95">
      <w:pPr>
        <w:pStyle w:val="Prrafodelista"/>
        <w:autoSpaceDE w:val="0"/>
        <w:autoSpaceDN w:val="0"/>
        <w:adjustRightInd w:val="0"/>
        <w:jc w:val="both"/>
        <w:rPr>
          <w:rFonts w:ascii="Arial" w:hAnsi="Arial" w:cs="Arial"/>
          <w:lang w:val="es-ES" w:eastAsia="es-ES"/>
        </w:rPr>
      </w:pPr>
    </w:p>
    <w:p w14:paraId="0319AFA9"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En la sección “</w:t>
      </w:r>
      <w:proofErr w:type="spellStart"/>
      <w:r w:rsidRPr="00811E8F">
        <w:rPr>
          <w:rFonts w:ascii="Arial" w:hAnsi="Arial" w:cs="Arial"/>
          <w:lang w:val="es-ES" w:eastAsia="es-ES"/>
        </w:rPr>
        <w:t>Body</w:t>
      </w:r>
      <w:proofErr w:type="spellEnd"/>
      <w:r w:rsidRPr="00811E8F">
        <w:rPr>
          <w:rFonts w:ascii="Arial" w:hAnsi="Arial" w:cs="Arial"/>
          <w:lang w:val="es-ES" w:eastAsia="es-ES"/>
        </w:rPr>
        <w:t>” seleccionamos la opción “raw”</w:t>
      </w:r>
    </w:p>
    <w:p w14:paraId="0B74A5DD"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En la </w:t>
      </w:r>
      <w:proofErr w:type="gramStart"/>
      <w:r w:rsidRPr="00811E8F">
        <w:rPr>
          <w:rFonts w:ascii="Arial" w:hAnsi="Arial" w:cs="Arial"/>
          <w:lang w:val="es-ES" w:eastAsia="es-ES"/>
        </w:rPr>
        <w:t>sección  “</w:t>
      </w:r>
      <w:proofErr w:type="spellStart"/>
      <w:proofErr w:type="gramEnd"/>
      <w:r w:rsidRPr="00811E8F">
        <w:rPr>
          <w:rFonts w:ascii="Arial" w:hAnsi="Arial" w:cs="Arial"/>
          <w:lang w:val="es-ES" w:eastAsia="es-ES"/>
        </w:rPr>
        <w:t>Body</w:t>
      </w:r>
      <w:proofErr w:type="spellEnd"/>
      <w:r w:rsidRPr="00811E8F">
        <w:rPr>
          <w:rFonts w:ascii="Arial" w:hAnsi="Arial" w:cs="Arial"/>
          <w:lang w:val="es-ES" w:eastAsia="es-ES"/>
        </w:rPr>
        <w:t xml:space="preserve">” </w:t>
      </w:r>
      <w:proofErr w:type="spellStart"/>
      <w:r w:rsidRPr="00811E8F">
        <w:rPr>
          <w:rFonts w:ascii="Arial" w:hAnsi="Arial" w:cs="Arial"/>
          <w:lang w:val="es-ES" w:eastAsia="es-ES"/>
        </w:rPr>
        <w:t>dentRo</w:t>
      </w:r>
      <w:proofErr w:type="spellEnd"/>
      <w:r w:rsidRPr="00811E8F">
        <w:rPr>
          <w:rFonts w:ascii="Arial" w:hAnsi="Arial" w:cs="Arial"/>
          <w:lang w:val="es-ES" w:eastAsia="es-ES"/>
        </w:rPr>
        <w:t xml:space="preserve"> del recuadro “raw” agregamos en formato </w:t>
      </w:r>
      <w:proofErr w:type="spellStart"/>
      <w:r w:rsidRPr="00811E8F">
        <w:rPr>
          <w:rFonts w:ascii="Arial" w:hAnsi="Arial" w:cs="Arial"/>
          <w:lang w:val="es-ES" w:eastAsia="es-ES"/>
        </w:rPr>
        <w:t>Json</w:t>
      </w:r>
      <w:proofErr w:type="spellEnd"/>
      <w:r w:rsidRPr="00811E8F">
        <w:rPr>
          <w:rFonts w:ascii="Arial" w:hAnsi="Arial" w:cs="Arial"/>
          <w:lang w:val="es-ES" w:eastAsia="es-ES"/>
        </w:rPr>
        <w:t xml:space="preserve"> los datos del comprobante que queremos validar.</w:t>
      </w:r>
    </w:p>
    <w:p w14:paraId="150BBCFF" w14:textId="77777777" w:rsidR="00FB1F95" w:rsidRPr="00811E8F" w:rsidRDefault="00FB1F95" w:rsidP="00FB1F9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811E8F">
        <w:rPr>
          <w:rFonts w:ascii="Arial" w:hAnsi="Arial" w:cs="Arial"/>
          <w:lang w:val="es-ES" w:eastAsia="es-ES"/>
        </w:rPr>
        <w:t>{</w:t>
      </w:r>
    </w:p>
    <w:p w14:paraId="7E5E4576" w14:textId="77777777" w:rsidR="00FB1F95" w:rsidRPr="00811E8F" w:rsidRDefault="00FB1F95" w:rsidP="00FB1F9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811E8F">
        <w:rPr>
          <w:rFonts w:ascii="Arial" w:hAnsi="Arial" w:cs="Arial"/>
          <w:lang w:val="es-ES" w:eastAsia="es-ES"/>
        </w:rPr>
        <w:tab/>
        <w:t>"</w:t>
      </w:r>
      <w:proofErr w:type="spellStart"/>
      <w:r w:rsidRPr="00811E8F">
        <w:rPr>
          <w:rFonts w:ascii="Arial" w:hAnsi="Arial" w:cs="Arial"/>
          <w:lang w:val="es-ES" w:eastAsia="es-ES"/>
        </w:rPr>
        <w:t>numRuc</w:t>
      </w:r>
      <w:proofErr w:type="spellEnd"/>
      <w:r w:rsidRPr="00811E8F">
        <w:rPr>
          <w:rFonts w:ascii="Arial" w:hAnsi="Arial" w:cs="Arial"/>
          <w:lang w:val="es-ES" w:eastAsia="es-ES"/>
        </w:rPr>
        <w:t>": "20506151547",</w:t>
      </w:r>
    </w:p>
    <w:p w14:paraId="019BB1BA" w14:textId="77777777" w:rsidR="00FB1F95" w:rsidRPr="00811E8F" w:rsidRDefault="00FB1F95" w:rsidP="00FB1F9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811E8F">
        <w:rPr>
          <w:rFonts w:ascii="Arial" w:hAnsi="Arial" w:cs="Arial"/>
          <w:lang w:val="es-ES" w:eastAsia="es-ES"/>
        </w:rPr>
        <w:tab/>
        <w:t>"</w:t>
      </w:r>
      <w:proofErr w:type="spellStart"/>
      <w:r w:rsidRPr="00811E8F">
        <w:rPr>
          <w:rFonts w:ascii="Arial" w:hAnsi="Arial" w:cs="Arial"/>
          <w:lang w:val="es-ES" w:eastAsia="es-ES"/>
        </w:rPr>
        <w:t>codComp</w:t>
      </w:r>
      <w:proofErr w:type="spellEnd"/>
      <w:r w:rsidRPr="00811E8F">
        <w:rPr>
          <w:rFonts w:ascii="Arial" w:hAnsi="Arial" w:cs="Arial"/>
          <w:lang w:val="es-ES" w:eastAsia="es-ES"/>
        </w:rPr>
        <w:t>": "03",</w:t>
      </w:r>
    </w:p>
    <w:p w14:paraId="4CFDCD04" w14:textId="77777777" w:rsidR="00FB1F95" w:rsidRPr="00811E8F" w:rsidRDefault="00FB1F95" w:rsidP="00FB1F9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811E8F">
        <w:rPr>
          <w:rFonts w:ascii="Arial" w:hAnsi="Arial" w:cs="Arial"/>
          <w:lang w:val="es-ES" w:eastAsia="es-ES"/>
        </w:rPr>
        <w:tab/>
        <w:t>"</w:t>
      </w:r>
      <w:proofErr w:type="spellStart"/>
      <w:r w:rsidRPr="00811E8F">
        <w:rPr>
          <w:rFonts w:ascii="Arial" w:hAnsi="Arial" w:cs="Arial"/>
          <w:lang w:val="es-ES" w:eastAsia="es-ES"/>
        </w:rPr>
        <w:t>numeroSerie</w:t>
      </w:r>
      <w:proofErr w:type="spellEnd"/>
      <w:r w:rsidRPr="00811E8F">
        <w:rPr>
          <w:rFonts w:ascii="Arial" w:hAnsi="Arial" w:cs="Arial"/>
          <w:lang w:val="es-ES" w:eastAsia="es-ES"/>
        </w:rPr>
        <w:t>": "B131",</w:t>
      </w:r>
    </w:p>
    <w:p w14:paraId="3FAEDEE2" w14:textId="77777777" w:rsidR="00FB1F95" w:rsidRPr="00811E8F" w:rsidRDefault="00FB1F95" w:rsidP="00FB1F9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811E8F">
        <w:rPr>
          <w:rFonts w:ascii="Arial" w:hAnsi="Arial" w:cs="Arial"/>
          <w:lang w:val="es-ES" w:eastAsia="es-ES"/>
        </w:rPr>
        <w:tab/>
        <w:t>"numero": "00100824",</w:t>
      </w:r>
    </w:p>
    <w:p w14:paraId="32A94D88" w14:textId="77777777" w:rsidR="00FB1F95" w:rsidRPr="00811E8F" w:rsidRDefault="00FB1F95" w:rsidP="00FB1F9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811E8F">
        <w:rPr>
          <w:rFonts w:ascii="Arial" w:hAnsi="Arial" w:cs="Arial"/>
          <w:lang w:val="es-ES" w:eastAsia="es-ES"/>
        </w:rPr>
        <w:tab/>
        <w:t>"</w:t>
      </w:r>
      <w:proofErr w:type="spellStart"/>
      <w:r w:rsidRPr="00811E8F">
        <w:rPr>
          <w:rFonts w:ascii="Arial" w:hAnsi="Arial" w:cs="Arial"/>
          <w:lang w:val="es-ES" w:eastAsia="es-ES"/>
        </w:rPr>
        <w:t>fechaEmision</w:t>
      </w:r>
      <w:proofErr w:type="spellEnd"/>
      <w:r w:rsidRPr="00811E8F">
        <w:rPr>
          <w:rFonts w:ascii="Arial" w:hAnsi="Arial" w:cs="Arial"/>
          <w:lang w:val="es-ES" w:eastAsia="es-ES"/>
        </w:rPr>
        <w:t>": "03/09/2019",</w:t>
      </w:r>
    </w:p>
    <w:p w14:paraId="2410348C" w14:textId="77777777" w:rsidR="00FB1F95" w:rsidRPr="00811E8F" w:rsidRDefault="00FB1F95" w:rsidP="00FB1F9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811E8F">
        <w:rPr>
          <w:rFonts w:ascii="Arial" w:hAnsi="Arial" w:cs="Arial"/>
          <w:lang w:val="es-ES" w:eastAsia="es-ES"/>
        </w:rPr>
        <w:tab/>
        <w:t>"monto": "20.00"</w:t>
      </w:r>
    </w:p>
    <w:p w14:paraId="1CBCA60B" w14:textId="77777777" w:rsidR="00FB1F95" w:rsidRPr="00811E8F" w:rsidRDefault="00FB1F95" w:rsidP="00FB1F95">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autoSpaceDE w:val="0"/>
        <w:autoSpaceDN w:val="0"/>
        <w:adjustRightInd w:val="0"/>
        <w:jc w:val="both"/>
        <w:rPr>
          <w:rFonts w:ascii="Arial" w:hAnsi="Arial" w:cs="Arial"/>
          <w:lang w:val="es-ES" w:eastAsia="es-ES"/>
        </w:rPr>
      </w:pPr>
      <w:r w:rsidRPr="00811E8F">
        <w:rPr>
          <w:rFonts w:ascii="Arial" w:hAnsi="Arial" w:cs="Arial"/>
          <w:lang w:val="es-ES" w:eastAsia="es-ES"/>
        </w:rPr>
        <w:t>}</w:t>
      </w:r>
    </w:p>
    <w:p w14:paraId="0C3ABCE8" w14:textId="77777777" w:rsidR="00FB1F95" w:rsidRPr="00811E8F" w:rsidRDefault="00FB1F95" w:rsidP="00FB1F95">
      <w:pPr>
        <w:autoSpaceDE w:val="0"/>
        <w:autoSpaceDN w:val="0"/>
        <w:adjustRightInd w:val="0"/>
        <w:jc w:val="both"/>
        <w:rPr>
          <w:rFonts w:ascii="Arial" w:hAnsi="Arial" w:cs="Arial"/>
          <w:lang w:val="es-ES" w:eastAsia="es-ES"/>
        </w:rPr>
      </w:pPr>
    </w:p>
    <w:p w14:paraId="446DB9A4"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74796101" wp14:editId="6F8B5554">
            <wp:extent cx="6300470" cy="1993900"/>
            <wp:effectExtent l="19050" t="19050" r="24130" b="2540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0470" cy="1993900"/>
                    </a:xfrm>
                    <a:prstGeom prst="rect">
                      <a:avLst/>
                    </a:prstGeom>
                    <a:ln w="12700">
                      <a:solidFill>
                        <a:schemeClr val="bg1">
                          <a:lumMod val="50000"/>
                        </a:schemeClr>
                      </a:solidFill>
                    </a:ln>
                  </pic:spPr>
                </pic:pic>
              </a:graphicData>
            </a:graphic>
          </wp:inline>
        </w:drawing>
      </w:r>
    </w:p>
    <w:p w14:paraId="4077AC9C" w14:textId="77777777" w:rsidR="00FB1F95" w:rsidRPr="00811E8F" w:rsidRDefault="00FB1F95" w:rsidP="00FB1F95">
      <w:pPr>
        <w:autoSpaceDE w:val="0"/>
        <w:autoSpaceDN w:val="0"/>
        <w:adjustRightInd w:val="0"/>
        <w:jc w:val="both"/>
        <w:rPr>
          <w:rFonts w:ascii="Arial" w:hAnsi="Arial" w:cs="Arial"/>
          <w:lang w:val="es-ES" w:eastAsia="es-ES"/>
        </w:rPr>
      </w:pPr>
    </w:p>
    <w:p w14:paraId="4A25A2F4" w14:textId="77777777" w:rsidR="00FB1F95" w:rsidRPr="00811E8F" w:rsidRDefault="00FB1F95" w:rsidP="00FB1F95">
      <w:pPr>
        <w:autoSpaceDE w:val="0"/>
        <w:autoSpaceDN w:val="0"/>
        <w:adjustRightInd w:val="0"/>
        <w:jc w:val="center"/>
        <w:rPr>
          <w:rFonts w:ascii="Arial" w:hAnsi="Arial" w:cs="Arial"/>
          <w:lang w:val="es-ES" w:eastAsia="es-ES"/>
        </w:rPr>
      </w:pPr>
      <w:r w:rsidRPr="00811E8F">
        <w:rPr>
          <w:rFonts w:ascii="Arial" w:hAnsi="Arial" w:cs="Arial"/>
          <w:noProof/>
          <w:lang w:eastAsia="es-PE"/>
        </w:rPr>
        <w:drawing>
          <wp:inline distT="0" distB="0" distL="0" distR="0" wp14:anchorId="4F555BFE" wp14:editId="18B70F72">
            <wp:extent cx="2812377" cy="2962275"/>
            <wp:effectExtent l="19050" t="19050" r="26670" b="952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18755" cy="2968993"/>
                    </a:xfrm>
                    <a:prstGeom prst="rect">
                      <a:avLst/>
                    </a:prstGeom>
                    <a:ln w="12700">
                      <a:solidFill>
                        <a:schemeClr val="bg1">
                          <a:lumMod val="50000"/>
                        </a:schemeClr>
                      </a:solidFill>
                    </a:ln>
                  </pic:spPr>
                </pic:pic>
              </a:graphicData>
            </a:graphic>
          </wp:inline>
        </w:drawing>
      </w:r>
    </w:p>
    <w:p w14:paraId="20E95305" w14:textId="77777777" w:rsidR="00FB1F95" w:rsidRPr="00811E8F" w:rsidRDefault="00FB1F95" w:rsidP="00FB1F95">
      <w:pPr>
        <w:autoSpaceDE w:val="0"/>
        <w:autoSpaceDN w:val="0"/>
        <w:adjustRightInd w:val="0"/>
        <w:jc w:val="both"/>
        <w:rPr>
          <w:rFonts w:ascii="Arial" w:hAnsi="Arial" w:cs="Arial"/>
          <w:lang w:val="es-ES" w:eastAsia="es-ES"/>
        </w:rPr>
      </w:pPr>
    </w:p>
    <w:p w14:paraId="32229B44"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lang w:val="es-ES" w:eastAsia="es-ES"/>
        </w:rPr>
        <w:t>El atributo “</w:t>
      </w:r>
      <w:proofErr w:type="spellStart"/>
      <w:r w:rsidRPr="00811E8F">
        <w:rPr>
          <w:rFonts w:ascii="Arial" w:hAnsi="Arial" w:cs="Arial"/>
          <w:lang w:val="es-ES" w:eastAsia="es-ES"/>
        </w:rPr>
        <w:t>codComp</w:t>
      </w:r>
      <w:proofErr w:type="spellEnd"/>
      <w:r w:rsidRPr="00811E8F">
        <w:rPr>
          <w:rFonts w:ascii="Arial" w:hAnsi="Arial" w:cs="Arial"/>
          <w:lang w:val="es-ES" w:eastAsia="es-ES"/>
        </w:rPr>
        <w:t xml:space="preserve">” es el código del tipo de comprobante, estos códigos están listados en la documentación de </w:t>
      </w:r>
      <w:proofErr w:type="spellStart"/>
      <w:r w:rsidRPr="00811E8F">
        <w:rPr>
          <w:rFonts w:ascii="Arial" w:hAnsi="Arial" w:cs="Arial"/>
          <w:lang w:val="es-ES" w:eastAsia="es-ES"/>
        </w:rPr>
        <w:t>Sunat</w:t>
      </w:r>
      <w:proofErr w:type="spellEnd"/>
      <w:r w:rsidRPr="00811E8F">
        <w:rPr>
          <w:rFonts w:ascii="Arial" w:hAnsi="Arial" w:cs="Arial"/>
          <w:lang w:val="es-ES" w:eastAsia="es-ES"/>
        </w:rPr>
        <w:t>, por ejemplo:</w:t>
      </w:r>
    </w:p>
    <w:p w14:paraId="74AB5F3C" w14:textId="77777777" w:rsidR="00FB1F95" w:rsidRPr="00811E8F" w:rsidRDefault="00FB1F95" w:rsidP="00FB1F95">
      <w:pPr>
        <w:pStyle w:val="Prrafodelista"/>
        <w:numPr>
          <w:ilvl w:val="1"/>
          <w:numId w:val="16"/>
        </w:numPr>
        <w:autoSpaceDE w:val="0"/>
        <w:autoSpaceDN w:val="0"/>
        <w:adjustRightInd w:val="0"/>
        <w:jc w:val="both"/>
        <w:rPr>
          <w:rFonts w:ascii="Arial" w:hAnsi="Arial" w:cs="Arial"/>
          <w:color w:val="505050"/>
          <w:shd w:val="clear" w:color="auto" w:fill="FFFFFF"/>
        </w:rPr>
      </w:pPr>
      <w:r w:rsidRPr="00811E8F">
        <w:rPr>
          <w:rFonts w:ascii="Arial" w:hAnsi="Arial" w:cs="Arial"/>
          <w:color w:val="505050"/>
          <w:shd w:val="clear" w:color="auto" w:fill="FFFFFF"/>
        </w:rPr>
        <w:t>01: Factura</w:t>
      </w:r>
    </w:p>
    <w:p w14:paraId="6D717156" w14:textId="77777777" w:rsidR="00FB1F95" w:rsidRPr="00811E8F" w:rsidRDefault="00FB1F95" w:rsidP="00FB1F95">
      <w:pPr>
        <w:pStyle w:val="Prrafodelista"/>
        <w:numPr>
          <w:ilvl w:val="1"/>
          <w:numId w:val="16"/>
        </w:numPr>
        <w:autoSpaceDE w:val="0"/>
        <w:autoSpaceDN w:val="0"/>
        <w:adjustRightInd w:val="0"/>
        <w:jc w:val="both"/>
        <w:rPr>
          <w:rFonts w:ascii="Arial" w:hAnsi="Arial" w:cs="Arial"/>
          <w:color w:val="505050"/>
          <w:shd w:val="clear" w:color="auto" w:fill="FFFFFF"/>
        </w:rPr>
      </w:pPr>
      <w:r w:rsidRPr="00811E8F">
        <w:rPr>
          <w:rFonts w:ascii="Arial" w:hAnsi="Arial" w:cs="Arial"/>
          <w:color w:val="505050"/>
          <w:shd w:val="clear" w:color="auto" w:fill="FFFFFF"/>
        </w:rPr>
        <w:t>03: Boleta de Venta</w:t>
      </w:r>
    </w:p>
    <w:p w14:paraId="3415E9DA" w14:textId="77777777" w:rsidR="00FB1F95" w:rsidRPr="00811E8F" w:rsidRDefault="00FB1F95" w:rsidP="00FB1F95">
      <w:pPr>
        <w:pStyle w:val="Prrafodelista"/>
        <w:autoSpaceDE w:val="0"/>
        <w:autoSpaceDN w:val="0"/>
        <w:adjustRightInd w:val="0"/>
        <w:jc w:val="both"/>
        <w:rPr>
          <w:rFonts w:ascii="Arial" w:hAnsi="Arial" w:cs="Arial"/>
          <w:lang w:val="es-ES" w:eastAsia="es-ES"/>
        </w:rPr>
      </w:pPr>
    </w:p>
    <w:p w14:paraId="47B9228B"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Hacemos la petición</w:t>
      </w:r>
    </w:p>
    <w:p w14:paraId="246EF9E0"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41D838AB" wp14:editId="1F02D110">
            <wp:extent cx="6300470" cy="1988185"/>
            <wp:effectExtent l="19050" t="19050" r="24130" b="1206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70" cy="1988185"/>
                    </a:xfrm>
                    <a:prstGeom prst="rect">
                      <a:avLst/>
                    </a:prstGeom>
                    <a:ln w="12700">
                      <a:solidFill>
                        <a:schemeClr val="bg1">
                          <a:lumMod val="50000"/>
                        </a:schemeClr>
                      </a:solidFill>
                    </a:ln>
                  </pic:spPr>
                </pic:pic>
              </a:graphicData>
            </a:graphic>
          </wp:inline>
        </w:drawing>
      </w:r>
    </w:p>
    <w:p w14:paraId="5074D5E0" w14:textId="77777777" w:rsidR="00FB1F95" w:rsidRPr="00811E8F" w:rsidRDefault="00FB1F95" w:rsidP="00FB1F95">
      <w:pPr>
        <w:autoSpaceDE w:val="0"/>
        <w:autoSpaceDN w:val="0"/>
        <w:adjustRightInd w:val="0"/>
        <w:jc w:val="both"/>
        <w:rPr>
          <w:rFonts w:ascii="Arial" w:hAnsi="Arial" w:cs="Arial"/>
          <w:lang w:val="es-ES" w:eastAsia="es-ES"/>
        </w:rPr>
      </w:pPr>
    </w:p>
    <w:p w14:paraId="2D3DC180"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En este ejemplo obtuvimos una respuesta satisfactoria.</w:t>
      </w:r>
    </w:p>
    <w:p w14:paraId="35351E26"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 xml:space="preserve">Interpretamos los resultados de acuerdo a la documentación de </w:t>
      </w:r>
      <w:proofErr w:type="spellStart"/>
      <w:r w:rsidRPr="00811E8F">
        <w:rPr>
          <w:rFonts w:ascii="Arial" w:hAnsi="Arial" w:cs="Arial"/>
          <w:lang w:val="es-ES" w:eastAsia="es-ES"/>
        </w:rPr>
        <w:t>Sunat</w:t>
      </w:r>
      <w:proofErr w:type="spellEnd"/>
      <w:r w:rsidRPr="00811E8F">
        <w:rPr>
          <w:rFonts w:ascii="Arial" w:hAnsi="Arial" w:cs="Arial"/>
          <w:lang w:val="es-ES" w:eastAsia="es-ES"/>
        </w:rPr>
        <w:t>. Por ejemplo:</w:t>
      </w:r>
    </w:p>
    <w:p w14:paraId="51D258B1" w14:textId="77777777" w:rsidR="00FB1F95" w:rsidRPr="00811E8F" w:rsidRDefault="00FB1F95" w:rsidP="00FB1F95">
      <w:pPr>
        <w:pStyle w:val="Prrafodelista"/>
        <w:numPr>
          <w:ilvl w:val="1"/>
          <w:numId w:val="16"/>
        </w:numPr>
        <w:autoSpaceDE w:val="0"/>
        <w:autoSpaceDN w:val="0"/>
        <w:adjustRightInd w:val="0"/>
        <w:jc w:val="both"/>
        <w:rPr>
          <w:rFonts w:ascii="Arial" w:hAnsi="Arial" w:cs="Arial"/>
          <w:color w:val="505050"/>
          <w:shd w:val="clear" w:color="auto" w:fill="FFFFFF"/>
        </w:rPr>
      </w:pPr>
      <w:r w:rsidRPr="00811E8F">
        <w:rPr>
          <w:rFonts w:ascii="Arial" w:hAnsi="Arial" w:cs="Arial"/>
          <w:color w:val="505050"/>
          <w:shd w:val="clear" w:color="auto" w:fill="FFFFFF"/>
        </w:rPr>
        <w:t>“</w:t>
      </w:r>
      <w:proofErr w:type="spellStart"/>
      <w:r w:rsidRPr="00811E8F">
        <w:rPr>
          <w:rFonts w:ascii="Arial" w:hAnsi="Arial" w:cs="Arial"/>
          <w:color w:val="505050"/>
          <w:shd w:val="clear" w:color="auto" w:fill="FFFFFF"/>
        </w:rPr>
        <w:t>estadoCp</w:t>
      </w:r>
      <w:proofErr w:type="spellEnd"/>
      <w:r w:rsidRPr="00811E8F">
        <w:rPr>
          <w:rFonts w:ascii="Arial" w:hAnsi="Arial" w:cs="Arial"/>
          <w:color w:val="505050"/>
          <w:shd w:val="clear" w:color="auto" w:fill="FFFFFF"/>
        </w:rPr>
        <w:t>”: “1”. Significa que el estado del comprobante es ACEPTADO</w:t>
      </w:r>
    </w:p>
    <w:p w14:paraId="0DA163AF" w14:textId="77777777" w:rsidR="00FB1F95" w:rsidRPr="00811E8F" w:rsidRDefault="00FB1F95" w:rsidP="00FB1F95">
      <w:pPr>
        <w:pStyle w:val="Prrafodelista"/>
        <w:numPr>
          <w:ilvl w:val="1"/>
          <w:numId w:val="16"/>
        </w:numPr>
        <w:autoSpaceDE w:val="0"/>
        <w:autoSpaceDN w:val="0"/>
        <w:adjustRightInd w:val="0"/>
        <w:jc w:val="both"/>
        <w:rPr>
          <w:rFonts w:ascii="Arial" w:hAnsi="Arial" w:cs="Arial"/>
          <w:color w:val="505050"/>
          <w:shd w:val="clear" w:color="auto" w:fill="FFFFFF"/>
        </w:rPr>
      </w:pPr>
      <w:r w:rsidRPr="00811E8F">
        <w:rPr>
          <w:rFonts w:ascii="Arial" w:hAnsi="Arial" w:cs="Arial"/>
          <w:color w:val="505050"/>
          <w:shd w:val="clear" w:color="auto" w:fill="FFFFFF"/>
        </w:rPr>
        <w:t>“</w:t>
      </w:r>
      <w:proofErr w:type="spellStart"/>
      <w:r w:rsidRPr="00811E8F">
        <w:rPr>
          <w:rFonts w:ascii="Arial" w:hAnsi="Arial" w:cs="Arial"/>
          <w:color w:val="505050"/>
          <w:shd w:val="clear" w:color="auto" w:fill="FFFFFF"/>
        </w:rPr>
        <w:t>estadoRuc</w:t>
      </w:r>
      <w:proofErr w:type="spellEnd"/>
      <w:r w:rsidRPr="00811E8F">
        <w:rPr>
          <w:rFonts w:ascii="Arial" w:hAnsi="Arial" w:cs="Arial"/>
          <w:color w:val="505050"/>
          <w:shd w:val="clear" w:color="auto" w:fill="FFFFFF"/>
        </w:rPr>
        <w:t>”: “00”. Significa que el estado del contribuyente es ACTIVO</w:t>
      </w:r>
    </w:p>
    <w:p w14:paraId="0379DAD6" w14:textId="77777777" w:rsidR="00FB1F95" w:rsidRPr="00811E8F" w:rsidRDefault="00FB1F95" w:rsidP="00FB1F95">
      <w:pPr>
        <w:pStyle w:val="Prrafodelista"/>
        <w:numPr>
          <w:ilvl w:val="1"/>
          <w:numId w:val="16"/>
        </w:numPr>
        <w:autoSpaceDE w:val="0"/>
        <w:autoSpaceDN w:val="0"/>
        <w:adjustRightInd w:val="0"/>
        <w:jc w:val="both"/>
        <w:rPr>
          <w:rFonts w:ascii="Arial" w:hAnsi="Arial" w:cs="Arial"/>
          <w:color w:val="505050"/>
          <w:shd w:val="clear" w:color="auto" w:fill="FFFFFF"/>
        </w:rPr>
      </w:pPr>
      <w:r w:rsidRPr="00811E8F">
        <w:rPr>
          <w:rFonts w:ascii="Arial" w:hAnsi="Arial" w:cs="Arial"/>
          <w:color w:val="505050"/>
          <w:shd w:val="clear" w:color="auto" w:fill="FFFFFF"/>
        </w:rPr>
        <w:t>“</w:t>
      </w:r>
      <w:proofErr w:type="spellStart"/>
      <w:r w:rsidRPr="00811E8F">
        <w:rPr>
          <w:rFonts w:ascii="Arial" w:hAnsi="Arial" w:cs="Arial"/>
          <w:color w:val="505050"/>
          <w:shd w:val="clear" w:color="auto" w:fill="FFFFFF"/>
        </w:rPr>
        <w:t>condDomRuc</w:t>
      </w:r>
      <w:proofErr w:type="spellEnd"/>
      <w:r w:rsidRPr="00811E8F">
        <w:rPr>
          <w:rFonts w:ascii="Arial" w:hAnsi="Arial" w:cs="Arial"/>
          <w:color w:val="505050"/>
          <w:shd w:val="clear" w:color="auto" w:fill="FFFFFF"/>
        </w:rPr>
        <w:t>”: “00”. Significa que la condición domiciliaria del contribuyente es HABIDO</w:t>
      </w:r>
    </w:p>
    <w:p w14:paraId="78C45387" w14:textId="77777777" w:rsidR="00FB1F95" w:rsidRPr="00811E8F" w:rsidRDefault="00FB1F95" w:rsidP="00FB1F95">
      <w:pPr>
        <w:pStyle w:val="Default"/>
        <w:jc w:val="both"/>
        <w:rPr>
          <w:rFonts w:ascii="Arial" w:hAnsi="Arial" w:cs="Arial"/>
          <w:bCs/>
          <w:color w:val="404040" w:themeColor="text1" w:themeTint="BF"/>
          <w:lang w:eastAsia="es-ES"/>
        </w:rPr>
      </w:pPr>
    </w:p>
    <w:p w14:paraId="1EC54F11"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Todos los datos del comprobante que enviamos son obligatorios, si no enviamos alguno obtenemos:</w:t>
      </w:r>
    </w:p>
    <w:p w14:paraId="1276FDBE"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4A1B1D97" wp14:editId="0D4B0E56">
            <wp:extent cx="6300470" cy="2997200"/>
            <wp:effectExtent l="19050" t="19050" r="24130" b="1270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0470" cy="2997200"/>
                    </a:xfrm>
                    <a:prstGeom prst="rect">
                      <a:avLst/>
                    </a:prstGeom>
                    <a:ln w="12700">
                      <a:solidFill>
                        <a:schemeClr val="bg1">
                          <a:lumMod val="50000"/>
                        </a:schemeClr>
                      </a:solidFill>
                    </a:ln>
                  </pic:spPr>
                </pic:pic>
              </a:graphicData>
            </a:graphic>
          </wp:inline>
        </w:drawing>
      </w:r>
    </w:p>
    <w:p w14:paraId="79F12F32" w14:textId="77777777" w:rsidR="00FB1F95" w:rsidRPr="00811E8F" w:rsidRDefault="00FB1F95" w:rsidP="00FB1F95">
      <w:pPr>
        <w:autoSpaceDE w:val="0"/>
        <w:autoSpaceDN w:val="0"/>
        <w:adjustRightInd w:val="0"/>
        <w:jc w:val="both"/>
        <w:rPr>
          <w:rFonts w:ascii="Arial" w:hAnsi="Arial" w:cs="Arial"/>
          <w:lang w:val="es-ES" w:eastAsia="es-ES"/>
        </w:rPr>
      </w:pPr>
    </w:p>
    <w:p w14:paraId="34AC94D0" w14:textId="77777777" w:rsidR="00FB1F95" w:rsidRPr="00811E8F" w:rsidRDefault="00FB1F95" w:rsidP="00FB1F95">
      <w:pPr>
        <w:pStyle w:val="Prrafodelista"/>
        <w:numPr>
          <w:ilvl w:val="0"/>
          <w:numId w:val="19"/>
        </w:numPr>
        <w:autoSpaceDE w:val="0"/>
        <w:autoSpaceDN w:val="0"/>
        <w:adjustRightInd w:val="0"/>
        <w:jc w:val="both"/>
        <w:rPr>
          <w:rFonts w:ascii="Arial" w:hAnsi="Arial" w:cs="Arial"/>
          <w:lang w:val="es-ES" w:eastAsia="es-ES"/>
        </w:rPr>
      </w:pPr>
      <w:r w:rsidRPr="00811E8F">
        <w:rPr>
          <w:rFonts w:ascii="Arial" w:hAnsi="Arial" w:cs="Arial"/>
          <w:lang w:val="es-ES" w:eastAsia="es-ES"/>
        </w:rPr>
        <w:t>Si alguno de los datos del comprobante es erróneo obtenemos:</w:t>
      </w:r>
    </w:p>
    <w:p w14:paraId="5BD5CEF2"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noProof/>
          <w:lang w:eastAsia="es-PE"/>
        </w:rPr>
        <w:drawing>
          <wp:inline distT="0" distB="0" distL="0" distR="0" wp14:anchorId="1371C2FA" wp14:editId="0E519A1C">
            <wp:extent cx="6300470" cy="2962275"/>
            <wp:effectExtent l="19050" t="19050" r="24130" b="2857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0470" cy="2962275"/>
                    </a:xfrm>
                    <a:prstGeom prst="rect">
                      <a:avLst/>
                    </a:prstGeom>
                    <a:ln w="12700">
                      <a:solidFill>
                        <a:schemeClr val="bg1">
                          <a:lumMod val="50000"/>
                        </a:schemeClr>
                      </a:solidFill>
                    </a:ln>
                  </pic:spPr>
                </pic:pic>
              </a:graphicData>
            </a:graphic>
          </wp:inline>
        </w:drawing>
      </w:r>
    </w:p>
    <w:p w14:paraId="3470FC85" w14:textId="77777777" w:rsidR="00FB1F95" w:rsidRPr="00811E8F" w:rsidRDefault="00FB1F95" w:rsidP="00FB1F95">
      <w:pPr>
        <w:autoSpaceDE w:val="0"/>
        <w:autoSpaceDN w:val="0"/>
        <w:adjustRightInd w:val="0"/>
        <w:jc w:val="both"/>
        <w:rPr>
          <w:rFonts w:ascii="Arial" w:hAnsi="Arial" w:cs="Arial"/>
          <w:lang w:val="es-ES" w:eastAsia="es-ES"/>
        </w:rPr>
      </w:pPr>
    </w:p>
    <w:p w14:paraId="6D9455A7" w14:textId="77777777" w:rsidR="00FB1F95" w:rsidRPr="00811E8F" w:rsidRDefault="00FB1F95" w:rsidP="00FB1F95">
      <w:pPr>
        <w:autoSpaceDE w:val="0"/>
        <w:autoSpaceDN w:val="0"/>
        <w:adjustRightInd w:val="0"/>
        <w:jc w:val="both"/>
        <w:rPr>
          <w:rFonts w:ascii="Arial" w:hAnsi="Arial" w:cs="Arial"/>
          <w:lang w:val="es-ES" w:eastAsia="es-ES"/>
        </w:rPr>
      </w:pPr>
      <w:r w:rsidRPr="00811E8F">
        <w:rPr>
          <w:rFonts w:ascii="Arial" w:hAnsi="Arial" w:cs="Arial"/>
          <w:lang w:val="es-ES" w:eastAsia="es-ES"/>
        </w:rPr>
        <w:t>“</w:t>
      </w:r>
      <w:proofErr w:type="spellStart"/>
      <w:r w:rsidRPr="00811E8F">
        <w:rPr>
          <w:rFonts w:ascii="Arial" w:hAnsi="Arial" w:cs="Arial"/>
          <w:lang w:val="es-ES" w:eastAsia="es-ES"/>
        </w:rPr>
        <w:t>estadoCp</w:t>
      </w:r>
      <w:proofErr w:type="spellEnd"/>
      <w:r w:rsidRPr="00811E8F">
        <w:rPr>
          <w:rFonts w:ascii="Arial" w:hAnsi="Arial" w:cs="Arial"/>
          <w:lang w:val="es-ES" w:eastAsia="es-ES"/>
        </w:rPr>
        <w:t>”: “0”. Significa que el estado del comprobante es NO EXISTE</w:t>
      </w:r>
    </w:p>
    <w:p w14:paraId="6EA6D19D" w14:textId="70CDF706" w:rsidR="00FB1F95" w:rsidRPr="00811E8F" w:rsidRDefault="00FB1F95" w:rsidP="00FB1F95">
      <w:pPr>
        <w:spacing w:after="160" w:line="259" w:lineRule="auto"/>
        <w:jc w:val="both"/>
        <w:rPr>
          <w:rFonts w:ascii="Arial" w:hAnsi="Arial" w:cs="Arial"/>
          <w:lang w:val="es-ES" w:eastAsia="es-ES"/>
        </w:rPr>
      </w:pPr>
    </w:p>
    <w:p w14:paraId="2A4D764A" w14:textId="77777777" w:rsidR="00FB1F95" w:rsidRDefault="00FB1F95" w:rsidP="009D4AEF">
      <w:pPr>
        <w:jc w:val="both"/>
        <w:rPr>
          <w:rFonts w:ascii="Arial" w:hAnsi="Arial" w:cs="Arial"/>
          <w:b/>
          <w:bCs/>
          <w:color w:val="6F01EE"/>
        </w:rPr>
      </w:pPr>
    </w:p>
    <w:p w14:paraId="3162D509" w14:textId="77777777" w:rsidR="00FB1F95" w:rsidRDefault="00FB1F95">
      <w:pPr>
        <w:spacing w:after="160" w:line="259" w:lineRule="auto"/>
        <w:rPr>
          <w:rFonts w:ascii="Arial" w:hAnsi="Arial" w:cs="Arial"/>
          <w:b/>
          <w:bCs/>
          <w:color w:val="6F01EE"/>
        </w:rPr>
      </w:pPr>
      <w:r>
        <w:rPr>
          <w:rFonts w:ascii="Arial" w:hAnsi="Arial" w:cs="Arial"/>
          <w:b/>
          <w:bCs/>
          <w:color w:val="6F01EE"/>
        </w:rPr>
        <w:br w:type="page"/>
      </w:r>
    </w:p>
    <w:p w14:paraId="1C294E7A" w14:textId="7DC60961" w:rsidR="009D4AEF" w:rsidRPr="003B749D" w:rsidRDefault="00EC1AC0" w:rsidP="009D4AEF">
      <w:pPr>
        <w:jc w:val="both"/>
        <w:rPr>
          <w:rFonts w:ascii="Arial" w:hAnsi="Arial" w:cs="Arial"/>
        </w:rPr>
      </w:pPr>
      <w:r>
        <w:rPr>
          <w:rFonts w:ascii="Arial" w:hAnsi="Arial" w:cs="Arial"/>
          <w:b/>
          <w:bCs/>
          <w:color w:val="6F01EE"/>
        </w:rPr>
        <w:t>Actividad</w:t>
      </w:r>
      <w:r w:rsidR="00226106" w:rsidRPr="007256E2">
        <w:rPr>
          <w:rFonts w:ascii="Arial" w:hAnsi="Arial" w:cs="Arial"/>
          <w:b/>
          <w:bCs/>
          <w:color w:val="6F01EE"/>
        </w:rPr>
        <w:t>:</w:t>
      </w:r>
      <w:r w:rsidR="00C26730" w:rsidRPr="007256E2">
        <w:rPr>
          <w:rFonts w:ascii="Arial" w:hAnsi="Arial" w:cs="Arial"/>
          <w:b/>
          <w:bCs/>
          <w:color w:val="6F01EE"/>
        </w:rPr>
        <w:br/>
      </w:r>
    </w:p>
    <w:p w14:paraId="363621E2" w14:textId="77777777" w:rsidR="00FB1F95" w:rsidRPr="00811E8F" w:rsidRDefault="00FB1F95" w:rsidP="00FB1F95">
      <w:pPr>
        <w:jc w:val="both"/>
        <w:rPr>
          <w:rFonts w:ascii="Arial" w:hAnsi="Arial" w:cs="Arial"/>
          <w:lang w:val="es-ES" w:eastAsia="es-ES"/>
        </w:rPr>
      </w:pPr>
      <w:r w:rsidRPr="00811E8F">
        <w:rPr>
          <w:rFonts w:ascii="Arial" w:hAnsi="Arial" w:cs="Arial"/>
          <w:lang w:val="es-ES" w:eastAsia="es-ES"/>
        </w:rPr>
        <w:t>Ingresa a la plataforma virtual, revisa y analiza los siguientes enlaces luego desarrollar la actividad propuesta:</w:t>
      </w:r>
    </w:p>
    <w:p w14:paraId="55BEB8B0" w14:textId="77777777" w:rsidR="00FB1F95" w:rsidRPr="00811E8F" w:rsidRDefault="00FB1F95" w:rsidP="00FB1F95">
      <w:pPr>
        <w:pStyle w:val="Prrafodelista"/>
        <w:numPr>
          <w:ilvl w:val="0"/>
          <w:numId w:val="1"/>
        </w:numPr>
        <w:ind w:left="360"/>
        <w:jc w:val="both"/>
        <w:rPr>
          <w:rStyle w:val="Hipervnculo"/>
          <w:rFonts w:ascii="Arial" w:hAnsi="Arial" w:cs="Arial"/>
          <w:color w:val="000000" w:themeColor="text1"/>
          <w:lang w:val="es-ES" w:eastAsia="es-ES"/>
        </w:rPr>
      </w:pPr>
      <w:r w:rsidRPr="00811E8F">
        <w:rPr>
          <w:rStyle w:val="Hipervnculo"/>
          <w:rFonts w:ascii="Arial" w:hAnsi="Arial" w:cs="Arial"/>
          <w:color w:val="000000" w:themeColor="text1"/>
          <w:lang w:val="es-ES" w:eastAsia="es-ES"/>
        </w:rPr>
        <w:t xml:space="preserve">Rapid Api. Consumo de servicios web </w:t>
      </w:r>
      <w:proofErr w:type="spellStart"/>
      <w:r w:rsidRPr="00811E8F">
        <w:rPr>
          <w:rStyle w:val="Hipervnculo"/>
          <w:rFonts w:ascii="Arial" w:hAnsi="Arial" w:cs="Arial"/>
          <w:color w:val="000000" w:themeColor="text1"/>
          <w:lang w:val="es-ES" w:eastAsia="es-ES"/>
        </w:rPr>
        <w:t>Rest</w:t>
      </w:r>
      <w:proofErr w:type="spellEnd"/>
      <w:r w:rsidRPr="00811E8F">
        <w:rPr>
          <w:rStyle w:val="Hipervnculo"/>
          <w:rFonts w:ascii="Arial" w:hAnsi="Arial" w:cs="Arial"/>
          <w:color w:val="000000" w:themeColor="text1"/>
          <w:lang w:val="es-ES" w:eastAsia="es-ES"/>
        </w:rPr>
        <w:t xml:space="preserve"> gratuitos </w:t>
      </w:r>
    </w:p>
    <w:p w14:paraId="10C00CC2" w14:textId="77777777" w:rsidR="00FB1F95" w:rsidRPr="00FB1F95" w:rsidRDefault="00CE2221" w:rsidP="00FB1F95">
      <w:pPr>
        <w:pStyle w:val="Prrafodelista"/>
        <w:spacing w:before="240"/>
        <w:ind w:left="370"/>
        <w:jc w:val="both"/>
        <w:rPr>
          <w:rFonts w:ascii="Arial" w:hAnsi="Arial" w:cs="Arial"/>
          <w:sz w:val="20"/>
          <w:szCs w:val="20"/>
        </w:rPr>
      </w:pPr>
      <w:hyperlink r:id="rId36" w:history="1">
        <w:r w:rsidR="00FB1F95" w:rsidRPr="00FB1F95">
          <w:rPr>
            <w:rStyle w:val="Hipervnculo"/>
            <w:rFonts w:ascii="Arial" w:hAnsi="Arial" w:cs="Arial"/>
            <w:sz w:val="20"/>
            <w:szCs w:val="20"/>
          </w:rPr>
          <w:t>https://rapidapi.com/apilayernet/api/rest-countries-v1</w:t>
        </w:r>
      </w:hyperlink>
    </w:p>
    <w:p w14:paraId="32B639A1" w14:textId="77777777" w:rsidR="00FB1F95" w:rsidRPr="00811E8F" w:rsidRDefault="00FB1F95" w:rsidP="00FB1F95">
      <w:pPr>
        <w:pStyle w:val="Prrafodelista"/>
        <w:spacing w:before="240"/>
        <w:ind w:left="370"/>
        <w:jc w:val="both"/>
        <w:rPr>
          <w:rFonts w:ascii="Arial" w:hAnsi="Arial" w:cs="Arial"/>
        </w:rPr>
      </w:pPr>
    </w:p>
    <w:p w14:paraId="13CDB673" w14:textId="77777777" w:rsidR="00FB1F95" w:rsidRPr="00811E8F" w:rsidRDefault="00FB1F95" w:rsidP="00FB1F95">
      <w:pPr>
        <w:pStyle w:val="Prrafodelista"/>
        <w:numPr>
          <w:ilvl w:val="0"/>
          <w:numId w:val="1"/>
        </w:numPr>
        <w:ind w:left="360"/>
        <w:jc w:val="both"/>
        <w:rPr>
          <w:rStyle w:val="Hipervnculo"/>
          <w:rFonts w:ascii="Arial" w:hAnsi="Arial" w:cs="Arial"/>
          <w:color w:val="000000" w:themeColor="text1"/>
          <w:lang w:val="es-ES" w:eastAsia="es-ES"/>
        </w:rPr>
      </w:pPr>
      <w:proofErr w:type="spellStart"/>
      <w:r w:rsidRPr="00811E8F">
        <w:rPr>
          <w:rStyle w:val="Hipervnculo"/>
          <w:rFonts w:ascii="Arial" w:hAnsi="Arial" w:cs="Arial"/>
          <w:color w:val="000000" w:themeColor="text1"/>
          <w:lang w:val="es-ES" w:eastAsia="es-ES"/>
        </w:rPr>
        <w:t>Sunat</w:t>
      </w:r>
      <w:proofErr w:type="spellEnd"/>
      <w:r w:rsidRPr="00811E8F">
        <w:rPr>
          <w:rStyle w:val="Hipervnculo"/>
          <w:rFonts w:ascii="Arial" w:hAnsi="Arial" w:cs="Arial"/>
          <w:color w:val="000000" w:themeColor="text1"/>
          <w:lang w:val="es-ES" w:eastAsia="es-ES"/>
        </w:rPr>
        <w:t xml:space="preserve">: Manual de Consulta de Comprobantes de Pago por Servicio Web </w:t>
      </w:r>
    </w:p>
    <w:p w14:paraId="55DD0EE7" w14:textId="77777777" w:rsidR="00FB1F95" w:rsidRPr="00FB1F95" w:rsidRDefault="00CE2221" w:rsidP="00FB1F95">
      <w:pPr>
        <w:pStyle w:val="Prrafodelista"/>
        <w:spacing w:before="240"/>
        <w:ind w:left="370"/>
        <w:jc w:val="both"/>
        <w:rPr>
          <w:rStyle w:val="Hipervnculo"/>
          <w:rFonts w:ascii="Arial" w:hAnsi="Arial" w:cs="Arial"/>
          <w:sz w:val="20"/>
          <w:szCs w:val="20"/>
        </w:rPr>
      </w:pPr>
      <w:hyperlink r:id="rId37" w:history="1">
        <w:r w:rsidR="00FB1F95" w:rsidRPr="00FB1F95">
          <w:rPr>
            <w:rStyle w:val="Hipervnculo"/>
            <w:rFonts w:ascii="Arial" w:hAnsi="Arial" w:cs="Arial"/>
            <w:sz w:val="20"/>
            <w:szCs w:val="20"/>
          </w:rPr>
          <w:t>http://orientacion.sunat.gob.pe/images/imagenes/contenido/comprobantes/Manual-de-Consulta-Integrada-de-Comprobante-de-Pago-por-ServicioWEB_v2.pdf</w:t>
        </w:r>
      </w:hyperlink>
    </w:p>
    <w:p w14:paraId="1C918571" w14:textId="77777777" w:rsidR="00FB1F95" w:rsidRPr="00811E8F" w:rsidRDefault="00FB1F95" w:rsidP="00FB1F95">
      <w:pPr>
        <w:pStyle w:val="Prrafodelista"/>
        <w:spacing w:before="240"/>
        <w:ind w:left="370"/>
        <w:jc w:val="both"/>
        <w:rPr>
          <w:rStyle w:val="Hipervnculo"/>
          <w:rFonts w:ascii="Arial" w:hAnsi="Arial" w:cs="Arial"/>
        </w:rPr>
      </w:pPr>
    </w:p>
    <w:p w14:paraId="15B90B82" w14:textId="77777777" w:rsidR="00FB1F95" w:rsidRPr="00811E8F" w:rsidRDefault="00FB1F95" w:rsidP="00FB1F95">
      <w:pPr>
        <w:pStyle w:val="BodyTextL250"/>
        <w:numPr>
          <w:ilvl w:val="0"/>
          <w:numId w:val="5"/>
        </w:numPr>
        <w:jc w:val="both"/>
        <w:rPr>
          <w:rFonts w:cs="Arial"/>
          <w:sz w:val="24"/>
          <w:szCs w:val="24"/>
        </w:rPr>
      </w:pPr>
      <w:r w:rsidRPr="00811E8F">
        <w:rPr>
          <w:rFonts w:eastAsiaTheme="minorHAnsi" w:cs="Arial"/>
          <w:bCs/>
          <w:color w:val="404040" w:themeColor="text1" w:themeTint="BF"/>
          <w:sz w:val="24"/>
          <w:szCs w:val="24"/>
          <w:lang w:bidi="ar-SA"/>
        </w:rPr>
        <w:t xml:space="preserve">Consumir el servicio web </w:t>
      </w:r>
      <w:proofErr w:type="spellStart"/>
      <w:r w:rsidRPr="00811E8F">
        <w:rPr>
          <w:rFonts w:eastAsiaTheme="minorHAnsi" w:cs="Arial"/>
          <w:bCs/>
          <w:color w:val="404040" w:themeColor="text1" w:themeTint="BF"/>
          <w:sz w:val="24"/>
          <w:szCs w:val="24"/>
          <w:lang w:bidi="ar-SA"/>
        </w:rPr>
        <w:t>Rest</w:t>
      </w:r>
      <w:proofErr w:type="spellEnd"/>
      <w:r w:rsidRPr="00811E8F">
        <w:rPr>
          <w:rFonts w:eastAsiaTheme="minorHAnsi" w:cs="Arial"/>
          <w:bCs/>
          <w:color w:val="404040" w:themeColor="text1" w:themeTint="BF"/>
          <w:sz w:val="24"/>
          <w:szCs w:val="24"/>
          <w:lang w:bidi="ar-SA"/>
        </w:rPr>
        <w:t xml:space="preserve"> de </w:t>
      </w:r>
      <w:proofErr w:type="spellStart"/>
      <w:r w:rsidRPr="00811E8F">
        <w:rPr>
          <w:rFonts w:eastAsiaTheme="minorHAnsi" w:cs="Arial"/>
          <w:bCs/>
          <w:color w:val="404040" w:themeColor="text1" w:themeTint="BF"/>
          <w:sz w:val="24"/>
          <w:szCs w:val="24"/>
          <w:lang w:bidi="ar-SA"/>
        </w:rPr>
        <w:t>Sunat</w:t>
      </w:r>
      <w:proofErr w:type="spellEnd"/>
      <w:r w:rsidRPr="00811E8F">
        <w:rPr>
          <w:rFonts w:eastAsiaTheme="minorHAnsi" w:cs="Arial"/>
          <w:bCs/>
          <w:color w:val="404040" w:themeColor="text1" w:themeTint="BF"/>
          <w:sz w:val="24"/>
          <w:szCs w:val="24"/>
          <w:lang w:bidi="ar-SA"/>
        </w:rPr>
        <w:t xml:space="preserve"> que valida comprobantes con al menos diez comprobantes reales y mostrar e interpretar los resultados de acuerdo a la documentación de </w:t>
      </w:r>
      <w:proofErr w:type="spellStart"/>
      <w:r w:rsidRPr="00811E8F">
        <w:rPr>
          <w:rFonts w:eastAsiaTheme="minorHAnsi" w:cs="Arial"/>
          <w:bCs/>
          <w:color w:val="404040" w:themeColor="text1" w:themeTint="BF"/>
          <w:sz w:val="24"/>
          <w:szCs w:val="24"/>
          <w:lang w:bidi="ar-SA"/>
        </w:rPr>
        <w:t>Sunat</w:t>
      </w:r>
      <w:proofErr w:type="spellEnd"/>
      <w:r w:rsidRPr="00811E8F">
        <w:rPr>
          <w:rFonts w:eastAsiaTheme="minorHAnsi" w:cs="Arial"/>
          <w:bCs/>
          <w:color w:val="404040" w:themeColor="text1" w:themeTint="BF"/>
          <w:sz w:val="24"/>
          <w:szCs w:val="24"/>
          <w:lang w:bidi="ar-SA"/>
        </w:rPr>
        <w:t>. Por ejemplo:</w:t>
      </w:r>
    </w:p>
    <w:p w14:paraId="0F60BEB6" w14:textId="77777777" w:rsidR="0075638E" w:rsidRPr="00C26730" w:rsidRDefault="0075638E" w:rsidP="00FB1F95">
      <w:pPr>
        <w:jc w:val="both"/>
        <w:rPr>
          <w:rFonts w:ascii="Arial" w:hAnsi="Arial" w:cs="Arial"/>
          <w:color w:val="000000" w:themeColor="text1"/>
        </w:rPr>
      </w:pPr>
    </w:p>
    <w:sectPr w:rsidR="0075638E" w:rsidRPr="00C26730" w:rsidSect="00BA5D73">
      <w:headerReference w:type="default" r:id="rId38"/>
      <w:footerReference w:type="default" r:id="rId3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31FE2F" w14:textId="77777777" w:rsidR="00052A72" w:rsidRDefault="00052A72" w:rsidP="00DD7CB3">
      <w:r>
        <w:separator/>
      </w:r>
    </w:p>
  </w:endnote>
  <w:endnote w:type="continuationSeparator" w:id="0">
    <w:p w14:paraId="22C3534C" w14:textId="77777777" w:rsidR="00052A72" w:rsidRDefault="00052A7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subsetted="1" w:fontKey="{AB7B94EE-80AB-4B35-AF51-10A1273471C3}"/>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2" w:fontKey="{88BF8128-0419-4B17-95BE-8E262B158943}"/>
    <w:embedBold r:id="rId3" w:fontKey="{DE37BE46-50EE-48A3-84E5-634E2C09C341}"/>
  </w:font>
  <w:font w:name="Muller Bold">
    <w:altName w:val="Arial"/>
    <w:panose1 w:val="00000000000000000000"/>
    <w:charset w:val="00"/>
    <w:family w:val="modern"/>
    <w:notTrueType/>
    <w:pitch w:val="variable"/>
    <w:sig w:usb0="A000026F" w:usb1="0000205A" w:usb2="00000000" w:usb3="00000000" w:csb0="00000097" w:csb1="00000000"/>
  </w:font>
  <w:font w:name="Stag Book">
    <w:altName w:val="Arial"/>
    <w:panose1 w:val="02000503060000020004"/>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7BBF2B8"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CE222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CE222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2AA55D" w14:textId="77777777" w:rsidR="00052A72" w:rsidRDefault="00052A72" w:rsidP="00DD7CB3">
      <w:r>
        <w:separator/>
      </w:r>
    </w:p>
  </w:footnote>
  <w:footnote w:type="continuationSeparator" w:id="0">
    <w:p w14:paraId="32FA97BD" w14:textId="77777777" w:rsidR="00052A72" w:rsidRDefault="00052A72"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B586544" w:rsidR="00440A60" w:rsidRPr="00340E0C" w:rsidRDefault="00CE222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B586544" w:rsidR="00440A60" w:rsidRPr="00340E0C" w:rsidRDefault="00CE2221"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Herramientas de Programación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43D749DD"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CE2221">
                            <w:rPr>
                              <w:rFonts w:ascii="Stag Book" w:hAnsi="Stag Book" w:cs="Arial"/>
                              <w:sz w:val="16"/>
                              <w:szCs w:val="16"/>
                              <w:lang w:val="es-ES"/>
                              <w14:textOutline w14:w="9525" w14:cap="rnd" w14:cmpd="sng" w14:algn="ctr">
                                <w14:noFill/>
                                <w14:prstDash w14:val="solid"/>
                                <w14:bevel/>
                              </w14:textOutline>
                            </w:rPr>
                            <w:t>de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43D749DD"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CE2221">
                      <w:rPr>
                        <w:rFonts w:ascii="Stag Book" w:hAnsi="Stag Book" w:cs="Arial"/>
                        <w:sz w:val="16"/>
                        <w:szCs w:val="16"/>
                        <w:lang w:val="es-ES"/>
                        <w14:textOutline w14:w="9525" w14:cap="rnd" w14:cmpd="sng" w14:algn="ctr">
                          <w14:noFill/>
                          <w14:prstDash w14:val="solid"/>
                          <w14:bevel/>
                        </w14:textOutline>
                      </w:rPr>
                      <w:t>de 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D1B1BA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CE2221">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D1B1BA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r w:rsidR="00CE2221">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35A75"/>
    <w:multiLevelType w:val="hybridMultilevel"/>
    <w:tmpl w:val="C74EA4A6"/>
    <w:lvl w:ilvl="0" w:tplc="280A0019">
      <w:start w:val="1"/>
      <w:numFmt w:val="lowerLetter"/>
      <w:lvlText w:val="%1."/>
      <w:lvlJc w:val="left"/>
      <w:pPr>
        <w:ind w:left="720" w:hanging="360"/>
      </w:pPr>
    </w:lvl>
    <w:lvl w:ilvl="1" w:tplc="19DE979C">
      <w:start w:val="1"/>
      <w:numFmt w:val="decimal"/>
      <w:lvlText w:val="%2."/>
      <w:lvlJc w:val="lef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CF341E3"/>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25D0959"/>
    <w:multiLevelType w:val="hybridMultilevel"/>
    <w:tmpl w:val="A8B268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3C8D203A"/>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3D4116FD"/>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BCF0B01"/>
    <w:multiLevelType w:val="hybridMultilevel"/>
    <w:tmpl w:val="D424E1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0300035"/>
    <w:multiLevelType w:val="hybridMultilevel"/>
    <w:tmpl w:val="4DB8E1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6750462"/>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6757DCE"/>
    <w:multiLevelType w:val="hybridMultilevel"/>
    <w:tmpl w:val="2C7C02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5A8C7043"/>
    <w:multiLevelType w:val="hybridMultilevel"/>
    <w:tmpl w:val="5B7E795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660D4765"/>
    <w:multiLevelType w:val="hybridMultilevel"/>
    <w:tmpl w:val="6192AA2C"/>
    <w:lvl w:ilvl="0" w:tplc="85EC17D6">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670E62F9"/>
    <w:multiLevelType w:val="hybridMultilevel"/>
    <w:tmpl w:val="3A449CC6"/>
    <w:lvl w:ilvl="0" w:tplc="2F46E5D6">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937431F"/>
    <w:multiLevelType w:val="hybridMultilevel"/>
    <w:tmpl w:val="ADD670F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B6E324E"/>
    <w:multiLevelType w:val="hybridMultilevel"/>
    <w:tmpl w:val="B7CEFB6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0413DE6"/>
    <w:multiLevelType w:val="hybridMultilevel"/>
    <w:tmpl w:val="B9BCFAEA"/>
    <w:lvl w:ilvl="0" w:tplc="280A000F">
      <w:start w:val="1"/>
      <w:numFmt w:val="decimal"/>
      <w:lvlText w:val="%1."/>
      <w:lvlJc w:val="left"/>
      <w:pPr>
        <w:ind w:left="360" w:hanging="360"/>
      </w:pPr>
      <w:rPr>
        <w:rFonts w:hint="default"/>
      </w:r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6" w15:restartNumberingAfterBreak="0">
    <w:nsid w:val="73BA6CC2"/>
    <w:multiLevelType w:val="hybridMultilevel"/>
    <w:tmpl w:val="2BBC485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44F55B1"/>
    <w:multiLevelType w:val="hybridMultilevel"/>
    <w:tmpl w:val="C322A2B8"/>
    <w:lvl w:ilvl="0" w:tplc="280A0019">
      <w:start w:val="1"/>
      <w:numFmt w:val="lowerLetter"/>
      <w:lvlText w:val="%1."/>
      <w:lvlJc w:val="left"/>
      <w:pPr>
        <w:ind w:left="720" w:hanging="360"/>
      </w:pPr>
      <w:rPr>
        <w:rFonts w:hint="default"/>
      </w:rPr>
    </w:lvl>
    <w:lvl w:ilvl="1" w:tplc="280A0001">
      <w:start w:val="1"/>
      <w:numFmt w:val="bullet"/>
      <w:lvlText w:val=""/>
      <w:lvlJc w:val="left"/>
      <w:pPr>
        <w:ind w:left="1440" w:hanging="360"/>
      </w:pPr>
      <w:rPr>
        <w:rFonts w:ascii="Symbol" w:hAnsi="Symbol" w:hint="default"/>
      </w:rPr>
    </w:lvl>
    <w:lvl w:ilvl="2" w:tplc="E1BEBFD6">
      <w:start w:val="1"/>
      <w:numFmt w:val="upperLetter"/>
      <w:lvlText w:val="%3."/>
      <w:lvlJc w:val="left"/>
      <w:pPr>
        <w:ind w:left="2340" w:hanging="360"/>
      </w:pPr>
      <w:rPr>
        <w:rFonts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77414E42"/>
    <w:multiLevelType w:val="hybridMultilevel"/>
    <w:tmpl w:val="1E0281C2"/>
    <w:lvl w:ilvl="0" w:tplc="2F46E5D6">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3"/>
  </w:num>
  <w:num w:numId="2">
    <w:abstractNumId w:val="0"/>
  </w:num>
  <w:num w:numId="3">
    <w:abstractNumId w:val="6"/>
  </w:num>
  <w:num w:numId="4">
    <w:abstractNumId w:val="9"/>
  </w:num>
  <w:num w:numId="5">
    <w:abstractNumId w:val="15"/>
  </w:num>
  <w:num w:numId="6">
    <w:abstractNumId w:val="4"/>
  </w:num>
  <w:num w:numId="7">
    <w:abstractNumId w:val="14"/>
  </w:num>
  <w:num w:numId="8">
    <w:abstractNumId w:val="16"/>
  </w:num>
  <w:num w:numId="9">
    <w:abstractNumId w:val="1"/>
  </w:num>
  <w:num w:numId="10">
    <w:abstractNumId w:val="8"/>
  </w:num>
  <w:num w:numId="11">
    <w:abstractNumId w:val="10"/>
  </w:num>
  <w:num w:numId="12">
    <w:abstractNumId w:val="7"/>
  </w:num>
  <w:num w:numId="13">
    <w:abstractNumId w:val="2"/>
  </w:num>
  <w:num w:numId="14">
    <w:abstractNumId w:val="5"/>
  </w:num>
  <w:num w:numId="15">
    <w:abstractNumId w:val="3"/>
  </w:num>
  <w:num w:numId="16">
    <w:abstractNumId w:val="17"/>
  </w:num>
  <w:num w:numId="17">
    <w:abstractNumId w:val="11"/>
  </w:num>
  <w:num w:numId="18">
    <w:abstractNumId w:val="18"/>
  </w:num>
  <w:num w:numId="1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348B8"/>
    <w:rsid w:val="00052A72"/>
    <w:rsid w:val="00052A96"/>
    <w:rsid w:val="00076119"/>
    <w:rsid w:val="00097D0F"/>
    <w:rsid w:val="000C6A0E"/>
    <w:rsid w:val="001119A0"/>
    <w:rsid w:val="0011614B"/>
    <w:rsid w:val="00132FD0"/>
    <w:rsid w:val="00187E7F"/>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625811"/>
    <w:rsid w:val="00656F1E"/>
    <w:rsid w:val="006B4E68"/>
    <w:rsid w:val="006C37AD"/>
    <w:rsid w:val="006D74EB"/>
    <w:rsid w:val="006E40D5"/>
    <w:rsid w:val="006F1936"/>
    <w:rsid w:val="007112E8"/>
    <w:rsid w:val="007256E2"/>
    <w:rsid w:val="00726E81"/>
    <w:rsid w:val="00736AE9"/>
    <w:rsid w:val="00745DF3"/>
    <w:rsid w:val="0075638E"/>
    <w:rsid w:val="007B41C2"/>
    <w:rsid w:val="007D4B36"/>
    <w:rsid w:val="008668C7"/>
    <w:rsid w:val="008726A5"/>
    <w:rsid w:val="00885058"/>
    <w:rsid w:val="008C598E"/>
    <w:rsid w:val="00931A12"/>
    <w:rsid w:val="00944D7E"/>
    <w:rsid w:val="00973DA5"/>
    <w:rsid w:val="009D4AEF"/>
    <w:rsid w:val="00A00EC6"/>
    <w:rsid w:val="00A35C1A"/>
    <w:rsid w:val="00A751A3"/>
    <w:rsid w:val="00A865C9"/>
    <w:rsid w:val="00AB00B4"/>
    <w:rsid w:val="00B00824"/>
    <w:rsid w:val="00B44EFB"/>
    <w:rsid w:val="00B56EE1"/>
    <w:rsid w:val="00B57A70"/>
    <w:rsid w:val="00BA5D73"/>
    <w:rsid w:val="00BB207E"/>
    <w:rsid w:val="00BF5C43"/>
    <w:rsid w:val="00C26730"/>
    <w:rsid w:val="00C53A29"/>
    <w:rsid w:val="00C6395D"/>
    <w:rsid w:val="00CD1E1C"/>
    <w:rsid w:val="00CE2221"/>
    <w:rsid w:val="00D03394"/>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1F95"/>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3">
    <w:name w:val="heading 3"/>
    <w:basedOn w:val="Normal"/>
    <w:next w:val="Normal"/>
    <w:link w:val="Ttulo3Car"/>
    <w:uiPriority w:val="9"/>
    <w:semiHidden/>
    <w:unhideWhenUsed/>
    <w:qFormat/>
    <w:rsid w:val="009D4AEF"/>
    <w:pPr>
      <w:keepNext/>
      <w:keepLines/>
      <w:spacing w:before="40"/>
      <w:jc w:val="both"/>
      <w:outlineLvl w:val="2"/>
    </w:pPr>
    <w:rPr>
      <w:rFonts w:asciiTheme="majorHAnsi" w:eastAsiaTheme="majorEastAsia" w:hAnsiTheme="majorHAnsi" w:cstheme="majorBidi"/>
      <w:bCs/>
      <w:color w:val="0D5571" w:themeColor="accent1" w:themeShade="7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Cuadrculadetab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3"/>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3"/>
      </w:numPr>
    </w:pPr>
  </w:style>
  <w:style w:type="character" w:customStyle="1" w:styleId="Ttulo3Car">
    <w:name w:val="Título 3 Car"/>
    <w:basedOn w:val="Fuentedeprrafopredeter"/>
    <w:link w:val="Ttulo3"/>
    <w:uiPriority w:val="9"/>
    <w:semiHidden/>
    <w:rsid w:val="009D4AEF"/>
    <w:rPr>
      <w:rFonts w:asciiTheme="majorHAnsi" w:eastAsiaTheme="majorEastAsia" w:hAnsiTheme="majorHAnsi" w:cstheme="majorBidi"/>
      <w:bCs/>
      <w:color w:val="0D5571"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restcountries-v1.p.rapidapi.com/all" TargetMode="External"/><Relationship Id="rId26" Type="http://schemas.openxmlformats.org/officeDocument/2006/relationships/hyperlink" Target="https://api-seguridad.sunat.gob.pe/v1/clientesextranet/ce58910f-7676-4431-8019-63b3a07f640d/oauth2/token/" TargetMode="External"/><Relationship Id="rId39" Type="http://schemas.openxmlformats.org/officeDocument/2006/relationships/footer" Target="footer1.xml"/><Relationship Id="rId21" Type="http://schemas.openxmlformats.org/officeDocument/2006/relationships/hyperlink" Target="https://restcountries-v1.p.rapidapi.com/alpha/PER" TargetMode="External"/><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apidapi.com/apilayernet/api/rest-countries-v1" TargetMode="External"/><Relationship Id="rId20" Type="http://schemas.openxmlformats.org/officeDocument/2006/relationships/image" Target="media/image7.png"/><Relationship Id="rId29" Type="http://schemas.openxmlformats.org/officeDocument/2006/relationships/hyperlink" Target="https://api.sunat.gob.pe/v1/contribuyente/contribuyentes/10161684916/validarcomprobant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orientacion.sunat.gob.pe/images/imagenes/contenido/comprobantes/Manual-de-Consulta-Integrada-de-Comprobante-de-Pago-por-ServicioWEB_v2.pdf"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rapidapi.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rapidapi.com/apilayernet/api/rest-countries-v1"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3" ma:contentTypeDescription="Crear nuevo documento." ma:contentTypeScope="" ma:versionID="63f0377cba74922299d10fe7fc39a1ba">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151a7ddf3bce53e61bb16e3ac3a081f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F5C91-4D22-4878-A670-B9E6C3F32581}">
  <ds:schemaRefs>
    <ds:schemaRef ds:uri="http://purl.org/dc/dcmitype/"/>
    <ds:schemaRef ds:uri="http://www.w3.org/XML/1998/namespace"/>
    <ds:schemaRef ds:uri="http://purl.org/dc/terms/"/>
    <ds:schemaRef ds:uri="http://schemas.microsoft.com/office/2006/metadata/properties"/>
    <ds:schemaRef ds:uri="35ebf031-a504-45cd-aa0d-0f096058efc2"/>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2160a2c5-c60e-4388-9d8c-8cfce6077867"/>
  </ds:schemaRefs>
</ds:datastoreItem>
</file>

<file path=customXml/itemProps2.xml><?xml version="1.0" encoding="utf-8"?>
<ds:datastoreItem xmlns:ds="http://schemas.openxmlformats.org/officeDocument/2006/customXml" ds:itemID="{4FB86EFD-5E19-4A12-B116-C88E5D27CA61}">
  <ds:schemaRefs>
    <ds:schemaRef ds:uri="http://schemas.microsoft.com/sharepoint/v3/contenttype/forms"/>
  </ds:schemaRefs>
</ds:datastoreItem>
</file>

<file path=customXml/itemProps3.xml><?xml version="1.0" encoding="utf-8"?>
<ds:datastoreItem xmlns:ds="http://schemas.openxmlformats.org/officeDocument/2006/customXml" ds:itemID="{340DCFA2-52C8-4802-8911-ECD141F6ED51}"/>
</file>

<file path=customXml/itemProps4.xml><?xml version="1.0" encoding="utf-8"?>
<ds:datastoreItem xmlns:ds="http://schemas.openxmlformats.org/officeDocument/2006/customXml" ds:itemID="{C3632DC9-07E6-4756-9789-864E3B76D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15</Pages>
  <Words>1723</Words>
  <Characters>9478</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Celi Puchuri L</cp:lastModifiedBy>
  <cp:revision>10</cp:revision>
  <dcterms:created xsi:type="dcterms:W3CDTF">2021-05-26T01:34:00Z</dcterms:created>
  <dcterms:modified xsi:type="dcterms:W3CDTF">2021-06-19T00:49:00Z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