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3E13A1" w:rsidR="00F514A6" w:rsidRPr="00340E0C" w:rsidRDefault="00980F59">
                            <w:pPr>
                              <w:rPr>
                                <w:rFonts w:ascii="Stag Book" w:hAnsi="Stag Book"/>
                                <w:lang w:val="es-419"/>
                              </w:rPr>
                            </w:pPr>
                            <w:r w:rsidRPr="00980F59">
                              <w:rPr>
                                <w:rFonts w:ascii="Stag Book" w:hAnsi="Stag Book" w:cs="Arial"/>
                                <w:color w:val="FFFFFF" w:themeColor="background1"/>
                                <w:sz w:val="80"/>
                                <w:szCs w:val="80"/>
                              </w:rPr>
                              <w:t>ARQUITECTURA DE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3E13A1" w:rsidR="00F514A6" w:rsidRPr="00340E0C" w:rsidRDefault="00980F59">
                      <w:pPr>
                        <w:rPr>
                          <w:rFonts w:ascii="Stag Book" w:hAnsi="Stag Book"/>
                          <w:lang w:val="es-419"/>
                        </w:rPr>
                      </w:pPr>
                      <w:r w:rsidRPr="00980F59">
                        <w:rPr>
                          <w:rFonts w:ascii="Stag Book" w:hAnsi="Stag Book" w:cs="Arial"/>
                          <w:color w:val="FFFFFF" w:themeColor="background1"/>
                          <w:sz w:val="80"/>
                          <w:szCs w:val="80"/>
                        </w:rPr>
                        <w:t>ARQUITECTURA DE SISTEMAS DE INFORMACIÓN</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291794B5" w14:textId="77777777" w:rsidR="00F0639B"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DA73C39"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570378">
                              <w:rPr>
                                <w:rFonts w:ascii="Stag Book" w:hAnsi="Stag Book" w:cs="Arial"/>
                                <w:color w:val="FFFFFF" w:themeColor="background1"/>
                              </w:rPr>
                              <w:t xml:space="preserve"> </w:t>
                            </w:r>
                            <w:r w:rsidR="005C6677">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E188A" w:rsidRPr="006E188A">
                              <w:rPr>
                                <w:rFonts w:ascii="Arial" w:hAnsi="Arial" w:cs="Arial"/>
                                <w:color w:val="FFFFFF" w:themeColor="background1"/>
                                <w:lang w:val="es-ES"/>
                              </w:rPr>
                              <w:t>Evaluación de Arquitectura del Software</w:t>
                            </w:r>
                          </w:p>
                          <w:p w14:paraId="787A4A95" w14:textId="77777777" w:rsidR="00DB67FB" w:rsidRPr="00132FD0" w:rsidRDefault="00DB67FB" w:rsidP="00F514A6">
                            <w:pPr>
                              <w:rPr>
                                <w:rFonts w:ascii="Arial" w:hAnsi="Arial" w:cs="Arial"/>
                                <w:b/>
                                <w:bCs/>
                                <w:color w:val="FFFFFF" w:themeColor="background1"/>
                                <w:lang w:val="es-ES"/>
                              </w:rPr>
                            </w:pPr>
                          </w:p>
                          <w:p w14:paraId="0D04FDEF" w14:textId="7A3C8DD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70378">
                              <w:rPr>
                                <w:rFonts w:ascii="Stag Book" w:hAnsi="Stag Book" w:cs="Arial"/>
                                <w:color w:val="FFFFFF" w:themeColor="background1"/>
                              </w:rPr>
                              <w:t xml:space="preserve"> </w:t>
                            </w:r>
                            <w:r w:rsidR="005C6677">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E188A" w:rsidRPr="006E188A">
                              <w:rPr>
                                <w:rFonts w:ascii="Arial" w:hAnsi="Arial" w:cs="Arial"/>
                                <w:color w:val="FFFFFF" w:themeColor="background1"/>
                              </w:rPr>
                              <w:t>Identifica la importancia de la evaluación de la arquitectura del software para la optimización del desarrollo</w:t>
                            </w:r>
                            <w:r w:rsidR="00EE3140" w:rsidRPr="00EE3140">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DA73C39"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w:t>
                      </w:r>
                      <w:proofErr w:type="spellStart"/>
                      <w:r w:rsidR="00F514A6" w:rsidRPr="00293564">
                        <w:rPr>
                          <w:rFonts w:ascii="Stag Book" w:hAnsi="Stag Book" w:cs="Arial"/>
                          <w:color w:val="FFFFFF" w:themeColor="background1"/>
                        </w:rPr>
                        <w:t>Nº</w:t>
                      </w:r>
                      <w:bookmarkEnd w:id="1"/>
                      <w:proofErr w:type="spellEnd"/>
                      <w:r w:rsidR="00570378">
                        <w:rPr>
                          <w:rFonts w:ascii="Stag Book" w:hAnsi="Stag Book" w:cs="Arial"/>
                          <w:color w:val="FFFFFF" w:themeColor="background1"/>
                        </w:rPr>
                        <w:t xml:space="preserve"> </w:t>
                      </w:r>
                      <w:r w:rsidR="005C6677">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E188A" w:rsidRPr="006E188A">
                        <w:rPr>
                          <w:rFonts w:ascii="Arial" w:hAnsi="Arial" w:cs="Arial"/>
                          <w:color w:val="FFFFFF" w:themeColor="background1"/>
                          <w:lang w:val="es-ES"/>
                        </w:rPr>
                        <w:t>Evaluación de Arquitectura del Software</w:t>
                      </w:r>
                    </w:p>
                    <w:p w14:paraId="787A4A95" w14:textId="77777777" w:rsidR="00DB67FB" w:rsidRPr="00132FD0" w:rsidRDefault="00DB67FB" w:rsidP="00F514A6">
                      <w:pPr>
                        <w:rPr>
                          <w:rFonts w:ascii="Arial" w:hAnsi="Arial" w:cs="Arial"/>
                          <w:b/>
                          <w:bCs/>
                          <w:color w:val="FFFFFF" w:themeColor="background1"/>
                          <w:lang w:val="es-ES"/>
                        </w:rPr>
                      </w:pPr>
                    </w:p>
                    <w:p w14:paraId="0D04FDEF" w14:textId="7A3C8DD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 xml:space="preserve">Indicador de logro </w:t>
                      </w:r>
                      <w:proofErr w:type="spellStart"/>
                      <w:r w:rsidRPr="00293564">
                        <w:rPr>
                          <w:rFonts w:ascii="Stag Book" w:hAnsi="Stag Book" w:cs="Arial"/>
                          <w:color w:val="FFFFFF" w:themeColor="background1"/>
                        </w:rPr>
                        <w:t>Nº</w:t>
                      </w:r>
                      <w:proofErr w:type="spellEnd"/>
                      <w:r w:rsidR="00570378">
                        <w:rPr>
                          <w:rFonts w:ascii="Stag Book" w:hAnsi="Stag Book" w:cs="Arial"/>
                          <w:color w:val="FFFFFF" w:themeColor="background1"/>
                        </w:rPr>
                        <w:t xml:space="preserve"> </w:t>
                      </w:r>
                      <w:r w:rsidR="005C6677">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E188A" w:rsidRPr="006E188A">
                        <w:rPr>
                          <w:rFonts w:ascii="Arial" w:hAnsi="Arial" w:cs="Arial"/>
                          <w:color w:val="FFFFFF" w:themeColor="background1"/>
                        </w:rPr>
                        <w:t>Identifica la importancia de la evaluación de la arquitectura del software para la optimización del desarrollo</w:t>
                      </w:r>
                      <w:r w:rsidR="00EE3140" w:rsidRPr="00EE3140">
                        <w:rPr>
                          <w:rFonts w:ascii="Arial" w:hAnsi="Arial" w:cs="Arial"/>
                          <w:color w:val="FFFFFF" w:themeColor="background1"/>
                        </w:rPr>
                        <w:t>.</w:t>
                      </w:r>
                    </w:p>
                  </w:txbxContent>
                </v:textbox>
              </v:shape>
            </w:pict>
          </mc:Fallback>
        </mc:AlternateContent>
      </w:r>
    </w:p>
    <w:p w14:paraId="127EA6A7" w14:textId="77777777" w:rsidR="00F0639B" w:rsidRDefault="00F0639B" w:rsidP="00DD7CB3">
      <w:pPr>
        <w:jc w:val="both"/>
        <w:rPr>
          <w:rFonts w:ascii="Arial" w:hAnsi="Arial" w:cs="Arial"/>
          <w:b/>
          <w:bCs/>
          <w:color w:val="E62B26"/>
        </w:rPr>
      </w:pPr>
    </w:p>
    <w:p w14:paraId="23D48B96" w14:textId="77777777" w:rsidR="00F0639B" w:rsidRDefault="00F0639B" w:rsidP="00DD7CB3">
      <w:pPr>
        <w:jc w:val="both"/>
        <w:rPr>
          <w:rFonts w:ascii="Arial" w:hAnsi="Arial" w:cs="Arial"/>
          <w:b/>
          <w:bCs/>
          <w:color w:val="E62B26"/>
        </w:rPr>
      </w:pPr>
    </w:p>
    <w:p w14:paraId="67DC2A70" w14:textId="2B1A1CED"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999C964"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B40D65">
        <w:rPr>
          <w:rFonts w:ascii="Arial" w:hAnsi="Arial" w:cs="Arial"/>
          <w:b/>
          <w:bCs/>
          <w:color w:val="6F01EE"/>
        </w:rPr>
        <w:t xml:space="preserve"> </w:t>
      </w:r>
      <w:r w:rsidR="005C6677">
        <w:rPr>
          <w:rFonts w:ascii="Arial" w:hAnsi="Arial" w:cs="Arial"/>
          <w:b/>
          <w:bCs/>
          <w:color w:val="6F01EE"/>
        </w:rPr>
        <w:t>10</w:t>
      </w:r>
      <w:r w:rsidR="00736AE9" w:rsidRPr="00340E0C">
        <w:rPr>
          <w:rFonts w:ascii="Arial" w:hAnsi="Arial" w:cs="Arial"/>
          <w:b/>
          <w:bCs/>
          <w:color w:val="6F01EE"/>
        </w:rPr>
        <w:t>:</w:t>
      </w:r>
    </w:p>
    <w:p w14:paraId="3D2E9A4F" w14:textId="31116466" w:rsidR="00046971" w:rsidRDefault="00F57AE4" w:rsidP="00DD7CB3">
      <w:pPr>
        <w:jc w:val="both"/>
        <w:rPr>
          <w:rFonts w:ascii="Stag Book" w:hAnsi="Stag Book" w:cs="Arial"/>
          <w:color w:val="6F01EE"/>
          <w:sz w:val="36"/>
          <w:szCs w:val="36"/>
        </w:rPr>
      </w:pPr>
      <w:r w:rsidRPr="00F57AE4">
        <w:rPr>
          <w:rFonts w:ascii="Stag Book" w:hAnsi="Stag Book" w:cs="Arial"/>
          <w:color w:val="6F01EE"/>
          <w:sz w:val="36"/>
          <w:szCs w:val="36"/>
        </w:rPr>
        <w:t>Evaluación de Arquitectura del Software</w:t>
      </w:r>
    </w:p>
    <w:p w14:paraId="034558A0" w14:textId="77777777" w:rsidR="00F57AE4" w:rsidRDefault="00F57AE4" w:rsidP="00DD7CB3">
      <w:pPr>
        <w:jc w:val="both"/>
        <w:rPr>
          <w:rFonts w:ascii="Arial" w:hAnsi="Arial" w:cs="Arial"/>
          <w:b/>
          <w:bCs/>
          <w:color w:val="6F01EE"/>
        </w:rPr>
      </w:pPr>
    </w:p>
    <w:p w14:paraId="13DBCCED" w14:textId="4BA66AE4"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5C6677">
        <w:rPr>
          <w:rFonts w:ascii="Arial" w:hAnsi="Arial" w:cs="Arial"/>
          <w:b/>
          <w:bCs/>
          <w:color w:val="6F01EE"/>
        </w:rPr>
        <w:t>10</w:t>
      </w:r>
      <w:r w:rsidRPr="00340E0C">
        <w:rPr>
          <w:rFonts w:ascii="Arial" w:hAnsi="Arial" w:cs="Arial"/>
          <w:b/>
          <w:bCs/>
          <w:color w:val="6F01EE"/>
        </w:rPr>
        <w:t>.1:</w:t>
      </w:r>
    </w:p>
    <w:p w14:paraId="6D0D62BE" w14:textId="5C254991" w:rsidR="00DB67FB" w:rsidRDefault="001C26F8" w:rsidP="00FF70B7">
      <w:pPr>
        <w:rPr>
          <w:rFonts w:ascii="Arial" w:hAnsi="Arial" w:cs="Arial"/>
          <w:color w:val="000000"/>
          <w:lang w:eastAsia="es-MX"/>
        </w:rPr>
      </w:pPr>
      <w:r>
        <w:rPr>
          <w:rFonts w:ascii="Stag Book" w:hAnsi="Stag Book" w:cs="Arial"/>
          <w:color w:val="6F01EE"/>
          <w:sz w:val="36"/>
          <w:szCs w:val="36"/>
          <w:lang w:eastAsia="es-MX"/>
        </w:rPr>
        <w:t xml:space="preserve">¿Qué es </w:t>
      </w:r>
      <w:r w:rsidR="00CF7713">
        <w:rPr>
          <w:rFonts w:ascii="Stag Book" w:hAnsi="Stag Book" w:cs="Arial"/>
          <w:color w:val="6F01EE"/>
          <w:sz w:val="36"/>
          <w:szCs w:val="36"/>
          <w:lang w:eastAsia="es-MX"/>
        </w:rPr>
        <w:t>la evaluación de Arquitectura del Software</w:t>
      </w:r>
      <w:r>
        <w:rPr>
          <w:rFonts w:ascii="Stag Book" w:hAnsi="Stag Book" w:cs="Arial"/>
          <w:color w:val="6F01EE"/>
          <w:sz w:val="36"/>
          <w:szCs w:val="36"/>
          <w:lang w:eastAsia="es-MX"/>
        </w:rPr>
        <w:t>?</w:t>
      </w:r>
    </w:p>
    <w:p w14:paraId="0C910E0B" w14:textId="77777777" w:rsidR="00B2149B" w:rsidRDefault="00B2149B" w:rsidP="00DB5FE9">
      <w:pPr>
        <w:pStyle w:val="Prrafodelista"/>
        <w:numPr>
          <w:ilvl w:val="0"/>
          <w:numId w:val="1"/>
        </w:numPr>
        <w:rPr>
          <w:rFonts w:ascii="Arial" w:hAnsi="Arial" w:cs="Arial"/>
          <w:color w:val="000000"/>
          <w:lang w:val="es-VE" w:eastAsia="es-MX"/>
        </w:rPr>
      </w:pPr>
      <w:r>
        <w:rPr>
          <w:rFonts w:ascii="Arial" w:hAnsi="Arial" w:cs="Arial"/>
          <w:color w:val="000000"/>
          <w:lang w:val="es-VE" w:eastAsia="es-MX"/>
        </w:rPr>
        <w:t>Es la evaluación que permite garantizar que</w:t>
      </w:r>
      <w:r w:rsidRPr="00B2149B">
        <w:rPr>
          <w:rFonts w:ascii="Arial" w:hAnsi="Arial" w:cs="Arial"/>
          <w:color w:val="000000"/>
          <w:lang w:val="es-VE" w:eastAsia="es-MX"/>
        </w:rPr>
        <w:t xml:space="preserve"> un sistema cumple con los atributos de calidad que se especificaron en los requerimientos de los clientes</w:t>
      </w:r>
    </w:p>
    <w:p w14:paraId="2D1F0F1C" w14:textId="7EF8A82E" w:rsidR="00B2149B" w:rsidRPr="00B2149B" w:rsidRDefault="00B2149B" w:rsidP="00DB5FE9">
      <w:pPr>
        <w:pStyle w:val="Prrafodelista"/>
        <w:numPr>
          <w:ilvl w:val="0"/>
          <w:numId w:val="1"/>
        </w:numPr>
        <w:rPr>
          <w:rFonts w:ascii="Arial" w:hAnsi="Arial" w:cs="Arial"/>
          <w:color w:val="000000"/>
          <w:lang w:val="es-VE" w:eastAsia="es-MX"/>
        </w:rPr>
      </w:pPr>
      <w:r>
        <w:rPr>
          <w:rFonts w:ascii="Arial" w:hAnsi="Arial" w:cs="Arial"/>
          <w:color w:val="000000"/>
          <w:lang w:val="es-VE" w:eastAsia="es-MX"/>
        </w:rPr>
        <w:t xml:space="preserve">Permite validar </w:t>
      </w:r>
      <w:r w:rsidRPr="00B2149B">
        <w:rPr>
          <w:rFonts w:ascii="Arial" w:hAnsi="Arial" w:cs="Arial"/>
          <w:color w:val="000000"/>
          <w:lang w:val="es-VE" w:eastAsia="es-MX"/>
        </w:rPr>
        <w:t xml:space="preserve">una correcta arquitectura </w:t>
      </w:r>
      <w:r>
        <w:rPr>
          <w:rFonts w:ascii="Arial" w:hAnsi="Arial" w:cs="Arial"/>
          <w:color w:val="000000"/>
          <w:lang w:val="es-VE" w:eastAsia="es-MX"/>
        </w:rPr>
        <w:t xml:space="preserve">la cual </w:t>
      </w:r>
      <w:r w:rsidRPr="00B2149B">
        <w:rPr>
          <w:rFonts w:ascii="Arial" w:hAnsi="Arial" w:cs="Arial"/>
          <w:color w:val="000000"/>
          <w:lang w:val="es-VE" w:eastAsia="es-MX"/>
        </w:rPr>
        <w:t>va a determinar el éxito o fracaso de un sistema</w:t>
      </w:r>
      <w:r w:rsidR="00D12455">
        <w:rPr>
          <w:rFonts w:ascii="Arial" w:hAnsi="Arial" w:cs="Arial"/>
          <w:color w:val="000000"/>
          <w:lang w:val="es-VE" w:eastAsia="es-MX"/>
        </w:rPr>
        <w:t>.</w:t>
      </w:r>
    </w:p>
    <w:p w14:paraId="434A9936" w14:textId="3D48FAAA" w:rsidR="00FF70B7" w:rsidRDefault="00FF70B7" w:rsidP="005252E6">
      <w:pPr>
        <w:rPr>
          <w:rFonts w:ascii="Arial" w:hAnsi="Arial" w:cs="Arial"/>
          <w:b/>
          <w:bCs/>
          <w:color w:val="E72A26"/>
          <w:sz w:val="32"/>
          <w:szCs w:val="32"/>
        </w:rPr>
      </w:pPr>
    </w:p>
    <w:p w14:paraId="72E32BBD" w14:textId="408A4244" w:rsidR="00325119" w:rsidRDefault="00D12455" w:rsidP="00DB67FB">
      <w:pPr>
        <w:rPr>
          <w:rFonts w:ascii="Stag Book" w:hAnsi="Stag Book" w:cs="Arial"/>
          <w:color w:val="6F01EE"/>
          <w:sz w:val="36"/>
          <w:szCs w:val="36"/>
          <w:lang w:eastAsia="es-MX"/>
        </w:rPr>
      </w:pPr>
      <w:r w:rsidRPr="00D12455">
        <w:rPr>
          <w:rFonts w:ascii="Stag Book" w:hAnsi="Stag Book" w:cs="Arial"/>
          <w:color w:val="6F01EE"/>
          <w:sz w:val="36"/>
          <w:szCs w:val="36"/>
          <w:lang w:eastAsia="es-MX"/>
        </w:rPr>
        <w:t xml:space="preserve">Beneficios </w:t>
      </w:r>
      <w:r>
        <w:rPr>
          <w:rFonts w:ascii="Stag Book" w:hAnsi="Stag Book" w:cs="Arial"/>
          <w:color w:val="6F01EE"/>
          <w:sz w:val="36"/>
          <w:szCs w:val="36"/>
          <w:lang w:eastAsia="es-MX"/>
        </w:rPr>
        <w:t>de</w:t>
      </w:r>
      <w:r w:rsidRPr="00D12455">
        <w:rPr>
          <w:rFonts w:ascii="Stag Book" w:hAnsi="Stag Book" w:cs="Arial"/>
          <w:color w:val="6F01EE"/>
          <w:sz w:val="36"/>
          <w:szCs w:val="36"/>
          <w:lang w:eastAsia="es-MX"/>
        </w:rPr>
        <w:t xml:space="preserve"> la evaluación de la arquitectura del software</w:t>
      </w:r>
    </w:p>
    <w:p w14:paraId="65D202A3" w14:textId="77777777" w:rsidR="00D12455" w:rsidRPr="00D12455" w:rsidRDefault="00D12455" w:rsidP="00DB5FE9">
      <w:pPr>
        <w:pStyle w:val="Prrafodelista"/>
        <w:numPr>
          <w:ilvl w:val="0"/>
          <w:numId w:val="2"/>
        </w:numPr>
        <w:rPr>
          <w:rFonts w:ascii="Arial" w:hAnsi="Arial" w:cs="Arial"/>
          <w:color w:val="000000"/>
          <w:lang w:val="es-VE" w:eastAsia="es-MX"/>
        </w:rPr>
      </w:pPr>
      <w:r w:rsidRPr="00D12455">
        <w:rPr>
          <w:rFonts w:ascii="Arial" w:hAnsi="Arial" w:cs="Arial"/>
          <w:color w:val="000000"/>
          <w:lang w:val="es-VE" w:eastAsia="es-MX"/>
        </w:rPr>
        <w:t>Financieros</w:t>
      </w:r>
    </w:p>
    <w:p w14:paraId="44BC24DF" w14:textId="77777777" w:rsidR="00D12455" w:rsidRPr="00D12455" w:rsidRDefault="00D12455" w:rsidP="00DB5FE9">
      <w:pPr>
        <w:pStyle w:val="Prrafodelista"/>
        <w:numPr>
          <w:ilvl w:val="0"/>
          <w:numId w:val="2"/>
        </w:numPr>
        <w:rPr>
          <w:rFonts w:ascii="Arial" w:hAnsi="Arial" w:cs="Arial"/>
          <w:color w:val="000000"/>
          <w:lang w:val="es-VE" w:eastAsia="es-MX"/>
        </w:rPr>
      </w:pPr>
      <w:r w:rsidRPr="00D12455">
        <w:rPr>
          <w:rFonts w:ascii="Arial" w:hAnsi="Arial" w:cs="Arial"/>
          <w:color w:val="000000"/>
          <w:lang w:val="es-VE" w:eastAsia="es-MX"/>
        </w:rPr>
        <w:t xml:space="preserve">Reúne a los </w:t>
      </w:r>
      <w:proofErr w:type="spellStart"/>
      <w:r w:rsidRPr="00D12455">
        <w:rPr>
          <w:rFonts w:ascii="Arial" w:hAnsi="Arial" w:cs="Arial"/>
          <w:color w:val="000000"/>
          <w:lang w:val="es-VE" w:eastAsia="es-MX"/>
        </w:rPr>
        <w:t>Stakeholders</w:t>
      </w:r>
      <w:proofErr w:type="spellEnd"/>
    </w:p>
    <w:p w14:paraId="00DF49F2" w14:textId="77777777" w:rsidR="00D12455" w:rsidRPr="00D12455" w:rsidRDefault="00D12455" w:rsidP="00DB5FE9">
      <w:pPr>
        <w:pStyle w:val="Prrafodelista"/>
        <w:numPr>
          <w:ilvl w:val="0"/>
          <w:numId w:val="2"/>
        </w:numPr>
        <w:rPr>
          <w:rFonts w:ascii="Arial" w:hAnsi="Arial" w:cs="Arial"/>
          <w:color w:val="000000"/>
          <w:lang w:val="es-VE" w:eastAsia="es-MX"/>
        </w:rPr>
      </w:pPr>
      <w:r w:rsidRPr="00D12455">
        <w:rPr>
          <w:rFonts w:ascii="Arial" w:hAnsi="Arial" w:cs="Arial"/>
          <w:color w:val="000000"/>
          <w:lang w:val="es-VE" w:eastAsia="es-MX"/>
        </w:rPr>
        <w:t>Fuerza una articulación en las metas específicas de calidad</w:t>
      </w:r>
    </w:p>
    <w:p w14:paraId="11246E9B" w14:textId="77777777" w:rsidR="00D12455" w:rsidRPr="00D12455" w:rsidRDefault="00D12455" w:rsidP="00DB5FE9">
      <w:pPr>
        <w:pStyle w:val="Prrafodelista"/>
        <w:numPr>
          <w:ilvl w:val="0"/>
          <w:numId w:val="2"/>
        </w:numPr>
        <w:rPr>
          <w:rFonts w:ascii="Arial" w:hAnsi="Arial" w:cs="Arial"/>
          <w:color w:val="000000"/>
          <w:lang w:val="es-VE" w:eastAsia="es-MX"/>
        </w:rPr>
      </w:pPr>
      <w:r w:rsidRPr="00D12455">
        <w:rPr>
          <w:rFonts w:ascii="Arial" w:hAnsi="Arial" w:cs="Arial"/>
          <w:color w:val="000000"/>
          <w:lang w:val="es-VE" w:eastAsia="es-MX"/>
        </w:rPr>
        <w:t>Fuerza una mejora a la documentación de la arquitectura</w:t>
      </w:r>
    </w:p>
    <w:p w14:paraId="3DB3F1CC" w14:textId="77777777" w:rsidR="00D12455" w:rsidRPr="00D12455" w:rsidRDefault="00D12455" w:rsidP="00DB5FE9">
      <w:pPr>
        <w:pStyle w:val="Prrafodelista"/>
        <w:numPr>
          <w:ilvl w:val="0"/>
          <w:numId w:val="2"/>
        </w:numPr>
        <w:rPr>
          <w:rFonts w:ascii="Arial" w:hAnsi="Arial" w:cs="Arial"/>
          <w:color w:val="000000"/>
          <w:lang w:val="es-VE" w:eastAsia="es-MX"/>
        </w:rPr>
      </w:pPr>
      <w:r w:rsidRPr="00D12455">
        <w:rPr>
          <w:rFonts w:ascii="Arial" w:hAnsi="Arial" w:cs="Arial"/>
          <w:color w:val="000000"/>
          <w:lang w:val="es-VE" w:eastAsia="es-MX"/>
        </w:rPr>
        <w:t>Mejora la arquitectura</w:t>
      </w:r>
    </w:p>
    <w:p w14:paraId="3B4FFB02" w14:textId="77777777" w:rsidR="00D12455" w:rsidRPr="00D12455" w:rsidRDefault="00D12455" w:rsidP="00DB5FE9">
      <w:pPr>
        <w:pStyle w:val="Prrafodelista"/>
        <w:numPr>
          <w:ilvl w:val="0"/>
          <w:numId w:val="2"/>
        </w:numPr>
        <w:rPr>
          <w:rFonts w:ascii="Arial" w:hAnsi="Arial" w:cs="Arial"/>
          <w:color w:val="000000"/>
          <w:lang w:val="es-VE" w:eastAsia="es-MX"/>
        </w:rPr>
      </w:pPr>
      <w:r w:rsidRPr="00D12455">
        <w:rPr>
          <w:rFonts w:ascii="Arial" w:hAnsi="Arial" w:cs="Arial"/>
          <w:color w:val="000000"/>
          <w:lang w:val="es-VE" w:eastAsia="es-MX"/>
        </w:rPr>
        <w:t>Detección temprana de problemas</w:t>
      </w:r>
    </w:p>
    <w:p w14:paraId="065D606F" w14:textId="77777777" w:rsidR="00D12455" w:rsidRPr="00D12455" w:rsidRDefault="00D12455" w:rsidP="00DB5FE9">
      <w:pPr>
        <w:pStyle w:val="Prrafodelista"/>
        <w:numPr>
          <w:ilvl w:val="0"/>
          <w:numId w:val="2"/>
        </w:numPr>
        <w:rPr>
          <w:rFonts w:ascii="Arial" w:hAnsi="Arial" w:cs="Arial"/>
          <w:color w:val="000000"/>
          <w:lang w:val="es-VE" w:eastAsia="es-MX"/>
        </w:rPr>
      </w:pPr>
      <w:r w:rsidRPr="00D12455">
        <w:rPr>
          <w:rFonts w:ascii="Arial" w:hAnsi="Arial" w:cs="Arial"/>
          <w:color w:val="000000"/>
          <w:lang w:val="es-VE" w:eastAsia="es-MX"/>
        </w:rPr>
        <w:t>Valida requerimientos y los prioriza</w:t>
      </w:r>
    </w:p>
    <w:p w14:paraId="47493A98" w14:textId="77777777" w:rsidR="00D12455" w:rsidRPr="00D12455" w:rsidRDefault="00D12455" w:rsidP="00DB5FE9">
      <w:pPr>
        <w:pStyle w:val="Prrafodelista"/>
        <w:numPr>
          <w:ilvl w:val="0"/>
          <w:numId w:val="2"/>
        </w:numPr>
        <w:rPr>
          <w:rFonts w:ascii="Arial" w:hAnsi="Arial" w:cs="Arial"/>
          <w:color w:val="000000"/>
          <w:lang w:val="es-VE" w:eastAsia="es-MX"/>
        </w:rPr>
      </w:pPr>
      <w:r w:rsidRPr="00D12455">
        <w:rPr>
          <w:rFonts w:ascii="Arial" w:hAnsi="Arial" w:cs="Arial"/>
          <w:color w:val="000000"/>
          <w:lang w:val="es-VE" w:eastAsia="es-MX"/>
        </w:rPr>
        <w:t>Recolecta los fundamentos y las decisiones arquitectónicas tomadas.</w:t>
      </w:r>
    </w:p>
    <w:p w14:paraId="3A5A6146" w14:textId="77777777" w:rsidR="007A3507" w:rsidRDefault="007A3507" w:rsidP="007A3507">
      <w:pPr>
        <w:rPr>
          <w:rFonts w:ascii="Stag Book" w:hAnsi="Stag Book" w:cs="Arial"/>
          <w:color w:val="6F01EE"/>
          <w:sz w:val="36"/>
          <w:szCs w:val="36"/>
          <w:lang w:eastAsia="es-MX"/>
        </w:rPr>
      </w:pPr>
    </w:p>
    <w:p w14:paraId="7BB99E5C" w14:textId="54C05CFF" w:rsidR="00EE3140" w:rsidRDefault="00D12455" w:rsidP="007A3507">
      <w:pPr>
        <w:rPr>
          <w:rFonts w:ascii="Stag Book" w:hAnsi="Stag Book" w:cs="Arial"/>
          <w:color w:val="6F01EE"/>
          <w:sz w:val="36"/>
          <w:szCs w:val="36"/>
          <w:lang w:eastAsia="es-MX"/>
        </w:rPr>
      </w:pPr>
      <w:r>
        <w:rPr>
          <w:rFonts w:ascii="Stag Book" w:hAnsi="Stag Book" w:cs="Arial"/>
          <w:color w:val="6F01EE"/>
          <w:sz w:val="36"/>
          <w:szCs w:val="36"/>
          <w:lang w:eastAsia="es-MX"/>
        </w:rPr>
        <w:t>Consideraciones de una evaluación de la arquitectura del software</w:t>
      </w:r>
    </w:p>
    <w:p w14:paraId="75AB7160" w14:textId="1CE91471" w:rsidR="003321D4" w:rsidRPr="003321D4" w:rsidRDefault="003321D4" w:rsidP="003321D4">
      <w:pPr>
        <w:rPr>
          <w:rFonts w:ascii="Arial" w:hAnsi="Arial" w:cs="Arial"/>
          <w:b/>
          <w:bCs/>
          <w:color w:val="000000"/>
          <w:lang w:val="es-VE" w:eastAsia="es-MX"/>
        </w:rPr>
      </w:pPr>
      <w:r>
        <w:rPr>
          <w:rFonts w:ascii="Arial" w:hAnsi="Arial" w:cs="Arial"/>
          <w:b/>
          <w:bCs/>
          <w:color w:val="000000"/>
          <w:lang w:val="es-VE" w:eastAsia="es-MX"/>
        </w:rPr>
        <w:t>¿</w:t>
      </w:r>
      <w:r w:rsidRPr="003321D4">
        <w:rPr>
          <w:rFonts w:ascii="Arial" w:hAnsi="Arial" w:cs="Arial"/>
          <w:b/>
          <w:bCs/>
          <w:color w:val="000000"/>
          <w:lang w:val="es-VE" w:eastAsia="es-MX"/>
        </w:rPr>
        <w:t xml:space="preserve">Cuándo una Arquitectura puede ser evaluada? </w:t>
      </w:r>
    </w:p>
    <w:p w14:paraId="4D296E5A" w14:textId="77777777" w:rsidR="003321D4" w:rsidRPr="003321D4" w:rsidRDefault="003321D4" w:rsidP="00DB5FE9">
      <w:pPr>
        <w:pStyle w:val="Prrafodelista"/>
        <w:numPr>
          <w:ilvl w:val="0"/>
          <w:numId w:val="3"/>
        </w:numPr>
        <w:rPr>
          <w:rFonts w:ascii="Arial" w:hAnsi="Arial" w:cs="Arial"/>
          <w:color w:val="000000"/>
          <w:lang w:val="es-VE" w:eastAsia="es-MX"/>
        </w:rPr>
      </w:pPr>
      <w:r w:rsidRPr="003321D4">
        <w:rPr>
          <w:rFonts w:ascii="Arial" w:hAnsi="Arial" w:cs="Arial"/>
          <w:color w:val="000000"/>
          <w:lang w:val="es-VE" w:eastAsia="es-MX"/>
        </w:rPr>
        <w:t>Temprana: No es necesario que la arquitectura esté completamente especificada, esto abarca desde las fases tempranas de diseño hasta el desarrollo</w:t>
      </w:r>
    </w:p>
    <w:p w14:paraId="497B63E9" w14:textId="34C1FAC2" w:rsidR="003321D4" w:rsidRDefault="003321D4" w:rsidP="00DB5FE9">
      <w:pPr>
        <w:pStyle w:val="Prrafodelista"/>
        <w:numPr>
          <w:ilvl w:val="0"/>
          <w:numId w:val="3"/>
        </w:numPr>
        <w:rPr>
          <w:rFonts w:ascii="Arial" w:hAnsi="Arial" w:cs="Arial"/>
          <w:color w:val="000000"/>
          <w:lang w:val="es-VE" w:eastAsia="es-MX"/>
        </w:rPr>
      </w:pPr>
      <w:r w:rsidRPr="003321D4">
        <w:rPr>
          <w:rFonts w:ascii="Arial" w:hAnsi="Arial" w:cs="Arial"/>
          <w:color w:val="000000"/>
          <w:lang w:val="es-VE" w:eastAsia="es-MX"/>
        </w:rPr>
        <w:t>Tarde: Cuando se encuentra establecida y la implementación se ha completado. Este es el caso general que se presenta al momento de la adquisición de un sistema ya desarrollado.</w:t>
      </w:r>
    </w:p>
    <w:p w14:paraId="31C849E9" w14:textId="77777777" w:rsidR="001E37B6" w:rsidRDefault="001E37B6" w:rsidP="003321D4">
      <w:pPr>
        <w:rPr>
          <w:rFonts w:ascii="Arial" w:hAnsi="Arial" w:cs="Arial"/>
          <w:b/>
          <w:bCs/>
          <w:color w:val="000000"/>
          <w:lang w:val="es-VE" w:eastAsia="es-MX"/>
        </w:rPr>
      </w:pPr>
    </w:p>
    <w:p w14:paraId="28BC2E9E" w14:textId="0CBC6055" w:rsidR="003321D4" w:rsidRPr="003321D4" w:rsidRDefault="003321D4" w:rsidP="003321D4">
      <w:pPr>
        <w:rPr>
          <w:rFonts w:ascii="Arial" w:hAnsi="Arial" w:cs="Arial"/>
          <w:color w:val="000000"/>
          <w:lang w:eastAsia="es-MX"/>
        </w:rPr>
      </w:pPr>
      <w:r w:rsidRPr="003321D4">
        <w:rPr>
          <w:rFonts w:ascii="Arial" w:hAnsi="Arial" w:cs="Arial"/>
          <w:b/>
          <w:bCs/>
          <w:color w:val="000000"/>
          <w:lang w:val="es-VE" w:eastAsia="es-MX"/>
        </w:rPr>
        <w:t>¿Quiénes participan en una Evaluación?</w:t>
      </w:r>
    </w:p>
    <w:p w14:paraId="56552F86" w14:textId="57EE0B3A" w:rsidR="003321D4" w:rsidRPr="003321D4" w:rsidRDefault="003321D4" w:rsidP="00DB5FE9">
      <w:pPr>
        <w:numPr>
          <w:ilvl w:val="0"/>
          <w:numId w:val="3"/>
        </w:numPr>
        <w:rPr>
          <w:rFonts w:ascii="Arial" w:hAnsi="Arial" w:cs="Arial"/>
          <w:color w:val="000000"/>
          <w:lang w:eastAsia="es-MX"/>
        </w:rPr>
      </w:pPr>
      <w:r w:rsidRPr="003321D4">
        <w:rPr>
          <w:rFonts w:ascii="Arial" w:hAnsi="Arial" w:cs="Arial"/>
          <w:color w:val="000000"/>
          <w:lang w:val="es-VE" w:eastAsia="es-MX"/>
        </w:rPr>
        <w:t>Miembros del equipo de desarrollo, arquitecto, diseñador, entre otros. Puede haber situaciones en las que intervengan personas especialistas externos, así como el cliente, ya que en dependencia de los resultados puede tomar decisiones de continuar o no con el proyecto.</w:t>
      </w:r>
    </w:p>
    <w:p w14:paraId="04426816" w14:textId="77777777" w:rsidR="001E37B6" w:rsidRDefault="001E37B6" w:rsidP="001E37B6">
      <w:pPr>
        <w:rPr>
          <w:rFonts w:ascii="Arial" w:hAnsi="Arial" w:cs="Arial"/>
          <w:b/>
          <w:bCs/>
          <w:color w:val="000000"/>
          <w:lang w:val="es-VE" w:eastAsia="es-MX"/>
        </w:rPr>
      </w:pPr>
    </w:p>
    <w:p w14:paraId="32F0485D" w14:textId="64AAB72F" w:rsidR="001E37B6" w:rsidRPr="001E37B6" w:rsidRDefault="001E37B6" w:rsidP="001E37B6">
      <w:pPr>
        <w:rPr>
          <w:rFonts w:ascii="Arial" w:hAnsi="Arial" w:cs="Arial"/>
          <w:color w:val="000000"/>
          <w:lang w:eastAsia="es-MX"/>
        </w:rPr>
      </w:pPr>
      <w:r w:rsidRPr="001E37B6">
        <w:rPr>
          <w:rFonts w:ascii="Arial" w:hAnsi="Arial" w:cs="Arial"/>
          <w:b/>
          <w:bCs/>
          <w:color w:val="000000"/>
          <w:lang w:val="es-VE" w:eastAsia="es-MX"/>
        </w:rPr>
        <w:t>¿Qué resultados produce la evaluación de una Arquitectura? </w:t>
      </w:r>
    </w:p>
    <w:p w14:paraId="4714F811" w14:textId="77777777" w:rsidR="001E37B6" w:rsidRPr="001E37B6" w:rsidRDefault="001E37B6" w:rsidP="00DB5FE9">
      <w:pPr>
        <w:numPr>
          <w:ilvl w:val="0"/>
          <w:numId w:val="3"/>
        </w:numPr>
        <w:rPr>
          <w:rFonts w:ascii="Arial" w:hAnsi="Arial" w:cs="Arial"/>
          <w:color w:val="000000"/>
          <w:lang w:eastAsia="es-MX"/>
        </w:rPr>
      </w:pPr>
      <w:r w:rsidRPr="001E37B6">
        <w:rPr>
          <w:rFonts w:ascii="Arial" w:hAnsi="Arial" w:cs="Arial"/>
          <w:color w:val="000000"/>
          <w:lang w:val="es-VE" w:eastAsia="es-MX"/>
        </w:rPr>
        <w:t>Una vez que se ha efectuada la evaluación se debe elaborar un reporte. Que debe presentarse como un documento preliminar, con la finalidad de que se corrija por las personas que participaron en la evaluación. El contenido del reporte debe abarcar:</w:t>
      </w:r>
    </w:p>
    <w:p w14:paraId="0A7D8DAE" w14:textId="77777777" w:rsidR="001E37B6" w:rsidRPr="001E37B6" w:rsidRDefault="001E37B6" w:rsidP="00DB5FE9">
      <w:pPr>
        <w:numPr>
          <w:ilvl w:val="1"/>
          <w:numId w:val="3"/>
        </w:numPr>
        <w:rPr>
          <w:rFonts w:ascii="Arial" w:hAnsi="Arial" w:cs="Arial"/>
          <w:color w:val="000000"/>
          <w:lang w:eastAsia="es-MX"/>
        </w:rPr>
      </w:pPr>
      <w:r w:rsidRPr="001E37B6">
        <w:rPr>
          <w:rFonts w:ascii="Arial" w:hAnsi="Arial" w:cs="Arial"/>
          <w:color w:val="000000"/>
          <w:lang w:val="es-VE" w:eastAsia="es-MX"/>
        </w:rPr>
        <w:t>¿Se ha diseñado la arquitectura más apropiada para el sistema?</w:t>
      </w:r>
    </w:p>
    <w:p w14:paraId="0DB0F619" w14:textId="77777777" w:rsidR="001E37B6" w:rsidRPr="001E37B6" w:rsidRDefault="001E37B6" w:rsidP="00DB5FE9">
      <w:pPr>
        <w:numPr>
          <w:ilvl w:val="1"/>
          <w:numId w:val="3"/>
        </w:numPr>
        <w:rPr>
          <w:rFonts w:ascii="Arial" w:hAnsi="Arial" w:cs="Arial"/>
          <w:color w:val="000000"/>
          <w:lang w:eastAsia="es-MX"/>
        </w:rPr>
      </w:pPr>
      <w:r w:rsidRPr="001E37B6">
        <w:rPr>
          <w:rFonts w:ascii="Arial" w:hAnsi="Arial" w:cs="Arial"/>
          <w:color w:val="000000"/>
          <w:lang w:val="es-VE" w:eastAsia="es-MX"/>
        </w:rPr>
        <w:t xml:space="preserve">¿Cuál de las arquitecturas propuestas es la más apropiada para el sistema? </w:t>
      </w:r>
    </w:p>
    <w:p w14:paraId="58DDE529" w14:textId="77777777" w:rsidR="001E37B6" w:rsidRPr="001E37B6" w:rsidRDefault="001E37B6" w:rsidP="00DB5FE9">
      <w:pPr>
        <w:numPr>
          <w:ilvl w:val="1"/>
          <w:numId w:val="3"/>
        </w:numPr>
        <w:rPr>
          <w:rFonts w:ascii="Arial" w:hAnsi="Arial" w:cs="Arial"/>
          <w:color w:val="000000"/>
          <w:lang w:eastAsia="es-MX"/>
        </w:rPr>
      </w:pPr>
      <w:r w:rsidRPr="001E37B6">
        <w:rPr>
          <w:rFonts w:ascii="Arial" w:hAnsi="Arial" w:cs="Arial"/>
          <w:color w:val="000000"/>
          <w:lang w:val="es-VE" w:eastAsia="es-MX"/>
        </w:rPr>
        <w:t>Grado en que se cumplieron los atributos de calidad.</w:t>
      </w:r>
    </w:p>
    <w:p w14:paraId="10BDB7CD" w14:textId="77777777" w:rsidR="003321D4" w:rsidRPr="003321D4" w:rsidRDefault="003321D4" w:rsidP="003321D4">
      <w:pPr>
        <w:rPr>
          <w:rFonts w:ascii="Arial" w:hAnsi="Arial" w:cs="Arial"/>
          <w:color w:val="000000"/>
          <w:lang w:val="es-VE" w:eastAsia="es-MX"/>
        </w:rPr>
      </w:pPr>
    </w:p>
    <w:p w14:paraId="1AE82FEF" w14:textId="77777777" w:rsidR="008C6A4D" w:rsidRPr="00CC5DEC" w:rsidRDefault="008C6A4D" w:rsidP="008C6A4D">
      <w:pPr>
        <w:pStyle w:val="Prrafodelista"/>
        <w:rPr>
          <w:rFonts w:ascii="Arial" w:hAnsi="Arial" w:cs="Arial"/>
          <w:color w:val="000000"/>
          <w:lang w:val="es-VE" w:eastAsia="es-MX"/>
        </w:rPr>
      </w:pPr>
    </w:p>
    <w:p w14:paraId="1773FC06" w14:textId="5A0062A6" w:rsidR="00E95891" w:rsidRDefault="00E95891" w:rsidP="00E95891">
      <w:pPr>
        <w:rPr>
          <w:rFonts w:ascii="Stag Book" w:hAnsi="Stag Book" w:cs="Arial"/>
          <w:color w:val="6F01EE"/>
          <w:sz w:val="36"/>
          <w:szCs w:val="36"/>
          <w:lang w:eastAsia="es-MX"/>
        </w:rPr>
      </w:pPr>
      <w:r>
        <w:rPr>
          <w:rFonts w:ascii="Stag Book" w:hAnsi="Stag Book" w:cs="Arial"/>
          <w:color w:val="6F01EE"/>
          <w:sz w:val="36"/>
          <w:szCs w:val="36"/>
          <w:lang w:eastAsia="es-MX"/>
        </w:rPr>
        <w:lastRenderedPageBreak/>
        <w:t>Métodos para una evaluación de arquitectura del software</w:t>
      </w:r>
    </w:p>
    <w:p w14:paraId="5BD55EA2" w14:textId="77777777" w:rsidR="00BC478B" w:rsidRDefault="00BC478B" w:rsidP="00E95891">
      <w:pPr>
        <w:rPr>
          <w:rFonts w:ascii="Stag Book" w:hAnsi="Stag Book" w:cs="Arial"/>
          <w:color w:val="6F01EE"/>
          <w:sz w:val="36"/>
          <w:szCs w:val="36"/>
          <w:lang w:eastAsia="es-MX"/>
        </w:rPr>
      </w:pPr>
    </w:p>
    <w:p w14:paraId="70DCF1ED" w14:textId="75552650" w:rsidR="007A3507" w:rsidRDefault="00BC478B" w:rsidP="008C6A4D">
      <w:pPr>
        <w:spacing w:after="160" w:line="259" w:lineRule="auto"/>
        <w:jc w:val="center"/>
        <w:rPr>
          <w:rFonts w:ascii="Arial" w:hAnsi="Arial" w:cs="Arial"/>
          <w:b/>
          <w:bCs/>
          <w:color w:val="6F01EE"/>
        </w:rPr>
      </w:pPr>
      <w:r>
        <w:rPr>
          <w:rFonts w:ascii="Arial" w:hAnsi="Arial" w:cs="Arial"/>
          <w:b/>
          <w:bCs/>
          <w:noProof/>
          <w:color w:val="6F01EE"/>
          <w:lang w:eastAsia="es-PE"/>
        </w:rPr>
        <w:drawing>
          <wp:inline distT="0" distB="0" distL="0" distR="0" wp14:anchorId="505A9765" wp14:editId="0AE6F98E">
            <wp:extent cx="4662356" cy="3116580"/>
            <wp:effectExtent l="0" t="0" r="508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7347" cy="3119916"/>
                    </a:xfrm>
                    <a:prstGeom prst="rect">
                      <a:avLst/>
                    </a:prstGeom>
                    <a:noFill/>
                  </pic:spPr>
                </pic:pic>
              </a:graphicData>
            </a:graphic>
          </wp:inline>
        </w:drawing>
      </w:r>
    </w:p>
    <w:p w14:paraId="7CBC22D0" w14:textId="7D3F54CE" w:rsidR="00794BC2" w:rsidRPr="00794BC2" w:rsidRDefault="00794BC2" w:rsidP="00794BC2">
      <w:pPr>
        <w:numPr>
          <w:ilvl w:val="0"/>
          <w:numId w:val="3"/>
        </w:numPr>
        <w:rPr>
          <w:rFonts w:ascii="Arial" w:hAnsi="Arial" w:cs="Arial"/>
          <w:b/>
          <w:bCs/>
          <w:color w:val="000000"/>
          <w:lang w:eastAsia="es-MX"/>
        </w:rPr>
      </w:pPr>
      <w:r w:rsidRPr="00794BC2">
        <w:rPr>
          <w:rFonts w:ascii="Arial" w:hAnsi="Arial" w:cs="Arial"/>
          <w:b/>
          <w:bCs/>
          <w:color w:val="000000"/>
          <w:lang w:val="es-VE" w:eastAsia="es-MX"/>
        </w:rPr>
        <w:t>Ejemplos:</w:t>
      </w:r>
    </w:p>
    <w:p w14:paraId="01A54D63" w14:textId="1B309A40" w:rsidR="00794BC2" w:rsidRPr="00794BC2" w:rsidRDefault="00794BC2" w:rsidP="00794BC2">
      <w:pPr>
        <w:ind w:left="720"/>
        <w:rPr>
          <w:rFonts w:ascii="Arial" w:hAnsi="Arial" w:cs="Arial"/>
          <w:color w:val="000000"/>
          <w:lang w:val="es-VE" w:eastAsia="es-MX"/>
        </w:rPr>
      </w:pPr>
      <w:r w:rsidRPr="00794BC2">
        <w:rPr>
          <w:rFonts w:ascii="Arial" w:hAnsi="Arial" w:cs="Arial"/>
          <w:b/>
          <w:bCs/>
          <w:color w:val="000000"/>
          <w:lang w:val="es-VE" w:eastAsia="es-MX"/>
        </w:rPr>
        <w:t>1.- Cuestionarios:</w:t>
      </w:r>
      <w:r>
        <w:rPr>
          <w:rFonts w:ascii="Arial" w:hAnsi="Arial" w:cs="Arial"/>
          <w:b/>
          <w:bCs/>
          <w:color w:val="000000"/>
          <w:lang w:val="es-VE" w:eastAsia="es-MX"/>
        </w:rPr>
        <w:t xml:space="preserve"> </w:t>
      </w:r>
      <w:r w:rsidRPr="00794BC2">
        <w:rPr>
          <w:rFonts w:ascii="Arial" w:hAnsi="Arial" w:cs="Arial"/>
          <w:color w:val="000000"/>
          <w:lang w:val="es-VE" w:eastAsia="es-MX"/>
        </w:rPr>
        <w:t>Las preguntas dependerán del tipo de Sistema</w:t>
      </w:r>
    </w:p>
    <w:p w14:paraId="008DFBEB" w14:textId="794C37FB" w:rsidR="00794BC2" w:rsidRDefault="00794BC2" w:rsidP="00794BC2">
      <w:pPr>
        <w:ind w:left="1416"/>
        <w:rPr>
          <w:rFonts w:ascii="Arial" w:hAnsi="Arial" w:cs="Arial"/>
          <w:color w:val="3F3F3F"/>
          <w:shd w:val="clear" w:color="auto" w:fill="FFFFFF"/>
        </w:rPr>
      </w:pPr>
      <w:r>
        <w:rPr>
          <w:rFonts w:ascii="Arial" w:hAnsi="Arial" w:cs="Arial"/>
          <w:color w:val="3F3F3F"/>
          <w:shd w:val="clear" w:color="auto" w:fill="FFFFFF"/>
        </w:rPr>
        <w:t>¿Todos los campos de la plantilla de vista han sido llenados?</w:t>
      </w:r>
      <w:r>
        <w:rPr>
          <w:rFonts w:ascii="Arial" w:hAnsi="Arial" w:cs="Arial"/>
          <w:color w:val="3F3F3F"/>
        </w:rPr>
        <w:br/>
      </w:r>
      <w:r>
        <w:rPr>
          <w:rFonts w:ascii="Arial" w:hAnsi="Arial" w:cs="Arial"/>
          <w:color w:val="3F3F3F"/>
          <w:shd w:val="clear" w:color="auto" w:fill="FFFFFF"/>
        </w:rPr>
        <w:t>¿Se ha definido un mecanismo de manejo de excepciones adecuado?</w:t>
      </w:r>
    </w:p>
    <w:p w14:paraId="70593DDD" w14:textId="07C95BF6" w:rsidR="00794BC2" w:rsidRDefault="00794BC2" w:rsidP="00794BC2">
      <w:pPr>
        <w:ind w:left="1416"/>
        <w:rPr>
          <w:rFonts w:ascii="Arial" w:hAnsi="Arial" w:cs="Arial"/>
          <w:color w:val="000000"/>
          <w:lang w:val="es-VE" w:eastAsia="es-MX"/>
        </w:rPr>
      </w:pPr>
      <w:r>
        <w:rPr>
          <w:rFonts w:ascii="Arial" w:hAnsi="Arial" w:cs="Arial"/>
          <w:color w:val="3F3F3F"/>
          <w:shd w:val="clear" w:color="auto" w:fill="FFFFFF"/>
        </w:rPr>
        <w:t>¿Se han documentado decisiones de diseño relativas a todos los drivers arquitecturales?</w:t>
      </w:r>
    </w:p>
    <w:p w14:paraId="0C48C07C" w14:textId="34BF8B67" w:rsidR="00794BC2" w:rsidRDefault="00794BC2" w:rsidP="00794BC2">
      <w:pPr>
        <w:ind w:left="720"/>
        <w:rPr>
          <w:rFonts w:ascii="Arial" w:hAnsi="Arial" w:cs="Arial"/>
          <w:b/>
          <w:bCs/>
          <w:color w:val="000000"/>
          <w:lang w:eastAsia="es-MX"/>
        </w:rPr>
      </w:pPr>
      <w:r>
        <w:rPr>
          <w:rFonts w:ascii="Arial" w:hAnsi="Arial" w:cs="Arial"/>
          <w:b/>
          <w:bCs/>
          <w:color w:val="000000"/>
          <w:lang w:eastAsia="es-MX"/>
        </w:rPr>
        <w:t>2.- Escenarios:</w:t>
      </w:r>
    </w:p>
    <w:p w14:paraId="54A3C01A" w14:textId="521C1C8D" w:rsidR="00794BC2" w:rsidRDefault="00794BC2" w:rsidP="00794BC2">
      <w:pPr>
        <w:ind w:left="1416"/>
        <w:jc w:val="both"/>
        <w:rPr>
          <w:rFonts w:ascii="Arial" w:hAnsi="Arial" w:cs="Arial"/>
          <w:color w:val="3F3F3F"/>
          <w:shd w:val="clear" w:color="auto" w:fill="FFFFFF"/>
        </w:rPr>
      </w:pPr>
      <w:r>
        <w:rPr>
          <w:rFonts w:ascii="Arial" w:hAnsi="Arial" w:cs="Arial"/>
          <w:color w:val="3F3F3F"/>
          <w:shd w:val="clear" w:color="auto" w:fill="FFFFFF"/>
        </w:rPr>
        <w:t>Un usuario arranca de forma manual el proceso de validación de facturas. El sistema realiza el proceso sobre 2’000’000 de facturas y se comparan los tiempos</w:t>
      </w:r>
    </w:p>
    <w:p w14:paraId="7B07766A" w14:textId="246D2784" w:rsidR="00794BC2" w:rsidRDefault="00794BC2" w:rsidP="00794BC2">
      <w:pPr>
        <w:ind w:left="720"/>
        <w:rPr>
          <w:rFonts w:ascii="Arial" w:hAnsi="Arial" w:cs="Arial"/>
          <w:b/>
          <w:bCs/>
          <w:color w:val="000000"/>
          <w:lang w:eastAsia="es-MX"/>
        </w:rPr>
      </w:pPr>
      <w:r>
        <w:rPr>
          <w:rFonts w:ascii="Arial" w:hAnsi="Arial" w:cs="Arial"/>
          <w:b/>
          <w:bCs/>
          <w:color w:val="000000"/>
          <w:lang w:eastAsia="es-MX"/>
        </w:rPr>
        <w:t>3.- Simulaciones:</w:t>
      </w:r>
    </w:p>
    <w:p w14:paraId="151EBDFF" w14:textId="54AB7EC2" w:rsidR="00794BC2" w:rsidRDefault="00794BC2" w:rsidP="00794BC2">
      <w:pPr>
        <w:ind w:left="1416"/>
        <w:jc w:val="both"/>
        <w:rPr>
          <w:rFonts w:ascii="Arial" w:hAnsi="Arial" w:cs="Arial"/>
          <w:color w:val="3F3F3F"/>
          <w:shd w:val="clear" w:color="auto" w:fill="FFFFFF"/>
        </w:rPr>
      </w:pPr>
      <w:r>
        <w:rPr>
          <w:rFonts w:ascii="Arial" w:hAnsi="Arial" w:cs="Arial"/>
          <w:color w:val="3F3F3F"/>
          <w:shd w:val="clear" w:color="auto" w:fill="FFFFFF"/>
        </w:rPr>
        <w:t>Un ingeniero agrega un componente para soportar un nuevo protocolo de comunicación al sistema en tiempo de desarrollo. Y se valida si el componente es agregado de forma exitosa sin que esto requiera de modificar ningún componente previo del sistema</w:t>
      </w:r>
    </w:p>
    <w:p w14:paraId="4C6695DF" w14:textId="0B2F9017" w:rsidR="003B5DD6" w:rsidRPr="003B5DD6" w:rsidRDefault="003B5DD6" w:rsidP="003B5DD6">
      <w:pPr>
        <w:ind w:left="720"/>
        <w:rPr>
          <w:rFonts w:ascii="Arial" w:hAnsi="Arial" w:cs="Arial"/>
          <w:color w:val="000000"/>
          <w:lang w:eastAsia="es-MX"/>
        </w:rPr>
      </w:pPr>
      <w:r>
        <w:rPr>
          <w:rFonts w:ascii="Arial" w:hAnsi="Arial" w:cs="Arial"/>
          <w:b/>
          <w:bCs/>
          <w:color w:val="000000"/>
          <w:lang w:eastAsia="es-MX"/>
        </w:rPr>
        <w:t xml:space="preserve">4.- </w:t>
      </w:r>
      <w:r w:rsidRPr="003B5DD6">
        <w:rPr>
          <w:rFonts w:ascii="Arial" w:hAnsi="Arial" w:cs="Arial"/>
          <w:b/>
          <w:bCs/>
          <w:color w:val="000000"/>
          <w:lang w:eastAsia="es-MX"/>
        </w:rPr>
        <w:t>M</w:t>
      </w:r>
      <w:r>
        <w:rPr>
          <w:rFonts w:ascii="Arial" w:hAnsi="Arial" w:cs="Arial"/>
          <w:b/>
          <w:bCs/>
          <w:color w:val="000000"/>
          <w:lang w:eastAsia="es-MX"/>
        </w:rPr>
        <w:t>é</w:t>
      </w:r>
      <w:r w:rsidRPr="003B5DD6">
        <w:rPr>
          <w:rFonts w:ascii="Arial" w:hAnsi="Arial" w:cs="Arial"/>
          <w:b/>
          <w:bCs/>
          <w:color w:val="000000"/>
          <w:lang w:eastAsia="es-MX"/>
        </w:rPr>
        <w:t>tricas</w:t>
      </w:r>
      <w:r>
        <w:rPr>
          <w:rFonts w:ascii="Arial" w:hAnsi="Arial" w:cs="Arial"/>
          <w:b/>
          <w:bCs/>
          <w:color w:val="000000"/>
          <w:lang w:eastAsia="es-MX"/>
        </w:rPr>
        <w:t xml:space="preserve">: </w:t>
      </w:r>
      <w:r w:rsidRPr="003B5DD6">
        <w:rPr>
          <w:rFonts w:ascii="Arial" w:hAnsi="Arial" w:cs="Arial"/>
          <w:color w:val="000000"/>
          <w:lang w:eastAsia="es-MX"/>
        </w:rPr>
        <w:t xml:space="preserve">Dependerá del tipo de software. </w:t>
      </w:r>
      <w:r>
        <w:rPr>
          <w:rFonts w:ascii="Arial" w:hAnsi="Arial" w:cs="Arial"/>
          <w:color w:val="000000"/>
          <w:lang w:eastAsia="es-MX"/>
        </w:rPr>
        <w:t>Al</w:t>
      </w:r>
      <w:r w:rsidRPr="003B5DD6">
        <w:rPr>
          <w:rFonts w:ascii="Arial" w:hAnsi="Arial" w:cs="Arial"/>
          <w:color w:val="000000"/>
          <w:lang w:eastAsia="es-MX"/>
        </w:rPr>
        <w:t>gunas a considerar pueden ser:</w:t>
      </w:r>
    </w:p>
    <w:p w14:paraId="09066F17" w14:textId="642D29B4" w:rsidR="003B5DD6" w:rsidRDefault="003B5DD6" w:rsidP="003B5DD6">
      <w:pPr>
        <w:jc w:val="center"/>
        <w:rPr>
          <w:rFonts w:ascii="Arial" w:hAnsi="Arial" w:cs="Arial"/>
          <w:color w:val="3F3F3F"/>
          <w:shd w:val="clear" w:color="auto" w:fill="FFFFFF"/>
        </w:rPr>
      </w:pPr>
      <w:r>
        <w:rPr>
          <w:noProof/>
          <w:lang w:eastAsia="es-PE"/>
        </w:rPr>
        <w:drawing>
          <wp:inline distT="0" distB="0" distL="0" distR="0" wp14:anchorId="33A5BF0D" wp14:editId="7DDE3383">
            <wp:extent cx="3400425" cy="12046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5626" cy="1210073"/>
                    </a:xfrm>
                    <a:prstGeom prst="rect">
                      <a:avLst/>
                    </a:prstGeom>
                  </pic:spPr>
                </pic:pic>
              </a:graphicData>
            </a:graphic>
          </wp:inline>
        </w:drawing>
      </w:r>
    </w:p>
    <w:p w14:paraId="7BED1C08" w14:textId="3C9F9424" w:rsidR="003B5DD6" w:rsidRPr="00794BC2" w:rsidRDefault="003B5DD6" w:rsidP="00B04323">
      <w:pPr>
        <w:jc w:val="both"/>
        <w:rPr>
          <w:rFonts w:ascii="Arial" w:hAnsi="Arial" w:cs="Arial"/>
          <w:b/>
          <w:bCs/>
          <w:color w:val="000000"/>
          <w:lang w:eastAsia="es-MX"/>
        </w:rPr>
      </w:pPr>
    </w:p>
    <w:p w14:paraId="5EABB7EF" w14:textId="77777777" w:rsidR="00794BC2" w:rsidRDefault="00794BC2" w:rsidP="008C6A4D">
      <w:pPr>
        <w:spacing w:after="160" w:line="259" w:lineRule="auto"/>
        <w:jc w:val="center"/>
        <w:rPr>
          <w:rFonts w:ascii="Arial" w:hAnsi="Arial" w:cs="Arial"/>
          <w:b/>
          <w:bCs/>
          <w:color w:val="6F01EE"/>
        </w:rPr>
      </w:pPr>
    </w:p>
    <w:p w14:paraId="387377CE" w14:textId="77777777" w:rsidR="003B5DD6" w:rsidRDefault="003B5DD6">
      <w:pPr>
        <w:spacing w:after="160" w:line="259" w:lineRule="auto"/>
        <w:rPr>
          <w:rFonts w:ascii="Arial" w:hAnsi="Arial" w:cs="Arial"/>
          <w:b/>
          <w:bCs/>
          <w:color w:val="6F01EE"/>
        </w:rPr>
      </w:pPr>
      <w:r>
        <w:rPr>
          <w:rFonts w:ascii="Arial" w:hAnsi="Arial" w:cs="Arial"/>
          <w:b/>
          <w:bCs/>
          <w:color w:val="6F01EE"/>
        </w:rPr>
        <w:br w:type="page"/>
      </w:r>
    </w:p>
    <w:p w14:paraId="23FA7185" w14:textId="506B1E3A" w:rsidR="00226106" w:rsidRPr="007256E2" w:rsidRDefault="00EC1AC0" w:rsidP="00226106">
      <w:pPr>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73E79426" w14:textId="21AC7A2F" w:rsidR="007D07C6" w:rsidRDefault="007D07C6" w:rsidP="00C26730">
      <w:pPr>
        <w:spacing w:after="160" w:line="259" w:lineRule="auto"/>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En equipos de tres (3) personas, discutir, definir, y entregar:</w:t>
      </w:r>
    </w:p>
    <w:p w14:paraId="67A6329C" w14:textId="5F88A2F2" w:rsidR="001525A5" w:rsidRDefault="008C6A4D" w:rsidP="001525A5">
      <w:pPr>
        <w:spacing w:after="160" w:line="259" w:lineRule="auto"/>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 xml:space="preserve">Seleccionar </w:t>
      </w:r>
      <w:r w:rsidR="00A735E6">
        <w:rPr>
          <w:rFonts w:ascii="Arial" w:eastAsiaTheme="minorHAnsi" w:hAnsi="Arial" w:cs="Arial"/>
          <w:bCs/>
          <w:color w:val="000000" w:themeColor="text1"/>
          <w:lang w:val="es-ES" w:eastAsia="en-US"/>
        </w:rPr>
        <w:t>dos</w:t>
      </w:r>
      <w:r>
        <w:rPr>
          <w:rFonts w:ascii="Arial" w:eastAsiaTheme="minorHAnsi" w:hAnsi="Arial" w:cs="Arial"/>
          <w:bCs/>
          <w:color w:val="000000" w:themeColor="text1"/>
          <w:lang w:val="es-ES" w:eastAsia="en-US"/>
        </w:rPr>
        <w:t xml:space="preserve"> (</w:t>
      </w:r>
      <w:r w:rsidR="00A735E6">
        <w:rPr>
          <w:rFonts w:ascii="Arial" w:eastAsiaTheme="minorHAnsi" w:hAnsi="Arial" w:cs="Arial"/>
          <w:bCs/>
          <w:color w:val="000000" w:themeColor="text1"/>
          <w:lang w:val="es-ES" w:eastAsia="en-US"/>
        </w:rPr>
        <w:t>2</w:t>
      </w:r>
      <w:r>
        <w:rPr>
          <w:rFonts w:ascii="Arial" w:eastAsiaTheme="minorHAnsi" w:hAnsi="Arial" w:cs="Arial"/>
          <w:bCs/>
          <w:color w:val="000000" w:themeColor="text1"/>
          <w:lang w:val="es-ES" w:eastAsia="en-US"/>
        </w:rPr>
        <w:t xml:space="preserve">) </w:t>
      </w:r>
      <w:r w:rsidR="00A735E6">
        <w:rPr>
          <w:rFonts w:ascii="Arial" w:eastAsiaTheme="minorHAnsi" w:hAnsi="Arial" w:cs="Arial"/>
          <w:bCs/>
          <w:color w:val="000000" w:themeColor="text1"/>
          <w:lang w:val="es-ES" w:eastAsia="en-US"/>
        </w:rPr>
        <w:t>métodos de evaluación, uno (1) cualitativo y uno (1) cuantitativo, y compara entre ellos sus ventajas, desventajas y usos</w:t>
      </w:r>
      <w:r w:rsidR="00315332">
        <w:rPr>
          <w:rFonts w:ascii="Arial" w:eastAsiaTheme="minorHAnsi" w:hAnsi="Arial" w:cs="Arial"/>
          <w:bCs/>
          <w:color w:val="000000" w:themeColor="text1"/>
          <w:lang w:val="es-ES" w:eastAsia="en-US"/>
        </w:rPr>
        <w:t xml:space="preserve"> </w:t>
      </w:r>
      <w:r w:rsidR="008C017E">
        <w:rPr>
          <w:rFonts w:ascii="Arial" w:eastAsiaTheme="minorHAnsi" w:hAnsi="Arial" w:cs="Arial"/>
          <w:bCs/>
          <w:color w:val="000000" w:themeColor="text1"/>
          <w:lang w:val="es-ES" w:eastAsia="en-US"/>
        </w:rPr>
        <w:t xml:space="preserve">prácticos </w:t>
      </w:r>
      <w:r w:rsidR="00315332">
        <w:rPr>
          <w:rFonts w:ascii="Arial" w:eastAsiaTheme="minorHAnsi" w:hAnsi="Arial" w:cs="Arial"/>
          <w:bCs/>
          <w:color w:val="000000" w:themeColor="text1"/>
          <w:lang w:val="es-ES" w:eastAsia="en-US"/>
        </w:rPr>
        <w:t>posibles</w:t>
      </w:r>
      <w:r w:rsidR="000770EB">
        <w:rPr>
          <w:rFonts w:ascii="Arial" w:eastAsiaTheme="minorHAnsi" w:hAnsi="Arial" w:cs="Arial"/>
          <w:bCs/>
          <w:color w:val="000000" w:themeColor="text1"/>
          <w:lang w:val="es-ES" w:eastAsia="en-US"/>
        </w:rPr>
        <w:t xml:space="preserve"> (por lo menos dos)</w:t>
      </w:r>
      <w:r w:rsidR="000F4936">
        <w:rPr>
          <w:rFonts w:ascii="Arial" w:eastAsiaTheme="minorHAnsi" w:hAnsi="Arial" w:cs="Arial"/>
          <w:bCs/>
          <w:color w:val="000000" w:themeColor="text1"/>
          <w:lang w:val="es-ES" w:eastAsia="en-US"/>
        </w:rPr>
        <w:t>.</w:t>
      </w:r>
      <w:bookmarkStart w:id="1" w:name="_GoBack"/>
      <w:bookmarkEnd w:id="1"/>
    </w:p>
    <w:p w14:paraId="6207FCB2" w14:textId="7B0AC7F6" w:rsidR="00C26730" w:rsidRPr="00C26730" w:rsidRDefault="00C26730" w:rsidP="001525A5">
      <w:pPr>
        <w:spacing w:after="160" w:line="259" w:lineRule="auto"/>
        <w:rPr>
          <w:rFonts w:ascii="Arial" w:hAnsi="Arial" w:cs="Arial"/>
          <w:color w:val="000000" w:themeColor="text1"/>
        </w:rPr>
      </w:pPr>
      <w:r w:rsidRPr="007256E2">
        <w:rPr>
          <w:rFonts w:ascii="Arial" w:hAnsi="Arial" w:cs="Arial"/>
          <w:b/>
          <w:bCs/>
          <w:color w:val="6F01EE"/>
        </w:rPr>
        <w:br/>
      </w:r>
    </w:p>
    <w:sectPr w:rsidR="00C26730" w:rsidRPr="00C26730" w:rsidSect="00BA5D73">
      <w:headerReference w:type="default" r:id="rId11"/>
      <w:footerReference w:type="default" r:id="rId12"/>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C9F053" w14:textId="77777777" w:rsidR="00F30E64" w:rsidRDefault="00F30E64" w:rsidP="00DD7CB3">
      <w:r>
        <w:separator/>
      </w:r>
    </w:p>
  </w:endnote>
  <w:endnote w:type="continuationSeparator" w:id="0">
    <w:p w14:paraId="71381F7A" w14:textId="77777777" w:rsidR="00F30E64" w:rsidRDefault="00F30E64"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EA97D906-2C51-4C30-A693-CDFA36115F2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4EA15F8E-9A30-454D-8FD2-32975388591C}"/>
    <w:embedBold r:id="rId3" w:fontKey="{96420F6E-0B1E-4278-AF59-0122FB92A882}"/>
  </w:font>
  <w:font w:name="Stag Book">
    <w:altName w:val="Times New Roman"/>
    <w:panose1 w:val="00000000000000000000"/>
    <w:charset w:val="00"/>
    <w:family w:val="modern"/>
    <w:notTrueType/>
    <w:pitch w:val="variable"/>
    <w:sig w:usb0="00000001"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9109F16"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0F4936">
          <w:rPr>
            <w:rFonts w:ascii="HelveticaNeueLT Std" w:hAnsi="HelveticaNeueLT Std"/>
            <w:b/>
            <w:noProof/>
            <w:color w:val="000000" w:themeColor="text1"/>
            <w:sz w:val="16"/>
            <w:szCs w:val="16"/>
          </w:rPr>
          <w:t>4</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F30E6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CBA12" w14:textId="77777777" w:rsidR="00F30E64" w:rsidRDefault="00F30E64" w:rsidP="00DD7CB3">
      <w:r>
        <w:separator/>
      </w:r>
    </w:p>
  </w:footnote>
  <w:footnote w:type="continuationSeparator" w:id="0">
    <w:p w14:paraId="27F43376" w14:textId="77777777" w:rsidR="00F30E64" w:rsidRDefault="00F30E64"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7B8583A1" w:rsidR="00440A60" w:rsidRDefault="0082774C"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1513DACC">
              <wp:simplePos x="0" y="0"/>
              <wp:positionH relativeFrom="column">
                <wp:posOffset>1461135</wp:posOffset>
              </wp:positionH>
              <wp:positionV relativeFrom="paragraph">
                <wp:posOffset>55245</wp:posOffset>
              </wp:positionV>
              <wp:extent cx="1343025" cy="36957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1343025" cy="369570"/>
                      </a:xfrm>
                      <a:prstGeom prst="rect">
                        <a:avLst/>
                      </a:prstGeom>
                      <a:solidFill>
                        <a:schemeClr val="lt1"/>
                      </a:solidFill>
                      <a:ln w="6350">
                        <a:noFill/>
                      </a:ln>
                    </wps:spPr>
                    <wps:txbx>
                      <w:txbxContent>
                        <w:p w14:paraId="6D3E3DE7" w14:textId="292A9264" w:rsidR="00440A60" w:rsidRPr="00340E0C" w:rsidRDefault="00325119" w:rsidP="00440A60">
                          <w:pPr>
                            <w:rPr>
                              <w:rFonts w:ascii="Stag Book" w:hAnsi="Stag Book" w:cs="Arial"/>
                              <w:sz w:val="16"/>
                              <w:szCs w:val="16"/>
                              <w:lang w:val="es-ES"/>
                              <w14:textOutline w14:w="9525" w14:cap="rnd" w14:cmpd="sng" w14:algn="ctr">
                                <w14:noFill/>
                                <w14:prstDash w14:val="solid"/>
                                <w14:bevel/>
                              </w14:textOutline>
                            </w:rPr>
                          </w:pPr>
                          <w:r w:rsidRPr="00325119">
                            <w:rPr>
                              <w:rFonts w:ascii="Stag Book" w:hAnsi="Stag Book" w:cs="Arial"/>
                              <w:sz w:val="16"/>
                              <w:szCs w:val="16"/>
                              <w:lang w:val="es-ES"/>
                              <w14:textOutline w14:w="9525" w14:cap="rnd" w14:cmpd="sng" w14:algn="ctr">
                                <w14:noFill/>
                                <w14:prstDash w14:val="solid"/>
                                <w14:bevel/>
                              </w14:textOutline>
                            </w:rPr>
                            <w:t>Escuela 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3EEF57C" id="_x0000_t202" coordsize="21600,21600" o:spt="202" path="m,l,21600r21600,l21600,xe">
              <v:stroke joinstyle="miter"/>
              <v:path gradientshapeok="t" o:connecttype="rect"/>
            </v:shapetype>
            <v:shape id="Cuadro de texto 3" o:spid="_x0000_s1028" type="#_x0000_t202" style="position:absolute;margin-left:115.05pt;margin-top:4.35pt;width:105.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" fillcolor="white [3201]" stroked="f" strokeweight=".5pt">
              <v:textbox>
                <w:txbxContent>
                  <w:p w14:paraId="6D3E3DE7" w14:textId="292A9264" w:rsidR="00440A60" w:rsidRPr="00340E0C" w:rsidRDefault="00325119" w:rsidP="00440A60">
                    <w:pPr>
                      <w:rPr>
                        <w:rFonts w:ascii="Stag Book" w:hAnsi="Stag Book" w:cs="Arial"/>
                        <w:sz w:val="16"/>
                        <w:szCs w:val="16"/>
                        <w:lang w:val="es-ES"/>
                        <w14:textOutline w14:w="9525" w14:cap="rnd" w14:cmpd="sng" w14:algn="ctr">
                          <w14:noFill/>
                          <w14:prstDash w14:val="solid"/>
                          <w14:bevel/>
                        </w14:textOutline>
                      </w:rPr>
                    </w:pPr>
                    <w:r w:rsidRPr="00325119">
                      <w:rPr>
                        <w:rFonts w:ascii="Stag Book" w:hAnsi="Stag Book" w:cs="Arial"/>
                        <w:sz w:val="16"/>
                        <w:szCs w:val="16"/>
                        <w:lang w:val="es-ES"/>
                        <w14:textOutline w14:w="9525" w14:cap="rnd" w14:cmpd="sng" w14:algn="ctr">
                          <w14:noFill/>
                          <w14:prstDash w14:val="solid"/>
                          <w14:bevel/>
                        </w14:textOutline>
                      </w:rPr>
                      <w:t>Escuela de: Tecnología</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735E1493">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6803BEEC" w:rsidR="00440A60" w:rsidRPr="00340E0C" w:rsidRDefault="0032511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Arquitectura de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6803BEEC" w:rsidR="00440A60" w:rsidRPr="00340E0C" w:rsidRDefault="0032511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Arquitectura de Sistemas de Información</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A82D04B"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5C6677">
                            <w:rPr>
                              <w:rFonts w:ascii="Stag Book" w:hAnsi="Stag Book" w:cs="Arial"/>
                              <w:sz w:val="16"/>
                              <w:szCs w:val="16"/>
                              <w:lang w:val="es-ES"/>
                              <w14:textOutline w14:w="9525" w14:cap="rnd" w14:cmpd="sng" w14:algn="ctr">
                                <w14:noFill/>
                                <w14:prstDash w14:val="solid"/>
                                <w14:bevel/>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A82D04B"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5C6677">
                      <w:rPr>
                        <w:rFonts w:ascii="Stag Book" w:hAnsi="Stag Book" w:cs="Arial"/>
                        <w:sz w:val="16"/>
                        <w:szCs w:val="16"/>
                        <w:lang w:val="es-ES"/>
                        <w14:textOutline w14:w="9525" w14:cap="rnd" w14:cmpd="sng" w14:algn="ctr">
                          <w14:noFill/>
                          <w14:prstDash w14:val="solid"/>
                          <w14:bevel/>
                        </w14:textOutline>
                      </w:rPr>
                      <w:t>10</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0A5D14"/>
    <w:multiLevelType w:val="hybridMultilevel"/>
    <w:tmpl w:val="4B22C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4765C85"/>
    <w:multiLevelType w:val="hybridMultilevel"/>
    <w:tmpl w:val="5A4EE3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4ED57F50"/>
    <w:multiLevelType w:val="hybridMultilevel"/>
    <w:tmpl w:val="F808DB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51C7"/>
    <w:rsid w:val="00033493"/>
    <w:rsid w:val="000348B8"/>
    <w:rsid w:val="00046971"/>
    <w:rsid w:val="00052A96"/>
    <w:rsid w:val="000630D9"/>
    <w:rsid w:val="00076119"/>
    <w:rsid w:val="000770EB"/>
    <w:rsid w:val="000A41C4"/>
    <w:rsid w:val="000C6A0E"/>
    <w:rsid w:val="000C7E25"/>
    <w:rsid w:val="000D4684"/>
    <w:rsid w:val="000F4936"/>
    <w:rsid w:val="001119A0"/>
    <w:rsid w:val="0011614B"/>
    <w:rsid w:val="00132FD0"/>
    <w:rsid w:val="001525A5"/>
    <w:rsid w:val="001C26F8"/>
    <w:rsid w:val="001C7E8E"/>
    <w:rsid w:val="001E37B6"/>
    <w:rsid w:val="001E5358"/>
    <w:rsid w:val="001F7ADA"/>
    <w:rsid w:val="0020768D"/>
    <w:rsid w:val="002145DD"/>
    <w:rsid w:val="00226106"/>
    <w:rsid w:val="002336A4"/>
    <w:rsid w:val="00243F11"/>
    <w:rsid w:val="00262A83"/>
    <w:rsid w:val="002856B1"/>
    <w:rsid w:val="00293564"/>
    <w:rsid w:val="00297D26"/>
    <w:rsid w:val="002B11E9"/>
    <w:rsid w:val="002D3B11"/>
    <w:rsid w:val="002D6712"/>
    <w:rsid w:val="002E0FE7"/>
    <w:rsid w:val="00310544"/>
    <w:rsid w:val="003112A8"/>
    <w:rsid w:val="00315332"/>
    <w:rsid w:val="00321014"/>
    <w:rsid w:val="003225B7"/>
    <w:rsid w:val="00324B55"/>
    <w:rsid w:val="00325119"/>
    <w:rsid w:val="003260C9"/>
    <w:rsid w:val="003321D4"/>
    <w:rsid w:val="00340E0C"/>
    <w:rsid w:val="0036335E"/>
    <w:rsid w:val="0039318C"/>
    <w:rsid w:val="003B3719"/>
    <w:rsid w:val="003B5175"/>
    <w:rsid w:val="003B5DD6"/>
    <w:rsid w:val="003D6C6A"/>
    <w:rsid w:val="003E57EA"/>
    <w:rsid w:val="003E64AD"/>
    <w:rsid w:val="003F55AB"/>
    <w:rsid w:val="00403F4C"/>
    <w:rsid w:val="0040497E"/>
    <w:rsid w:val="0042595B"/>
    <w:rsid w:val="00430B58"/>
    <w:rsid w:val="00432ECD"/>
    <w:rsid w:val="00437C3B"/>
    <w:rsid w:val="00440686"/>
    <w:rsid w:val="00440A60"/>
    <w:rsid w:val="00445701"/>
    <w:rsid w:val="0046483D"/>
    <w:rsid w:val="00490D05"/>
    <w:rsid w:val="004B7BF9"/>
    <w:rsid w:val="004F7A55"/>
    <w:rsid w:val="005025FB"/>
    <w:rsid w:val="00521CD1"/>
    <w:rsid w:val="005252E6"/>
    <w:rsid w:val="005375F7"/>
    <w:rsid w:val="00537E43"/>
    <w:rsid w:val="0054173F"/>
    <w:rsid w:val="005504EA"/>
    <w:rsid w:val="0056679D"/>
    <w:rsid w:val="0056776B"/>
    <w:rsid w:val="00570378"/>
    <w:rsid w:val="00574375"/>
    <w:rsid w:val="005A08BC"/>
    <w:rsid w:val="005A560E"/>
    <w:rsid w:val="005C0B1F"/>
    <w:rsid w:val="005C6677"/>
    <w:rsid w:val="005E1C3E"/>
    <w:rsid w:val="00612A92"/>
    <w:rsid w:val="00625811"/>
    <w:rsid w:val="00656F1E"/>
    <w:rsid w:val="006708B3"/>
    <w:rsid w:val="006B4486"/>
    <w:rsid w:val="006B4E68"/>
    <w:rsid w:val="006C37AD"/>
    <w:rsid w:val="006D74EB"/>
    <w:rsid w:val="006E188A"/>
    <w:rsid w:val="006E40D5"/>
    <w:rsid w:val="006E7773"/>
    <w:rsid w:val="006F2956"/>
    <w:rsid w:val="007256E2"/>
    <w:rsid w:val="00726E81"/>
    <w:rsid w:val="00730835"/>
    <w:rsid w:val="00736AE9"/>
    <w:rsid w:val="00745DF3"/>
    <w:rsid w:val="00781191"/>
    <w:rsid w:val="00794BC2"/>
    <w:rsid w:val="007A3507"/>
    <w:rsid w:val="007B41C2"/>
    <w:rsid w:val="007D07C6"/>
    <w:rsid w:val="007D4B36"/>
    <w:rsid w:val="007E4BFF"/>
    <w:rsid w:val="0082774C"/>
    <w:rsid w:val="008668C7"/>
    <w:rsid w:val="008726A5"/>
    <w:rsid w:val="00885058"/>
    <w:rsid w:val="008C017E"/>
    <w:rsid w:val="008C0FD5"/>
    <w:rsid w:val="008C598E"/>
    <w:rsid w:val="008C6A4D"/>
    <w:rsid w:val="008D420B"/>
    <w:rsid w:val="008E50F8"/>
    <w:rsid w:val="00931A12"/>
    <w:rsid w:val="00945AF4"/>
    <w:rsid w:val="00973DA5"/>
    <w:rsid w:val="009740CA"/>
    <w:rsid w:val="00980F59"/>
    <w:rsid w:val="00990DCB"/>
    <w:rsid w:val="00996E66"/>
    <w:rsid w:val="009B5C13"/>
    <w:rsid w:val="00A00EC6"/>
    <w:rsid w:val="00A06769"/>
    <w:rsid w:val="00A3574C"/>
    <w:rsid w:val="00A35C1A"/>
    <w:rsid w:val="00A735E6"/>
    <w:rsid w:val="00A751A3"/>
    <w:rsid w:val="00A84EF8"/>
    <w:rsid w:val="00A865C9"/>
    <w:rsid w:val="00AB00B4"/>
    <w:rsid w:val="00AB0D69"/>
    <w:rsid w:val="00AB6F22"/>
    <w:rsid w:val="00AE65E3"/>
    <w:rsid w:val="00AF7503"/>
    <w:rsid w:val="00B00824"/>
    <w:rsid w:val="00B02C68"/>
    <w:rsid w:val="00B04323"/>
    <w:rsid w:val="00B2149B"/>
    <w:rsid w:val="00B26CF5"/>
    <w:rsid w:val="00B40D65"/>
    <w:rsid w:val="00B44EFB"/>
    <w:rsid w:val="00B56EE1"/>
    <w:rsid w:val="00B57A70"/>
    <w:rsid w:val="00BA5D73"/>
    <w:rsid w:val="00BB1DAF"/>
    <w:rsid w:val="00BB207E"/>
    <w:rsid w:val="00BC478B"/>
    <w:rsid w:val="00BF5C43"/>
    <w:rsid w:val="00C06553"/>
    <w:rsid w:val="00C26730"/>
    <w:rsid w:val="00C53A29"/>
    <w:rsid w:val="00C551FA"/>
    <w:rsid w:val="00C63121"/>
    <w:rsid w:val="00C83301"/>
    <w:rsid w:val="00C84BED"/>
    <w:rsid w:val="00CC5DEC"/>
    <w:rsid w:val="00CD1E1C"/>
    <w:rsid w:val="00CE7367"/>
    <w:rsid w:val="00CF7713"/>
    <w:rsid w:val="00D03E49"/>
    <w:rsid w:val="00D11572"/>
    <w:rsid w:val="00D12455"/>
    <w:rsid w:val="00D72A8C"/>
    <w:rsid w:val="00D762B3"/>
    <w:rsid w:val="00D7657E"/>
    <w:rsid w:val="00DB5FE9"/>
    <w:rsid w:val="00DB67FB"/>
    <w:rsid w:val="00DC04A8"/>
    <w:rsid w:val="00DD7CB3"/>
    <w:rsid w:val="00DE1376"/>
    <w:rsid w:val="00DF5485"/>
    <w:rsid w:val="00DF7DF7"/>
    <w:rsid w:val="00E07DFF"/>
    <w:rsid w:val="00E30864"/>
    <w:rsid w:val="00E40D59"/>
    <w:rsid w:val="00E53419"/>
    <w:rsid w:val="00E57B61"/>
    <w:rsid w:val="00E66371"/>
    <w:rsid w:val="00E83472"/>
    <w:rsid w:val="00E8397C"/>
    <w:rsid w:val="00E95891"/>
    <w:rsid w:val="00EA72F6"/>
    <w:rsid w:val="00EC1AC0"/>
    <w:rsid w:val="00EC43D1"/>
    <w:rsid w:val="00EC442D"/>
    <w:rsid w:val="00EC62FB"/>
    <w:rsid w:val="00ED77C0"/>
    <w:rsid w:val="00EE3140"/>
    <w:rsid w:val="00EF4705"/>
    <w:rsid w:val="00F0234C"/>
    <w:rsid w:val="00F0639B"/>
    <w:rsid w:val="00F25629"/>
    <w:rsid w:val="00F30E64"/>
    <w:rsid w:val="00F3403F"/>
    <w:rsid w:val="00F35B35"/>
    <w:rsid w:val="00F379A4"/>
    <w:rsid w:val="00F514A6"/>
    <w:rsid w:val="00F55FB8"/>
    <w:rsid w:val="00F57AE4"/>
    <w:rsid w:val="00F87F8A"/>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17920466">
      <w:bodyDiv w:val="1"/>
      <w:marLeft w:val="0"/>
      <w:marRight w:val="0"/>
      <w:marTop w:val="0"/>
      <w:marBottom w:val="0"/>
      <w:divBdr>
        <w:top w:val="none" w:sz="0" w:space="0" w:color="auto"/>
        <w:left w:val="none" w:sz="0" w:space="0" w:color="auto"/>
        <w:bottom w:val="none" w:sz="0" w:space="0" w:color="auto"/>
        <w:right w:val="none" w:sz="0" w:space="0" w:color="auto"/>
      </w:divBdr>
      <w:divsChild>
        <w:div w:id="1334526566">
          <w:marLeft w:val="1152"/>
          <w:marRight w:val="0"/>
          <w:marTop w:val="116"/>
          <w:marBottom w:val="0"/>
          <w:divBdr>
            <w:top w:val="none" w:sz="0" w:space="0" w:color="auto"/>
            <w:left w:val="none" w:sz="0" w:space="0" w:color="auto"/>
            <w:bottom w:val="none" w:sz="0" w:space="0" w:color="auto"/>
            <w:right w:val="none" w:sz="0" w:space="0" w:color="auto"/>
          </w:divBdr>
        </w:div>
        <w:div w:id="1426268629">
          <w:marLeft w:val="1152"/>
          <w:marRight w:val="0"/>
          <w:marTop w:val="116"/>
          <w:marBottom w:val="0"/>
          <w:divBdr>
            <w:top w:val="none" w:sz="0" w:space="0" w:color="auto"/>
            <w:left w:val="none" w:sz="0" w:space="0" w:color="auto"/>
            <w:bottom w:val="none" w:sz="0" w:space="0" w:color="auto"/>
            <w:right w:val="none" w:sz="0" w:space="0" w:color="auto"/>
          </w:divBdr>
        </w:div>
        <w:div w:id="454108059">
          <w:marLeft w:val="1152"/>
          <w:marRight w:val="0"/>
          <w:marTop w:val="116"/>
          <w:marBottom w:val="0"/>
          <w:divBdr>
            <w:top w:val="none" w:sz="0" w:space="0" w:color="auto"/>
            <w:left w:val="none" w:sz="0" w:space="0" w:color="auto"/>
            <w:bottom w:val="none" w:sz="0" w:space="0" w:color="auto"/>
            <w:right w:val="none" w:sz="0" w:space="0" w:color="auto"/>
          </w:divBdr>
        </w:div>
      </w:divsChild>
    </w:div>
    <w:div w:id="127289537">
      <w:bodyDiv w:val="1"/>
      <w:marLeft w:val="0"/>
      <w:marRight w:val="0"/>
      <w:marTop w:val="0"/>
      <w:marBottom w:val="0"/>
      <w:divBdr>
        <w:top w:val="none" w:sz="0" w:space="0" w:color="auto"/>
        <w:left w:val="none" w:sz="0" w:space="0" w:color="auto"/>
        <w:bottom w:val="none" w:sz="0" w:space="0" w:color="auto"/>
        <w:right w:val="none" w:sz="0" w:space="0" w:color="auto"/>
      </w:divBdr>
      <w:divsChild>
        <w:div w:id="1610383010">
          <w:marLeft w:val="1152"/>
          <w:marRight w:val="0"/>
          <w:marTop w:val="116"/>
          <w:marBottom w:val="0"/>
          <w:divBdr>
            <w:top w:val="none" w:sz="0" w:space="0" w:color="auto"/>
            <w:left w:val="none" w:sz="0" w:space="0" w:color="auto"/>
            <w:bottom w:val="none" w:sz="0" w:space="0" w:color="auto"/>
            <w:right w:val="none" w:sz="0" w:space="0" w:color="auto"/>
          </w:divBdr>
        </w:div>
        <w:div w:id="1516264958">
          <w:marLeft w:val="1152"/>
          <w:marRight w:val="0"/>
          <w:marTop w:val="116"/>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94973644">
      <w:bodyDiv w:val="1"/>
      <w:marLeft w:val="0"/>
      <w:marRight w:val="0"/>
      <w:marTop w:val="0"/>
      <w:marBottom w:val="0"/>
      <w:divBdr>
        <w:top w:val="none" w:sz="0" w:space="0" w:color="auto"/>
        <w:left w:val="none" w:sz="0" w:space="0" w:color="auto"/>
        <w:bottom w:val="none" w:sz="0" w:space="0" w:color="auto"/>
        <w:right w:val="none" w:sz="0" w:space="0" w:color="auto"/>
      </w:divBdr>
      <w:divsChild>
        <w:div w:id="976757793">
          <w:marLeft w:val="360"/>
          <w:marRight w:val="0"/>
          <w:marTop w:val="200"/>
          <w:marBottom w:val="0"/>
          <w:divBdr>
            <w:top w:val="none" w:sz="0" w:space="0" w:color="auto"/>
            <w:left w:val="none" w:sz="0" w:space="0" w:color="auto"/>
            <w:bottom w:val="none" w:sz="0" w:space="0" w:color="auto"/>
            <w:right w:val="none" w:sz="0" w:space="0" w:color="auto"/>
          </w:divBdr>
        </w:div>
        <w:div w:id="2087653714">
          <w:marLeft w:val="360"/>
          <w:marRight w:val="0"/>
          <w:marTop w:val="200"/>
          <w:marBottom w:val="0"/>
          <w:divBdr>
            <w:top w:val="none" w:sz="0" w:space="0" w:color="auto"/>
            <w:left w:val="none" w:sz="0" w:space="0" w:color="auto"/>
            <w:bottom w:val="none" w:sz="0" w:space="0" w:color="auto"/>
            <w:right w:val="none" w:sz="0" w:space="0" w:color="auto"/>
          </w:divBdr>
        </w:div>
      </w:divsChild>
    </w:div>
    <w:div w:id="195235380">
      <w:bodyDiv w:val="1"/>
      <w:marLeft w:val="0"/>
      <w:marRight w:val="0"/>
      <w:marTop w:val="0"/>
      <w:marBottom w:val="0"/>
      <w:divBdr>
        <w:top w:val="none" w:sz="0" w:space="0" w:color="auto"/>
        <w:left w:val="none" w:sz="0" w:space="0" w:color="auto"/>
        <w:bottom w:val="none" w:sz="0" w:space="0" w:color="auto"/>
        <w:right w:val="none" w:sz="0" w:space="0" w:color="auto"/>
      </w:divBdr>
      <w:divsChild>
        <w:div w:id="275330889">
          <w:marLeft w:val="432"/>
          <w:marRight w:val="0"/>
          <w:marTop w:val="116"/>
          <w:marBottom w:val="0"/>
          <w:divBdr>
            <w:top w:val="none" w:sz="0" w:space="0" w:color="auto"/>
            <w:left w:val="none" w:sz="0" w:space="0" w:color="auto"/>
            <w:bottom w:val="none" w:sz="0" w:space="0" w:color="auto"/>
            <w:right w:val="none" w:sz="0" w:space="0" w:color="auto"/>
          </w:divBdr>
        </w:div>
        <w:div w:id="1696077179">
          <w:marLeft w:val="1152"/>
          <w:marRight w:val="0"/>
          <w:marTop w:val="116"/>
          <w:marBottom w:val="0"/>
          <w:divBdr>
            <w:top w:val="none" w:sz="0" w:space="0" w:color="auto"/>
            <w:left w:val="none" w:sz="0" w:space="0" w:color="auto"/>
            <w:bottom w:val="none" w:sz="0" w:space="0" w:color="auto"/>
            <w:right w:val="none" w:sz="0" w:space="0" w:color="auto"/>
          </w:divBdr>
        </w:div>
        <w:div w:id="1486580967">
          <w:marLeft w:val="1152"/>
          <w:marRight w:val="0"/>
          <w:marTop w:val="116"/>
          <w:marBottom w:val="0"/>
          <w:divBdr>
            <w:top w:val="none" w:sz="0" w:space="0" w:color="auto"/>
            <w:left w:val="none" w:sz="0" w:space="0" w:color="auto"/>
            <w:bottom w:val="none" w:sz="0" w:space="0" w:color="auto"/>
            <w:right w:val="none" w:sz="0" w:space="0" w:color="auto"/>
          </w:divBdr>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42706148">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42504470">
      <w:bodyDiv w:val="1"/>
      <w:marLeft w:val="0"/>
      <w:marRight w:val="0"/>
      <w:marTop w:val="0"/>
      <w:marBottom w:val="0"/>
      <w:divBdr>
        <w:top w:val="none" w:sz="0" w:space="0" w:color="auto"/>
        <w:left w:val="none" w:sz="0" w:space="0" w:color="auto"/>
        <w:bottom w:val="none" w:sz="0" w:space="0" w:color="auto"/>
        <w:right w:val="none" w:sz="0" w:space="0" w:color="auto"/>
      </w:divBdr>
      <w:divsChild>
        <w:div w:id="410780470">
          <w:marLeft w:val="1152"/>
          <w:marRight w:val="0"/>
          <w:marTop w:val="116"/>
          <w:marBottom w:val="0"/>
          <w:divBdr>
            <w:top w:val="none" w:sz="0" w:space="0" w:color="auto"/>
            <w:left w:val="none" w:sz="0" w:space="0" w:color="auto"/>
            <w:bottom w:val="none" w:sz="0" w:space="0" w:color="auto"/>
            <w:right w:val="none" w:sz="0" w:space="0" w:color="auto"/>
          </w:divBdr>
        </w:div>
        <w:div w:id="2088961699">
          <w:marLeft w:val="1152"/>
          <w:marRight w:val="0"/>
          <w:marTop w:val="116"/>
          <w:marBottom w:val="0"/>
          <w:divBdr>
            <w:top w:val="none" w:sz="0" w:space="0" w:color="auto"/>
            <w:left w:val="none" w:sz="0" w:space="0" w:color="auto"/>
            <w:bottom w:val="none" w:sz="0" w:space="0" w:color="auto"/>
            <w:right w:val="none" w:sz="0" w:space="0" w:color="auto"/>
          </w:divBdr>
        </w:div>
        <w:div w:id="1865557768">
          <w:marLeft w:val="1152"/>
          <w:marRight w:val="0"/>
          <w:marTop w:val="116"/>
          <w:marBottom w:val="0"/>
          <w:divBdr>
            <w:top w:val="none" w:sz="0" w:space="0" w:color="auto"/>
            <w:left w:val="none" w:sz="0" w:space="0" w:color="auto"/>
            <w:bottom w:val="none" w:sz="0" w:space="0" w:color="auto"/>
            <w:right w:val="none" w:sz="0" w:space="0" w:color="auto"/>
          </w:divBdr>
        </w:div>
        <w:div w:id="1175219520">
          <w:marLeft w:val="1152"/>
          <w:marRight w:val="0"/>
          <w:marTop w:val="116"/>
          <w:marBottom w:val="0"/>
          <w:divBdr>
            <w:top w:val="none" w:sz="0" w:space="0" w:color="auto"/>
            <w:left w:val="none" w:sz="0" w:space="0" w:color="auto"/>
            <w:bottom w:val="none" w:sz="0" w:space="0" w:color="auto"/>
            <w:right w:val="none" w:sz="0" w:space="0" w:color="auto"/>
          </w:divBdr>
        </w:div>
        <w:div w:id="240214460">
          <w:marLeft w:val="1152"/>
          <w:marRight w:val="0"/>
          <w:marTop w:val="116"/>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4395837">
      <w:bodyDiv w:val="1"/>
      <w:marLeft w:val="0"/>
      <w:marRight w:val="0"/>
      <w:marTop w:val="0"/>
      <w:marBottom w:val="0"/>
      <w:divBdr>
        <w:top w:val="none" w:sz="0" w:space="0" w:color="auto"/>
        <w:left w:val="none" w:sz="0" w:space="0" w:color="auto"/>
        <w:bottom w:val="none" w:sz="0" w:space="0" w:color="auto"/>
        <w:right w:val="none" w:sz="0" w:space="0" w:color="auto"/>
      </w:divBdr>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68229119">
      <w:bodyDiv w:val="1"/>
      <w:marLeft w:val="0"/>
      <w:marRight w:val="0"/>
      <w:marTop w:val="0"/>
      <w:marBottom w:val="0"/>
      <w:divBdr>
        <w:top w:val="none" w:sz="0" w:space="0" w:color="auto"/>
        <w:left w:val="none" w:sz="0" w:space="0" w:color="auto"/>
        <w:bottom w:val="none" w:sz="0" w:space="0" w:color="auto"/>
        <w:right w:val="none" w:sz="0" w:space="0" w:color="auto"/>
      </w:divBdr>
      <w:divsChild>
        <w:div w:id="125972897">
          <w:marLeft w:val="432"/>
          <w:marRight w:val="0"/>
          <w:marTop w:val="116"/>
          <w:marBottom w:val="0"/>
          <w:divBdr>
            <w:top w:val="none" w:sz="0" w:space="0" w:color="auto"/>
            <w:left w:val="none" w:sz="0" w:space="0" w:color="auto"/>
            <w:bottom w:val="none" w:sz="0" w:space="0" w:color="auto"/>
            <w:right w:val="none" w:sz="0" w:space="0" w:color="auto"/>
          </w:divBdr>
        </w:div>
        <w:div w:id="1017075710">
          <w:marLeft w:val="432"/>
          <w:marRight w:val="0"/>
          <w:marTop w:val="116"/>
          <w:marBottom w:val="0"/>
          <w:divBdr>
            <w:top w:val="none" w:sz="0" w:space="0" w:color="auto"/>
            <w:left w:val="none" w:sz="0" w:space="0" w:color="auto"/>
            <w:bottom w:val="none" w:sz="0" w:space="0" w:color="auto"/>
            <w:right w:val="none" w:sz="0" w:space="0" w:color="auto"/>
          </w:divBdr>
        </w:div>
        <w:div w:id="737749872">
          <w:marLeft w:val="1152"/>
          <w:marRight w:val="0"/>
          <w:marTop w:val="116"/>
          <w:marBottom w:val="0"/>
          <w:divBdr>
            <w:top w:val="none" w:sz="0" w:space="0" w:color="auto"/>
            <w:left w:val="none" w:sz="0" w:space="0" w:color="auto"/>
            <w:bottom w:val="none" w:sz="0" w:space="0" w:color="auto"/>
            <w:right w:val="none" w:sz="0" w:space="0" w:color="auto"/>
          </w:divBdr>
        </w:div>
        <w:div w:id="275060714">
          <w:marLeft w:val="1152"/>
          <w:marRight w:val="0"/>
          <w:marTop w:val="116"/>
          <w:marBottom w:val="0"/>
          <w:divBdr>
            <w:top w:val="none" w:sz="0" w:space="0" w:color="auto"/>
            <w:left w:val="none" w:sz="0" w:space="0" w:color="auto"/>
            <w:bottom w:val="none" w:sz="0" w:space="0" w:color="auto"/>
            <w:right w:val="none" w:sz="0" w:space="0" w:color="auto"/>
          </w:divBdr>
        </w:div>
        <w:div w:id="2105416535">
          <w:marLeft w:val="1152"/>
          <w:marRight w:val="0"/>
          <w:marTop w:val="116"/>
          <w:marBottom w:val="0"/>
          <w:divBdr>
            <w:top w:val="none" w:sz="0" w:space="0" w:color="auto"/>
            <w:left w:val="none" w:sz="0" w:space="0" w:color="auto"/>
            <w:bottom w:val="none" w:sz="0" w:space="0" w:color="auto"/>
            <w:right w:val="none" w:sz="0" w:space="0" w:color="auto"/>
          </w:divBdr>
        </w:div>
        <w:div w:id="231426279">
          <w:marLeft w:val="1152"/>
          <w:marRight w:val="0"/>
          <w:marTop w:val="116"/>
          <w:marBottom w:val="0"/>
          <w:divBdr>
            <w:top w:val="none" w:sz="0" w:space="0" w:color="auto"/>
            <w:left w:val="none" w:sz="0" w:space="0" w:color="auto"/>
            <w:bottom w:val="none" w:sz="0" w:space="0" w:color="auto"/>
            <w:right w:val="none" w:sz="0" w:space="0" w:color="auto"/>
          </w:divBdr>
        </w:div>
        <w:div w:id="687145158">
          <w:marLeft w:val="1152"/>
          <w:marRight w:val="0"/>
          <w:marTop w:val="116"/>
          <w:marBottom w:val="0"/>
          <w:divBdr>
            <w:top w:val="none" w:sz="0" w:space="0" w:color="auto"/>
            <w:left w:val="none" w:sz="0" w:space="0" w:color="auto"/>
            <w:bottom w:val="none" w:sz="0" w:space="0" w:color="auto"/>
            <w:right w:val="none" w:sz="0" w:space="0" w:color="auto"/>
          </w:divBdr>
        </w:div>
      </w:divsChild>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1929724">
      <w:bodyDiv w:val="1"/>
      <w:marLeft w:val="0"/>
      <w:marRight w:val="0"/>
      <w:marTop w:val="0"/>
      <w:marBottom w:val="0"/>
      <w:divBdr>
        <w:top w:val="none" w:sz="0" w:space="0" w:color="auto"/>
        <w:left w:val="none" w:sz="0" w:space="0" w:color="auto"/>
        <w:bottom w:val="none" w:sz="0" w:space="0" w:color="auto"/>
        <w:right w:val="none" w:sz="0" w:space="0" w:color="auto"/>
      </w:divBdr>
      <w:divsChild>
        <w:div w:id="390345832">
          <w:marLeft w:val="1152"/>
          <w:marRight w:val="0"/>
          <w:marTop w:val="116"/>
          <w:marBottom w:val="0"/>
          <w:divBdr>
            <w:top w:val="none" w:sz="0" w:space="0" w:color="auto"/>
            <w:left w:val="none" w:sz="0" w:space="0" w:color="auto"/>
            <w:bottom w:val="none" w:sz="0" w:space="0" w:color="auto"/>
            <w:right w:val="none" w:sz="0" w:space="0" w:color="auto"/>
          </w:divBdr>
        </w:div>
        <w:div w:id="85271063">
          <w:marLeft w:val="1152"/>
          <w:marRight w:val="0"/>
          <w:marTop w:val="116"/>
          <w:marBottom w:val="0"/>
          <w:divBdr>
            <w:top w:val="none" w:sz="0" w:space="0" w:color="auto"/>
            <w:left w:val="none" w:sz="0" w:space="0" w:color="auto"/>
            <w:bottom w:val="none" w:sz="0" w:space="0" w:color="auto"/>
            <w:right w:val="none" w:sz="0" w:space="0" w:color="auto"/>
          </w:divBdr>
        </w:div>
        <w:div w:id="1917202610">
          <w:marLeft w:val="1152"/>
          <w:marRight w:val="0"/>
          <w:marTop w:val="116"/>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788861506">
      <w:bodyDiv w:val="1"/>
      <w:marLeft w:val="0"/>
      <w:marRight w:val="0"/>
      <w:marTop w:val="0"/>
      <w:marBottom w:val="0"/>
      <w:divBdr>
        <w:top w:val="none" w:sz="0" w:space="0" w:color="auto"/>
        <w:left w:val="none" w:sz="0" w:space="0" w:color="auto"/>
        <w:bottom w:val="none" w:sz="0" w:space="0" w:color="auto"/>
        <w:right w:val="none" w:sz="0" w:space="0" w:color="auto"/>
      </w:divBdr>
      <w:divsChild>
        <w:div w:id="1802914915">
          <w:marLeft w:val="360"/>
          <w:marRight w:val="0"/>
          <w:marTop w:val="200"/>
          <w:marBottom w:val="0"/>
          <w:divBdr>
            <w:top w:val="none" w:sz="0" w:space="0" w:color="auto"/>
            <w:left w:val="none" w:sz="0" w:space="0" w:color="auto"/>
            <w:bottom w:val="none" w:sz="0" w:space="0" w:color="auto"/>
            <w:right w:val="none" w:sz="0" w:space="0" w:color="auto"/>
          </w:divBdr>
        </w:div>
        <w:div w:id="282074981">
          <w:marLeft w:val="360"/>
          <w:marRight w:val="0"/>
          <w:marTop w:val="200"/>
          <w:marBottom w:val="0"/>
          <w:divBdr>
            <w:top w:val="none" w:sz="0" w:space="0" w:color="auto"/>
            <w:left w:val="none" w:sz="0" w:space="0" w:color="auto"/>
            <w:bottom w:val="none" w:sz="0" w:space="0" w:color="auto"/>
            <w:right w:val="none" w:sz="0" w:space="0" w:color="auto"/>
          </w:divBdr>
        </w:div>
        <w:div w:id="248777893">
          <w:marLeft w:val="360"/>
          <w:marRight w:val="0"/>
          <w:marTop w:val="200"/>
          <w:marBottom w:val="0"/>
          <w:divBdr>
            <w:top w:val="none" w:sz="0" w:space="0" w:color="auto"/>
            <w:left w:val="none" w:sz="0" w:space="0" w:color="auto"/>
            <w:bottom w:val="none" w:sz="0" w:space="0" w:color="auto"/>
            <w:right w:val="none" w:sz="0" w:space="0" w:color="auto"/>
          </w:divBdr>
        </w:div>
      </w:divsChild>
    </w:div>
    <w:div w:id="818427494">
      <w:bodyDiv w:val="1"/>
      <w:marLeft w:val="0"/>
      <w:marRight w:val="0"/>
      <w:marTop w:val="0"/>
      <w:marBottom w:val="0"/>
      <w:divBdr>
        <w:top w:val="none" w:sz="0" w:space="0" w:color="auto"/>
        <w:left w:val="none" w:sz="0" w:space="0" w:color="auto"/>
        <w:bottom w:val="none" w:sz="0" w:space="0" w:color="auto"/>
        <w:right w:val="none" w:sz="0" w:space="0" w:color="auto"/>
      </w:divBdr>
      <w:divsChild>
        <w:div w:id="316347874">
          <w:marLeft w:val="1152"/>
          <w:marRight w:val="0"/>
          <w:marTop w:val="116"/>
          <w:marBottom w:val="0"/>
          <w:divBdr>
            <w:top w:val="none" w:sz="0" w:space="0" w:color="auto"/>
            <w:left w:val="none" w:sz="0" w:space="0" w:color="auto"/>
            <w:bottom w:val="none" w:sz="0" w:space="0" w:color="auto"/>
            <w:right w:val="none" w:sz="0" w:space="0" w:color="auto"/>
          </w:divBdr>
        </w:div>
        <w:div w:id="358314010">
          <w:marLeft w:val="1152"/>
          <w:marRight w:val="0"/>
          <w:marTop w:val="116"/>
          <w:marBottom w:val="0"/>
          <w:divBdr>
            <w:top w:val="none" w:sz="0" w:space="0" w:color="auto"/>
            <w:left w:val="none" w:sz="0" w:space="0" w:color="auto"/>
            <w:bottom w:val="none" w:sz="0" w:space="0" w:color="auto"/>
            <w:right w:val="none" w:sz="0" w:space="0" w:color="auto"/>
          </w:divBdr>
        </w:div>
        <w:div w:id="407770949">
          <w:marLeft w:val="1152"/>
          <w:marRight w:val="0"/>
          <w:marTop w:val="116"/>
          <w:marBottom w:val="0"/>
          <w:divBdr>
            <w:top w:val="none" w:sz="0" w:space="0" w:color="auto"/>
            <w:left w:val="none" w:sz="0" w:space="0" w:color="auto"/>
            <w:bottom w:val="none" w:sz="0" w:space="0" w:color="auto"/>
            <w:right w:val="none" w:sz="0" w:space="0" w:color="auto"/>
          </w:divBdr>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1883811">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2">
          <w:marLeft w:val="432"/>
          <w:marRight w:val="0"/>
          <w:marTop w:val="116"/>
          <w:marBottom w:val="0"/>
          <w:divBdr>
            <w:top w:val="none" w:sz="0" w:space="0" w:color="auto"/>
            <w:left w:val="none" w:sz="0" w:space="0" w:color="auto"/>
            <w:bottom w:val="none" w:sz="0" w:space="0" w:color="auto"/>
            <w:right w:val="none" w:sz="0" w:space="0" w:color="auto"/>
          </w:divBdr>
        </w:div>
        <w:div w:id="565915746">
          <w:marLeft w:val="432"/>
          <w:marRight w:val="0"/>
          <w:marTop w:val="116"/>
          <w:marBottom w:val="0"/>
          <w:divBdr>
            <w:top w:val="none" w:sz="0" w:space="0" w:color="auto"/>
            <w:left w:val="none" w:sz="0" w:space="0" w:color="auto"/>
            <w:bottom w:val="none" w:sz="0" w:space="0" w:color="auto"/>
            <w:right w:val="none" w:sz="0" w:space="0" w:color="auto"/>
          </w:divBdr>
        </w:div>
      </w:divsChild>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09734305">
      <w:bodyDiv w:val="1"/>
      <w:marLeft w:val="0"/>
      <w:marRight w:val="0"/>
      <w:marTop w:val="0"/>
      <w:marBottom w:val="0"/>
      <w:divBdr>
        <w:top w:val="none" w:sz="0" w:space="0" w:color="auto"/>
        <w:left w:val="none" w:sz="0" w:space="0" w:color="auto"/>
        <w:bottom w:val="none" w:sz="0" w:space="0" w:color="auto"/>
        <w:right w:val="none" w:sz="0" w:space="0" w:color="auto"/>
      </w:divBdr>
      <w:divsChild>
        <w:div w:id="1012410733">
          <w:marLeft w:val="360"/>
          <w:marRight w:val="0"/>
          <w:marTop w:val="200"/>
          <w:marBottom w:val="0"/>
          <w:divBdr>
            <w:top w:val="none" w:sz="0" w:space="0" w:color="auto"/>
            <w:left w:val="none" w:sz="0" w:space="0" w:color="auto"/>
            <w:bottom w:val="none" w:sz="0" w:space="0" w:color="auto"/>
            <w:right w:val="none" w:sz="0" w:space="0" w:color="auto"/>
          </w:divBdr>
        </w:div>
        <w:div w:id="224072199">
          <w:marLeft w:val="360"/>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6246880">
      <w:bodyDiv w:val="1"/>
      <w:marLeft w:val="0"/>
      <w:marRight w:val="0"/>
      <w:marTop w:val="0"/>
      <w:marBottom w:val="0"/>
      <w:divBdr>
        <w:top w:val="none" w:sz="0" w:space="0" w:color="auto"/>
        <w:left w:val="none" w:sz="0" w:space="0" w:color="auto"/>
        <w:bottom w:val="none" w:sz="0" w:space="0" w:color="auto"/>
        <w:right w:val="none" w:sz="0" w:space="0" w:color="auto"/>
      </w:divBdr>
      <w:divsChild>
        <w:div w:id="1802531753">
          <w:marLeft w:val="432"/>
          <w:marRight w:val="0"/>
          <w:marTop w:val="116"/>
          <w:marBottom w:val="0"/>
          <w:divBdr>
            <w:top w:val="none" w:sz="0" w:space="0" w:color="auto"/>
            <w:left w:val="none" w:sz="0" w:space="0" w:color="auto"/>
            <w:bottom w:val="none" w:sz="0" w:space="0" w:color="auto"/>
            <w:right w:val="none" w:sz="0" w:space="0" w:color="auto"/>
          </w:divBdr>
        </w:div>
      </w:divsChild>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92765672">
      <w:bodyDiv w:val="1"/>
      <w:marLeft w:val="0"/>
      <w:marRight w:val="0"/>
      <w:marTop w:val="0"/>
      <w:marBottom w:val="0"/>
      <w:divBdr>
        <w:top w:val="none" w:sz="0" w:space="0" w:color="auto"/>
        <w:left w:val="none" w:sz="0" w:space="0" w:color="auto"/>
        <w:bottom w:val="none" w:sz="0" w:space="0" w:color="auto"/>
        <w:right w:val="none" w:sz="0" w:space="0" w:color="auto"/>
      </w:divBdr>
      <w:divsChild>
        <w:div w:id="1103766739">
          <w:marLeft w:val="1152"/>
          <w:marRight w:val="0"/>
          <w:marTop w:val="116"/>
          <w:marBottom w:val="0"/>
          <w:divBdr>
            <w:top w:val="none" w:sz="0" w:space="0" w:color="auto"/>
            <w:left w:val="none" w:sz="0" w:space="0" w:color="auto"/>
            <w:bottom w:val="none" w:sz="0" w:space="0" w:color="auto"/>
            <w:right w:val="none" w:sz="0" w:space="0" w:color="auto"/>
          </w:divBdr>
        </w:div>
      </w:divsChild>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2253725">
      <w:bodyDiv w:val="1"/>
      <w:marLeft w:val="0"/>
      <w:marRight w:val="0"/>
      <w:marTop w:val="0"/>
      <w:marBottom w:val="0"/>
      <w:divBdr>
        <w:top w:val="none" w:sz="0" w:space="0" w:color="auto"/>
        <w:left w:val="none" w:sz="0" w:space="0" w:color="auto"/>
        <w:bottom w:val="none" w:sz="0" w:space="0" w:color="auto"/>
        <w:right w:val="none" w:sz="0" w:space="0" w:color="auto"/>
      </w:divBdr>
      <w:divsChild>
        <w:div w:id="1424111402">
          <w:marLeft w:val="432"/>
          <w:marRight w:val="0"/>
          <w:marTop w:val="116"/>
          <w:marBottom w:val="0"/>
          <w:divBdr>
            <w:top w:val="none" w:sz="0" w:space="0" w:color="auto"/>
            <w:left w:val="none" w:sz="0" w:space="0" w:color="auto"/>
            <w:bottom w:val="none" w:sz="0" w:space="0" w:color="auto"/>
            <w:right w:val="none" w:sz="0" w:space="0" w:color="auto"/>
          </w:divBdr>
        </w:div>
        <w:div w:id="1288009054">
          <w:marLeft w:val="432"/>
          <w:marRight w:val="0"/>
          <w:marTop w:val="116"/>
          <w:marBottom w:val="0"/>
          <w:divBdr>
            <w:top w:val="none" w:sz="0" w:space="0" w:color="auto"/>
            <w:left w:val="none" w:sz="0" w:space="0" w:color="auto"/>
            <w:bottom w:val="none" w:sz="0" w:space="0" w:color="auto"/>
            <w:right w:val="none" w:sz="0" w:space="0" w:color="auto"/>
          </w:divBdr>
        </w:div>
      </w:divsChild>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439675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28788570">
      <w:bodyDiv w:val="1"/>
      <w:marLeft w:val="0"/>
      <w:marRight w:val="0"/>
      <w:marTop w:val="0"/>
      <w:marBottom w:val="0"/>
      <w:divBdr>
        <w:top w:val="none" w:sz="0" w:space="0" w:color="auto"/>
        <w:left w:val="none" w:sz="0" w:space="0" w:color="auto"/>
        <w:bottom w:val="none" w:sz="0" w:space="0" w:color="auto"/>
        <w:right w:val="none" w:sz="0" w:space="0" w:color="auto"/>
      </w:divBdr>
      <w:divsChild>
        <w:div w:id="1396077383">
          <w:marLeft w:val="1152"/>
          <w:marRight w:val="0"/>
          <w:marTop w:val="116"/>
          <w:marBottom w:val="0"/>
          <w:divBdr>
            <w:top w:val="none" w:sz="0" w:space="0" w:color="auto"/>
            <w:left w:val="none" w:sz="0" w:space="0" w:color="auto"/>
            <w:bottom w:val="none" w:sz="0" w:space="0" w:color="auto"/>
            <w:right w:val="none" w:sz="0" w:space="0" w:color="auto"/>
          </w:divBdr>
        </w:div>
        <w:div w:id="1854145251">
          <w:marLeft w:val="1152"/>
          <w:marRight w:val="0"/>
          <w:marTop w:val="116"/>
          <w:marBottom w:val="0"/>
          <w:divBdr>
            <w:top w:val="none" w:sz="0" w:space="0" w:color="auto"/>
            <w:left w:val="none" w:sz="0" w:space="0" w:color="auto"/>
            <w:bottom w:val="none" w:sz="0" w:space="0" w:color="auto"/>
            <w:right w:val="none" w:sz="0" w:space="0" w:color="auto"/>
          </w:divBdr>
        </w:div>
        <w:div w:id="854852998">
          <w:marLeft w:val="1152"/>
          <w:marRight w:val="0"/>
          <w:marTop w:val="116"/>
          <w:marBottom w:val="0"/>
          <w:divBdr>
            <w:top w:val="none" w:sz="0" w:space="0" w:color="auto"/>
            <w:left w:val="none" w:sz="0" w:space="0" w:color="auto"/>
            <w:bottom w:val="none" w:sz="0" w:space="0" w:color="auto"/>
            <w:right w:val="none" w:sz="0" w:space="0" w:color="auto"/>
          </w:divBdr>
        </w:div>
        <w:div w:id="951130155">
          <w:marLeft w:val="1152"/>
          <w:marRight w:val="0"/>
          <w:marTop w:val="116"/>
          <w:marBottom w:val="0"/>
          <w:divBdr>
            <w:top w:val="none" w:sz="0" w:space="0" w:color="auto"/>
            <w:left w:val="none" w:sz="0" w:space="0" w:color="auto"/>
            <w:bottom w:val="none" w:sz="0" w:space="0" w:color="auto"/>
            <w:right w:val="none" w:sz="0" w:space="0" w:color="auto"/>
          </w:divBdr>
        </w:div>
        <w:div w:id="308822478">
          <w:marLeft w:val="1152"/>
          <w:marRight w:val="0"/>
          <w:marTop w:val="116"/>
          <w:marBottom w:val="0"/>
          <w:divBdr>
            <w:top w:val="none" w:sz="0" w:space="0" w:color="auto"/>
            <w:left w:val="none" w:sz="0" w:space="0" w:color="auto"/>
            <w:bottom w:val="none" w:sz="0" w:space="0" w:color="auto"/>
            <w:right w:val="none" w:sz="0" w:space="0" w:color="auto"/>
          </w:divBdr>
        </w:div>
        <w:div w:id="1398475797">
          <w:marLeft w:val="1152"/>
          <w:marRight w:val="0"/>
          <w:marTop w:val="116"/>
          <w:marBottom w:val="0"/>
          <w:divBdr>
            <w:top w:val="none" w:sz="0" w:space="0" w:color="auto"/>
            <w:left w:val="none" w:sz="0" w:space="0" w:color="auto"/>
            <w:bottom w:val="none" w:sz="0" w:space="0" w:color="auto"/>
            <w:right w:val="none" w:sz="0" w:space="0" w:color="auto"/>
          </w:divBdr>
        </w:div>
        <w:div w:id="1777939960">
          <w:marLeft w:val="1152"/>
          <w:marRight w:val="0"/>
          <w:marTop w:val="116"/>
          <w:marBottom w:val="0"/>
          <w:divBdr>
            <w:top w:val="none" w:sz="0" w:space="0" w:color="auto"/>
            <w:left w:val="none" w:sz="0" w:space="0" w:color="auto"/>
            <w:bottom w:val="none" w:sz="0" w:space="0" w:color="auto"/>
            <w:right w:val="none" w:sz="0" w:space="0" w:color="auto"/>
          </w:divBdr>
        </w:div>
        <w:div w:id="2027899628">
          <w:marLeft w:val="1152"/>
          <w:marRight w:val="0"/>
          <w:marTop w:val="116"/>
          <w:marBottom w:val="0"/>
          <w:divBdr>
            <w:top w:val="none" w:sz="0" w:space="0" w:color="auto"/>
            <w:left w:val="none" w:sz="0" w:space="0" w:color="auto"/>
            <w:bottom w:val="none" w:sz="0" w:space="0" w:color="auto"/>
            <w:right w:val="none" w:sz="0" w:space="0" w:color="auto"/>
          </w:divBdr>
        </w:div>
      </w:divsChild>
    </w:div>
    <w:div w:id="1539663073">
      <w:bodyDiv w:val="1"/>
      <w:marLeft w:val="0"/>
      <w:marRight w:val="0"/>
      <w:marTop w:val="0"/>
      <w:marBottom w:val="0"/>
      <w:divBdr>
        <w:top w:val="none" w:sz="0" w:space="0" w:color="auto"/>
        <w:left w:val="none" w:sz="0" w:space="0" w:color="auto"/>
        <w:bottom w:val="none" w:sz="0" w:space="0" w:color="auto"/>
        <w:right w:val="none" w:sz="0" w:space="0" w:color="auto"/>
      </w:divBdr>
      <w:divsChild>
        <w:div w:id="1488981826">
          <w:marLeft w:val="432"/>
          <w:marRight w:val="0"/>
          <w:marTop w:val="116"/>
          <w:marBottom w:val="0"/>
          <w:divBdr>
            <w:top w:val="none" w:sz="0" w:space="0" w:color="auto"/>
            <w:left w:val="none" w:sz="0" w:space="0" w:color="auto"/>
            <w:bottom w:val="none" w:sz="0" w:space="0" w:color="auto"/>
            <w:right w:val="none" w:sz="0" w:space="0" w:color="auto"/>
          </w:divBdr>
        </w:div>
      </w:divsChild>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68417842">
      <w:bodyDiv w:val="1"/>
      <w:marLeft w:val="0"/>
      <w:marRight w:val="0"/>
      <w:marTop w:val="0"/>
      <w:marBottom w:val="0"/>
      <w:divBdr>
        <w:top w:val="none" w:sz="0" w:space="0" w:color="auto"/>
        <w:left w:val="none" w:sz="0" w:space="0" w:color="auto"/>
        <w:bottom w:val="none" w:sz="0" w:space="0" w:color="auto"/>
        <w:right w:val="none" w:sz="0" w:space="0" w:color="auto"/>
      </w:divBdr>
      <w:divsChild>
        <w:div w:id="331185372">
          <w:marLeft w:val="432"/>
          <w:marRight w:val="0"/>
          <w:marTop w:val="116"/>
          <w:marBottom w:val="0"/>
          <w:divBdr>
            <w:top w:val="none" w:sz="0" w:space="0" w:color="auto"/>
            <w:left w:val="none" w:sz="0" w:space="0" w:color="auto"/>
            <w:bottom w:val="none" w:sz="0" w:space="0" w:color="auto"/>
            <w:right w:val="none" w:sz="0" w:space="0" w:color="auto"/>
          </w:divBdr>
        </w:div>
        <w:div w:id="1737508021">
          <w:marLeft w:val="1152"/>
          <w:marRight w:val="0"/>
          <w:marTop w:val="116"/>
          <w:marBottom w:val="0"/>
          <w:divBdr>
            <w:top w:val="none" w:sz="0" w:space="0" w:color="auto"/>
            <w:left w:val="none" w:sz="0" w:space="0" w:color="auto"/>
            <w:bottom w:val="none" w:sz="0" w:space="0" w:color="auto"/>
            <w:right w:val="none" w:sz="0" w:space="0" w:color="auto"/>
          </w:divBdr>
        </w:div>
      </w:divsChild>
    </w:div>
    <w:div w:id="1569219002">
      <w:bodyDiv w:val="1"/>
      <w:marLeft w:val="0"/>
      <w:marRight w:val="0"/>
      <w:marTop w:val="0"/>
      <w:marBottom w:val="0"/>
      <w:divBdr>
        <w:top w:val="none" w:sz="0" w:space="0" w:color="auto"/>
        <w:left w:val="none" w:sz="0" w:space="0" w:color="auto"/>
        <w:bottom w:val="none" w:sz="0" w:space="0" w:color="auto"/>
        <w:right w:val="none" w:sz="0" w:space="0" w:color="auto"/>
      </w:divBdr>
      <w:divsChild>
        <w:div w:id="1548492647">
          <w:marLeft w:val="1152"/>
          <w:marRight w:val="0"/>
          <w:marTop w:val="116"/>
          <w:marBottom w:val="0"/>
          <w:divBdr>
            <w:top w:val="none" w:sz="0" w:space="0" w:color="auto"/>
            <w:left w:val="none" w:sz="0" w:space="0" w:color="auto"/>
            <w:bottom w:val="none" w:sz="0" w:space="0" w:color="auto"/>
            <w:right w:val="none" w:sz="0" w:space="0" w:color="auto"/>
          </w:divBdr>
        </w:div>
        <w:div w:id="1574968685">
          <w:marLeft w:val="1152"/>
          <w:marRight w:val="0"/>
          <w:marTop w:val="116"/>
          <w:marBottom w:val="0"/>
          <w:divBdr>
            <w:top w:val="none" w:sz="0" w:space="0" w:color="auto"/>
            <w:left w:val="none" w:sz="0" w:space="0" w:color="auto"/>
            <w:bottom w:val="none" w:sz="0" w:space="0" w:color="auto"/>
            <w:right w:val="none" w:sz="0" w:space="0" w:color="auto"/>
          </w:divBdr>
        </w:div>
        <w:div w:id="2127961300">
          <w:marLeft w:val="1152"/>
          <w:marRight w:val="0"/>
          <w:marTop w:val="116"/>
          <w:marBottom w:val="0"/>
          <w:divBdr>
            <w:top w:val="none" w:sz="0" w:space="0" w:color="auto"/>
            <w:left w:val="none" w:sz="0" w:space="0" w:color="auto"/>
            <w:bottom w:val="none" w:sz="0" w:space="0" w:color="auto"/>
            <w:right w:val="none" w:sz="0" w:space="0" w:color="auto"/>
          </w:divBdr>
        </w:div>
        <w:div w:id="472136263">
          <w:marLeft w:val="1152"/>
          <w:marRight w:val="0"/>
          <w:marTop w:val="116"/>
          <w:marBottom w:val="0"/>
          <w:divBdr>
            <w:top w:val="none" w:sz="0" w:space="0" w:color="auto"/>
            <w:left w:val="none" w:sz="0" w:space="0" w:color="auto"/>
            <w:bottom w:val="none" w:sz="0" w:space="0" w:color="auto"/>
            <w:right w:val="none" w:sz="0" w:space="0" w:color="auto"/>
          </w:divBdr>
        </w:div>
      </w:divsChild>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15864412">
      <w:bodyDiv w:val="1"/>
      <w:marLeft w:val="0"/>
      <w:marRight w:val="0"/>
      <w:marTop w:val="0"/>
      <w:marBottom w:val="0"/>
      <w:divBdr>
        <w:top w:val="none" w:sz="0" w:space="0" w:color="auto"/>
        <w:left w:val="none" w:sz="0" w:space="0" w:color="auto"/>
        <w:bottom w:val="none" w:sz="0" w:space="0" w:color="auto"/>
        <w:right w:val="none" w:sz="0" w:space="0" w:color="auto"/>
      </w:divBdr>
      <w:divsChild>
        <w:div w:id="591166505">
          <w:marLeft w:val="432"/>
          <w:marRight w:val="0"/>
          <w:marTop w:val="116"/>
          <w:marBottom w:val="0"/>
          <w:divBdr>
            <w:top w:val="none" w:sz="0" w:space="0" w:color="auto"/>
            <w:left w:val="none" w:sz="0" w:space="0" w:color="auto"/>
            <w:bottom w:val="none" w:sz="0" w:space="0" w:color="auto"/>
            <w:right w:val="none" w:sz="0" w:space="0" w:color="auto"/>
          </w:divBdr>
        </w:div>
        <w:div w:id="1173572731">
          <w:marLeft w:val="432"/>
          <w:marRight w:val="0"/>
          <w:marTop w:val="116"/>
          <w:marBottom w:val="0"/>
          <w:divBdr>
            <w:top w:val="none" w:sz="0" w:space="0" w:color="auto"/>
            <w:left w:val="none" w:sz="0" w:space="0" w:color="auto"/>
            <w:bottom w:val="none" w:sz="0" w:space="0" w:color="auto"/>
            <w:right w:val="none" w:sz="0" w:space="0" w:color="auto"/>
          </w:divBdr>
        </w:div>
        <w:div w:id="2013145694">
          <w:marLeft w:val="432"/>
          <w:marRight w:val="0"/>
          <w:marTop w:val="116"/>
          <w:marBottom w:val="0"/>
          <w:divBdr>
            <w:top w:val="none" w:sz="0" w:space="0" w:color="auto"/>
            <w:left w:val="none" w:sz="0" w:space="0" w:color="auto"/>
            <w:bottom w:val="none" w:sz="0" w:space="0" w:color="auto"/>
            <w:right w:val="none" w:sz="0" w:space="0" w:color="auto"/>
          </w:divBdr>
        </w:div>
        <w:div w:id="1692103991">
          <w:marLeft w:val="432"/>
          <w:marRight w:val="0"/>
          <w:marTop w:val="116"/>
          <w:marBottom w:val="0"/>
          <w:divBdr>
            <w:top w:val="none" w:sz="0" w:space="0" w:color="auto"/>
            <w:left w:val="none" w:sz="0" w:space="0" w:color="auto"/>
            <w:bottom w:val="none" w:sz="0" w:space="0" w:color="auto"/>
            <w:right w:val="none" w:sz="0" w:space="0" w:color="auto"/>
          </w:divBdr>
        </w:div>
      </w:divsChild>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85589550">
      <w:bodyDiv w:val="1"/>
      <w:marLeft w:val="0"/>
      <w:marRight w:val="0"/>
      <w:marTop w:val="0"/>
      <w:marBottom w:val="0"/>
      <w:divBdr>
        <w:top w:val="none" w:sz="0" w:space="0" w:color="auto"/>
        <w:left w:val="none" w:sz="0" w:space="0" w:color="auto"/>
        <w:bottom w:val="none" w:sz="0" w:space="0" w:color="auto"/>
        <w:right w:val="none" w:sz="0" w:space="0" w:color="auto"/>
      </w:divBdr>
      <w:divsChild>
        <w:div w:id="1368214344">
          <w:marLeft w:val="1152"/>
          <w:marRight w:val="0"/>
          <w:marTop w:val="116"/>
          <w:marBottom w:val="0"/>
          <w:divBdr>
            <w:top w:val="none" w:sz="0" w:space="0" w:color="auto"/>
            <w:left w:val="none" w:sz="0" w:space="0" w:color="auto"/>
            <w:bottom w:val="none" w:sz="0" w:space="0" w:color="auto"/>
            <w:right w:val="none" w:sz="0" w:space="0" w:color="auto"/>
          </w:divBdr>
        </w:div>
        <w:div w:id="1981420660">
          <w:marLeft w:val="1152"/>
          <w:marRight w:val="0"/>
          <w:marTop w:val="116"/>
          <w:marBottom w:val="0"/>
          <w:divBdr>
            <w:top w:val="none" w:sz="0" w:space="0" w:color="auto"/>
            <w:left w:val="none" w:sz="0" w:space="0" w:color="auto"/>
            <w:bottom w:val="none" w:sz="0" w:space="0" w:color="auto"/>
            <w:right w:val="none" w:sz="0" w:space="0" w:color="auto"/>
          </w:divBdr>
        </w:div>
        <w:div w:id="458456202">
          <w:marLeft w:val="1152"/>
          <w:marRight w:val="0"/>
          <w:marTop w:val="116"/>
          <w:marBottom w:val="0"/>
          <w:divBdr>
            <w:top w:val="none" w:sz="0" w:space="0" w:color="auto"/>
            <w:left w:val="none" w:sz="0" w:space="0" w:color="auto"/>
            <w:bottom w:val="none" w:sz="0" w:space="0" w:color="auto"/>
            <w:right w:val="none" w:sz="0" w:space="0" w:color="auto"/>
          </w:divBdr>
        </w:div>
      </w:divsChild>
    </w:div>
    <w:div w:id="1688871999">
      <w:bodyDiv w:val="1"/>
      <w:marLeft w:val="0"/>
      <w:marRight w:val="0"/>
      <w:marTop w:val="0"/>
      <w:marBottom w:val="0"/>
      <w:divBdr>
        <w:top w:val="none" w:sz="0" w:space="0" w:color="auto"/>
        <w:left w:val="none" w:sz="0" w:space="0" w:color="auto"/>
        <w:bottom w:val="none" w:sz="0" w:space="0" w:color="auto"/>
        <w:right w:val="none" w:sz="0" w:space="0" w:color="auto"/>
      </w:divBdr>
      <w:divsChild>
        <w:div w:id="1206601772">
          <w:marLeft w:val="360"/>
          <w:marRight w:val="0"/>
          <w:marTop w:val="200"/>
          <w:marBottom w:val="0"/>
          <w:divBdr>
            <w:top w:val="none" w:sz="0" w:space="0" w:color="auto"/>
            <w:left w:val="none" w:sz="0" w:space="0" w:color="auto"/>
            <w:bottom w:val="none" w:sz="0" w:space="0" w:color="auto"/>
            <w:right w:val="none" w:sz="0" w:space="0" w:color="auto"/>
          </w:divBdr>
        </w:div>
        <w:div w:id="1984844338">
          <w:marLeft w:val="360"/>
          <w:marRight w:val="0"/>
          <w:marTop w:val="200"/>
          <w:marBottom w:val="0"/>
          <w:divBdr>
            <w:top w:val="none" w:sz="0" w:space="0" w:color="auto"/>
            <w:left w:val="none" w:sz="0" w:space="0" w:color="auto"/>
            <w:bottom w:val="none" w:sz="0" w:space="0" w:color="auto"/>
            <w:right w:val="none" w:sz="0" w:space="0" w:color="auto"/>
          </w:divBdr>
        </w:div>
        <w:div w:id="1074475698">
          <w:marLeft w:val="360"/>
          <w:marRight w:val="0"/>
          <w:marTop w:val="200"/>
          <w:marBottom w:val="0"/>
          <w:divBdr>
            <w:top w:val="none" w:sz="0" w:space="0" w:color="auto"/>
            <w:left w:val="none" w:sz="0" w:space="0" w:color="auto"/>
            <w:bottom w:val="none" w:sz="0" w:space="0" w:color="auto"/>
            <w:right w:val="none" w:sz="0" w:space="0" w:color="auto"/>
          </w:divBdr>
        </w:div>
      </w:divsChild>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72315285">
      <w:bodyDiv w:val="1"/>
      <w:marLeft w:val="0"/>
      <w:marRight w:val="0"/>
      <w:marTop w:val="0"/>
      <w:marBottom w:val="0"/>
      <w:divBdr>
        <w:top w:val="none" w:sz="0" w:space="0" w:color="auto"/>
        <w:left w:val="none" w:sz="0" w:space="0" w:color="auto"/>
        <w:bottom w:val="none" w:sz="0" w:space="0" w:color="auto"/>
        <w:right w:val="none" w:sz="0" w:space="0" w:color="auto"/>
      </w:divBdr>
      <w:divsChild>
        <w:div w:id="287854417">
          <w:marLeft w:val="432"/>
          <w:marRight w:val="0"/>
          <w:marTop w:val="116"/>
          <w:marBottom w:val="0"/>
          <w:divBdr>
            <w:top w:val="none" w:sz="0" w:space="0" w:color="auto"/>
            <w:left w:val="none" w:sz="0" w:space="0" w:color="auto"/>
            <w:bottom w:val="none" w:sz="0" w:space="0" w:color="auto"/>
            <w:right w:val="none" w:sz="0" w:space="0" w:color="auto"/>
          </w:divBdr>
        </w:div>
      </w:divsChild>
    </w:div>
    <w:div w:id="1836991645">
      <w:bodyDiv w:val="1"/>
      <w:marLeft w:val="0"/>
      <w:marRight w:val="0"/>
      <w:marTop w:val="0"/>
      <w:marBottom w:val="0"/>
      <w:divBdr>
        <w:top w:val="none" w:sz="0" w:space="0" w:color="auto"/>
        <w:left w:val="none" w:sz="0" w:space="0" w:color="auto"/>
        <w:bottom w:val="none" w:sz="0" w:space="0" w:color="auto"/>
        <w:right w:val="none" w:sz="0" w:space="0" w:color="auto"/>
      </w:divBdr>
      <w:divsChild>
        <w:div w:id="1927613693">
          <w:marLeft w:val="1152"/>
          <w:marRight w:val="0"/>
          <w:marTop w:val="116"/>
          <w:marBottom w:val="0"/>
          <w:divBdr>
            <w:top w:val="none" w:sz="0" w:space="0" w:color="auto"/>
            <w:left w:val="none" w:sz="0" w:space="0" w:color="auto"/>
            <w:bottom w:val="none" w:sz="0" w:space="0" w:color="auto"/>
            <w:right w:val="none" w:sz="0" w:space="0" w:color="auto"/>
          </w:divBdr>
        </w:div>
        <w:div w:id="1081609576">
          <w:marLeft w:val="1152"/>
          <w:marRight w:val="0"/>
          <w:marTop w:val="116"/>
          <w:marBottom w:val="0"/>
          <w:divBdr>
            <w:top w:val="none" w:sz="0" w:space="0" w:color="auto"/>
            <w:left w:val="none" w:sz="0" w:space="0" w:color="auto"/>
            <w:bottom w:val="none" w:sz="0" w:space="0" w:color="auto"/>
            <w:right w:val="none" w:sz="0" w:space="0" w:color="auto"/>
          </w:divBdr>
        </w:div>
      </w:divsChild>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2739548">
      <w:bodyDiv w:val="1"/>
      <w:marLeft w:val="0"/>
      <w:marRight w:val="0"/>
      <w:marTop w:val="0"/>
      <w:marBottom w:val="0"/>
      <w:divBdr>
        <w:top w:val="none" w:sz="0" w:space="0" w:color="auto"/>
        <w:left w:val="none" w:sz="0" w:space="0" w:color="auto"/>
        <w:bottom w:val="none" w:sz="0" w:space="0" w:color="auto"/>
        <w:right w:val="none" w:sz="0" w:space="0" w:color="auto"/>
      </w:divBdr>
      <w:divsChild>
        <w:div w:id="1333220272">
          <w:marLeft w:val="360"/>
          <w:marRight w:val="0"/>
          <w:marTop w:val="200"/>
          <w:marBottom w:val="0"/>
          <w:divBdr>
            <w:top w:val="none" w:sz="0" w:space="0" w:color="auto"/>
            <w:left w:val="none" w:sz="0" w:space="0" w:color="auto"/>
            <w:bottom w:val="none" w:sz="0" w:space="0" w:color="auto"/>
            <w:right w:val="none" w:sz="0" w:space="0" w:color="auto"/>
          </w:divBdr>
        </w:div>
        <w:div w:id="1472286903">
          <w:marLeft w:val="360"/>
          <w:marRight w:val="0"/>
          <w:marTop w:val="200"/>
          <w:marBottom w:val="0"/>
          <w:divBdr>
            <w:top w:val="none" w:sz="0" w:space="0" w:color="auto"/>
            <w:left w:val="none" w:sz="0" w:space="0" w:color="auto"/>
            <w:bottom w:val="none" w:sz="0" w:space="0" w:color="auto"/>
            <w:right w:val="none" w:sz="0" w:space="0" w:color="auto"/>
          </w:divBdr>
        </w:div>
        <w:div w:id="1794442503">
          <w:marLeft w:val="360"/>
          <w:marRight w:val="0"/>
          <w:marTop w:val="200"/>
          <w:marBottom w:val="0"/>
          <w:divBdr>
            <w:top w:val="none" w:sz="0" w:space="0" w:color="auto"/>
            <w:left w:val="none" w:sz="0" w:space="0" w:color="auto"/>
            <w:bottom w:val="none" w:sz="0" w:space="0" w:color="auto"/>
            <w:right w:val="none" w:sz="0" w:space="0" w:color="auto"/>
          </w:divBdr>
        </w:div>
      </w:divsChild>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06978070">
      <w:bodyDiv w:val="1"/>
      <w:marLeft w:val="0"/>
      <w:marRight w:val="0"/>
      <w:marTop w:val="0"/>
      <w:marBottom w:val="0"/>
      <w:divBdr>
        <w:top w:val="none" w:sz="0" w:space="0" w:color="auto"/>
        <w:left w:val="none" w:sz="0" w:space="0" w:color="auto"/>
        <w:bottom w:val="none" w:sz="0" w:space="0" w:color="auto"/>
        <w:right w:val="none" w:sz="0" w:space="0" w:color="auto"/>
      </w:divBdr>
      <w:divsChild>
        <w:div w:id="75908353">
          <w:marLeft w:val="360"/>
          <w:marRight w:val="0"/>
          <w:marTop w:val="200"/>
          <w:marBottom w:val="0"/>
          <w:divBdr>
            <w:top w:val="none" w:sz="0" w:space="0" w:color="auto"/>
            <w:left w:val="none" w:sz="0" w:space="0" w:color="auto"/>
            <w:bottom w:val="none" w:sz="0" w:space="0" w:color="auto"/>
            <w:right w:val="none" w:sz="0" w:space="0" w:color="auto"/>
          </w:divBdr>
        </w:div>
        <w:div w:id="718480328">
          <w:marLeft w:val="360"/>
          <w:marRight w:val="0"/>
          <w:marTop w:val="200"/>
          <w:marBottom w:val="0"/>
          <w:divBdr>
            <w:top w:val="none" w:sz="0" w:space="0" w:color="auto"/>
            <w:left w:val="none" w:sz="0" w:space="0" w:color="auto"/>
            <w:bottom w:val="none" w:sz="0" w:space="0" w:color="auto"/>
            <w:right w:val="none" w:sz="0" w:space="0" w:color="auto"/>
          </w:divBdr>
        </w:div>
        <w:div w:id="1960410341">
          <w:marLeft w:val="360"/>
          <w:marRight w:val="0"/>
          <w:marTop w:val="200"/>
          <w:marBottom w:val="0"/>
          <w:divBdr>
            <w:top w:val="none" w:sz="0" w:space="0" w:color="auto"/>
            <w:left w:val="none" w:sz="0" w:space="0" w:color="auto"/>
            <w:bottom w:val="none" w:sz="0" w:space="0" w:color="auto"/>
            <w:right w:val="none" w:sz="0" w:space="0" w:color="auto"/>
          </w:divBdr>
        </w:div>
      </w:divsChild>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58309752">
      <w:bodyDiv w:val="1"/>
      <w:marLeft w:val="0"/>
      <w:marRight w:val="0"/>
      <w:marTop w:val="0"/>
      <w:marBottom w:val="0"/>
      <w:divBdr>
        <w:top w:val="none" w:sz="0" w:space="0" w:color="auto"/>
        <w:left w:val="none" w:sz="0" w:space="0" w:color="auto"/>
        <w:bottom w:val="none" w:sz="0" w:space="0" w:color="auto"/>
        <w:right w:val="none" w:sz="0" w:space="0" w:color="auto"/>
      </w:divBdr>
      <w:divsChild>
        <w:div w:id="1775126191">
          <w:marLeft w:val="432"/>
          <w:marRight w:val="0"/>
          <w:marTop w:val="116"/>
          <w:marBottom w:val="0"/>
          <w:divBdr>
            <w:top w:val="none" w:sz="0" w:space="0" w:color="auto"/>
            <w:left w:val="none" w:sz="0" w:space="0" w:color="auto"/>
            <w:bottom w:val="none" w:sz="0" w:space="0" w:color="auto"/>
            <w:right w:val="none" w:sz="0" w:space="0" w:color="auto"/>
          </w:divBdr>
        </w:div>
        <w:div w:id="1297680706">
          <w:marLeft w:val="1152"/>
          <w:marRight w:val="0"/>
          <w:marTop w:val="116"/>
          <w:marBottom w:val="0"/>
          <w:divBdr>
            <w:top w:val="none" w:sz="0" w:space="0" w:color="auto"/>
            <w:left w:val="none" w:sz="0" w:space="0" w:color="auto"/>
            <w:bottom w:val="none" w:sz="0" w:space="0" w:color="auto"/>
            <w:right w:val="none" w:sz="0" w:space="0" w:color="auto"/>
          </w:divBdr>
        </w:div>
        <w:div w:id="353461017">
          <w:marLeft w:val="1872"/>
          <w:marRight w:val="0"/>
          <w:marTop w:val="116"/>
          <w:marBottom w:val="0"/>
          <w:divBdr>
            <w:top w:val="none" w:sz="0" w:space="0" w:color="auto"/>
            <w:left w:val="none" w:sz="0" w:space="0" w:color="auto"/>
            <w:bottom w:val="none" w:sz="0" w:space="0" w:color="auto"/>
            <w:right w:val="none" w:sz="0" w:space="0" w:color="auto"/>
          </w:divBdr>
        </w:div>
        <w:div w:id="1671789694">
          <w:marLeft w:val="1872"/>
          <w:marRight w:val="0"/>
          <w:marTop w:val="116"/>
          <w:marBottom w:val="0"/>
          <w:divBdr>
            <w:top w:val="none" w:sz="0" w:space="0" w:color="auto"/>
            <w:left w:val="none" w:sz="0" w:space="0" w:color="auto"/>
            <w:bottom w:val="none" w:sz="0" w:space="0" w:color="auto"/>
            <w:right w:val="none" w:sz="0" w:space="0" w:color="auto"/>
          </w:divBdr>
        </w:div>
        <w:div w:id="1862233823">
          <w:marLeft w:val="1872"/>
          <w:marRight w:val="0"/>
          <w:marTop w:val="116"/>
          <w:marBottom w:val="0"/>
          <w:divBdr>
            <w:top w:val="none" w:sz="0" w:space="0" w:color="auto"/>
            <w:left w:val="none" w:sz="0" w:space="0" w:color="auto"/>
            <w:bottom w:val="none" w:sz="0" w:space="0" w:color="auto"/>
            <w:right w:val="none" w:sz="0" w:space="0" w:color="auto"/>
          </w:divBdr>
        </w:div>
      </w:divsChild>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C629CB06-D6E0-4D73-95DD-8E619C07FA3F}">
  <ds:schemaRefs>
    <ds:schemaRef ds:uri="http://schemas.openxmlformats.org/officeDocument/2006/bibliography"/>
  </ds:schemaRefs>
</ds:datastoreItem>
</file>

<file path=customXml/itemProps2.xml><?xml version="1.0" encoding="utf-8"?>
<ds:datastoreItem xmlns:ds="http://schemas.openxmlformats.org/officeDocument/2006/customXml" ds:itemID="{38437DE2-E08A-407E-B6EF-E4B293EAF9A1}"/>
</file>

<file path=customXml/itemProps3.xml><?xml version="1.0" encoding="utf-8"?>
<ds:datastoreItem xmlns:ds="http://schemas.openxmlformats.org/officeDocument/2006/customXml" ds:itemID="{325ACF07-6B56-42CA-816A-C3D7538DBFC3}"/>
</file>

<file path=customXml/itemProps4.xml><?xml version="1.0" encoding="utf-8"?>
<ds:datastoreItem xmlns:ds="http://schemas.openxmlformats.org/officeDocument/2006/customXml" ds:itemID="{D246C9C2-693D-4847-A4D6-B38266A06A0E}"/>
</file>

<file path=docProps/app.xml><?xml version="1.0" encoding="utf-8"?>
<Properties xmlns="http://schemas.openxmlformats.org/officeDocument/2006/extended-properties" xmlns:vt="http://schemas.openxmlformats.org/officeDocument/2006/docPropsVTypes">
  <Template>Normal</Template>
  <TotalTime>10</TotalTime>
  <Pages>4</Pages>
  <Words>488</Words>
  <Characters>2688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5</cp:revision>
  <dcterms:created xsi:type="dcterms:W3CDTF">2021-08-11T00:01:00Z</dcterms:created>
  <dcterms:modified xsi:type="dcterms:W3CDTF">2021-08-12T14:35:00Z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