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51B329BB" w:rsidR="00F514A6" w:rsidRDefault="00F0328A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71C3E7E8">
                <wp:simplePos x="0" y="0"/>
                <wp:positionH relativeFrom="column">
                  <wp:posOffset>-253365</wp:posOffset>
                </wp:positionH>
                <wp:positionV relativeFrom="paragraph">
                  <wp:posOffset>242570</wp:posOffset>
                </wp:positionV>
                <wp:extent cx="6629400" cy="181927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819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22EFD9D2" w:rsidR="00F514A6" w:rsidRPr="00F0328A" w:rsidRDefault="008B38D4">
                            <w:pPr>
                              <w:rPr>
                                <w:rFonts w:ascii="Stag Book" w:hAnsi="Stag Book"/>
                                <w:sz w:val="76"/>
                                <w:szCs w:val="76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b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  <w:t>METODOLOGÍA ÁGIL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95pt;margin-top:19.1pt;width:522pt;height:14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" filled="f" stroked="f" strokeweight=".5pt">
                <v:textbox>
                  <w:txbxContent>
                    <w:p w14:paraId="1EF099B8" w14:textId="22EFD9D2" w:rsidR="00F514A6" w:rsidRPr="00F0328A" w:rsidRDefault="008B38D4">
                      <w:pPr>
                        <w:rPr>
                          <w:rFonts w:ascii="Stag Book" w:hAnsi="Stag Book"/>
                          <w:sz w:val="76"/>
                          <w:szCs w:val="76"/>
                          <w:lang w:val="es-419"/>
                        </w:rPr>
                      </w:pPr>
                      <w:r>
                        <w:rPr>
                          <w:rFonts w:ascii="Stag Book" w:hAnsi="Stag Book" w:cs="Arial"/>
                          <w:b/>
                          <w:bCs/>
                          <w:color w:val="FFFFFF" w:themeColor="background1"/>
                          <w:sz w:val="76"/>
                          <w:szCs w:val="76"/>
                        </w:rPr>
                        <w:t>METODOLOGÍA ÁGIL</w:t>
                      </w:r>
                    </w:p>
                  </w:txbxContent>
                </v:textbox>
              </v:shape>
            </w:pict>
          </mc:Fallback>
        </mc:AlternateContent>
      </w:r>
    </w:p>
    <w:p w14:paraId="170A0152" w14:textId="563BDDA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66095" w14:textId="01A52C3F" w:rsidR="00F0328A" w:rsidRPr="00F0328A" w:rsidRDefault="00EC1AC0" w:rsidP="00F0328A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3D51BB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9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3D51BB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Procesos de Scrum </w:t>
                            </w:r>
                            <w:r w:rsidR="00826A2E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–</w:t>
                            </w:r>
                            <w:r w:rsidR="003D51BB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 </w:t>
                            </w:r>
                            <w:r w:rsidR="005D51BD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Implementación</w:t>
                            </w:r>
                          </w:p>
                          <w:p w14:paraId="787A4A95" w14:textId="3CCF5E9C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30C84E7F" w14:textId="77777777" w:rsidR="008B38D4" w:rsidRDefault="00EC1AC0" w:rsidP="00F0328A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3D51BB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9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8B38D4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a</w:t>
                            </w:r>
                          </w:p>
                          <w:p w14:paraId="0FB36D8F" w14:textId="2E87F565" w:rsidR="00F0328A" w:rsidRPr="004A6F07" w:rsidRDefault="008B38D4" w:rsidP="00F0328A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Aplica</w:t>
                            </w:r>
                            <w:r w:rsidR="003D51BB" w:rsidRPr="003D51BB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 los procesos de </w:t>
                            </w:r>
                            <w:r w:rsidR="005D51BD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implementación</w:t>
                            </w:r>
                            <w:r w:rsidR="003D51BB" w:rsidRPr="003D51BB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 de Scrum </w:t>
                            </w:r>
                          </w:p>
                          <w:p w14:paraId="0D04FDEF" w14:textId="717ECB0E" w:rsidR="00F514A6" w:rsidRPr="003D51BB" w:rsidRDefault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04366095" w14:textId="01A52C3F" w:rsidR="00F0328A" w:rsidRPr="00F0328A" w:rsidRDefault="00EC1AC0" w:rsidP="00F0328A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3D51BB">
                        <w:rPr>
                          <w:rFonts w:ascii="Stag Book" w:hAnsi="Stag Book" w:cs="Arial"/>
                          <w:color w:val="FFFFFF" w:themeColor="background1"/>
                        </w:rPr>
                        <w:t>9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3D51BB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Procesos de Scrum </w:t>
                      </w:r>
                      <w:r w:rsidR="00826A2E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–</w:t>
                      </w:r>
                      <w:r w:rsidR="003D51BB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 </w:t>
                      </w:r>
                      <w:r w:rsidR="005D51BD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Implementación</w:t>
                      </w:r>
                    </w:p>
                    <w:p w14:paraId="787A4A95" w14:textId="3CCF5E9C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30C84E7F" w14:textId="77777777" w:rsidR="008B38D4" w:rsidRDefault="00EC1AC0" w:rsidP="00F0328A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3D51BB">
                        <w:rPr>
                          <w:rFonts w:ascii="Stag Book" w:hAnsi="Stag Book" w:cs="Arial"/>
                          <w:color w:val="FFFFFF" w:themeColor="background1"/>
                        </w:rPr>
                        <w:t>9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8B38D4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a</w:t>
                      </w:r>
                    </w:p>
                    <w:p w14:paraId="0FB36D8F" w14:textId="2E87F565" w:rsidR="00F0328A" w:rsidRPr="004A6F07" w:rsidRDefault="008B38D4" w:rsidP="00F0328A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Aplica</w:t>
                      </w:r>
                      <w:r w:rsidR="003D51BB" w:rsidRPr="003D51BB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 los procesos de </w:t>
                      </w:r>
                      <w:r w:rsidR="005D51BD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implementación</w:t>
                      </w:r>
                      <w:r w:rsidR="003D51BB" w:rsidRPr="003D51BB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 de Scrum </w:t>
                      </w:r>
                    </w:p>
                    <w:p w14:paraId="0D04FDEF" w14:textId="717ECB0E" w:rsidR="00F514A6" w:rsidRPr="003D51BB" w:rsidRDefault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7B45BCB9" w:rsidR="00736AE9" w:rsidRPr="00340E0C" w:rsidRDefault="00EC1AC0" w:rsidP="00D856F3">
      <w:pPr>
        <w:spacing w:line="360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BB3431">
        <w:rPr>
          <w:rFonts w:ascii="Arial" w:hAnsi="Arial" w:cs="Arial"/>
          <w:b/>
          <w:bCs/>
          <w:color w:val="6F01EE"/>
        </w:rPr>
        <w:t>9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7EBEB4C6" w14:textId="0307828A" w:rsidR="00F0328A" w:rsidRPr="00F0328A" w:rsidRDefault="00BB3431" w:rsidP="00D856F3">
      <w:pPr>
        <w:spacing w:line="360" w:lineRule="auto"/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b/>
          <w:bCs/>
          <w:color w:val="6F01EE"/>
          <w:sz w:val="36"/>
          <w:szCs w:val="36"/>
        </w:rPr>
        <w:t xml:space="preserve">Procesos de Scrum: </w:t>
      </w:r>
      <w:r w:rsidR="005D51BD">
        <w:rPr>
          <w:rFonts w:ascii="Stag Book" w:hAnsi="Stag Book" w:cs="Arial"/>
          <w:b/>
          <w:bCs/>
          <w:color w:val="6F01EE"/>
          <w:sz w:val="36"/>
          <w:szCs w:val="36"/>
        </w:rPr>
        <w:t>Implementación</w:t>
      </w:r>
    </w:p>
    <w:p w14:paraId="716BDE9D" w14:textId="77777777" w:rsidR="00293564" w:rsidRPr="00340E0C" w:rsidRDefault="00293564" w:rsidP="00D856F3">
      <w:pPr>
        <w:spacing w:line="360" w:lineRule="auto"/>
        <w:rPr>
          <w:rFonts w:ascii="Arial" w:hAnsi="Arial" w:cs="Arial"/>
          <w:color w:val="6F01EE"/>
          <w:sz w:val="28"/>
          <w:szCs w:val="28"/>
        </w:rPr>
      </w:pPr>
    </w:p>
    <w:p w14:paraId="4D4CEA36" w14:textId="77777777" w:rsidR="00BB3431" w:rsidRDefault="0039318C" w:rsidP="00D856F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1.1:</w:t>
      </w:r>
      <w:r w:rsidR="00BB3431">
        <w:rPr>
          <w:rFonts w:ascii="Arial" w:hAnsi="Arial" w:cs="Arial"/>
          <w:b/>
          <w:bCs/>
          <w:color w:val="6F01EE"/>
        </w:rPr>
        <w:t xml:space="preserve"> </w:t>
      </w:r>
    </w:p>
    <w:p w14:paraId="3E8BBFFF" w14:textId="7998EF67" w:rsidR="003D51BB" w:rsidRDefault="00BB3431" w:rsidP="00D856F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BB3431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Crear </w:t>
      </w:r>
      <w:r w:rsidR="005D51BD">
        <w:rPr>
          <w:rFonts w:ascii="Stag Book" w:hAnsi="Stag Book" w:cs="Arial"/>
          <w:color w:val="6F01EE"/>
          <w:sz w:val="36"/>
          <w:szCs w:val="36"/>
          <w:lang w:eastAsia="es-MX"/>
        </w:rPr>
        <w:t>entregables</w:t>
      </w:r>
    </w:p>
    <w:p w14:paraId="0DA3B6D2" w14:textId="77777777" w:rsidR="005D51BD" w:rsidRPr="005D51BD" w:rsidRDefault="005D51BD" w:rsidP="005D51BD">
      <w:pPr>
        <w:spacing w:line="360" w:lineRule="auto"/>
        <w:rPr>
          <w:rFonts w:ascii="Arial" w:hAnsi="Arial" w:cs="Arial"/>
          <w:sz w:val="20"/>
          <w:szCs w:val="20"/>
        </w:rPr>
      </w:pPr>
      <w:r w:rsidRPr="005D51BD">
        <w:rPr>
          <w:rFonts w:ascii="Arial" w:hAnsi="Arial" w:cs="Arial"/>
          <w:sz w:val="20"/>
          <w:szCs w:val="20"/>
        </w:rPr>
        <w:t>El Equipo Scrum trabaja en las tareas del Sprint Backlog para crear los entregables del sprint. Generalmente se utiliza un Scrumboard para dar seguimiento al trabajo y a las actividades que se llevan a cabo. Los problemas que enfrenta el Equipo Scrum pueden actualizarse en el Impediment Log (o registro de impedimentos).</w:t>
      </w:r>
    </w:p>
    <w:p w14:paraId="2FCA4FD6" w14:textId="4D4D885F" w:rsidR="004833B1" w:rsidRDefault="005D51BD" w:rsidP="00D856F3">
      <w:pPr>
        <w:spacing w:line="360" w:lineRule="auto"/>
        <w:rPr>
          <w:rFonts w:ascii="Arial" w:hAnsi="Arial" w:cs="Arial"/>
          <w:b/>
          <w:bCs/>
          <w:color w:val="6F01EE"/>
        </w:rPr>
      </w:pPr>
      <w:r w:rsidRPr="005D51BD">
        <w:rPr>
          <w:rFonts w:ascii="Arial" w:hAnsi="Arial" w:cs="Arial"/>
          <w:b/>
          <w:bCs/>
          <w:noProof/>
          <w:color w:val="6F01EE"/>
        </w:rPr>
        <w:drawing>
          <wp:inline distT="0" distB="0" distL="0" distR="0" wp14:anchorId="726B23E6" wp14:editId="4A9D3B05">
            <wp:extent cx="5743575" cy="2939415"/>
            <wp:effectExtent l="0" t="0" r="9525" b="0"/>
            <wp:docPr id="1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941A" w14:textId="56BCA4F2" w:rsidR="00367B65" w:rsidRPr="00340E0C" w:rsidRDefault="00367B65" w:rsidP="00D856F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>
        <w:rPr>
          <w:rFonts w:ascii="Arial" w:hAnsi="Arial" w:cs="Arial"/>
          <w:b/>
          <w:bCs/>
          <w:color w:val="6F01EE"/>
        </w:rPr>
        <w:t>2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6DCA67F9" w14:textId="4314FA02" w:rsidR="00085DC4" w:rsidRDefault="005D51BD" w:rsidP="00D856F3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Realizar Daily Standup</w:t>
      </w:r>
    </w:p>
    <w:p w14:paraId="7133D009" w14:textId="77777777" w:rsidR="005D51BD" w:rsidRPr="005D51BD" w:rsidRDefault="005D51BD" w:rsidP="005D51BD">
      <w:pPr>
        <w:spacing w:line="360" w:lineRule="auto"/>
        <w:rPr>
          <w:rFonts w:ascii="Arial" w:hAnsi="Arial" w:cs="Arial"/>
          <w:sz w:val="20"/>
          <w:szCs w:val="20"/>
        </w:rPr>
      </w:pPr>
      <w:r w:rsidRPr="005D51BD">
        <w:rPr>
          <w:rFonts w:ascii="Arial" w:hAnsi="Arial" w:cs="Arial"/>
          <w:sz w:val="20"/>
          <w:szCs w:val="20"/>
        </w:rPr>
        <w:t>Se lleva a cabo diariamente una reunión altamente focalizada con un time-box asignado y denominada: Daily Standup Meeting. Es un foro para que el Equipo Scrum se ponga al día sobre sus progresos y sobre cualquier impedimento que pudieran estar enfrentando.</w:t>
      </w:r>
    </w:p>
    <w:p w14:paraId="259A04F6" w14:textId="023039E4" w:rsidR="004453BE" w:rsidRPr="004453BE" w:rsidRDefault="004453BE" w:rsidP="00D856F3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205021A3" w14:textId="6E40E473" w:rsidR="00BB3431" w:rsidRPr="004453BE" w:rsidRDefault="005D51BD" w:rsidP="00D856F3">
      <w:pPr>
        <w:spacing w:line="360" w:lineRule="auto"/>
        <w:jc w:val="center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5D51BD">
        <w:rPr>
          <w:rFonts w:ascii="Stag Book" w:hAnsi="Stag Book" w:cs="Arial"/>
          <w:noProof/>
          <w:color w:val="6F01EE"/>
          <w:sz w:val="36"/>
          <w:szCs w:val="36"/>
          <w:lang w:eastAsia="es-MX"/>
        </w:rPr>
        <w:lastRenderedPageBreak/>
        <w:drawing>
          <wp:inline distT="0" distB="0" distL="0" distR="0" wp14:anchorId="4A890EEE" wp14:editId="635A2521">
            <wp:extent cx="5772150" cy="3174365"/>
            <wp:effectExtent l="0" t="0" r="0" b="6985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24B1" w14:textId="107CEAF8" w:rsidR="004453BE" w:rsidRDefault="004453BE" w:rsidP="00D856F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>
        <w:rPr>
          <w:rFonts w:ascii="Arial" w:hAnsi="Arial" w:cs="Arial"/>
          <w:b/>
          <w:bCs/>
          <w:color w:val="6F01EE"/>
        </w:rPr>
        <w:t>3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10C418F1" w14:textId="25CBDB02" w:rsidR="00BB3431" w:rsidRDefault="00F1509E" w:rsidP="00D856F3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Refinar Product Backlog priorizado</w:t>
      </w:r>
    </w:p>
    <w:p w14:paraId="3DF53854" w14:textId="77777777" w:rsidR="00F1509E" w:rsidRPr="00F1509E" w:rsidRDefault="00F1509E" w:rsidP="00F1509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F1509E">
        <w:rPr>
          <w:rFonts w:ascii="Arial" w:hAnsi="Arial" w:cs="Arial"/>
          <w:sz w:val="20"/>
          <w:szCs w:val="20"/>
        </w:rPr>
        <w:t>Se actualiza y refina el Backlog Priorizado del Producto. Se puede celebrar una reunión de revisión del Backlog Priorizado del Producto, donde los cambios y actualizaciones al backlog se analizan y se incorporan al Backlog Priorizado del Producto, según corresponda.</w:t>
      </w:r>
    </w:p>
    <w:p w14:paraId="5DC72B92" w14:textId="4E29353B" w:rsidR="008D11D5" w:rsidRDefault="008D11D5" w:rsidP="00D856F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1922DDBF" w14:textId="225D087A" w:rsidR="00021259" w:rsidRDefault="00EC1AC0" w:rsidP="00D856F3">
      <w:pPr>
        <w:spacing w:line="360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Activida</w:t>
      </w:r>
      <w:r w:rsidR="00021259">
        <w:rPr>
          <w:rFonts w:ascii="Arial" w:hAnsi="Arial" w:cs="Arial"/>
          <w:b/>
          <w:bCs/>
          <w:color w:val="6F01EE"/>
        </w:rPr>
        <w:t>d</w:t>
      </w:r>
    </w:p>
    <w:p w14:paraId="71A4803E" w14:textId="390FF31A" w:rsidR="003763E9" w:rsidRPr="003763E9" w:rsidRDefault="003763E9" w:rsidP="001A3755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4D6DDB">
        <w:rPr>
          <w:rFonts w:ascii="Arial" w:hAnsi="Arial" w:cs="Arial"/>
          <w:b/>
          <w:bCs/>
          <w:sz w:val="20"/>
          <w:szCs w:val="20"/>
        </w:rPr>
        <w:t>Caso práctico:</w:t>
      </w:r>
      <w:r w:rsidRPr="003763E9">
        <w:rPr>
          <w:rFonts w:ascii="Arial" w:hAnsi="Arial" w:cs="Arial"/>
          <w:b/>
          <w:bCs/>
          <w:sz w:val="20"/>
          <w:szCs w:val="20"/>
        </w:rPr>
        <w:t xml:space="preserve"> </w:t>
      </w:r>
      <w:r w:rsidR="0090572D">
        <w:rPr>
          <w:rFonts w:ascii="Arial" w:hAnsi="Arial" w:cs="Arial"/>
          <w:b/>
          <w:bCs/>
          <w:sz w:val="20"/>
          <w:szCs w:val="20"/>
        </w:rPr>
        <w:t>Reunión diaria y tablero ScrumBoard</w:t>
      </w:r>
    </w:p>
    <w:p w14:paraId="5450F205" w14:textId="1A132C18" w:rsidR="0090572D" w:rsidRDefault="0090572D" w:rsidP="001A3755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Del Sprint Backlog del</w:t>
      </w:r>
      <w:r w:rsidR="00400F56" w:rsidRPr="00400F56">
        <w:rPr>
          <w:rFonts w:ascii="Arial" w:hAnsi="Arial" w:cs="Arial"/>
          <w:sz w:val="20"/>
          <w:szCs w:val="20"/>
        </w:rPr>
        <w:t xml:space="preserve"> </w:t>
      </w:r>
      <w:r w:rsidR="00400F56" w:rsidRPr="00D856F3">
        <w:rPr>
          <w:rFonts w:ascii="Arial" w:hAnsi="Arial" w:cs="Arial"/>
          <w:sz w:val="20"/>
          <w:szCs w:val="20"/>
        </w:rPr>
        <w:t>caso práctico</w:t>
      </w:r>
      <w:r w:rsidR="00400F56" w:rsidRPr="00400F56">
        <w:rPr>
          <w:rFonts w:ascii="Arial" w:hAnsi="Arial" w:cs="Arial"/>
          <w:sz w:val="20"/>
          <w:szCs w:val="20"/>
        </w:rPr>
        <w:t xml:space="preserve"> anterior, </w:t>
      </w:r>
      <w:r w:rsidR="00400F56" w:rsidRPr="00D856F3">
        <w:rPr>
          <w:rFonts w:ascii="Arial" w:hAnsi="Arial" w:cs="Arial"/>
          <w:sz w:val="20"/>
          <w:szCs w:val="20"/>
        </w:rPr>
        <w:t>extraer</w:t>
      </w:r>
      <w:r w:rsidR="00400F56" w:rsidRPr="00400F56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 tareas de éstos y simular sus avances y actualizar status de las tareas a través de:</w:t>
      </w:r>
    </w:p>
    <w:p w14:paraId="536C339A" w14:textId="23BE9E06" w:rsidR="00400F56" w:rsidRPr="0090572D" w:rsidRDefault="0090572D" w:rsidP="0090572D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90572D">
        <w:rPr>
          <w:rFonts w:ascii="Arial" w:hAnsi="Arial" w:cs="Arial"/>
          <w:sz w:val="20"/>
          <w:szCs w:val="20"/>
        </w:rPr>
        <w:t>Daily Scrum (señalar avances, planificación de avances e impedimentos de avances)</w:t>
      </w:r>
    </w:p>
    <w:p w14:paraId="20B0F982" w14:textId="3EC993B0" w:rsidR="0090572D" w:rsidRPr="0090572D" w:rsidRDefault="0090572D" w:rsidP="0090572D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90572D">
        <w:rPr>
          <w:rFonts w:ascii="Arial" w:hAnsi="Arial" w:cs="Arial"/>
          <w:sz w:val="20"/>
          <w:szCs w:val="20"/>
        </w:rPr>
        <w:t>Scrum Taskboard (acorde a la Daily Scrum registrar esta información en este documento)</w:t>
      </w:r>
    </w:p>
    <w:p w14:paraId="08E14884" w14:textId="2C0494D2" w:rsidR="00377EA8" w:rsidRDefault="00377EA8" w:rsidP="00226106">
      <w:pPr>
        <w:rPr>
          <w:rFonts w:ascii="Arial" w:hAnsi="Arial" w:cs="Arial"/>
          <w:b/>
          <w:bCs/>
          <w:color w:val="6F01EE"/>
        </w:rPr>
      </w:pPr>
    </w:p>
    <w:p w14:paraId="46CE1049" w14:textId="6A538BBF" w:rsidR="00FA6C91" w:rsidRDefault="00FA6C91" w:rsidP="00226106">
      <w:pPr>
        <w:rPr>
          <w:rFonts w:ascii="Arial" w:hAnsi="Arial" w:cs="Arial"/>
          <w:b/>
          <w:bCs/>
          <w:color w:val="6F01EE"/>
        </w:rPr>
      </w:pPr>
    </w:p>
    <w:p w14:paraId="22250650" w14:textId="77777777" w:rsidR="00FA6C91" w:rsidRDefault="00FA6C91" w:rsidP="00226106">
      <w:pPr>
        <w:rPr>
          <w:rFonts w:ascii="Arial" w:hAnsi="Arial" w:cs="Arial"/>
          <w:b/>
          <w:bCs/>
          <w:color w:val="6F01EE"/>
        </w:rPr>
      </w:pPr>
    </w:p>
    <w:p w14:paraId="6207FCB2" w14:textId="7B607197" w:rsidR="00C26730" w:rsidRPr="00C26730" w:rsidRDefault="003763E9" w:rsidP="003763E9">
      <w:pPr>
        <w:spacing w:after="160" w:line="259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bCs/>
          <w:noProof/>
          <w:color w:val="6F01EE"/>
        </w:rPr>
        <w:drawing>
          <wp:inline distT="0" distB="0" distL="0" distR="0" wp14:anchorId="24B990D5" wp14:editId="42561495">
            <wp:extent cx="2857500" cy="16002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6730" w:rsidRPr="00C26730" w:rsidSect="00BA5D7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69217" w14:textId="77777777" w:rsidR="00AD580D" w:rsidRDefault="00AD580D" w:rsidP="00DD7CB3">
      <w:r>
        <w:separator/>
      </w:r>
    </w:p>
  </w:endnote>
  <w:endnote w:type="continuationSeparator" w:id="0">
    <w:p w14:paraId="17E758D9" w14:textId="77777777" w:rsidR="00AD580D" w:rsidRDefault="00AD580D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1" w:fontKey="{CB24E925-E0C6-4082-AD25-426DB83E6895}"/>
    <w:embedBold r:id="rId2" w:fontKey="{37E959C9-88E6-460F-98A8-A85A651A45E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8B9D731D-4166-46DF-B4F3-AE5D7748F68A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AD8F7" w14:textId="77777777" w:rsidR="009410FC" w:rsidRDefault="009410F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75DB7405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EC43D1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AD580D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3CAF1" w14:textId="77777777" w:rsidR="009410FC" w:rsidRDefault="009410F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4F958" w14:textId="77777777" w:rsidR="00AD580D" w:rsidRDefault="00AD580D" w:rsidP="00DD7CB3">
      <w:r>
        <w:separator/>
      </w:r>
    </w:p>
  </w:footnote>
  <w:footnote w:type="continuationSeparator" w:id="0">
    <w:p w14:paraId="108FC43F" w14:textId="77777777" w:rsidR="00AD580D" w:rsidRDefault="00AD580D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9854A" w14:textId="77777777" w:rsidR="009410FC" w:rsidRDefault="009410F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DF965BF" w14:textId="77777777" w:rsidR="009410FC" w:rsidRDefault="009410FC" w:rsidP="009410FC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Metodología Ágil</w:t>
                          </w:r>
                        </w:p>
                        <w:p w14:paraId="28959A2B" w14:textId="0847C1B4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0DF965BF" w14:textId="77777777" w:rsidR="009410FC" w:rsidRDefault="009410FC" w:rsidP="009410FC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Metodología Ágil</w:t>
                    </w:r>
                  </w:p>
                  <w:p w14:paraId="28959A2B" w14:textId="0847C1B4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6741C2BB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4C5E3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6741C2BB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4C5E3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5B11778C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</w:t>
                          </w:r>
                          <w:r w:rsidR="004C5E3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9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5B11778C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</w:t>
                    </w:r>
                    <w:r w:rsidR="004C5E3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 9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09D14" w14:textId="77777777" w:rsidR="009410FC" w:rsidRDefault="009410F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A3D43"/>
    <w:multiLevelType w:val="hybridMultilevel"/>
    <w:tmpl w:val="F07098B6"/>
    <w:lvl w:ilvl="0" w:tplc="1F682E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7A4D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F4BE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465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F6B3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5EAD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1426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D2E9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AAB4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95E038E"/>
    <w:multiLevelType w:val="hybridMultilevel"/>
    <w:tmpl w:val="229C2056"/>
    <w:lvl w:ilvl="0" w:tplc="E84EB0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76CD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823A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2A8C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6B3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F0C7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25CA4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5A87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2451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9F76D8"/>
    <w:multiLevelType w:val="hybridMultilevel"/>
    <w:tmpl w:val="045A512A"/>
    <w:lvl w:ilvl="0" w:tplc="2B0E21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92597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8281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F0F3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A449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1655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30D1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0CD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2A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08F5193"/>
    <w:multiLevelType w:val="hybridMultilevel"/>
    <w:tmpl w:val="7DD2690A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8B525CB"/>
    <w:multiLevelType w:val="hybridMultilevel"/>
    <w:tmpl w:val="264ECCE4"/>
    <w:lvl w:ilvl="0" w:tplc="F342C78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5EDAD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94EEC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E64D5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02201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EEEFB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32002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845A5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FDC1A9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1322F"/>
    <w:multiLevelType w:val="hybridMultilevel"/>
    <w:tmpl w:val="0964B15E"/>
    <w:lvl w:ilvl="0" w:tplc="D1FA01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A639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6243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76BC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184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344C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0044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BC6C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E849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6961942"/>
    <w:multiLevelType w:val="hybridMultilevel"/>
    <w:tmpl w:val="4950093A"/>
    <w:lvl w:ilvl="0" w:tplc="6D8C13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CE248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4A56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187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0468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26B6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16AB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90B6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5C9E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6321563"/>
    <w:multiLevelType w:val="hybridMultilevel"/>
    <w:tmpl w:val="6950C0B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212FD6"/>
    <w:multiLevelType w:val="hybridMultilevel"/>
    <w:tmpl w:val="A538F5CE"/>
    <w:lvl w:ilvl="0" w:tplc="A3EAD2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3A52B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1C95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8E5E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225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FA7F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08F2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0048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72FE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8A50C2E"/>
    <w:multiLevelType w:val="multilevel"/>
    <w:tmpl w:val="0330A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32217C"/>
    <w:multiLevelType w:val="hybridMultilevel"/>
    <w:tmpl w:val="92320822"/>
    <w:lvl w:ilvl="0" w:tplc="4AEA620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807D9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C0CA6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FC78F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82651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F6D7B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261AE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DABF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90F25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76505B"/>
    <w:multiLevelType w:val="hybridMultilevel"/>
    <w:tmpl w:val="091CD39A"/>
    <w:lvl w:ilvl="0" w:tplc="308E40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E2CA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00C8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17433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B48B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D0C5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46F9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24C6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E600E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1D2C68"/>
    <w:multiLevelType w:val="hybridMultilevel"/>
    <w:tmpl w:val="7E12ED0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993593"/>
    <w:multiLevelType w:val="hybridMultilevel"/>
    <w:tmpl w:val="F5C2C238"/>
    <w:lvl w:ilvl="0" w:tplc="560A28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1C58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D6D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CE37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36CE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C281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9AD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D4F9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6A3B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8"/>
  </w:num>
  <w:num w:numId="5">
    <w:abstractNumId w:val="10"/>
  </w:num>
  <w:num w:numId="6">
    <w:abstractNumId w:val="0"/>
  </w:num>
  <w:num w:numId="7">
    <w:abstractNumId w:val="9"/>
  </w:num>
  <w:num w:numId="8">
    <w:abstractNumId w:val="4"/>
  </w:num>
  <w:num w:numId="9">
    <w:abstractNumId w:val="1"/>
  </w:num>
  <w:num w:numId="10">
    <w:abstractNumId w:val="11"/>
  </w:num>
  <w:num w:numId="11">
    <w:abstractNumId w:val="13"/>
  </w:num>
  <w:num w:numId="12">
    <w:abstractNumId w:val="3"/>
  </w:num>
  <w:num w:numId="13">
    <w:abstractNumId w:val="12"/>
  </w:num>
  <w:num w:numId="14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saveSubset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A0E"/>
    <w:rsid w:val="00021259"/>
    <w:rsid w:val="000348B8"/>
    <w:rsid w:val="00044CF6"/>
    <w:rsid w:val="00052A96"/>
    <w:rsid w:val="00076119"/>
    <w:rsid w:val="00085DC4"/>
    <w:rsid w:val="000C6A0E"/>
    <w:rsid w:val="000F6ABD"/>
    <w:rsid w:val="001119A0"/>
    <w:rsid w:val="0011614B"/>
    <w:rsid w:val="00132FD0"/>
    <w:rsid w:val="001442C9"/>
    <w:rsid w:val="001905C5"/>
    <w:rsid w:val="00196F9C"/>
    <w:rsid w:val="001A3755"/>
    <w:rsid w:val="001C6A99"/>
    <w:rsid w:val="001E5358"/>
    <w:rsid w:val="0020768D"/>
    <w:rsid w:val="002223AF"/>
    <w:rsid w:val="00226106"/>
    <w:rsid w:val="002336A4"/>
    <w:rsid w:val="00256D84"/>
    <w:rsid w:val="002606B9"/>
    <w:rsid w:val="00262A83"/>
    <w:rsid w:val="002707CE"/>
    <w:rsid w:val="00293564"/>
    <w:rsid w:val="00297D26"/>
    <w:rsid w:val="002B11E9"/>
    <w:rsid w:val="002D3B11"/>
    <w:rsid w:val="002D6712"/>
    <w:rsid w:val="003112A8"/>
    <w:rsid w:val="00317F20"/>
    <w:rsid w:val="00321014"/>
    <w:rsid w:val="003225B7"/>
    <w:rsid w:val="00324B55"/>
    <w:rsid w:val="00340E0C"/>
    <w:rsid w:val="00354637"/>
    <w:rsid w:val="00367B65"/>
    <w:rsid w:val="003763E9"/>
    <w:rsid w:val="00377EA8"/>
    <w:rsid w:val="0039318C"/>
    <w:rsid w:val="003B3719"/>
    <w:rsid w:val="003B498D"/>
    <w:rsid w:val="003B5175"/>
    <w:rsid w:val="003D51BB"/>
    <w:rsid w:val="003E57EA"/>
    <w:rsid w:val="003E64AD"/>
    <w:rsid w:val="00400F56"/>
    <w:rsid w:val="00403F4C"/>
    <w:rsid w:val="0040497E"/>
    <w:rsid w:val="00432ECD"/>
    <w:rsid w:val="00440686"/>
    <w:rsid w:val="00440A60"/>
    <w:rsid w:val="004453BE"/>
    <w:rsid w:val="00445701"/>
    <w:rsid w:val="0046483D"/>
    <w:rsid w:val="004833B1"/>
    <w:rsid w:val="004A6F07"/>
    <w:rsid w:val="004B7BF9"/>
    <w:rsid w:val="004C5E3C"/>
    <w:rsid w:val="004D6DDB"/>
    <w:rsid w:val="005375F7"/>
    <w:rsid w:val="00537E43"/>
    <w:rsid w:val="0054173F"/>
    <w:rsid w:val="005504EA"/>
    <w:rsid w:val="005657DB"/>
    <w:rsid w:val="0056679D"/>
    <w:rsid w:val="00574375"/>
    <w:rsid w:val="005A08BC"/>
    <w:rsid w:val="005D51BD"/>
    <w:rsid w:val="005F34FE"/>
    <w:rsid w:val="006113EB"/>
    <w:rsid w:val="00622CAC"/>
    <w:rsid w:val="00625811"/>
    <w:rsid w:val="00656F1E"/>
    <w:rsid w:val="006B4E68"/>
    <w:rsid w:val="006C2E3E"/>
    <w:rsid w:val="006C37AD"/>
    <w:rsid w:val="006D74EB"/>
    <w:rsid w:val="006E40D5"/>
    <w:rsid w:val="007256E2"/>
    <w:rsid w:val="00726E81"/>
    <w:rsid w:val="00736AE9"/>
    <w:rsid w:val="007422EF"/>
    <w:rsid w:val="00745DF3"/>
    <w:rsid w:val="007602D6"/>
    <w:rsid w:val="007B41C2"/>
    <w:rsid w:val="007D4B36"/>
    <w:rsid w:val="00826A2E"/>
    <w:rsid w:val="008668C7"/>
    <w:rsid w:val="008726A5"/>
    <w:rsid w:val="00885058"/>
    <w:rsid w:val="008B38D4"/>
    <w:rsid w:val="008C598E"/>
    <w:rsid w:val="008D11D5"/>
    <w:rsid w:val="008D3C36"/>
    <w:rsid w:val="0090572D"/>
    <w:rsid w:val="00931A12"/>
    <w:rsid w:val="009324AE"/>
    <w:rsid w:val="009410FC"/>
    <w:rsid w:val="00947214"/>
    <w:rsid w:val="00973DA5"/>
    <w:rsid w:val="009D39FD"/>
    <w:rsid w:val="009F0874"/>
    <w:rsid w:val="00A00EC6"/>
    <w:rsid w:val="00A35C1A"/>
    <w:rsid w:val="00A751A3"/>
    <w:rsid w:val="00A865C9"/>
    <w:rsid w:val="00AA1F6A"/>
    <w:rsid w:val="00AA429D"/>
    <w:rsid w:val="00AB00B4"/>
    <w:rsid w:val="00AD580D"/>
    <w:rsid w:val="00B00824"/>
    <w:rsid w:val="00B10690"/>
    <w:rsid w:val="00B33F42"/>
    <w:rsid w:val="00B44EFB"/>
    <w:rsid w:val="00B56EE1"/>
    <w:rsid w:val="00B57A70"/>
    <w:rsid w:val="00B65662"/>
    <w:rsid w:val="00BA5D73"/>
    <w:rsid w:val="00BB207E"/>
    <w:rsid w:val="00BB3431"/>
    <w:rsid w:val="00BE288C"/>
    <w:rsid w:val="00BF0367"/>
    <w:rsid w:val="00BF5C43"/>
    <w:rsid w:val="00C14C71"/>
    <w:rsid w:val="00C26730"/>
    <w:rsid w:val="00C37778"/>
    <w:rsid w:val="00C53A29"/>
    <w:rsid w:val="00C932EC"/>
    <w:rsid w:val="00CA62E8"/>
    <w:rsid w:val="00CD1E1C"/>
    <w:rsid w:val="00D41C36"/>
    <w:rsid w:val="00D60FA9"/>
    <w:rsid w:val="00D762B3"/>
    <w:rsid w:val="00D7657E"/>
    <w:rsid w:val="00D856F3"/>
    <w:rsid w:val="00DB67FB"/>
    <w:rsid w:val="00DC04A8"/>
    <w:rsid w:val="00DD7CB3"/>
    <w:rsid w:val="00DE1376"/>
    <w:rsid w:val="00DE4BFE"/>
    <w:rsid w:val="00DF5485"/>
    <w:rsid w:val="00E135BF"/>
    <w:rsid w:val="00E30864"/>
    <w:rsid w:val="00E608F3"/>
    <w:rsid w:val="00E66371"/>
    <w:rsid w:val="00E83472"/>
    <w:rsid w:val="00E8729D"/>
    <w:rsid w:val="00EA046C"/>
    <w:rsid w:val="00EA2743"/>
    <w:rsid w:val="00EA72F6"/>
    <w:rsid w:val="00EC1AC0"/>
    <w:rsid w:val="00EC43D1"/>
    <w:rsid w:val="00EC62FB"/>
    <w:rsid w:val="00ED77C0"/>
    <w:rsid w:val="00EE3FF2"/>
    <w:rsid w:val="00EF4705"/>
    <w:rsid w:val="00F0328A"/>
    <w:rsid w:val="00F1509E"/>
    <w:rsid w:val="00F205B7"/>
    <w:rsid w:val="00F25629"/>
    <w:rsid w:val="00F35B35"/>
    <w:rsid w:val="00F514A6"/>
    <w:rsid w:val="00F56D8E"/>
    <w:rsid w:val="00F661A7"/>
    <w:rsid w:val="00FA6C91"/>
    <w:rsid w:val="00FB009D"/>
    <w:rsid w:val="00FB1ACB"/>
    <w:rsid w:val="00FB33FA"/>
    <w:rsid w:val="00FE1400"/>
    <w:rsid w:val="00FF3CA0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styleId="nfasis">
    <w:name w:val="Emphasis"/>
    <w:basedOn w:val="Fuentedeprrafopredeter"/>
    <w:uiPriority w:val="20"/>
    <w:qFormat/>
    <w:rsid w:val="00FF3CA0"/>
    <w:rPr>
      <w:i/>
      <w:iCs/>
    </w:rPr>
  </w:style>
  <w:style w:type="paragraph" w:customStyle="1" w:styleId="Default">
    <w:name w:val="Default"/>
    <w:rsid w:val="004A6F0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customStyle="1" w:styleId="Pa0">
    <w:name w:val="Pa0"/>
    <w:basedOn w:val="Default"/>
    <w:next w:val="Default"/>
    <w:uiPriority w:val="99"/>
    <w:rsid w:val="00B65662"/>
    <w:pPr>
      <w:spacing w:line="241" w:lineRule="atLeast"/>
    </w:pPr>
    <w:rPr>
      <w:rFonts w:ascii="Lato" w:hAnsi="Lato" w:cstheme="minorBidi"/>
      <w:color w:val="auto"/>
      <w:lang w:val="es-PE"/>
    </w:rPr>
  </w:style>
  <w:style w:type="character" w:customStyle="1" w:styleId="A0">
    <w:name w:val="A0"/>
    <w:uiPriority w:val="99"/>
    <w:rsid w:val="00B65662"/>
    <w:rPr>
      <w:rFonts w:cs="Lato"/>
      <w:b/>
      <w:bCs/>
      <w:color w:val="000000"/>
      <w:sz w:val="30"/>
      <w:szCs w:val="30"/>
    </w:rPr>
  </w:style>
  <w:style w:type="paragraph" w:customStyle="1" w:styleId="Pa3">
    <w:name w:val="Pa3"/>
    <w:basedOn w:val="Default"/>
    <w:next w:val="Default"/>
    <w:uiPriority w:val="99"/>
    <w:rsid w:val="00622CAC"/>
    <w:pPr>
      <w:spacing w:line="241" w:lineRule="atLeast"/>
    </w:pPr>
    <w:rPr>
      <w:rFonts w:ascii="Lato" w:hAnsi="Lato" w:cstheme="minorBidi"/>
      <w:color w:val="auto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29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58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627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598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1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8109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564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9136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8548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939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035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9228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5866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54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0661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6309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36290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22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1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1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77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80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1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8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190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4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74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85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5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6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32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27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7482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789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8197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98465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2116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7231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8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97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2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10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35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786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45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330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980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04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72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410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73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6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49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82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3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00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289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78F7D0-1FAB-4C76-8578-E12286F55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228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Luis Félix Mejía Tam</cp:lastModifiedBy>
  <cp:revision>27</cp:revision>
  <dcterms:created xsi:type="dcterms:W3CDTF">2021-07-19T04:37:00Z</dcterms:created>
  <dcterms:modified xsi:type="dcterms:W3CDTF">2021-08-15T17:37:00Z</dcterms:modified>
</cp:coreProperties>
</file>