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51B329BB" w:rsidR="00F514A6" w:rsidRDefault="00F0328A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71C3E7E8">
                <wp:simplePos x="0" y="0"/>
                <wp:positionH relativeFrom="column">
                  <wp:posOffset>-253365</wp:posOffset>
                </wp:positionH>
                <wp:positionV relativeFrom="paragraph">
                  <wp:posOffset>242570</wp:posOffset>
                </wp:positionV>
                <wp:extent cx="6629400" cy="181927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1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DDA46" w14:textId="77777777" w:rsidR="004F11AF" w:rsidRDefault="004F11AF" w:rsidP="004F11AF">
                            <w:pPr>
                              <w:rPr>
                                <w:rFonts w:ascii="Stag Book" w:hAnsi="Stag Book"/>
                                <w:color w:val="FFFFFF" w:themeColor="background1"/>
                                <w:sz w:val="76"/>
                                <w:szCs w:val="76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METODOLOGÍA ÁGIL</w:t>
                            </w:r>
                          </w:p>
                          <w:p w14:paraId="1EF099B8" w14:textId="56627ACC" w:rsidR="00F514A6" w:rsidRPr="00F0328A" w:rsidRDefault="00F514A6">
                            <w:pPr>
                              <w:rPr>
                                <w:rFonts w:ascii="Stag Book" w:hAnsi="Stag Book"/>
                                <w:sz w:val="76"/>
                                <w:szCs w:val="76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95pt;margin-top:19.1pt;width:522pt;height:14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" filled="f" stroked="f" strokeweight=".5pt">
                <v:textbox>
                  <w:txbxContent>
                    <w:p w14:paraId="1B0DDA46" w14:textId="77777777" w:rsidR="004F11AF" w:rsidRDefault="004F11AF" w:rsidP="004F11AF">
                      <w:pPr>
                        <w:rPr>
                          <w:rFonts w:ascii="Stag Book" w:hAnsi="Stag Book"/>
                          <w:color w:val="FFFFFF" w:themeColor="background1"/>
                          <w:sz w:val="76"/>
                          <w:szCs w:val="76"/>
                          <w:lang w:val="es-419"/>
                        </w:rPr>
                      </w:pPr>
                      <w:r>
                        <w:rPr>
                          <w:rFonts w:ascii="Stag Book" w:hAnsi="Stag Book"/>
                          <w:bCs/>
                          <w:color w:val="FFFFFF" w:themeColor="background1"/>
                          <w:sz w:val="76"/>
                          <w:szCs w:val="76"/>
                        </w:rPr>
                        <w:t>METODOLOGÍA ÁGIL</w:t>
                      </w:r>
                    </w:p>
                    <w:p w14:paraId="1EF099B8" w14:textId="56627ACC" w:rsidR="00F514A6" w:rsidRPr="00F0328A" w:rsidRDefault="00F514A6">
                      <w:pPr>
                        <w:rPr>
                          <w:rFonts w:ascii="Stag Book" w:hAnsi="Stag Book"/>
                          <w:sz w:val="76"/>
                          <w:szCs w:val="76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0A0152" w14:textId="563BDDA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66095" w14:textId="26E84CDE" w:rsidR="00F0328A" w:rsidRPr="00F0328A" w:rsidRDefault="00EC1AC0" w:rsidP="00F0328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B65662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4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B65662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Kanban</w:t>
                            </w:r>
                          </w:p>
                          <w:p w14:paraId="787A4A95" w14:textId="3CCF5E9C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05C5CAF9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603989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Indicador de logro Nº</w:t>
                            </w:r>
                            <w:r w:rsidR="00EF1E8D" w:rsidRPr="00603989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4</w:t>
                            </w:r>
                            <w:r w:rsidR="00F514A6" w:rsidRPr="00603989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:</w:t>
                            </w:r>
                            <w:r w:rsidR="00F514A6" w:rsidRPr="00603989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603989" w:rsidRPr="00603989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Aplica los fundamentos y la generación de valor utilizando prácticas de Kanban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04366095" w14:textId="26E84CDE" w:rsidR="00F0328A" w:rsidRPr="00F0328A" w:rsidRDefault="00EC1AC0" w:rsidP="00F0328A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B65662">
                        <w:rPr>
                          <w:rFonts w:ascii="Stag Book" w:hAnsi="Stag Book" w:cs="Arial"/>
                          <w:color w:val="FFFFFF" w:themeColor="background1"/>
                        </w:rPr>
                        <w:t>4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B65662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Kanban</w:t>
                      </w:r>
                    </w:p>
                    <w:p w14:paraId="787A4A95" w14:textId="3CCF5E9C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05C5CAF9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603989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Indicador de logro Nº</w:t>
                      </w:r>
                      <w:r w:rsidR="00EF1E8D" w:rsidRPr="00603989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4</w:t>
                      </w:r>
                      <w:r w:rsidR="00F514A6" w:rsidRPr="00603989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:</w:t>
                      </w:r>
                      <w:r w:rsidR="00F514A6" w:rsidRPr="00603989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br/>
                      </w:r>
                      <w:r w:rsidR="00603989" w:rsidRPr="00603989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Aplica los fundamentos y la generación de valor utilizando prácticas de Kanban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57431A57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B65662">
        <w:rPr>
          <w:rFonts w:ascii="Arial" w:hAnsi="Arial" w:cs="Arial"/>
          <w:b/>
          <w:bCs/>
          <w:color w:val="6F01EE"/>
        </w:rPr>
        <w:t>4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7EBEB4C6" w14:textId="2CB0635C" w:rsidR="00F0328A" w:rsidRPr="00F0328A" w:rsidRDefault="00B65662" w:rsidP="00F0328A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b/>
          <w:bCs/>
          <w:color w:val="6F01EE"/>
          <w:sz w:val="36"/>
          <w:szCs w:val="36"/>
        </w:rPr>
        <w:t>Kanban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2320C75C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</w:p>
    <w:p w14:paraId="55885F22" w14:textId="7099BD22" w:rsidR="00F661A7" w:rsidRDefault="00B65662" w:rsidP="00F661A7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Marco Conceptual de Kanban</w:t>
      </w:r>
    </w:p>
    <w:p w14:paraId="54F9B304" w14:textId="0A558F6D" w:rsidR="00B65662" w:rsidRDefault="00B65662" w:rsidP="00F661A7">
      <w:pPr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4344903F" w14:textId="77777777" w:rsidR="00B65662" w:rsidRPr="00EF1E8D" w:rsidRDefault="00B65662" w:rsidP="00EF1E8D">
      <w:pPr>
        <w:pStyle w:val="Pa0"/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F1E8D">
        <w:rPr>
          <w:rStyle w:val="A0"/>
          <w:rFonts w:ascii="Arial" w:hAnsi="Arial" w:cs="Arial"/>
          <w:sz w:val="20"/>
          <w:szCs w:val="20"/>
        </w:rPr>
        <w:t xml:space="preserve">Un Sistema de Programación que Permite la Entrega Just-In-Time </w:t>
      </w:r>
    </w:p>
    <w:p w14:paraId="0F6BFC74" w14:textId="1EECF40F" w:rsidR="00B65662" w:rsidRPr="00EF1E8D" w:rsidRDefault="00B65662" w:rsidP="00EF1E8D">
      <w:pPr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F1E8D">
        <w:rPr>
          <w:rFonts w:ascii="Arial" w:hAnsi="Arial" w:cs="Arial"/>
          <w:color w:val="000000"/>
          <w:sz w:val="20"/>
          <w:szCs w:val="20"/>
        </w:rPr>
        <w:t xml:space="preserve">Por su naturaleza, los sistemas </w:t>
      </w:r>
      <w:r w:rsidRPr="00EF1E8D">
        <w:rPr>
          <w:rFonts w:ascii="Arial" w:hAnsi="Arial" w:cs="Arial"/>
          <w:b/>
          <w:bCs/>
          <w:color w:val="000000"/>
          <w:sz w:val="20"/>
          <w:szCs w:val="20"/>
        </w:rPr>
        <w:t xml:space="preserve">Kanban </w:t>
      </w:r>
      <w:r w:rsidRPr="00EF1E8D">
        <w:rPr>
          <w:rFonts w:ascii="Arial" w:hAnsi="Arial" w:cs="Arial"/>
          <w:color w:val="000000"/>
          <w:sz w:val="20"/>
          <w:szCs w:val="20"/>
        </w:rPr>
        <w:t>permiten un mejor uso de los recursos, la asignación y la disponibilidad para el suministro y la entrega a los clientes.</w:t>
      </w:r>
    </w:p>
    <w:p w14:paraId="1D8D6C65" w14:textId="14E2548B" w:rsidR="00B65662" w:rsidRPr="00EF1E8D" w:rsidRDefault="00B65662" w:rsidP="00EF1E8D">
      <w:pPr>
        <w:spacing w:line="360" w:lineRule="auto"/>
        <w:jc w:val="both"/>
        <w:rPr>
          <w:rFonts w:ascii="Arial" w:hAnsi="Arial" w:cs="Arial"/>
          <w:color w:val="6F01EE"/>
          <w:sz w:val="20"/>
          <w:szCs w:val="20"/>
          <w:lang w:eastAsia="es-MX"/>
        </w:rPr>
      </w:pPr>
    </w:p>
    <w:p w14:paraId="0D8D908E" w14:textId="77777777" w:rsidR="00B65662" w:rsidRPr="00EF1E8D" w:rsidRDefault="00B65662" w:rsidP="00EF1E8D">
      <w:pPr>
        <w:pStyle w:val="Pa0"/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F1E8D">
        <w:rPr>
          <w:rStyle w:val="A0"/>
          <w:rFonts w:ascii="Arial" w:hAnsi="Arial" w:cs="Arial"/>
          <w:sz w:val="20"/>
          <w:szCs w:val="20"/>
        </w:rPr>
        <w:t xml:space="preserve">Un Sistema de Control de Inventario </w:t>
      </w:r>
    </w:p>
    <w:p w14:paraId="49D22406" w14:textId="3951245A" w:rsidR="00B65662" w:rsidRPr="00EF1E8D" w:rsidRDefault="00B65662" w:rsidP="00EF1E8D">
      <w:pPr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F1E8D">
        <w:rPr>
          <w:rFonts w:ascii="Arial" w:hAnsi="Arial" w:cs="Arial"/>
          <w:color w:val="000000"/>
          <w:sz w:val="20"/>
          <w:szCs w:val="20"/>
        </w:rPr>
        <w:t xml:space="preserve">En lugar de fabricar productos y “empujarlos” al cliente, con la esperanza de que las ventas reduzcan el inventario, </w:t>
      </w:r>
      <w:r w:rsidRPr="00EF1E8D">
        <w:rPr>
          <w:rFonts w:ascii="Arial" w:hAnsi="Arial" w:cs="Arial"/>
          <w:b/>
          <w:bCs/>
          <w:color w:val="000000"/>
          <w:sz w:val="20"/>
          <w:szCs w:val="20"/>
        </w:rPr>
        <w:t xml:space="preserve">Toyota </w:t>
      </w:r>
      <w:r w:rsidRPr="00EF1E8D">
        <w:rPr>
          <w:rFonts w:ascii="Arial" w:hAnsi="Arial" w:cs="Arial"/>
          <w:color w:val="000000"/>
          <w:sz w:val="20"/>
          <w:szCs w:val="20"/>
        </w:rPr>
        <w:t>creó un sistema que “hala” los productos manufacturados según se requiera.</w:t>
      </w:r>
    </w:p>
    <w:p w14:paraId="78EC60A4" w14:textId="1F446C84" w:rsidR="00B65662" w:rsidRPr="00EF1E8D" w:rsidRDefault="00B65662" w:rsidP="00EF1E8D">
      <w:pPr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</w:p>
    <w:p w14:paraId="527352AB" w14:textId="77777777" w:rsidR="00B65662" w:rsidRPr="00EF1E8D" w:rsidRDefault="00B65662" w:rsidP="00EF1E8D">
      <w:pPr>
        <w:pStyle w:val="Pa0"/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F1E8D">
        <w:rPr>
          <w:rStyle w:val="A0"/>
          <w:rFonts w:ascii="Arial" w:hAnsi="Arial" w:cs="Arial"/>
          <w:sz w:val="20"/>
          <w:szCs w:val="20"/>
        </w:rPr>
        <w:t xml:space="preserve">Una Forma de Mejorar la Productividad en una Organización </w:t>
      </w:r>
    </w:p>
    <w:p w14:paraId="3F5E44B5" w14:textId="48B81F3F" w:rsidR="00377EA8" w:rsidRPr="00EF1E8D" w:rsidRDefault="00B65662" w:rsidP="00EF1E8D">
      <w:pPr>
        <w:spacing w:line="360" w:lineRule="auto"/>
        <w:jc w:val="both"/>
        <w:rPr>
          <w:rFonts w:ascii="Arial" w:eastAsiaTheme="minorHAnsi" w:hAnsi="Arial" w:cs="Arial"/>
          <w:color w:val="000000"/>
          <w:sz w:val="20"/>
          <w:szCs w:val="20"/>
          <w:lang w:eastAsia="en-US"/>
        </w:rPr>
      </w:pPr>
      <w:r w:rsidRPr="00EF1E8D">
        <w:rPr>
          <w:rFonts w:ascii="Arial" w:hAnsi="Arial" w:cs="Arial"/>
          <w:color w:val="000000"/>
          <w:sz w:val="20"/>
          <w:szCs w:val="20"/>
        </w:rPr>
        <w:t>Controlar el error y alinear la producción con la demanda reduce el desperdicio en todos los niveles de una organización y puede reducir drásticamente los costos.</w:t>
      </w:r>
    </w:p>
    <w:p w14:paraId="5A93A04F" w14:textId="6C79CA2B" w:rsidR="00B65662" w:rsidRPr="00EF1E8D" w:rsidRDefault="00B65662" w:rsidP="00EF1E8D">
      <w:pPr>
        <w:spacing w:line="360" w:lineRule="auto"/>
        <w:jc w:val="both"/>
        <w:rPr>
          <w:rFonts w:ascii="Arial" w:eastAsiaTheme="minorHAnsi" w:hAnsi="Arial" w:cs="Arial"/>
          <w:color w:val="000000"/>
          <w:sz w:val="20"/>
          <w:szCs w:val="20"/>
          <w:lang w:eastAsia="en-US"/>
        </w:rPr>
      </w:pPr>
    </w:p>
    <w:p w14:paraId="33CDFCE4" w14:textId="77777777" w:rsidR="00B65662" w:rsidRPr="00EF1E8D" w:rsidRDefault="00B65662" w:rsidP="00EF1E8D">
      <w:pPr>
        <w:pStyle w:val="Pa0"/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F1E8D">
        <w:rPr>
          <w:rStyle w:val="A0"/>
          <w:rFonts w:ascii="Arial" w:hAnsi="Arial" w:cs="Arial"/>
          <w:sz w:val="20"/>
          <w:szCs w:val="20"/>
        </w:rPr>
        <w:t xml:space="preserve">Un Sistema para Usar en Muchos Marcos de Trabajo </w:t>
      </w:r>
    </w:p>
    <w:p w14:paraId="174DBACD" w14:textId="08D1DA05" w:rsidR="00B65662" w:rsidRPr="00EF1E8D" w:rsidRDefault="00B65662" w:rsidP="00EF1E8D">
      <w:pPr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F1E8D">
        <w:rPr>
          <w:rFonts w:ascii="Arial" w:hAnsi="Arial" w:cs="Arial"/>
          <w:b/>
          <w:bCs/>
          <w:color w:val="000000"/>
          <w:sz w:val="20"/>
          <w:szCs w:val="20"/>
        </w:rPr>
        <w:t xml:space="preserve">Kanban </w:t>
      </w:r>
      <w:r w:rsidRPr="00EF1E8D">
        <w:rPr>
          <w:rFonts w:ascii="Arial" w:hAnsi="Arial" w:cs="Arial"/>
          <w:color w:val="000000"/>
          <w:sz w:val="20"/>
          <w:szCs w:val="20"/>
        </w:rPr>
        <w:t>puede implementarse en su vida personal, en prácticamente cualquier empresa u organización, y en cualquier proceso.</w:t>
      </w:r>
    </w:p>
    <w:p w14:paraId="75A5ACC8" w14:textId="6FE272FC" w:rsidR="00B65662" w:rsidRPr="00EF1E8D" w:rsidRDefault="00B65662" w:rsidP="00EF1E8D">
      <w:pPr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</w:p>
    <w:p w14:paraId="5D6210FA" w14:textId="0A720299" w:rsidR="00B65662" w:rsidRDefault="00B65662" w:rsidP="00EF1E8D">
      <w:pPr>
        <w:spacing w:line="360" w:lineRule="auto"/>
        <w:rPr>
          <w:rFonts w:ascii="Arial" w:hAnsi="Arial" w:cs="Arial"/>
          <w:b/>
          <w:bCs/>
          <w:color w:val="6F01EE"/>
        </w:rPr>
      </w:pPr>
      <w:r w:rsidRPr="00B65662">
        <w:rPr>
          <w:rFonts w:ascii="Arial" w:hAnsi="Arial" w:cs="Arial"/>
          <w:b/>
          <w:bCs/>
          <w:noProof/>
          <w:color w:val="6F01EE"/>
        </w:rPr>
        <w:drawing>
          <wp:inline distT="0" distB="0" distL="0" distR="0" wp14:anchorId="07ED2AF6" wp14:editId="670A0C8F">
            <wp:extent cx="2243657" cy="167640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500" cy="167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F83C1" w14:textId="72AE821D" w:rsidR="001905C5" w:rsidRDefault="001905C5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F4D941A" w14:textId="56BCA4F2" w:rsidR="00367B65" w:rsidRPr="00340E0C" w:rsidRDefault="00367B65" w:rsidP="00EF1E8D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6E20C147" w14:textId="080B0970" w:rsidR="00085DC4" w:rsidRDefault="00D41C36" w:rsidP="00EF1E8D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Teoría de restricciones</w:t>
      </w:r>
    </w:p>
    <w:p w14:paraId="37F3F8BC" w14:textId="49733906" w:rsidR="004453BE" w:rsidRPr="00EF1E8D" w:rsidRDefault="004453BE" w:rsidP="00EF1E8D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EF1E8D">
        <w:rPr>
          <w:rFonts w:ascii="Arial" w:hAnsi="Arial" w:cs="Arial"/>
          <w:sz w:val="20"/>
          <w:szCs w:val="20"/>
          <w:lang w:eastAsia="es-MX"/>
        </w:rPr>
        <w:t>Las Restricciones Existen por</w:t>
      </w:r>
      <w:r w:rsidR="00EF1E8D">
        <w:rPr>
          <w:rFonts w:ascii="Arial" w:hAnsi="Arial" w:cs="Arial"/>
          <w:sz w:val="20"/>
          <w:szCs w:val="20"/>
          <w:lang w:eastAsia="es-MX"/>
        </w:rPr>
        <w:t xml:space="preserve"> </w:t>
      </w:r>
      <w:r w:rsidRPr="00EF1E8D">
        <w:rPr>
          <w:rFonts w:ascii="Arial" w:hAnsi="Arial" w:cs="Arial"/>
          <w:sz w:val="20"/>
          <w:szCs w:val="20"/>
          <w:lang w:eastAsia="es-MX"/>
        </w:rPr>
        <w:t xml:space="preserve">Naturaleza en </w:t>
      </w:r>
      <w:r w:rsidR="00EF1E8D">
        <w:rPr>
          <w:rFonts w:ascii="Arial" w:hAnsi="Arial" w:cs="Arial"/>
          <w:sz w:val="20"/>
          <w:szCs w:val="20"/>
          <w:lang w:eastAsia="es-MX"/>
        </w:rPr>
        <w:t>c</w:t>
      </w:r>
      <w:r w:rsidRPr="00EF1E8D">
        <w:rPr>
          <w:rFonts w:ascii="Arial" w:hAnsi="Arial" w:cs="Arial"/>
          <w:sz w:val="20"/>
          <w:szCs w:val="20"/>
          <w:lang w:eastAsia="es-MX"/>
        </w:rPr>
        <w:t xml:space="preserve">ualquier </w:t>
      </w:r>
      <w:r w:rsidR="00EF1E8D">
        <w:rPr>
          <w:rFonts w:ascii="Arial" w:hAnsi="Arial" w:cs="Arial"/>
          <w:sz w:val="20"/>
          <w:szCs w:val="20"/>
          <w:lang w:eastAsia="es-MX"/>
        </w:rPr>
        <w:t>s</w:t>
      </w:r>
      <w:r w:rsidRPr="00EF1E8D">
        <w:rPr>
          <w:rFonts w:ascii="Arial" w:hAnsi="Arial" w:cs="Arial"/>
          <w:sz w:val="20"/>
          <w:szCs w:val="20"/>
          <w:lang w:eastAsia="es-MX"/>
        </w:rPr>
        <w:t>istema</w:t>
      </w:r>
      <w:r w:rsidR="00B60387">
        <w:rPr>
          <w:rFonts w:ascii="Arial" w:hAnsi="Arial" w:cs="Arial"/>
          <w:sz w:val="20"/>
          <w:szCs w:val="20"/>
          <w:lang w:eastAsia="es-MX"/>
        </w:rPr>
        <w:t xml:space="preserve">. </w:t>
      </w:r>
      <w:r w:rsidRPr="00EF1E8D">
        <w:rPr>
          <w:rFonts w:ascii="Arial" w:hAnsi="Arial" w:cs="Arial"/>
          <w:sz w:val="20"/>
          <w:szCs w:val="20"/>
          <w:lang w:eastAsia="es-MX"/>
        </w:rPr>
        <w:t>Existen limitaciones en cada sistema, ya sean</w:t>
      </w:r>
      <w:r w:rsidR="00EF1E8D">
        <w:rPr>
          <w:rFonts w:ascii="Arial" w:hAnsi="Arial" w:cs="Arial"/>
          <w:sz w:val="20"/>
          <w:szCs w:val="20"/>
          <w:lang w:eastAsia="es-MX"/>
        </w:rPr>
        <w:t xml:space="preserve"> </w:t>
      </w:r>
      <w:r w:rsidRPr="00EF1E8D">
        <w:rPr>
          <w:rFonts w:ascii="Arial" w:hAnsi="Arial" w:cs="Arial"/>
          <w:sz w:val="20"/>
          <w:szCs w:val="20"/>
          <w:lang w:eastAsia="es-MX"/>
        </w:rPr>
        <w:t>físicas, regulatorias, financieras o generadas por</w:t>
      </w:r>
      <w:r w:rsidR="00B60387">
        <w:rPr>
          <w:rFonts w:ascii="Arial" w:hAnsi="Arial" w:cs="Arial"/>
          <w:sz w:val="20"/>
          <w:szCs w:val="20"/>
          <w:lang w:eastAsia="es-MX"/>
        </w:rPr>
        <w:t xml:space="preserve"> </w:t>
      </w:r>
      <w:r w:rsidRPr="00EF1E8D">
        <w:rPr>
          <w:rFonts w:ascii="Arial" w:hAnsi="Arial" w:cs="Arial"/>
          <w:sz w:val="20"/>
          <w:szCs w:val="20"/>
          <w:lang w:eastAsia="es-MX"/>
        </w:rPr>
        <w:t>la debilidad del proceso.</w:t>
      </w:r>
    </w:p>
    <w:p w14:paraId="3DE24970" w14:textId="77777777" w:rsidR="00B60387" w:rsidRDefault="00B60387" w:rsidP="00EF1E8D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</w:p>
    <w:p w14:paraId="114F35C5" w14:textId="645F7A43" w:rsidR="004453BE" w:rsidRPr="00EF1E8D" w:rsidRDefault="004453BE" w:rsidP="00EF1E8D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EF1E8D">
        <w:rPr>
          <w:rFonts w:ascii="Arial" w:hAnsi="Arial" w:cs="Arial"/>
          <w:sz w:val="20"/>
          <w:szCs w:val="20"/>
          <w:lang w:eastAsia="es-MX"/>
        </w:rPr>
        <w:lastRenderedPageBreak/>
        <w:t xml:space="preserve">Identificar Restricciones </w:t>
      </w:r>
      <w:r w:rsidR="00EF1E8D">
        <w:rPr>
          <w:rFonts w:ascii="Arial" w:hAnsi="Arial" w:cs="Arial"/>
          <w:sz w:val="20"/>
          <w:szCs w:val="20"/>
          <w:lang w:eastAsia="es-MX"/>
        </w:rPr>
        <w:t>p</w:t>
      </w:r>
      <w:r w:rsidRPr="00EF1E8D">
        <w:rPr>
          <w:rFonts w:ascii="Arial" w:hAnsi="Arial" w:cs="Arial"/>
          <w:sz w:val="20"/>
          <w:szCs w:val="20"/>
          <w:lang w:eastAsia="es-MX"/>
        </w:rPr>
        <w:t>ermite</w:t>
      </w:r>
      <w:r w:rsidR="00EF1E8D">
        <w:rPr>
          <w:rFonts w:ascii="Arial" w:hAnsi="Arial" w:cs="Arial"/>
          <w:sz w:val="20"/>
          <w:szCs w:val="20"/>
          <w:lang w:eastAsia="es-MX"/>
        </w:rPr>
        <w:t xml:space="preserve"> t</w:t>
      </w:r>
      <w:r w:rsidRPr="00EF1E8D">
        <w:rPr>
          <w:rFonts w:ascii="Arial" w:hAnsi="Arial" w:cs="Arial"/>
          <w:sz w:val="20"/>
          <w:szCs w:val="20"/>
          <w:lang w:eastAsia="es-MX"/>
        </w:rPr>
        <w:t xml:space="preserve">omar Decisiones </w:t>
      </w:r>
      <w:r w:rsidR="00EF1E8D">
        <w:rPr>
          <w:rFonts w:ascii="Arial" w:hAnsi="Arial" w:cs="Arial"/>
          <w:sz w:val="20"/>
          <w:szCs w:val="20"/>
          <w:lang w:eastAsia="es-MX"/>
        </w:rPr>
        <w:t>s</w:t>
      </w:r>
      <w:r w:rsidRPr="00EF1E8D">
        <w:rPr>
          <w:rFonts w:ascii="Arial" w:hAnsi="Arial" w:cs="Arial"/>
          <w:sz w:val="20"/>
          <w:szCs w:val="20"/>
          <w:lang w:eastAsia="es-MX"/>
        </w:rPr>
        <w:t xml:space="preserve">obre </w:t>
      </w:r>
      <w:r w:rsidR="00EF1E8D">
        <w:rPr>
          <w:rFonts w:ascii="Arial" w:hAnsi="Arial" w:cs="Arial"/>
          <w:sz w:val="20"/>
          <w:szCs w:val="20"/>
          <w:lang w:eastAsia="es-MX"/>
        </w:rPr>
        <w:t>e</w:t>
      </w:r>
      <w:r w:rsidRPr="00EF1E8D">
        <w:rPr>
          <w:rFonts w:ascii="Arial" w:hAnsi="Arial" w:cs="Arial"/>
          <w:sz w:val="20"/>
          <w:szCs w:val="20"/>
          <w:lang w:eastAsia="es-MX"/>
        </w:rPr>
        <w:t>llas</w:t>
      </w:r>
      <w:r w:rsidR="00B60387">
        <w:rPr>
          <w:rFonts w:ascii="Arial" w:hAnsi="Arial" w:cs="Arial"/>
          <w:sz w:val="20"/>
          <w:szCs w:val="20"/>
          <w:lang w:eastAsia="es-MX"/>
        </w:rPr>
        <w:t xml:space="preserve">. </w:t>
      </w:r>
      <w:r w:rsidRPr="00EF1E8D">
        <w:rPr>
          <w:rFonts w:ascii="Arial" w:hAnsi="Arial" w:cs="Arial"/>
          <w:sz w:val="20"/>
          <w:szCs w:val="20"/>
          <w:lang w:eastAsia="es-MX"/>
        </w:rPr>
        <w:t>Solo cuando se comprenden y exploran las</w:t>
      </w:r>
      <w:r w:rsidR="00EF1E8D">
        <w:rPr>
          <w:rFonts w:ascii="Arial" w:hAnsi="Arial" w:cs="Arial"/>
          <w:sz w:val="20"/>
          <w:szCs w:val="20"/>
          <w:lang w:eastAsia="es-MX"/>
        </w:rPr>
        <w:t xml:space="preserve"> </w:t>
      </w:r>
      <w:r w:rsidRPr="00EF1E8D">
        <w:rPr>
          <w:rFonts w:ascii="Arial" w:hAnsi="Arial" w:cs="Arial"/>
          <w:sz w:val="20"/>
          <w:szCs w:val="20"/>
          <w:lang w:eastAsia="es-MX"/>
        </w:rPr>
        <w:t>limitaciones se pueden abordar de manera lógica</w:t>
      </w:r>
      <w:r w:rsidR="00B60387">
        <w:rPr>
          <w:rFonts w:ascii="Arial" w:hAnsi="Arial" w:cs="Arial"/>
          <w:sz w:val="20"/>
          <w:szCs w:val="20"/>
          <w:lang w:eastAsia="es-MX"/>
        </w:rPr>
        <w:t xml:space="preserve"> </w:t>
      </w:r>
      <w:r w:rsidRPr="00EF1E8D">
        <w:rPr>
          <w:rFonts w:ascii="Arial" w:hAnsi="Arial" w:cs="Arial"/>
          <w:sz w:val="20"/>
          <w:szCs w:val="20"/>
          <w:lang w:eastAsia="es-MX"/>
        </w:rPr>
        <w:t>y eficiente.</w:t>
      </w:r>
    </w:p>
    <w:p w14:paraId="09D80E22" w14:textId="059FC84D" w:rsidR="004453BE" w:rsidRPr="00EF1E8D" w:rsidRDefault="00EF1E8D" w:rsidP="00EF1E8D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EF1E8D">
        <w:rPr>
          <w:rFonts w:ascii="Arial" w:hAnsi="Arial" w:cs="Arial"/>
          <w:sz w:val="20"/>
          <w:szCs w:val="20"/>
          <w:lang w:eastAsia="es-MX"/>
        </w:rPr>
        <w:t>Remover las limitaciones puede</w:t>
      </w:r>
      <w:r>
        <w:rPr>
          <w:rFonts w:ascii="Arial" w:hAnsi="Arial" w:cs="Arial"/>
          <w:sz w:val="20"/>
          <w:szCs w:val="20"/>
          <w:lang w:eastAsia="es-MX"/>
        </w:rPr>
        <w:t xml:space="preserve"> m</w:t>
      </w:r>
      <w:r w:rsidRPr="00EF1E8D">
        <w:rPr>
          <w:rFonts w:ascii="Arial" w:hAnsi="Arial" w:cs="Arial"/>
          <w:sz w:val="20"/>
          <w:szCs w:val="20"/>
          <w:lang w:eastAsia="es-MX"/>
        </w:rPr>
        <w:t>ejorar la eficiencia</w:t>
      </w:r>
    </w:p>
    <w:p w14:paraId="42FDBC5A" w14:textId="5292D7CE" w:rsidR="004453BE" w:rsidRPr="00EF1E8D" w:rsidRDefault="00EF1E8D" w:rsidP="00EF1E8D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EF1E8D">
        <w:rPr>
          <w:rFonts w:ascii="Arial" w:hAnsi="Arial" w:cs="Arial"/>
          <w:sz w:val="20"/>
          <w:szCs w:val="20"/>
          <w:lang w:eastAsia="es-MX"/>
        </w:rPr>
        <w:t>Abordar restricciones basadas en hechos mejorará</w:t>
      </w:r>
      <w:r>
        <w:rPr>
          <w:rFonts w:ascii="Arial" w:hAnsi="Arial" w:cs="Arial"/>
          <w:sz w:val="20"/>
          <w:szCs w:val="20"/>
          <w:lang w:eastAsia="es-MX"/>
        </w:rPr>
        <w:t xml:space="preserve"> l</w:t>
      </w:r>
      <w:r w:rsidRPr="00EF1E8D">
        <w:rPr>
          <w:rFonts w:ascii="Arial" w:hAnsi="Arial" w:cs="Arial"/>
          <w:sz w:val="20"/>
          <w:szCs w:val="20"/>
          <w:lang w:eastAsia="es-MX"/>
        </w:rPr>
        <w:t>a eficiencia y el beneficio.</w:t>
      </w:r>
    </w:p>
    <w:p w14:paraId="36929B0E" w14:textId="325170D3" w:rsidR="004453BE" w:rsidRPr="00EF1E8D" w:rsidRDefault="00EF1E8D" w:rsidP="00EF1E8D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>
        <w:rPr>
          <w:rFonts w:ascii="Arial" w:hAnsi="Arial" w:cs="Arial"/>
          <w:sz w:val="20"/>
          <w:szCs w:val="20"/>
          <w:lang w:eastAsia="es-MX"/>
        </w:rPr>
        <w:t>T</w:t>
      </w:r>
      <w:r w:rsidRPr="00EF1E8D">
        <w:rPr>
          <w:rFonts w:ascii="Arial" w:hAnsi="Arial" w:cs="Arial"/>
          <w:sz w:val="20"/>
          <w:szCs w:val="20"/>
          <w:lang w:eastAsia="es-MX"/>
        </w:rPr>
        <w:t>odas las otras decisiones dependen</w:t>
      </w:r>
      <w:r>
        <w:rPr>
          <w:rFonts w:ascii="Arial" w:hAnsi="Arial" w:cs="Arial"/>
          <w:sz w:val="20"/>
          <w:szCs w:val="20"/>
          <w:lang w:eastAsia="es-MX"/>
        </w:rPr>
        <w:t xml:space="preserve"> </w:t>
      </w:r>
      <w:r w:rsidRPr="00EF1E8D">
        <w:rPr>
          <w:rFonts w:ascii="Arial" w:hAnsi="Arial" w:cs="Arial"/>
          <w:sz w:val="20"/>
          <w:szCs w:val="20"/>
          <w:lang w:eastAsia="es-MX"/>
        </w:rPr>
        <w:t>de decisiones restrictivas</w:t>
      </w:r>
    </w:p>
    <w:p w14:paraId="5FED0B99" w14:textId="10253D0E" w:rsidR="004453BE" w:rsidRPr="00EF1E8D" w:rsidRDefault="004453BE" w:rsidP="00EF1E8D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EF1E8D">
        <w:rPr>
          <w:rFonts w:ascii="Arial" w:hAnsi="Arial" w:cs="Arial"/>
          <w:sz w:val="20"/>
          <w:szCs w:val="20"/>
          <w:lang w:eastAsia="es-MX"/>
        </w:rPr>
        <w:t>Una vez que se ha logrado la decisión de abordar</w:t>
      </w:r>
      <w:r w:rsidR="00EF1E8D">
        <w:rPr>
          <w:rFonts w:ascii="Arial" w:hAnsi="Arial" w:cs="Arial"/>
          <w:sz w:val="20"/>
          <w:szCs w:val="20"/>
          <w:lang w:eastAsia="es-MX"/>
        </w:rPr>
        <w:t xml:space="preserve"> </w:t>
      </w:r>
      <w:r w:rsidRPr="00EF1E8D">
        <w:rPr>
          <w:rFonts w:ascii="Arial" w:hAnsi="Arial" w:cs="Arial"/>
          <w:sz w:val="20"/>
          <w:szCs w:val="20"/>
          <w:lang w:eastAsia="es-MX"/>
        </w:rPr>
        <w:t>una restricción, otras decisiones no pueden</w:t>
      </w:r>
    </w:p>
    <w:p w14:paraId="5169864C" w14:textId="2D281326" w:rsidR="004453BE" w:rsidRPr="00B60387" w:rsidRDefault="004453BE" w:rsidP="00B60387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EF1E8D">
        <w:rPr>
          <w:rFonts w:ascii="Arial" w:hAnsi="Arial" w:cs="Arial"/>
          <w:sz w:val="20"/>
          <w:szCs w:val="20"/>
          <w:lang w:eastAsia="es-MX"/>
        </w:rPr>
        <w:t>infringir el nuevo proceso.</w:t>
      </w:r>
    </w:p>
    <w:p w14:paraId="44F1E45E" w14:textId="77777777" w:rsidR="00EF1E8D" w:rsidRPr="004453BE" w:rsidRDefault="00EF1E8D" w:rsidP="00EF1E8D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38E624B1" w14:textId="107CEAF8" w:rsidR="004453BE" w:rsidRDefault="004453BE" w:rsidP="00EF1E8D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3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234EE198" w14:textId="40FD2D52" w:rsidR="004453BE" w:rsidRDefault="004453BE" w:rsidP="00EF1E8D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Propiedades de Kanban</w:t>
      </w:r>
    </w:p>
    <w:p w14:paraId="1D484DA7" w14:textId="77777777" w:rsidR="004453BE" w:rsidRDefault="004453BE" w:rsidP="00EF1E8D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5DDAC5BE" w14:textId="03ED17A2" w:rsidR="004453BE" w:rsidRPr="00EF1E8D" w:rsidRDefault="004453BE" w:rsidP="00EF1E8D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F1E8D">
        <w:rPr>
          <w:rFonts w:ascii="Arial" w:hAnsi="Arial" w:cs="Arial"/>
          <w:sz w:val="20"/>
          <w:szCs w:val="20"/>
        </w:rPr>
        <w:t>Administrar el Flujo de Trabajo</w:t>
      </w:r>
      <w:r w:rsidR="00EF1E8D" w:rsidRPr="00EF1E8D">
        <w:rPr>
          <w:rFonts w:ascii="Arial" w:hAnsi="Arial" w:cs="Arial"/>
          <w:sz w:val="20"/>
          <w:szCs w:val="20"/>
        </w:rPr>
        <w:t xml:space="preserve">: </w:t>
      </w:r>
      <w:r w:rsidRPr="00EF1E8D">
        <w:rPr>
          <w:rFonts w:ascii="Arial" w:hAnsi="Arial" w:cs="Arial"/>
          <w:sz w:val="20"/>
          <w:szCs w:val="20"/>
        </w:rPr>
        <w:t>El flujo debe ser continuo y gestionado para los</w:t>
      </w:r>
      <w:r w:rsidR="00EF1E8D" w:rsidRPr="00EF1E8D">
        <w:rPr>
          <w:rFonts w:ascii="Arial" w:hAnsi="Arial" w:cs="Arial"/>
          <w:sz w:val="20"/>
          <w:szCs w:val="20"/>
        </w:rPr>
        <w:t xml:space="preserve"> </w:t>
      </w:r>
      <w:r w:rsidRPr="00EF1E8D">
        <w:rPr>
          <w:rFonts w:ascii="Arial" w:hAnsi="Arial" w:cs="Arial"/>
          <w:sz w:val="20"/>
          <w:szCs w:val="20"/>
        </w:rPr>
        <w:t>casos en que los tableros de avance reflejen</w:t>
      </w:r>
      <w:r w:rsidR="00EF1E8D" w:rsidRPr="00EF1E8D">
        <w:rPr>
          <w:rFonts w:ascii="Arial" w:hAnsi="Arial" w:cs="Arial"/>
          <w:sz w:val="20"/>
          <w:szCs w:val="20"/>
        </w:rPr>
        <w:t xml:space="preserve"> </w:t>
      </w:r>
      <w:r w:rsidRPr="00EF1E8D">
        <w:rPr>
          <w:rFonts w:ascii="Arial" w:hAnsi="Arial" w:cs="Arial"/>
          <w:sz w:val="20"/>
          <w:szCs w:val="20"/>
        </w:rPr>
        <w:t>desafíos sin respuesta.</w:t>
      </w:r>
    </w:p>
    <w:p w14:paraId="4B83DC18" w14:textId="00916720" w:rsidR="004453BE" w:rsidRPr="00EF1E8D" w:rsidRDefault="004453BE" w:rsidP="00EF1E8D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F1E8D">
        <w:rPr>
          <w:rFonts w:ascii="Arial" w:hAnsi="Arial" w:cs="Arial"/>
          <w:sz w:val="20"/>
          <w:szCs w:val="20"/>
        </w:rPr>
        <w:t>Limita el Trabajo en Progreso</w:t>
      </w:r>
      <w:r w:rsidR="00EF1E8D" w:rsidRPr="00EF1E8D">
        <w:rPr>
          <w:rFonts w:ascii="Arial" w:hAnsi="Arial" w:cs="Arial"/>
          <w:sz w:val="20"/>
          <w:szCs w:val="20"/>
        </w:rPr>
        <w:t xml:space="preserve">: </w:t>
      </w:r>
      <w:r w:rsidRPr="00EF1E8D">
        <w:rPr>
          <w:rFonts w:ascii="Arial" w:hAnsi="Arial" w:cs="Arial"/>
          <w:sz w:val="20"/>
          <w:szCs w:val="20"/>
        </w:rPr>
        <w:t>En cada etapa de producción, el trabajo debe ser</w:t>
      </w:r>
    </w:p>
    <w:p w14:paraId="657BA788" w14:textId="3D8C0BD3" w:rsidR="004453BE" w:rsidRPr="00EF1E8D" w:rsidRDefault="004453BE" w:rsidP="00EF1E8D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F1E8D">
        <w:rPr>
          <w:rFonts w:ascii="Arial" w:hAnsi="Arial" w:cs="Arial"/>
          <w:sz w:val="20"/>
          <w:szCs w:val="20"/>
        </w:rPr>
        <w:t>lo más eficiente posible</w:t>
      </w:r>
    </w:p>
    <w:p w14:paraId="77A3B1BC" w14:textId="77777777" w:rsidR="00EF1E8D" w:rsidRDefault="008D11D5" w:rsidP="00EF1E8D">
      <w:pPr>
        <w:pStyle w:val="Pa0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F1E8D">
        <w:rPr>
          <w:rStyle w:val="A0"/>
          <w:rFonts w:ascii="Arial" w:hAnsi="Arial" w:cs="Arial"/>
          <w:b w:val="0"/>
          <w:bCs w:val="0"/>
          <w:color w:val="auto"/>
          <w:sz w:val="20"/>
          <w:szCs w:val="20"/>
        </w:rPr>
        <w:t>Visualiza el Flujo de Trabajo</w:t>
      </w:r>
      <w:r w:rsidR="00EF1E8D">
        <w:rPr>
          <w:rStyle w:val="A0"/>
          <w:rFonts w:ascii="Arial" w:hAnsi="Arial" w:cs="Arial"/>
          <w:b w:val="0"/>
          <w:bCs w:val="0"/>
          <w:color w:val="auto"/>
          <w:sz w:val="20"/>
          <w:szCs w:val="20"/>
        </w:rPr>
        <w:t xml:space="preserve">: </w:t>
      </w:r>
      <w:r w:rsidRPr="00EF1E8D">
        <w:rPr>
          <w:rFonts w:ascii="Arial" w:hAnsi="Arial" w:cs="Arial"/>
          <w:sz w:val="20"/>
          <w:szCs w:val="20"/>
        </w:rPr>
        <w:t>Los tableros de avance del equipo, muestran dónde está el flujo de valor a nivel de equipo.</w:t>
      </w:r>
    </w:p>
    <w:p w14:paraId="7809BE5D" w14:textId="131CEB37" w:rsidR="008D11D5" w:rsidRPr="00EF1E8D" w:rsidRDefault="008D11D5" w:rsidP="00EF1E8D">
      <w:pPr>
        <w:pStyle w:val="Pa0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F1E8D">
        <w:rPr>
          <w:rStyle w:val="A0"/>
          <w:rFonts w:ascii="Arial" w:hAnsi="Arial" w:cs="Arial"/>
          <w:b w:val="0"/>
          <w:bCs w:val="0"/>
          <w:color w:val="auto"/>
          <w:sz w:val="20"/>
          <w:szCs w:val="20"/>
        </w:rPr>
        <w:t>Definir el Proceso</w:t>
      </w:r>
      <w:r w:rsidR="00EF1E8D">
        <w:rPr>
          <w:rStyle w:val="A0"/>
          <w:rFonts w:ascii="Arial" w:hAnsi="Arial" w:cs="Arial"/>
          <w:b w:val="0"/>
          <w:bCs w:val="0"/>
          <w:color w:val="auto"/>
          <w:sz w:val="20"/>
          <w:szCs w:val="20"/>
        </w:rPr>
        <w:t xml:space="preserve">: </w:t>
      </w:r>
      <w:r w:rsidRPr="00EF1E8D">
        <w:rPr>
          <w:rFonts w:ascii="Arial" w:hAnsi="Arial" w:cs="Arial"/>
          <w:sz w:val="20"/>
          <w:szCs w:val="20"/>
        </w:rPr>
        <w:t>Defina de forma precisa e iterativa el proceso y asegúrese de que todos puedan entenderlo</w:t>
      </w:r>
    </w:p>
    <w:p w14:paraId="3E1D7010" w14:textId="0B92A051" w:rsidR="008D11D5" w:rsidRPr="00EF1E8D" w:rsidRDefault="008D11D5" w:rsidP="00EF1E8D">
      <w:pPr>
        <w:pStyle w:val="Pa0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F1E8D">
        <w:rPr>
          <w:rStyle w:val="A0"/>
          <w:rFonts w:ascii="Arial" w:hAnsi="Arial" w:cs="Arial"/>
          <w:b w:val="0"/>
          <w:bCs w:val="0"/>
          <w:color w:val="auto"/>
          <w:sz w:val="20"/>
          <w:szCs w:val="20"/>
        </w:rPr>
        <w:t>Mejorar Como Equipo</w:t>
      </w:r>
      <w:r w:rsidR="00EF1E8D">
        <w:rPr>
          <w:rStyle w:val="A0"/>
          <w:rFonts w:ascii="Arial" w:hAnsi="Arial" w:cs="Arial"/>
          <w:b w:val="0"/>
          <w:bCs w:val="0"/>
          <w:color w:val="auto"/>
          <w:sz w:val="20"/>
          <w:szCs w:val="20"/>
        </w:rPr>
        <w:t xml:space="preserve">: </w:t>
      </w:r>
      <w:r w:rsidRPr="00EF1E8D">
        <w:rPr>
          <w:rFonts w:ascii="Arial" w:hAnsi="Arial" w:cs="Arial"/>
          <w:sz w:val="20"/>
          <w:szCs w:val="20"/>
        </w:rPr>
        <w:t>Los sistemas de Kanban se sustentan en que cada miembro del equipo de trabajo entienda dónde está el ciclo de producción en un momento dado y busque y comunique las oportunidades de mejora.</w:t>
      </w:r>
    </w:p>
    <w:p w14:paraId="4D879857" w14:textId="65EC0E08" w:rsidR="008D11D5" w:rsidRPr="00EF1E8D" w:rsidRDefault="008D11D5" w:rsidP="00EF1E8D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278CE5CE" w14:textId="50BC2AEA" w:rsidR="004453BE" w:rsidRPr="00EF1E8D" w:rsidRDefault="004453BE" w:rsidP="00EF1E8D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5DC72B92" w14:textId="77777777" w:rsidR="008D11D5" w:rsidRDefault="008D11D5" w:rsidP="00EF1E8D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344E096C" w14:textId="71D4C087" w:rsidR="005F34FE" w:rsidRPr="00340E0C" w:rsidRDefault="005F34FE" w:rsidP="00EF1E8D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 w:rsidR="008D11D5">
        <w:rPr>
          <w:rFonts w:ascii="Arial" w:hAnsi="Arial" w:cs="Arial"/>
          <w:b/>
          <w:bCs/>
          <w:color w:val="6F01EE"/>
        </w:rPr>
        <w:t>4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73BB8A73" w14:textId="72AF3B87" w:rsidR="005F34FE" w:rsidRDefault="008D11D5" w:rsidP="00EF1E8D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Mapa de Flujo de valor</w:t>
      </w:r>
    </w:p>
    <w:p w14:paraId="655D81DF" w14:textId="4F4C3CE6" w:rsidR="000F6ABD" w:rsidRDefault="000F6ABD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5221388E" w14:textId="77777777" w:rsidR="00622CAC" w:rsidRPr="00EF1E8D" w:rsidRDefault="00622CAC" w:rsidP="00EF1E8D">
      <w:pPr>
        <w:pStyle w:val="Pa3"/>
        <w:numPr>
          <w:ilvl w:val="0"/>
          <w:numId w:val="14"/>
        </w:numPr>
        <w:spacing w:line="360" w:lineRule="auto"/>
        <w:rPr>
          <w:rFonts w:ascii="Arial" w:hAnsi="Arial" w:cs="Arial"/>
          <w:color w:val="000000"/>
          <w:sz w:val="20"/>
          <w:szCs w:val="20"/>
        </w:rPr>
      </w:pPr>
      <w:r w:rsidRPr="00EF1E8D">
        <w:rPr>
          <w:rStyle w:val="A0"/>
          <w:rFonts w:ascii="Arial" w:hAnsi="Arial" w:cs="Arial"/>
          <w:b w:val="0"/>
          <w:bCs w:val="0"/>
          <w:sz w:val="20"/>
          <w:szCs w:val="20"/>
        </w:rPr>
        <w:t xml:space="preserve">Identificar Dónde Iniciar </w:t>
      </w:r>
    </w:p>
    <w:p w14:paraId="3AC92B2E" w14:textId="535A2ACF" w:rsidR="000F6ABD" w:rsidRPr="00EF1E8D" w:rsidRDefault="00622CAC" w:rsidP="00EF1E8D">
      <w:pPr>
        <w:pStyle w:val="Prrafodelista"/>
        <w:spacing w:line="360" w:lineRule="auto"/>
        <w:rPr>
          <w:rFonts w:ascii="Arial" w:hAnsi="Arial" w:cs="Arial"/>
          <w:color w:val="000000"/>
          <w:sz w:val="20"/>
          <w:szCs w:val="20"/>
        </w:rPr>
      </w:pPr>
      <w:r w:rsidRPr="00EF1E8D">
        <w:rPr>
          <w:rFonts w:ascii="Arial" w:hAnsi="Arial" w:cs="Arial"/>
          <w:color w:val="000000"/>
          <w:sz w:val="20"/>
          <w:szCs w:val="20"/>
        </w:rPr>
        <w:t>En un proyecto de programación, el comienzo es una hoja en blanco, ¡excepto que siempre hay restricciones! Identifica los recursos con los que comienzas.</w:t>
      </w:r>
    </w:p>
    <w:p w14:paraId="3A42B349" w14:textId="77777777" w:rsidR="00622CAC" w:rsidRPr="00EF1E8D" w:rsidRDefault="00622CAC" w:rsidP="00EF1E8D">
      <w:pPr>
        <w:pStyle w:val="Pa3"/>
        <w:numPr>
          <w:ilvl w:val="0"/>
          <w:numId w:val="14"/>
        </w:numPr>
        <w:spacing w:line="360" w:lineRule="auto"/>
        <w:rPr>
          <w:rFonts w:ascii="Arial" w:hAnsi="Arial" w:cs="Arial"/>
          <w:color w:val="000000"/>
          <w:sz w:val="20"/>
          <w:szCs w:val="20"/>
        </w:rPr>
      </w:pPr>
      <w:r w:rsidRPr="00EF1E8D">
        <w:rPr>
          <w:rStyle w:val="A0"/>
          <w:rFonts w:ascii="Arial" w:hAnsi="Arial" w:cs="Arial"/>
          <w:b w:val="0"/>
          <w:bCs w:val="0"/>
          <w:sz w:val="20"/>
          <w:szCs w:val="20"/>
        </w:rPr>
        <w:t xml:space="preserve">Definir los Pasos Entre Ambos Puntos </w:t>
      </w:r>
    </w:p>
    <w:p w14:paraId="452933B2" w14:textId="58C12B14" w:rsidR="00622CAC" w:rsidRPr="00EF1E8D" w:rsidRDefault="00622CAC" w:rsidP="00EF1E8D">
      <w:pPr>
        <w:pStyle w:val="Prrafodelista"/>
        <w:spacing w:line="360" w:lineRule="auto"/>
        <w:rPr>
          <w:rFonts w:ascii="Arial" w:hAnsi="Arial" w:cs="Arial"/>
          <w:color w:val="000000"/>
          <w:sz w:val="20"/>
          <w:szCs w:val="20"/>
        </w:rPr>
      </w:pPr>
      <w:r w:rsidRPr="00EF1E8D">
        <w:rPr>
          <w:rFonts w:ascii="Arial" w:hAnsi="Arial" w:cs="Arial"/>
          <w:color w:val="000000"/>
          <w:sz w:val="20"/>
          <w:szCs w:val="20"/>
        </w:rPr>
        <w:t>Identifica los pasos entre el inicio y el final que lograrán el objetivo.</w:t>
      </w:r>
    </w:p>
    <w:p w14:paraId="36CA3E0C" w14:textId="77777777" w:rsidR="00622CAC" w:rsidRPr="00EF1E8D" w:rsidRDefault="00622CAC" w:rsidP="00EF1E8D">
      <w:pPr>
        <w:pStyle w:val="Pa3"/>
        <w:numPr>
          <w:ilvl w:val="0"/>
          <w:numId w:val="14"/>
        </w:numPr>
        <w:spacing w:line="360" w:lineRule="auto"/>
        <w:rPr>
          <w:rFonts w:ascii="Arial" w:hAnsi="Arial" w:cs="Arial"/>
          <w:color w:val="000000"/>
          <w:sz w:val="20"/>
          <w:szCs w:val="20"/>
        </w:rPr>
      </w:pPr>
      <w:r w:rsidRPr="00EF1E8D">
        <w:rPr>
          <w:rStyle w:val="A0"/>
          <w:rFonts w:ascii="Arial" w:hAnsi="Arial" w:cs="Arial"/>
          <w:b w:val="0"/>
          <w:bCs w:val="0"/>
          <w:sz w:val="20"/>
          <w:szCs w:val="20"/>
        </w:rPr>
        <w:t xml:space="preserve">Identificar los Requerimientos de Producción (Producto Terminado) </w:t>
      </w:r>
    </w:p>
    <w:p w14:paraId="059E9661" w14:textId="0C3D418F" w:rsidR="00622CAC" w:rsidRPr="00EF1E8D" w:rsidRDefault="00622CAC" w:rsidP="00EF1E8D">
      <w:pPr>
        <w:pStyle w:val="Prrafodelista"/>
        <w:spacing w:line="360" w:lineRule="auto"/>
        <w:rPr>
          <w:rFonts w:ascii="Arial" w:hAnsi="Arial" w:cs="Arial"/>
          <w:color w:val="000000"/>
          <w:sz w:val="20"/>
          <w:szCs w:val="20"/>
        </w:rPr>
      </w:pPr>
      <w:r w:rsidRPr="00EF1E8D">
        <w:rPr>
          <w:rFonts w:ascii="Arial" w:hAnsi="Arial" w:cs="Arial"/>
          <w:color w:val="000000"/>
          <w:sz w:val="20"/>
          <w:szCs w:val="20"/>
        </w:rPr>
        <w:t>Conoce cuáles son los requerimientos del proyecto antes de definir el camino para llegar a ellos.</w:t>
      </w:r>
    </w:p>
    <w:p w14:paraId="7D39D46D" w14:textId="77777777" w:rsidR="00622CAC" w:rsidRPr="00EF1E8D" w:rsidRDefault="00622CAC" w:rsidP="00EF1E8D">
      <w:pPr>
        <w:pStyle w:val="Pa3"/>
        <w:numPr>
          <w:ilvl w:val="0"/>
          <w:numId w:val="14"/>
        </w:numPr>
        <w:spacing w:line="360" w:lineRule="auto"/>
        <w:rPr>
          <w:rFonts w:ascii="Arial" w:hAnsi="Arial" w:cs="Arial"/>
          <w:color w:val="000000"/>
          <w:sz w:val="20"/>
          <w:szCs w:val="20"/>
        </w:rPr>
      </w:pPr>
      <w:r w:rsidRPr="00EF1E8D">
        <w:rPr>
          <w:rStyle w:val="A0"/>
          <w:rFonts w:ascii="Arial" w:hAnsi="Arial" w:cs="Arial"/>
          <w:b w:val="0"/>
          <w:bCs w:val="0"/>
          <w:sz w:val="20"/>
          <w:szCs w:val="20"/>
        </w:rPr>
        <w:lastRenderedPageBreak/>
        <w:t xml:space="preserve">Los Mapas de Flujo de Valor Cambian por Naturaleza </w:t>
      </w:r>
    </w:p>
    <w:p w14:paraId="2508BBBB" w14:textId="21FD8828" w:rsidR="00622CAC" w:rsidRPr="00EF1E8D" w:rsidRDefault="00622CAC" w:rsidP="00EF1E8D">
      <w:pPr>
        <w:pStyle w:val="Prrafodelista"/>
        <w:spacing w:line="360" w:lineRule="auto"/>
        <w:rPr>
          <w:rFonts w:ascii="Arial" w:hAnsi="Arial" w:cs="Arial"/>
          <w:color w:val="000000"/>
          <w:sz w:val="20"/>
          <w:szCs w:val="20"/>
        </w:rPr>
      </w:pPr>
      <w:r w:rsidRPr="00EF1E8D">
        <w:rPr>
          <w:rFonts w:ascii="Arial" w:hAnsi="Arial" w:cs="Arial"/>
          <w:color w:val="000000"/>
          <w:sz w:val="20"/>
          <w:szCs w:val="20"/>
        </w:rPr>
        <w:t>¡Aviso! Por su naturaleza, los Mapas de Flujo de Valor cambian con el tiempo, requerimientos y recursos cambiantes.</w:t>
      </w:r>
    </w:p>
    <w:p w14:paraId="165D3E33" w14:textId="1A4E0147" w:rsidR="00622CAC" w:rsidRPr="00EF1E8D" w:rsidRDefault="00622CAC" w:rsidP="00EF1E8D">
      <w:pPr>
        <w:spacing w:line="360" w:lineRule="auto"/>
        <w:jc w:val="center"/>
        <w:rPr>
          <w:rFonts w:ascii="Arial" w:hAnsi="Arial" w:cs="Arial"/>
          <w:color w:val="6F01EE"/>
          <w:sz w:val="20"/>
          <w:szCs w:val="20"/>
        </w:rPr>
      </w:pPr>
      <w:r w:rsidRPr="00EF1E8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93C9A0" wp14:editId="160BB8AD">
            <wp:extent cx="1644015" cy="149238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0903" cy="149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0322" w14:textId="77777777" w:rsidR="000F6ABD" w:rsidRDefault="000F6ABD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4C2C2893" w14:textId="77777777" w:rsidR="007422EF" w:rsidRDefault="007422EF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4A185D6B" w14:textId="7827B5CC" w:rsidR="007422EF" w:rsidRPr="00340E0C" w:rsidRDefault="007422EF" w:rsidP="00EF1E8D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5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23C4A844" w14:textId="2E8D8F44" w:rsidR="007422EF" w:rsidRDefault="007422EF" w:rsidP="00EF1E8D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Métricas en Kanban</w:t>
      </w:r>
    </w:p>
    <w:p w14:paraId="07BDF887" w14:textId="44DECC32" w:rsidR="007422EF" w:rsidRPr="00EF1E8D" w:rsidRDefault="00FA6C91" w:rsidP="00EF1E8D">
      <w:pPr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F1E8D">
        <w:rPr>
          <w:rFonts w:ascii="Arial" w:hAnsi="Arial" w:cs="Arial"/>
          <w:color w:val="000000"/>
          <w:sz w:val="20"/>
          <w:szCs w:val="20"/>
        </w:rPr>
        <w:t>Los sistemas Kanban confían en que cada miembro del equipo de trabajo entienda dónde está el ciclo de producción en un momento dado.</w:t>
      </w:r>
    </w:p>
    <w:p w14:paraId="2BDD3D28" w14:textId="77777777" w:rsidR="00FA6C91" w:rsidRPr="00EF1E8D" w:rsidRDefault="00FA6C91" w:rsidP="00EF1E8D">
      <w:pPr>
        <w:pStyle w:val="Pa0"/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F1E8D">
        <w:rPr>
          <w:rStyle w:val="A0"/>
          <w:rFonts w:ascii="Arial" w:hAnsi="Arial" w:cs="Arial"/>
          <w:sz w:val="20"/>
          <w:szCs w:val="20"/>
        </w:rPr>
        <w:t xml:space="preserve">Seguimiento del Trabajo </w:t>
      </w:r>
    </w:p>
    <w:p w14:paraId="617FEABD" w14:textId="77777777" w:rsidR="00FA6C91" w:rsidRPr="00EF1E8D" w:rsidRDefault="00FA6C91" w:rsidP="00EF1E8D">
      <w:pPr>
        <w:pStyle w:val="Pa0"/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F1E8D">
        <w:rPr>
          <w:rFonts w:ascii="Arial" w:hAnsi="Arial" w:cs="Arial"/>
          <w:color w:val="000000"/>
          <w:sz w:val="20"/>
          <w:szCs w:val="20"/>
        </w:rPr>
        <w:t xml:space="preserve">El trabajo debe ser rastreado de manera confiable y en un sistema que sea simple para que todos puedan acceder. </w:t>
      </w:r>
    </w:p>
    <w:p w14:paraId="324C6757" w14:textId="035D523E" w:rsidR="00FA6C91" w:rsidRPr="00EF1E8D" w:rsidRDefault="00FA6C91" w:rsidP="00EF1E8D">
      <w:pPr>
        <w:spacing w:line="360" w:lineRule="auto"/>
        <w:jc w:val="both"/>
        <w:rPr>
          <w:rFonts w:ascii="Arial" w:hAnsi="Arial" w:cs="Arial"/>
          <w:color w:val="6F01EE"/>
          <w:sz w:val="20"/>
          <w:szCs w:val="20"/>
          <w:lang w:eastAsia="es-MX"/>
        </w:rPr>
      </w:pPr>
      <w:r w:rsidRPr="00EF1E8D">
        <w:rPr>
          <w:rFonts w:ascii="Arial" w:hAnsi="Arial" w:cs="Arial"/>
          <w:color w:val="000000"/>
          <w:sz w:val="20"/>
          <w:szCs w:val="20"/>
        </w:rPr>
        <w:t>Los tableros de tarjetas pueden no ser realistas en la fuerza de trabajo móvil de hoy en día, pero hay aplicaciones y programas que hacen lo mismo.</w:t>
      </w:r>
    </w:p>
    <w:p w14:paraId="655555F1" w14:textId="0170026F" w:rsidR="007422EF" w:rsidRDefault="007422EF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411A07DC" w14:textId="1EAC4ADB" w:rsidR="00FA6C91" w:rsidRDefault="00FA6C91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8141F0F" w14:textId="77777777" w:rsidR="00FA6C91" w:rsidRPr="00EF1E8D" w:rsidRDefault="00FA6C91" w:rsidP="00EF1E8D">
      <w:pPr>
        <w:pStyle w:val="Pa0"/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F1E8D">
        <w:rPr>
          <w:rStyle w:val="A0"/>
          <w:rFonts w:ascii="Arial" w:hAnsi="Arial" w:cs="Arial"/>
          <w:sz w:val="20"/>
          <w:szCs w:val="20"/>
        </w:rPr>
        <w:t xml:space="preserve">Diagramas de Flujo Acumulativo </w:t>
      </w:r>
    </w:p>
    <w:p w14:paraId="52C080E2" w14:textId="5B978C16" w:rsidR="00FA6C91" w:rsidRPr="00EF1E8D" w:rsidRDefault="00FA6C91" w:rsidP="00EF1E8D">
      <w:pPr>
        <w:spacing w:line="360" w:lineRule="auto"/>
        <w:rPr>
          <w:rFonts w:ascii="Arial" w:hAnsi="Arial" w:cs="Arial"/>
          <w:color w:val="000000"/>
          <w:sz w:val="20"/>
          <w:szCs w:val="20"/>
        </w:rPr>
      </w:pPr>
      <w:r w:rsidRPr="00EF1E8D">
        <w:rPr>
          <w:rFonts w:ascii="Arial" w:hAnsi="Arial" w:cs="Arial"/>
          <w:color w:val="000000"/>
          <w:sz w:val="20"/>
          <w:szCs w:val="20"/>
        </w:rPr>
        <w:t xml:space="preserve">Comprender el flujo desde el principio hasta el final, y donde cada tiempo está dentro de ese flujo, es el corazón de la gestión de </w:t>
      </w:r>
      <w:r w:rsidRPr="00EF1E8D">
        <w:rPr>
          <w:rFonts w:ascii="Arial" w:hAnsi="Arial" w:cs="Arial"/>
          <w:b/>
          <w:bCs/>
          <w:color w:val="000000"/>
          <w:sz w:val="20"/>
          <w:szCs w:val="20"/>
        </w:rPr>
        <w:t>Kanban</w:t>
      </w:r>
      <w:r w:rsidRPr="00EF1E8D">
        <w:rPr>
          <w:rFonts w:ascii="Arial" w:hAnsi="Arial" w:cs="Arial"/>
          <w:color w:val="000000"/>
          <w:sz w:val="20"/>
          <w:szCs w:val="20"/>
        </w:rPr>
        <w:t>.</w:t>
      </w:r>
    </w:p>
    <w:p w14:paraId="5FE60BA5" w14:textId="1759A91D" w:rsidR="00FA6C91" w:rsidRPr="00EF1E8D" w:rsidRDefault="00FA6C91" w:rsidP="00EF1E8D">
      <w:pPr>
        <w:spacing w:line="360" w:lineRule="auto"/>
        <w:rPr>
          <w:rFonts w:ascii="Arial" w:hAnsi="Arial" w:cs="Arial"/>
          <w:color w:val="000000"/>
          <w:sz w:val="20"/>
          <w:szCs w:val="20"/>
        </w:rPr>
      </w:pPr>
    </w:p>
    <w:p w14:paraId="65B96DC9" w14:textId="15B5B753" w:rsidR="00FA6C91" w:rsidRPr="00EF1E8D" w:rsidRDefault="00FA6C91" w:rsidP="00EF1E8D">
      <w:pPr>
        <w:spacing w:line="360" w:lineRule="auto"/>
        <w:rPr>
          <w:rFonts w:ascii="Arial" w:hAnsi="Arial" w:cs="Arial"/>
          <w:color w:val="000000"/>
          <w:sz w:val="20"/>
          <w:szCs w:val="20"/>
        </w:rPr>
      </w:pPr>
    </w:p>
    <w:p w14:paraId="7746B5ED" w14:textId="08D94B66" w:rsidR="00FA6C91" w:rsidRPr="00EF1E8D" w:rsidRDefault="00FA6C91" w:rsidP="00EF1E8D">
      <w:pPr>
        <w:spacing w:line="360" w:lineRule="auto"/>
        <w:rPr>
          <w:rFonts w:ascii="Arial" w:hAnsi="Arial" w:cs="Arial"/>
          <w:b/>
          <w:bCs/>
          <w:color w:val="6F01EE"/>
          <w:sz w:val="20"/>
          <w:szCs w:val="20"/>
        </w:rPr>
      </w:pPr>
      <w:r w:rsidRPr="00EF1E8D">
        <w:rPr>
          <w:rFonts w:ascii="Arial" w:hAnsi="Arial" w:cs="Arial"/>
          <w:b/>
          <w:bCs/>
          <w:noProof/>
          <w:color w:val="6F01EE"/>
          <w:sz w:val="20"/>
          <w:szCs w:val="20"/>
        </w:rPr>
        <w:lastRenderedPageBreak/>
        <w:drawing>
          <wp:inline distT="0" distB="0" distL="0" distR="0" wp14:anchorId="231D84A9" wp14:editId="16D2FE19">
            <wp:extent cx="2679123" cy="1981200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9" cy="19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CC39" w14:textId="376ABF74" w:rsidR="00FA6C91" w:rsidRPr="00EF1E8D" w:rsidRDefault="00FA6C91" w:rsidP="00EF1E8D">
      <w:pPr>
        <w:spacing w:line="360" w:lineRule="auto"/>
        <w:rPr>
          <w:rFonts w:ascii="Arial" w:hAnsi="Arial" w:cs="Arial"/>
          <w:b/>
          <w:bCs/>
          <w:color w:val="6F01EE"/>
          <w:sz w:val="20"/>
          <w:szCs w:val="20"/>
        </w:rPr>
      </w:pPr>
    </w:p>
    <w:p w14:paraId="153F8BBA" w14:textId="41E01618" w:rsidR="00FA6C91" w:rsidRPr="00EF1E8D" w:rsidRDefault="00FA6C91" w:rsidP="00EF1E8D">
      <w:pPr>
        <w:spacing w:line="360" w:lineRule="auto"/>
        <w:rPr>
          <w:rFonts w:ascii="Arial" w:hAnsi="Arial" w:cs="Arial"/>
          <w:b/>
          <w:bCs/>
          <w:color w:val="6F01EE"/>
          <w:sz w:val="20"/>
          <w:szCs w:val="20"/>
        </w:rPr>
      </w:pPr>
    </w:p>
    <w:p w14:paraId="5CF34C92" w14:textId="77777777" w:rsidR="00FA6C91" w:rsidRPr="00EF1E8D" w:rsidRDefault="00FA6C91" w:rsidP="00EF1E8D">
      <w:pPr>
        <w:pStyle w:val="Pa0"/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F1E8D">
        <w:rPr>
          <w:rStyle w:val="A0"/>
          <w:rFonts w:ascii="Arial" w:hAnsi="Arial" w:cs="Arial"/>
          <w:sz w:val="20"/>
          <w:szCs w:val="20"/>
        </w:rPr>
        <w:t xml:space="preserve">Tiempo de Espera </w:t>
      </w:r>
    </w:p>
    <w:p w14:paraId="4CBC610C" w14:textId="563945BD" w:rsidR="00FA6C91" w:rsidRPr="00EF1E8D" w:rsidRDefault="00FA6C91" w:rsidP="00EF1E8D">
      <w:pPr>
        <w:spacing w:line="360" w:lineRule="auto"/>
        <w:rPr>
          <w:rFonts w:ascii="Arial" w:hAnsi="Arial" w:cs="Arial"/>
          <w:color w:val="000000"/>
          <w:sz w:val="20"/>
          <w:szCs w:val="20"/>
        </w:rPr>
      </w:pPr>
      <w:r w:rsidRPr="00EF1E8D">
        <w:rPr>
          <w:rFonts w:ascii="Arial" w:hAnsi="Arial" w:cs="Arial"/>
          <w:color w:val="000000"/>
          <w:sz w:val="20"/>
          <w:szCs w:val="20"/>
        </w:rPr>
        <w:t>Ser capaz de predecir el tiempo de entrega para un equipo en particular de una tarea en particular es muy importante para evitar los cuellos de botella.</w:t>
      </w:r>
    </w:p>
    <w:p w14:paraId="6E3535C7" w14:textId="0A5D167F" w:rsidR="00FA6C91" w:rsidRDefault="00FA6C91" w:rsidP="00EF1E8D">
      <w:pPr>
        <w:spacing w:line="360" w:lineRule="auto"/>
        <w:rPr>
          <w:rFonts w:cs="Lato"/>
          <w:color w:val="000000"/>
          <w:sz w:val="23"/>
          <w:szCs w:val="23"/>
        </w:rPr>
      </w:pPr>
    </w:p>
    <w:p w14:paraId="3034BBB6" w14:textId="6431DFF8" w:rsidR="00FA6C91" w:rsidRDefault="00FA6C91" w:rsidP="00EF1E8D">
      <w:pPr>
        <w:spacing w:line="360" w:lineRule="auto"/>
        <w:rPr>
          <w:rFonts w:ascii="Arial" w:hAnsi="Arial" w:cs="Arial"/>
          <w:b/>
          <w:bCs/>
          <w:color w:val="6F01EE"/>
        </w:rPr>
      </w:pPr>
      <w:r>
        <w:rPr>
          <w:noProof/>
        </w:rPr>
        <w:drawing>
          <wp:inline distT="0" distB="0" distL="0" distR="0" wp14:anchorId="11B04BCE" wp14:editId="3358DC54">
            <wp:extent cx="3267075" cy="14573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0C40" w14:textId="1BA9DC05" w:rsidR="00FA6C91" w:rsidRDefault="00FA6C91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A6D8461" w14:textId="77777777" w:rsidR="00FA6C91" w:rsidRPr="00EF1E8D" w:rsidRDefault="00FA6C91" w:rsidP="00EF1E8D">
      <w:pPr>
        <w:pStyle w:val="Pa0"/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F1E8D">
        <w:rPr>
          <w:rStyle w:val="A0"/>
          <w:rFonts w:ascii="Arial" w:hAnsi="Arial" w:cs="Arial"/>
          <w:sz w:val="20"/>
          <w:szCs w:val="20"/>
        </w:rPr>
        <w:t xml:space="preserve">Tendencias </w:t>
      </w:r>
    </w:p>
    <w:p w14:paraId="5E6A729F" w14:textId="3A5E69B8" w:rsidR="00FA6C91" w:rsidRPr="00EF1E8D" w:rsidRDefault="00FA6C91" w:rsidP="00EF1E8D">
      <w:pPr>
        <w:spacing w:line="360" w:lineRule="auto"/>
        <w:rPr>
          <w:rFonts w:ascii="Arial" w:hAnsi="Arial" w:cs="Arial"/>
          <w:color w:val="000000"/>
          <w:sz w:val="20"/>
          <w:szCs w:val="20"/>
        </w:rPr>
      </w:pPr>
      <w:r w:rsidRPr="00EF1E8D">
        <w:rPr>
          <w:rFonts w:ascii="Arial" w:hAnsi="Arial" w:cs="Arial"/>
          <w:color w:val="000000"/>
          <w:sz w:val="20"/>
          <w:szCs w:val="20"/>
        </w:rPr>
        <w:t>El análisis de las tendencias del flujo de trabajo puede ayudar a planificar la capacidad y asignar recursos.</w:t>
      </w:r>
    </w:p>
    <w:p w14:paraId="530A926E" w14:textId="57A076F4" w:rsidR="00FA6C91" w:rsidRPr="00EF1E8D" w:rsidRDefault="00FA6C91" w:rsidP="00EF1E8D">
      <w:pPr>
        <w:spacing w:line="360" w:lineRule="auto"/>
        <w:rPr>
          <w:rFonts w:ascii="Arial" w:hAnsi="Arial" w:cs="Arial"/>
          <w:color w:val="000000"/>
          <w:sz w:val="20"/>
          <w:szCs w:val="20"/>
        </w:rPr>
      </w:pPr>
    </w:p>
    <w:p w14:paraId="4200452F" w14:textId="6656382F" w:rsidR="00FA6C91" w:rsidRDefault="00FA6C91" w:rsidP="00EF1E8D">
      <w:pPr>
        <w:spacing w:line="360" w:lineRule="auto"/>
        <w:rPr>
          <w:rFonts w:ascii="Arial" w:hAnsi="Arial" w:cs="Arial"/>
          <w:b/>
          <w:bCs/>
          <w:color w:val="6F01EE"/>
        </w:rPr>
      </w:pPr>
      <w:r w:rsidRPr="00FA6C91">
        <w:rPr>
          <w:rFonts w:ascii="Arial" w:hAnsi="Arial" w:cs="Arial"/>
          <w:b/>
          <w:bCs/>
          <w:noProof/>
          <w:color w:val="6F01EE"/>
        </w:rPr>
        <w:lastRenderedPageBreak/>
        <w:drawing>
          <wp:inline distT="0" distB="0" distL="0" distR="0" wp14:anchorId="50F3F3E1" wp14:editId="1C7B76B5">
            <wp:extent cx="4114800" cy="2715879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363" cy="272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5C76" w14:textId="44605E16" w:rsidR="00FA6C91" w:rsidRDefault="00FA6C91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8F9D254" w14:textId="77777777" w:rsidR="00FA6C91" w:rsidRPr="00EF1E8D" w:rsidRDefault="00FA6C91" w:rsidP="00EF1E8D">
      <w:pPr>
        <w:pStyle w:val="Pa0"/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F1E8D">
        <w:rPr>
          <w:rStyle w:val="A0"/>
          <w:rFonts w:ascii="Arial" w:hAnsi="Arial" w:cs="Arial"/>
          <w:sz w:val="20"/>
          <w:szCs w:val="20"/>
        </w:rPr>
        <w:t xml:space="preserve">Rendimiento </w:t>
      </w:r>
    </w:p>
    <w:p w14:paraId="40065041" w14:textId="6DA94117" w:rsidR="00FA6C91" w:rsidRPr="00EF1E8D" w:rsidRDefault="00FA6C91" w:rsidP="00EF1E8D">
      <w:pPr>
        <w:spacing w:line="360" w:lineRule="auto"/>
        <w:rPr>
          <w:rFonts w:ascii="Arial" w:hAnsi="Arial" w:cs="Arial"/>
          <w:color w:val="000000"/>
          <w:sz w:val="20"/>
          <w:szCs w:val="20"/>
        </w:rPr>
      </w:pPr>
      <w:r w:rsidRPr="00EF1E8D">
        <w:rPr>
          <w:rFonts w:ascii="Arial" w:hAnsi="Arial" w:cs="Arial"/>
          <w:color w:val="000000"/>
          <w:sz w:val="20"/>
          <w:szCs w:val="20"/>
        </w:rPr>
        <w:t>La medida más crítica es el rendimiento.</w:t>
      </w:r>
    </w:p>
    <w:p w14:paraId="1132FB8E" w14:textId="6BE93526" w:rsidR="00FA6C91" w:rsidRPr="00EF1E8D" w:rsidRDefault="00FA6C91" w:rsidP="00EF1E8D">
      <w:pPr>
        <w:spacing w:line="360" w:lineRule="auto"/>
        <w:rPr>
          <w:rFonts w:ascii="Arial" w:hAnsi="Arial" w:cs="Arial"/>
          <w:color w:val="000000"/>
          <w:sz w:val="20"/>
          <w:szCs w:val="20"/>
        </w:rPr>
      </w:pPr>
    </w:p>
    <w:p w14:paraId="6CA8E657" w14:textId="09B5D870" w:rsidR="00FA6C91" w:rsidRDefault="00FA6C91" w:rsidP="00EF1E8D">
      <w:pPr>
        <w:spacing w:line="360" w:lineRule="auto"/>
        <w:rPr>
          <w:rFonts w:ascii="Arial" w:hAnsi="Arial" w:cs="Arial"/>
          <w:b/>
          <w:bCs/>
          <w:color w:val="6F01EE"/>
        </w:rPr>
      </w:pPr>
      <w:r w:rsidRPr="00FA6C91">
        <w:rPr>
          <w:rFonts w:ascii="Arial" w:hAnsi="Arial" w:cs="Arial"/>
          <w:b/>
          <w:bCs/>
          <w:noProof/>
          <w:color w:val="6F01EE"/>
        </w:rPr>
        <w:drawing>
          <wp:inline distT="0" distB="0" distL="0" distR="0" wp14:anchorId="75F95E6A" wp14:editId="04A6FA92">
            <wp:extent cx="4047490" cy="29622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53"/>
                    <a:stretch/>
                  </pic:blipFill>
                  <pic:spPr bwMode="auto">
                    <a:xfrm>
                      <a:off x="0" y="0"/>
                      <a:ext cx="4048612" cy="296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7BFA9" w14:textId="6BAD8A45" w:rsidR="00FA6C91" w:rsidRDefault="00FA6C91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7B9E6855" w14:textId="07157B0B" w:rsidR="00EF1E8D" w:rsidRDefault="00EF1E8D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5E1E19B4" w14:textId="43CCFDE2" w:rsidR="00EF1E8D" w:rsidRDefault="00EF1E8D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A34ABBB" w14:textId="41ACFC9A" w:rsidR="00EF1E8D" w:rsidRDefault="00EF1E8D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463675B" w14:textId="1480C582" w:rsidR="00EF1E8D" w:rsidRDefault="00EF1E8D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B25CF97" w14:textId="649992A5" w:rsidR="00EF1E8D" w:rsidRDefault="00EF1E8D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729BA605" w14:textId="583D051A" w:rsidR="00EF1E8D" w:rsidRDefault="00EF1E8D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37F996E1" w14:textId="7D1E06CF" w:rsidR="00EF1E8D" w:rsidRDefault="00EF1E8D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03F82193" w14:textId="612CA6F1" w:rsidR="00EF1E8D" w:rsidRDefault="00EF1E8D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090D61A4" w14:textId="61678E3E" w:rsidR="00EF1E8D" w:rsidRDefault="00EF1E8D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5CC8CD2B" w14:textId="77777777" w:rsidR="00EF1E8D" w:rsidRDefault="00EF1E8D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3F01FB74" w14:textId="77777777" w:rsidR="007422EF" w:rsidRDefault="007422EF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3FA7185" w14:textId="15CEF10B" w:rsidR="00226106" w:rsidRDefault="00EC1AC0" w:rsidP="00EF1E8D">
      <w:pPr>
        <w:spacing w:line="360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46CE1049" w14:textId="6A538BBF" w:rsidR="00FA6C91" w:rsidRDefault="00FA6C91" w:rsidP="00EF1E8D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3DCC1FB" w14:textId="77777777" w:rsidR="00EF1E8D" w:rsidRDefault="00EF1E8D" w:rsidP="00EF1E8D">
      <w:pPr>
        <w:spacing w:line="360" w:lineRule="auto"/>
        <w:rPr>
          <w:rFonts w:ascii="Arial" w:hAnsi="Arial" w:cs="Arial"/>
          <w:b/>
          <w:bCs/>
          <w:color w:val="6F01EE"/>
        </w:rPr>
      </w:pPr>
      <w:r w:rsidRPr="00EF1E8D">
        <w:rPr>
          <w:rFonts w:ascii="Arial" w:hAnsi="Arial" w:cs="Arial"/>
          <w:sz w:val="20"/>
          <w:szCs w:val="20"/>
        </w:rPr>
        <w:t>En función a un flujo identificado de trabajo de desarrollo de software, simular el uso de un tablero Kanban que describa las tareas del equipo y su estado actual.</w:t>
      </w:r>
    </w:p>
    <w:p w14:paraId="6207FCB2" w14:textId="2920FEBF" w:rsidR="00C26730" w:rsidRPr="00C26730" w:rsidRDefault="00EF1E8D" w:rsidP="00EF1E8D">
      <w:pPr>
        <w:spacing w:after="160" w:line="259" w:lineRule="auto"/>
        <w:jc w:val="center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14057F06" wp14:editId="07364D19">
            <wp:extent cx="3998794" cy="2226945"/>
            <wp:effectExtent l="0" t="0" r="1905" b="1905"/>
            <wp:docPr id="6" name="Imagen 6" descr="Tablero Kanban. Un sistema visual para organizar y gestionar las tareas del  equipo. - Abant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ro Kanban. Un sistema visual para organizar y gestionar las tareas del  equipo. - Abantia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44" cy="223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6730" w:rsidRPr="007256E2">
        <w:rPr>
          <w:rFonts w:ascii="Arial" w:hAnsi="Arial" w:cs="Arial"/>
          <w:b/>
          <w:bCs/>
          <w:color w:val="6F01EE"/>
        </w:rPr>
        <w:br/>
      </w:r>
    </w:p>
    <w:sectPr w:rsidR="00C26730" w:rsidRPr="00C26730" w:rsidSect="00BA5D7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3DE6F" w14:textId="77777777" w:rsidR="00441115" w:rsidRDefault="00441115" w:rsidP="00DD7CB3">
      <w:r>
        <w:separator/>
      </w:r>
    </w:p>
  </w:endnote>
  <w:endnote w:type="continuationSeparator" w:id="0">
    <w:p w14:paraId="4A49AFC7" w14:textId="77777777" w:rsidR="00441115" w:rsidRDefault="00441115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C86AABA2-EB63-4C99-98CE-1F38AA743A90}"/>
    <w:embedBold r:id="rId2" w:fontKey="{46903FCB-31F7-4543-89AE-AAD16C4256F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5FB0CEE8-08FE-4152-B0E2-19309B351B4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1E618" w14:textId="77777777" w:rsidR="00C45B76" w:rsidRDefault="00C45B7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441115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D0B84" w14:textId="77777777" w:rsidR="00C45B76" w:rsidRDefault="00C45B7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C9D7F" w14:textId="77777777" w:rsidR="00441115" w:rsidRDefault="00441115" w:rsidP="00DD7CB3">
      <w:r>
        <w:separator/>
      </w:r>
    </w:p>
  </w:footnote>
  <w:footnote w:type="continuationSeparator" w:id="0">
    <w:p w14:paraId="75E775F1" w14:textId="77777777" w:rsidR="00441115" w:rsidRDefault="00441115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3911" w14:textId="77777777" w:rsidR="00C45B76" w:rsidRDefault="00C45B7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CECD08E" w14:textId="77777777" w:rsidR="00C45B76" w:rsidRDefault="00C45B76" w:rsidP="00C45B76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Metodología Ágil</w:t>
                          </w:r>
                        </w:p>
                        <w:p w14:paraId="28959A2B" w14:textId="1A7FC391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1CECD08E" w14:textId="77777777" w:rsidR="00C45B76" w:rsidRDefault="00C45B76" w:rsidP="00C45B76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Metodología Ágil</w:t>
                    </w:r>
                  </w:p>
                  <w:p w14:paraId="28959A2B" w14:textId="1A7FC391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7B287D" w14:textId="77777777" w:rsidR="00866542" w:rsidRPr="00340E0C" w:rsidRDefault="00866542" w:rsidP="00866542">
                          <w:pPr>
                            <w:jc w:val="center"/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  <w:p w14:paraId="6D3E3DE7" w14:textId="0C6673F5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517B287D" w14:textId="77777777" w:rsidR="00866542" w:rsidRPr="00340E0C" w:rsidRDefault="00866542" w:rsidP="00866542">
                    <w:pPr>
                      <w:jc w:val="center"/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  <w:p w14:paraId="6D3E3DE7" w14:textId="0C6673F5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355C9F79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866542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355C9F79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866542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45DBC" w14:textId="77777777" w:rsidR="00C45B76" w:rsidRDefault="00C45B7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A3D43"/>
    <w:multiLevelType w:val="hybridMultilevel"/>
    <w:tmpl w:val="F07098B6"/>
    <w:lvl w:ilvl="0" w:tplc="1F682E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7A4D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F4B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465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F6B3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5EAD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142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D2E9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AAB4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5E038E"/>
    <w:multiLevelType w:val="hybridMultilevel"/>
    <w:tmpl w:val="229C2056"/>
    <w:lvl w:ilvl="0" w:tplc="E84EB0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76CD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823A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2A8C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6B3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F0C7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5CA4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5A87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2451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9F76D8"/>
    <w:multiLevelType w:val="hybridMultilevel"/>
    <w:tmpl w:val="045A512A"/>
    <w:lvl w:ilvl="0" w:tplc="2B0E21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92597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8281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F0F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A449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1655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30D1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0CD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2A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08F5193"/>
    <w:multiLevelType w:val="hybridMultilevel"/>
    <w:tmpl w:val="7DD2690A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8B525CB"/>
    <w:multiLevelType w:val="hybridMultilevel"/>
    <w:tmpl w:val="264ECCE4"/>
    <w:lvl w:ilvl="0" w:tplc="F342C78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5EDAD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94EEC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E64D5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02201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EEEFB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32002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845A5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DC1A9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1322F"/>
    <w:multiLevelType w:val="hybridMultilevel"/>
    <w:tmpl w:val="0964B15E"/>
    <w:lvl w:ilvl="0" w:tplc="D1FA0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63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624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76BC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184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344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0044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BC6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E849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6961942"/>
    <w:multiLevelType w:val="hybridMultilevel"/>
    <w:tmpl w:val="4950093A"/>
    <w:lvl w:ilvl="0" w:tplc="6D8C13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CE248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4A5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187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0468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26B6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16AB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90B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5C9E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CA76BAC"/>
    <w:multiLevelType w:val="hybridMultilevel"/>
    <w:tmpl w:val="EA12689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77404A"/>
    <w:multiLevelType w:val="hybridMultilevel"/>
    <w:tmpl w:val="510CA15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212FD6"/>
    <w:multiLevelType w:val="hybridMultilevel"/>
    <w:tmpl w:val="A538F5CE"/>
    <w:lvl w:ilvl="0" w:tplc="A3EAD2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3A52B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1C95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E5E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225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FA7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08F2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004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72F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8A50C2E"/>
    <w:multiLevelType w:val="multilevel"/>
    <w:tmpl w:val="0330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32217C"/>
    <w:multiLevelType w:val="hybridMultilevel"/>
    <w:tmpl w:val="92320822"/>
    <w:lvl w:ilvl="0" w:tplc="4AEA620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807D9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C0CA6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FC78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8265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F6D7B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261AE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DABF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90F2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76505B"/>
    <w:multiLevelType w:val="hybridMultilevel"/>
    <w:tmpl w:val="091CD39A"/>
    <w:lvl w:ilvl="0" w:tplc="308E40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E2CA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00C8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7433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B48B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D0C5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46F9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24C6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600E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993593"/>
    <w:multiLevelType w:val="hybridMultilevel"/>
    <w:tmpl w:val="F5C2C238"/>
    <w:lvl w:ilvl="0" w:tplc="560A2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1C58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D6D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CE37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6CE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C28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9AD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D4F9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A3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9"/>
  </w:num>
  <w:num w:numId="5">
    <w:abstractNumId w:val="11"/>
  </w:num>
  <w:num w:numId="6">
    <w:abstractNumId w:val="0"/>
  </w:num>
  <w:num w:numId="7">
    <w:abstractNumId w:val="10"/>
  </w:num>
  <w:num w:numId="8">
    <w:abstractNumId w:val="4"/>
  </w:num>
  <w:num w:numId="9">
    <w:abstractNumId w:val="1"/>
  </w:num>
  <w:num w:numId="10">
    <w:abstractNumId w:val="12"/>
  </w:num>
  <w:num w:numId="11">
    <w:abstractNumId w:val="13"/>
  </w:num>
  <w:num w:numId="12">
    <w:abstractNumId w:val="3"/>
  </w:num>
  <w:num w:numId="13">
    <w:abstractNumId w:val="8"/>
  </w:num>
  <w:num w:numId="14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348B8"/>
    <w:rsid w:val="00052A96"/>
    <w:rsid w:val="00076119"/>
    <w:rsid w:val="00085DC4"/>
    <w:rsid w:val="000C6A0E"/>
    <w:rsid w:val="000F6ABD"/>
    <w:rsid w:val="001119A0"/>
    <w:rsid w:val="0011614B"/>
    <w:rsid w:val="00132FD0"/>
    <w:rsid w:val="001442C9"/>
    <w:rsid w:val="001905C5"/>
    <w:rsid w:val="00196F9C"/>
    <w:rsid w:val="001E5358"/>
    <w:rsid w:val="0020768D"/>
    <w:rsid w:val="002223AF"/>
    <w:rsid w:val="00226106"/>
    <w:rsid w:val="002336A4"/>
    <w:rsid w:val="00256D84"/>
    <w:rsid w:val="002606B9"/>
    <w:rsid w:val="00262A83"/>
    <w:rsid w:val="002707CE"/>
    <w:rsid w:val="00293564"/>
    <w:rsid w:val="00297D26"/>
    <w:rsid w:val="002B11E9"/>
    <w:rsid w:val="002D3B11"/>
    <w:rsid w:val="002D6712"/>
    <w:rsid w:val="003112A8"/>
    <w:rsid w:val="00321014"/>
    <w:rsid w:val="003225B7"/>
    <w:rsid w:val="00324B55"/>
    <w:rsid w:val="00340E0C"/>
    <w:rsid w:val="00367B65"/>
    <w:rsid w:val="00377EA8"/>
    <w:rsid w:val="0039318C"/>
    <w:rsid w:val="003B3719"/>
    <w:rsid w:val="003B5175"/>
    <w:rsid w:val="003E57EA"/>
    <w:rsid w:val="003E64AD"/>
    <w:rsid w:val="00403F4C"/>
    <w:rsid w:val="0040497E"/>
    <w:rsid w:val="00432ECD"/>
    <w:rsid w:val="00440686"/>
    <w:rsid w:val="00440A60"/>
    <w:rsid w:val="00441115"/>
    <w:rsid w:val="004453BE"/>
    <w:rsid w:val="00445701"/>
    <w:rsid w:val="0046483D"/>
    <w:rsid w:val="004A6F07"/>
    <w:rsid w:val="004B7BF9"/>
    <w:rsid w:val="004F11AF"/>
    <w:rsid w:val="005375F7"/>
    <w:rsid w:val="00537E43"/>
    <w:rsid w:val="0054173F"/>
    <w:rsid w:val="005504EA"/>
    <w:rsid w:val="0056679D"/>
    <w:rsid w:val="00574375"/>
    <w:rsid w:val="005A08BC"/>
    <w:rsid w:val="005F34FE"/>
    <w:rsid w:val="00603989"/>
    <w:rsid w:val="00622CAC"/>
    <w:rsid w:val="00625811"/>
    <w:rsid w:val="00656F1E"/>
    <w:rsid w:val="006B4E68"/>
    <w:rsid w:val="006C37AD"/>
    <w:rsid w:val="006D74EB"/>
    <w:rsid w:val="006E40D5"/>
    <w:rsid w:val="007256E2"/>
    <w:rsid w:val="00726E81"/>
    <w:rsid w:val="00736AE9"/>
    <w:rsid w:val="007422EF"/>
    <w:rsid w:val="00745DF3"/>
    <w:rsid w:val="007602D6"/>
    <w:rsid w:val="007B41C2"/>
    <w:rsid w:val="007D4B36"/>
    <w:rsid w:val="00804898"/>
    <w:rsid w:val="00866542"/>
    <w:rsid w:val="008668C7"/>
    <w:rsid w:val="008726A5"/>
    <w:rsid w:val="00885058"/>
    <w:rsid w:val="008C598E"/>
    <w:rsid w:val="008D11D5"/>
    <w:rsid w:val="00931A12"/>
    <w:rsid w:val="00947214"/>
    <w:rsid w:val="00973DA5"/>
    <w:rsid w:val="009D39FD"/>
    <w:rsid w:val="00A00EC6"/>
    <w:rsid w:val="00A35C1A"/>
    <w:rsid w:val="00A751A3"/>
    <w:rsid w:val="00A865C9"/>
    <w:rsid w:val="00AA1F6A"/>
    <w:rsid w:val="00AA429D"/>
    <w:rsid w:val="00AB00B4"/>
    <w:rsid w:val="00B00824"/>
    <w:rsid w:val="00B10690"/>
    <w:rsid w:val="00B33F42"/>
    <w:rsid w:val="00B44EFB"/>
    <w:rsid w:val="00B56EE1"/>
    <w:rsid w:val="00B57A70"/>
    <w:rsid w:val="00B60387"/>
    <w:rsid w:val="00B65662"/>
    <w:rsid w:val="00BA5D73"/>
    <w:rsid w:val="00BB207E"/>
    <w:rsid w:val="00BF0367"/>
    <w:rsid w:val="00BF0436"/>
    <w:rsid w:val="00BF5C43"/>
    <w:rsid w:val="00C14C71"/>
    <w:rsid w:val="00C26730"/>
    <w:rsid w:val="00C37778"/>
    <w:rsid w:val="00C45B76"/>
    <w:rsid w:val="00C53A29"/>
    <w:rsid w:val="00C932EC"/>
    <w:rsid w:val="00CD1E1C"/>
    <w:rsid w:val="00D41C36"/>
    <w:rsid w:val="00D60FA9"/>
    <w:rsid w:val="00D762B3"/>
    <w:rsid w:val="00D7657E"/>
    <w:rsid w:val="00DB67FB"/>
    <w:rsid w:val="00DC04A8"/>
    <w:rsid w:val="00DD7CB3"/>
    <w:rsid w:val="00DE1376"/>
    <w:rsid w:val="00DE4BFE"/>
    <w:rsid w:val="00DF5485"/>
    <w:rsid w:val="00E135BF"/>
    <w:rsid w:val="00E30864"/>
    <w:rsid w:val="00E608F3"/>
    <w:rsid w:val="00E66371"/>
    <w:rsid w:val="00E83472"/>
    <w:rsid w:val="00E85FA3"/>
    <w:rsid w:val="00E8729D"/>
    <w:rsid w:val="00EA046C"/>
    <w:rsid w:val="00EA2743"/>
    <w:rsid w:val="00EA72F6"/>
    <w:rsid w:val="00EC1AC0"/>
    <w:rsid w:val="00EC43D1"/>
    <w:rsid w:val="00EC62FB"/>
    <w:rsid w:val="00ED77C0"/>
    <w:rsid w:val="00EE3FF2"/>
    <w:rsid w:val="00EF1E8D"/>
    <w:rsid w:val="00EF4705"/>
    <w:rsid w:val="00F0328A"/>
    <w:rsid w:val="00F25629"/>
    <w:rsid w:val="00F35B35"/>
    <w:rsid w:val="00F514A6"/>
    <w:rsid w:val="00F661A7"/>
    <w:rsid w:val="00FA6C91"/>
    <w:rsid w:val="00FB009D"/>
    <w:rsid w:val="00FB1ACB"/>
    <w:rsid w:val="00FB33FA"/>
    <w:rsid w:val="00FC42CF"/>
    <w:rsid w:val="00FE1400"/>
    <w:rsid w:val="00FF3CA0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styleId="nfasis">
    <w:name w:val="Emphasis"/>
    <w:basedOn w:val="Fuentedeprrafopredeter"/>
    <w:uiPriority w:val="20"/>
    <w:qFormat/>
    <w:rsid w:val="00FF3CA0"/>
    <w:rPr>
      <w:i/>
      <w:iCs/>
    </w:rPr>
  </w:style>
  <w:style w:type="paragraph" w:customStyle="1" w:styleId="Default">
    <w:name w:val="Default"/>
    <w:rsid w:val="004A6F0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Pa0">
    <w:name w:val="Pa0"/>
    <w:basedOn w:val="Default"/>
    <w:next w:val="Default"/>
    <w:uiPriority w:val="99"/>
    <w:rsid w:val="00B65662"/>
    <w:pPr>
      <w:spacing w:line="241" w:lineRule="atLeast"/>
    </w:pPr>
    <w:rPr>
      <w:rFonts w:ascii="Lato" w:hAnsi="Lato" w:cstheme="minorBidi"/>
      <w:color w:val="auto"/>
      <w:lang w:val="es-PE"/>
    </w:rPr>
  </w:style>
  <w:style w:type="character" w:customStyle="1" w:styleId="A0">
    <w:name w:val="A0"/>
    <w:uiPriority w:val="99"/>
    <w:rsid w:val="00B65662"/>
    <w:rPr>
      <w:rFonts w:cs="Lato"/>
      <w:b/>
      <w:bCs/>
      <w:color w:val="000000"/>
      <w:sz w:val="30"/>
      <w:szCs w:val="30"/>
    </w:rPr>
  </w:style>
  <w:style w:type="paragraph" w:customStyle="1" w:styleId="Pa3">
    <w:name w:val="Pa3"/>
    <w:basedOn w:val="Default"/>
    <w:next w:val="Default"/>
    <w:uiPriority w:val="99"/>
    <w:rsid w:val="00622CAC"/>
    <w:pPr>
      <w:spacing w:line="241" w:lineRule="atLeast"/>
    </w:pPr>
    <w:rPr>
      <w:rFonts w:ascii="Lato" w:hAnsi="Lato" w:cstheme="minorBidi"/>
      <w:color w:val="auto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9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58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27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98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8109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564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13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548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39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035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9228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5866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54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661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6309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6290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2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1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1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7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0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1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8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9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74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85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6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32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2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482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789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8197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98465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2116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7231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8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97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2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0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35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86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4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30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98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04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72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410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73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49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8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3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0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8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662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Luis Félix Mejía Tam</cp:lastModifiedBy>
  <cp:revision>48</cp:revision>
  <dcterms:created xsi:type="dcterms:W3CDTF">2021-05-26T01:34:00Z</dcterms:created>
  <dcterms:modified xsi:type="dcterms:W3CDTF">2021-08-15T17:36:00Z</dcterms:modified>
</cp:coreProperties>
</file>