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7B974095" w14:textId="1F57DC4C" w:rsidR="00C56E12" w:rsidRPr="005A4F38" w:rsidRDefault="00C56E12" w:rsidP="00C56E12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5A4F38">
        <w:rPr>
          <w:rFonts w:ascii="Stag Book" w:hAnsi="Stag Book"/>
          <w:b/>
          <w:sz w:val="28"/>
        </w:rPr>
        <w:t>Rúbrica #</w:t>
      </w:r>
      <w:r>
        <w:rPr>
          <w:rFonts w:ascii="Stag Book" w:hAnsi="Stag Book"/>
          <w:b/>
          <w:sz w:val="28"/>
        </w:rPr>
        <w:t>2</w:t>
      </w:r>
    </w:p>
    <w:p w14:paraId="74958BB6" w14:textId="77777777" w:rsidR="00C56E12" w:rsidRPr="005A4F38" w:rsidRDefault="00C56E12" w:rsidP="00C56E12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5A4F38">
        <w:rPr>
          <w:rFonts w:ascii="Stag Book" w:hAnsi="Stag Book"/>
          <w:b/>
          <w:sz w:val="28"/>
        </w:rPr>
        <w:t>Ingeniería de Procesos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7F3C8562" w14:textId="77777777" w:rsidR="00D86CFF" w:rsidRPr="00D86CFF" w:rsidRDefault="00D86CFF" w:rsidP="37D5CD70">
      <w:pPr>
        <w:numPr>
          <w:ilvl w:val="0"/>
          <w:numId w:val="9"/>
        </w:numPr>
        <w:spacing w:afterAutospacing="1"/>
      </w:pPr>
      <w:r w:rsidRPr="00D86CFF">
        <w:rPr>
          <w:rFonts w:ascii="Muller Light" w:hAnsi="Muller Light"/>
        </w:rPr>
        <w:t>Desarrolla la caracterización y la ficha de un proceso a través de la metodología PHVA.</w:t>
      </w:r>
    </w:p>
    <w:p w14:paraId="49C8714A" w14:textId="2859DDB8" w:rsidR="00D86CFF" w:rsidRPr="00D86CFF" w:rsidRDefault="00D86CFF" w:rsidP="37D5CD70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D86CFF">
        <w:rPr>
          <w:rFonts w:ascii="Muller Light" w:hAnsi="Muller Light"/>
        </w:rPr>
        <w:t>Desarrolla un proceso con la técnica de modelamiento IDEF0 través de la explicación teórica y práctica del docente.</w:t>
      </w:r>
    </w:p>
    <w:p w14:paraId="67523864" w14:textId="3C23F034" w:rsidR="37D5CD70" w:rsidRPr="00D86CFF" w:rsidRDefault="00D86CFF" w:rsidP="00D86CFF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D86CFF">
        <w:rPr>
          <w:rFonts w:ascii="Muller Light" w:hAnsi="Muller Light"/>
        </w:rPr>
        <w:t>Desarrolla un proceso con la técnica de modelamiento IDEF3 través de la explicación teórica y práctica del docente.</w:t>
      </w:r>
    </w:p>
    <w:p w14:paraId="41C8F396" w14:textId="77777777" w:rsidR="000B74CD" w:rsidRDefault="000B74CD" w:rsidP="00EC0C46">
      <w:p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  <w:sz w:val="20"/>
          <w:szCs w:val="20"/>
        </w:rPr>
      </w:pP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0716098A" w14:textId="3EB9B824" w:rsidR="007D051F" w:rsidRPr="00063C47" w:rsidRDefault="00063C47" w:rsidP="37D5CD70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063C47">
        <w:rPr>
          <w:rFonts w:ascii="Muller Regular" w:eastAsiaTheme="minorEastAsia" w:hAnsi="Muller Regular"/>
          <w:lang w:val="es-PE" w:eastAsia="es-PE"/>
        </w:rPr>
        <w:t>Gestión de procesos</w:t>
      </w:r>
    </w:p>
    <w:p w14:paraId="07CDE557" w14:textId="315735A6" w:rsidR="000B74CD" w:rsidRPr="00063C47" w:rsidRDefault="00063C47" w:rsidP="37D5CD70">
      <w:pPr>
        <w:pStyle w:val="TableParagraph"/>
        <w:numPr>
          <w:ilvl w:val="0"/>
          <w:numId w:val="10"/>
        </w:numPr>
        <w:rPr>
          <w:rFonts w:eastAsiaTheme="minorEastAsia"/>
          <w:lang w:val="es-PE" w:eastAsia="es-PE"/>
        </w:rPr>
      </w:pPr>
      <w:r w:rsidRPr="00063C47">
        <w:rPr>
          <w:rFonts w:ascii="Muller Regular" w:eastAsiaTheme="minorEastAsia" w:hAnsi="Muller Regular"/>
          <w:lang w:val="es-PE" w:eastAsia="es-PE"/>
        </w:rPr>
        <w:t>Técnicas de modelamiento IDEF0</w:t>
      </w:r>
    </w:p>
    <w:p w14:paraId="5D9E8504" w14:textId="71AB4917" w:rsidR="000B74CD" w:rsidRPr="00063C47" w:rsidRDefault="00063C47" w:rsidP="37D5CD70">
      <w:pPr>
        <w:pStyle w:val="TableParagraph"/>
        <w:numPr>
          <w:ilvl w:val="0"/>
          <w:numId w:val="10"/>
        </w:numPr>
        <w:rPr>
          <w:lang w:val="es-PE" w:eastAsia="es-PE"/>
        </w:rPr>
      </w:pPr>
      <w:r w:rsidRPr="00063C47">
        <w:rPr>
          <w:rFonts w:ascii="Muller Regular" w:eastAsiaTheme="minorEastAsia" w:hAnsi="Muller Regular"/>
          <w:lang w:val="es-PE" w:eastAsia="es-PE"/>
        </w:rPr>
        <w:t>Técnicas de modelamiento IDEF3</w:t>
      </w:r>
    </w:p>
    <w:p w14:paraId="72A3D3EC" w14:textId="77777777" w:rsidR="000B74CD" w:rsidRPr="000B74CD" w:rsidRDefault="000B74CD" w:rsidP="37D5CD70">
      <w:pPr>
        <w:pStyle w:val="TableParagraph"/>
        <w:rPr>
          <w:rFonts w:ascii="Muller Regular" w:eastAsiaTheme="minorEastAsia" w:hAnsi="Muller Regular"/>
          <w:color w:val="FF0000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162B65CC" w14:textId="77777777" w:rsidR="00B46BE2" w:rsidRPr="00CB7584" w:rsidRDefault="00B46BE2" w:rsidP="00B46BE2">
      <w:pPr>
        <w:spacing w:after="0" w:line="240" w:lineRule="auto"/>
        <w:jc w:val="both"/>
        <w:rPr>
          <w:rFonts w:ascii="Muller Regular" w:hAnsi="Muller Regular"/>
        </w:rPr>
      </w:pPr>
      <w:r w:rsidRPr="00CB7584">
        <w:rPr>
          <w:rFonts w:ascii="Muller Regular" w:hAnsi="Muller Regular"/>
        </w:rPr>
        <w:t>Actividad: Exponer el avance del trabajo.</w:t>
      </w:r>
    </w:p>
    <w:p w14:paraId="19ECF8B0" w14:textId="77777777" w:rsidR="00B46BE2" w:rsidRDefault="00B46BE2" w:rsidP="00B46BE2">
      <w:pPr>
        <w:spacing w:after="0" w:line="240" w:lineRule="auto"/>
        <w:jc w:val="both"/>
        <w:rPr>
          <w:rFonts w:ascii="Muller Regular" w:hAnsi="Muller Regular"/>
        </w:rPr>
      </w:pPr>
      <w:r w:rsidRPr="00CB7584">
        <w:rPr>
          <w:rFonts w:ascii="Muller Regular" w:hAnsi="Muller Regular"/>
        </w:rPr>
        <w:t>Tiempo estimado por grupo: 30 minutos.</w:t>
      </w:r>
    </w:p>
    <w:p w14:paraId="60061E4C" w14:textId="77777777" w:rsidR="00F751A0" w:rsidRDefault="00F751A0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  <w:sectPr w:rsidR="00F751A0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0B7AB56B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0B7AB56B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0B7AB56B">
        <w:trPr>
          <w:trHeight w:val="1615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6090658F" w:rsidR="00B4492C" w:rsidRPr="00063C47" w:rsidRDefault="00063C47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</w:pPr>
            <w:r w:rsidRPr="00063C47">
              <w:rPr>
                <w:sz w:val="20"/>
                <w:szCs w:val="20"/>
                <w:lang w:val="es-ES"/>
              </w:rPr>
              <w:t>GESTIÓN DE PROCESOS</w:t>
            </w: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FB0818" w14:textId="753753E4" w:rsidR="000B74CD" w:rsidRPr="00063C47" w:rsidRDefault="00222A5E" w:rsidP="00222A5E">
            <w:pPr>
              <w:pStyle w:val="Style2"/>
              <w:rPr>
                <w:sz w:val="20"/>
                <w:szCs w:val="20"/>
                <w:lang w:val="es-ES"/>
              </w:rPr>
            </w:pPr>
            <w:r w:rsidRPr="0B7AB56B">
              <w:rPr>
                <w:sz w:val="20"/>
                <w:szCs w:val="20"/>
                <w:lang w:val="es-ES"/>
              </w:rPr>
              <w:t>Desarrollo de la caracterización y la ficha de un proceso</w:t>
            </w:r>
          </w:p>
          <w:p w14:paraId="7375A0D7" w14:textId="3475F62C" w:rsidR="0B7AB56B" w:rsidRDefault="0B7AB56B" w:rsidP="00222A5E">
            <w:pPr>
              <w:pStyle w:val="Style2"/>
              <w:rPr>
                <w:lang w:val="es-ES"/>
              </w:rPr>
            </w:pPr>
          </w:p>
          <w:p w14:paraId="593B0546" w14:textId="13A7EF08" w:rsidR="00B4492C" w:rsidRPr="00063C47" w:rsidRDefault="00116501" w:rsidP="00222A5E">
            <w:pPr>
              <w:pStyle w:val="Style2"/>
              <w:rPr>
                <w:rFonts w:ascii="Muller Regular" w:hAnsi="Muller Regular" w:cstheme="minorHAnsi"/>
                <w:sz w:val="20"/>
                <w:szCs w:val="20"/>
                <w:lang w:val="es-ES"/>
              </w:rPr>
            </w:pPr>
            <w:r w:rsidRPr="00680EE6">
              <w:rPr>
                <w:rFonts w:ascii="Muller Regular" w:eastAsia="Muller Regular" w:hAnsi="Muller Regular" w:cs="Muller Regular"/>
                <w:sz w:val="19"/>
                <w:szCs w:val="19"/>
              </w:rPr>
              <w:t>7 Puntos</w:t>
            </w:r>
            <w:r w:rsidRPr="00680EE6">
              <w:rPr>
                <w:rFonts w:ascii="Calibri" w:hAnsi="Calibri" w:cs="Calibri"/>
                <w:sz w:val="20"/>
                <w:szCs w:val="20"/>
                <w:lang w:val="es-ES"/>
              </w:rPr>
              <w:t>​</w:t>
            </w:r>
            <w:r w:rsidR="000B74CD" w:rsidRPr="00063C47">
              <w:rPr>
                <w:rFonts w:ascii="Calibri" w:hAnsi="Calibri" w:cs="Calibri"/>
                <w:sz w:val="20"/>
                <w:szCs w:val="20"/>
                <w:lang w:val="es-ES"/>
              </w:rPr>
              <w:t>​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4ED20E" w14:textId="5D040992" w:rsidR="00723090" w:rsidRPr="00680EE6" w:rsidRDefault="00723090" w:rsidP="00723090">
            <w:pPr>
              <w:rPr>
                <w:rFonts w:ascii="Muller Regular" w:hAnsi="Muller Regular"/>
                <w:sz w:val="20"/>
                <w:szCs w:val="20"/>
              </w:rPr>
            </w:pPr>
            <w:r w:rsidRPr="0B7AB56B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00E26089" w:rsidRPr="0B7AB56B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07892B70" w14:textId="722140BA" w:rsidR="00053070" w:rsidRPr="00063C47" w:rsidRDefault="00723090" w:rsidP="00723090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Argumentación con teoría, conceptos, c</w:t>
            </w:r>
            <w:r w:rsidR="00053070" w:rsidRPr="00063C47">
              <w:rPr>
                <w:rFonts w:ascii="Muller Regular" w:hAnsi="Muller Regular"/>
                <w:sz w:val="20"/>
                <w:szCs w:val="20"/>
              </w:rPr>
              <w:t>onoce los principios de la gestión de procesos.</w:t>
            </w:r>
          </w:p>
          <w:p w14:paraId="34541B3D" w14:textId="77777777" w:rsidR="00053070" w:rsidRPr="00063C47" w:rsidRDefault="00053070" w:rsidP="00053070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A1441B9" w14:textId="77777777" w:rsidR="00222A5E" w:rsidRDefault="00222A5E" w:rsidP="005E6C5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1894A430" w14:textId="77777777" w:rsidR="00222A5E" w:rsidRDefault="00222A5E" w:rsidP="005E6C5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2C0D842B" w14:textId="77777777" w:rsidR="00222A5E" w:rsidRDefault="00222A5E" w:rsidP="005E6C5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BC864EE" w14:textId="77777777" w:rsidR="00222A5E" w:rsidRDefault="00222A5E" w:rsidP="005E6C5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1E1A13B7" w14:textId="77777777" w:rsidR="00222A5E" w:rsidRDefault="00222A5E" w:rsidP="005E6C5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334FF5F7" w14:textId="77777777" w:rsidR="00222A5E" w:rsidRDefault="00222A5E" w:rsidP="005E6C5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B29348E" w14:textId="77777777" w:rsidR="00222A5E" w:rsidRDefault="00222A5E" w:rsidP="005E6C5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9FA2206" w14:textId="77777777" w:rsidR="00222A5E" w:rsidRDefault="00222A5E" w:rsidP="005E6C5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E1D04AF" w14:textId="77777777" w:rsidR="00222A5E" w:rsidRDefault="00222A5E" w:rsidP="005E6C5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E2A86F3" w14:textId="6C3F4E2B" w:rsidR="005E6C53" w:rsidRPr="00680EE6" w:rsidRDefault="00222A5E" w:rsidP="005E6C53">
            <w:pPr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 Punto</w:t>
            </w:r>
            <w:bookmarkStart w:id="0" w:name="_GoBack"/>
            <w:bookmarkEnd w:id="0"/>
          </w:p>
          <w:p w14:paraId="32555714" w14:textId="6A801174" w:rsidR="00B4492C" w:rsidRPr="00063C47" w:rsidRDefault="00B4492C" w:rsidP="00B37FD4">
            <w:pPr>
              <w:rPr>
                <w:rFonts w:ascii="Muller Regular" w:hAnsi="Muller Regular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FF5C3B" w14:textId="0BBFD6A5" w:rsidR="00723090" w:rsidRPr="00680EE6" w:rsidRDefault="00723090" w:rsidP="00723090">
            <w:pPr>
              <w:rPr>
                <w:rFonts w:ascii="Muller Regular" w:hAnsi="Muller Regular"/>
                <w:sz w:val="20"/>
                <w:szCs w:val="20"/>
              </w:rPr>
            </w:pPr>
            <w:r w:rsidRPr="0B7AB56B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108503BA" w:rsidRPr="0B7AB56B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0A8216FB" w14:textId="77777777" w:rsidR="00723090" w:rsidRPr="00680EE6" w:rsidRDefault="00723090" w:rsidP="00723090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42F9D020" w14:textId="2C994B52" w:rsidR="00B37FD4" w:rsidRPr="00063C47" w:rsidRDefault="00723090" w:rsidP="00723090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 xml:space="preserve">Argumentación con teoría, conceptos, </w:t>
            </w:r>
            <w:r w:rsidR="00B37FD4" w:rsidRPr="00063C47">
              <w:rPr>
                <w:rFonts w:ascii="Muller Regular" w:hAnsi="Muller Regular"/>
                <w:sz w:val="20"/>
                <w:szCs w:val="20"/>
              </w:rPr>
              <w:t>Conoce la metodología PHVA</w:t>
            </w:r>
            <w:r w:rsidR="004E1E77">
              <w:rPr>
                <w:rFonts w:ascii="Muller Regular" w:hAnsi="Muller Regular"/>
                <w:sz w:val="20"/>
                <w:szCs w:val="20"/>
              </w:rPr>
              <w:t xml:space="preserve"> y ejemplos.</w:t>
            </w:r>
          </w:p>
          <w:p w14:paraId="04B24248" w14:textId="77777777" w:rsidR="00B37FD4" w:rsidRPr="00063C47" w:rsidRDefault="00B37FD4" w:rsidP="00B37FD4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365EBDA" w14:textId="77777777" w:rsidR="00222A5E" w:rsidRDefault="00222A5E" w:rsidP="0025589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7D8F3254" w14:textId="77777777" w:rsidR="00222A5E" w:rsidRDefault="00222A5E" w:rsidP="0025589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28298EBC" w14:textId="77777777" w:rsidR="00222A5E" w:rsidRDefault="00222A5E" w:rsidP="0025589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280DD62" w14:textId="77777777" w:rsidR="00222A5E" w:rsidRDefault="00222A5E" w:rsidP="0025589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715810F" w14:textId="77777777" w:rsidR="00222A5E" w:rsidRDefault="00222A5E" w:rsidP="0025589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40F7438" w14:textId="77777777" w:rsidR="00222A5E" w:rsidRDefault="00222A5E" w:rsidP="0025589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1767C997" w14:textId="77777777" w:rsidR="00222A5E" w:rsidRDefault="00222A5E" w:rsidP="00255893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15F7D46" w14:textId="7C34FA00" w:rsidR="00255893" w:rsidRPr="00680EE6" w:rsidRDefault="00255893" w:rsidP="00255893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3 Puntos</w:t>
            </w:r>
          </w:p>
          <w:p w14:paraId="478CF5EA" w14:textId="34D458CD" w:rsidR="00B4492C" w:rsidRPr="00063C47" w:rsidRDefault="00B4492C" w:rsidP="00B37FD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310CDF" w14:textId="2787C19A" w:rsidR="00723090" w:rsidRPr="00680EE6" w:rsidRDefault="00723090" w:rsidP="00723090">
            <w:pPr>
              <w:rPr>
                <w:rFonts w:ascii="Muller Regular" w:hAnsi="Muller Regular"/>
                <w:sz w:val="20"/>
                <w:szCs w:val="20"/>
              </w:rPr>
            </w:pPr>
            <w:r w:rsidRPr="0B7AB56B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325D63AA" w:rsidRPr="0B7AB56B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21C77BEA" w14:textId="77777777" w:rsidR="00723090" w:rsidRPr="00680EE6" w:rsidRDefault="00723090" w:rsidP="00723090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7CE97C9F" w14:textId="77777777" w:rsidR="00723090" w:rsidRDefault="00723090" w:rsidP="00723090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Dominio del tema: Sin leer y respuesta a preguntas de la audiencia</w:t>
            </w:r>
          </w:p>
          <w:p w14:paraId="1362FF74" w14:textId="65104AC6" w:rsidR="00C109FA" w:rsidRPr="00063C47" w:rsidRDefault="00723090" w:rsidP="00723090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Argumentación con teoría, conceptos, r</w:t>
            </w:r>
            <w:r w:rsidR="00C109FA" w:rsidRPr="00063C47">
              <w:rPr>
                <w:rFonts w:ascii="Muller Regular" w:hAnsi="Muller Regular"/>
                <w:sz w:val="20"/>
                <w:szCs w:val="20"/>
              </w:rPr>
              <w:t>econoce la metodología PHVA; las fases y ventajas.</w:t>
            </w:r>
          </w:p>
          <w:p w14:paraId="57EEBB50" w14:textId="77777777" w:rsidR="00C109FA" w:rsidRPr="00063C47" w:rsidRDefault="00C109FA" w:rsidP="00C109FA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0DD1888" w14:textId="77777777" w:rsidR="00222A5E" w:rsidRDefault="00222A5E" w:rsidP="00C109FA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51BFFCF" w14:textId="5F75AF90" w:rsidR="00B4492C" w:rsidRPr="00063C47" w:rsidRDefault="00517840" w:rsidP="00C109FA">
            <w:pPr>
              <w:rPr>
                <w:rFonts w:ascii="Muller Regular" w:hAnsi="Muller Regular"/>
                <w:sz w:val="20"/>
                <w:szCs w:val="20"/>
              </w:rPr>
            </w:pPr>
            <w:r w:rsidRPr="0B7AB56B">
              <w:rPr>
                <w:rFonts w:ascii="Muller Regular" w:hAnsi="Muller Regular"/>
                <w:sz w:val="20"/>
                <w:szCs w:val="20"/>
              </w:rPr>
              <w:t>5 Puntos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7B2C9A" w14:textId="3DA9276B" w:rsidR="005256C3" w:rsidRPr="00680EE6" w:rsidRDefault="005256C3" w:rsidP="005256C3">
            <w:pPr>
              <w:rPr>
                <w:rFonts w:ascii="Muller Regular" w:hAnsi="Muller Regular"/>
                <w:sz w:val="20"/>
                <w:szCs w:val="20"/>
              </w:rPr>
            </w:pPr>
            <w:r w:rsidRPr="0B7AB56B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61BCD920" w:rsidRPr="0B7AB56B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2D6AEB36" w14:textId="77777777" w:rsidR="005256C3" w:rsidRPr="00680EE6" w:rsidRDefault="005256C3" w:rsidP="005256C3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79CE333B" w14:textId="77777777" w:rsidR="005256C3" w:rsidRDefault="005256C3" w:rsidP="005256C3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Dominio del tema: Sin leer y respuesta a preguntas de la audiencia</w:t>
            </w:r>
          </w:p>
          <w:p w14:paraId="09113F48" w14:textId="3FFE106F" w:rsidR="007172B0" w:rsidRPr="00063C47" w:rsidRDefault="005256C3" w:rsidP="007172B0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0B7AB56B">
              <w:rPr>
                <w:rFonts w:ascii="Muller Regular" w:hAnsi="Muller Regular"/>
                <w:sz w:val="20"/>
                <w:szCs w:val="20"/>
              </w:rPr>
              <w:t>-Argumentación con teoría, conceptos,</w:t>
            </w:r>
            <w:r w:rsidR="00723090" w:rsidRPr="0B7AB56B">
              <w:rPr>
                <w:rFonts w:ascii="Muller Regular" w:hAnsi="Muller Regular"/>
                <w:sz w:val="20"/>
                <w:szCs w:val="20"/>
              </w:rPr>
              <w:t xml:space="preserve"> d</w:t>
            </w:r>
            <w:r w:rsidR="007172B0" w:rsidRPr="0B7AB56B">
              <w:rPr>
                <w:rFonts w:ascii="Muller Regular" w:eastAsia="Muller Regular" w:hAnsi="Muller Regular" w:cs="Muller Regular"/>
                <w:sz w:val="19"/>
                <w:szCs w:val="19"/>
              </w:rPr>
              <w:t>esarrolla la caracterización de un proceso y la ficha de Proceso; elementos y roles.</w:t>
            </w:r>
          </w:p>
          <w:p w14:paraId="4E03562B" w14:textId="77777777" w:rsidR="00222A5E" w:rsidRDefault="00222A5E" w:rsidP="0B7AB56B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</w:p>
          <w:p w14:paraId="0C33251F" w14:textId="2E8561BD" w:rsidR="00B4492C" w:rsidRPr="00063C47" w:rsidRDefault="00601C1C" w:rsidP="0B7AB56B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0B7AB56B">
              <w:rPr>
                <w:rFonts w:ascii="Muller Regular" w:eastAsia="Muller Regular" w:hAnsi="Muller Regular" w:cs="Muller Regular"/>
                <w:sz w:val="19"/>
                <w:szCs w:val="19"/>
              </w:rPr>
              <w:t>7 Punto</w:t>
            </w:r>
            <w:r w:rsidR="292CEA27" w:rsidRPr="0B7AB56B">
              <w:rPr>
                <w:rFonts w:ascii="Muller Regular" w:eastAsia="Muller Regular" w:hAnsi="Muller Regular" w:cs="Muller Regular"/>
                <w:sz w:val="19"/>
                <w:szCs w:val="19"/>
              </w:rPr>
              <w:t>s</w:t>
            </w:r>
          </w:p>
        </w:tc>
      </w:tr>
      <w:tr w:rsidR="00BD5F2F" w:rsidRPr="005541A5" w14:paraId="7854BB6D" w14:textId="77777777" w:rsidTr="0B7AB56B">
        <w:trPr>
          <w:trHeight w:val="1843"/>
          <w:jc w:val="center"/>
        </w:trPr>
        <w:tc>
          <w:tcPr>
            <w:tcW w:w="2025" w:type="dxa"/>
            <w:vAlign w:val="center"/>
          </w:tcPr>
          <w:p w14:paraId="2A23511C" w14:textId="688C070F" w:rsidR="00BD5F2F" w:rsidRPr="00063C47" w:rsidRDefault="00063C47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</w:pPr>
            <w:r w:rsidRPr="00063C47">
              <w:rPr>
                <w:sz w:val="20"/>
                <w:szCs w:val="20"/>
                <w:lang w:val="es-ES"/>
              </w:rPr>
              <w:t>TÉCNICAS DE MODELAMIENTO IDEF0</w:t>
            </w:r>
          </w:p>
        </w:tc>
        <w:tc>
          <w:tcPr>
            <w:tcW w:w="2365" w:type="dxa"/>
            <w:vAlign w:val="center"/>
          </w:tcPr>
          <w:p w14:paraId="6B699379" w14:textId="669A3FD2" w:rsidR="00BD5F2F" w:rsidRPr="00063C47" w:rsidRDefault="00222A5E" w:rsidP="00222A5E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  <w:r w:rsidRPr="0B7AB56B">
              <w:rPr>
                <w:sz w:val="20"/>
                <w:szCs w:val="20"/>
                <w:lang w:val="es-ES"/>
              </w:rPr>
              <w:t>Desarrollo de un proceso con la técnica de modelamiento idef0</w:t>
            </w:r>
          </w:p>
          <w:p w14:paraId="26E61FEF" w14:textId="32AE58F9" w:rsidR="0B7AB56B" w:rsidRDefault="0B7AB56B" w:rsidP="00222A5E">
            <w:pPr>
              <w:pStyle w:val="Style2"/>
              <w:spacing w:line="240" w:lineRule="auto"/>
              <w:rPr>
                <w:lang w:val="es-ES"/>
              </w:rPr>
            </w:pPr>
          </w:p>
          <w:p w14:paraId="38A592CC" w14:textId="77777777" w:rsidR="00BD5F2F" w:rsidRDefault="005C4746" w:rsidP="00222A5E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6 puntos</w:t>
            </w:r>
          </w:p>
          <w:p w14:paraId="2AA92E1D" w14:textId="2A55CCFB" w:rsidR="00AB5400" w:rsidRPr="00063C47" w:rsidRDefault="00AB5400" w:rsidP="00222A5E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</w:tc>
        <w:tc>
          <w:tcPr>
            <w:tcW w:w="2439" w:type="dxa"/>
            <w:vAlign w:val="center"/>
          </w:tcPr>
          <w:p w14:paraId="0692EC44" w14:textId="11E7DEBF" w:rsidR="007F1E90" w:rsidRPr="00063C47" w:rsidRDefault="00BA2872" w:rsidP="0B7AB56B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0B7AB56B">
              <w:rPr>
                <w:rFonts w:ascii="Muller Regular" w:hAnsi="Muller Regular" w:cstheme="minorBidi"/>
                <w:sz w:val="20"/>
                <w:szCs w:val="20"/>
              </w:rPr>
              <w:t>Identifica</w:t>
            </w:r>
            <w:r w:rsidR="007F1E90" w:rsidRPr="0B7AB56B">
              <w:rPr>
                <w:rFonts w:ascii="Muller Regular" w:hAnsi="Muller Regular" w:cstheme="minorBidi"/>
                <w:sz w:val="20"/>
                <w:szCs w:val="20"/>
              </w:rPr>
              <w:t xml:space="preserve"> la técnica de modelamiento IDEF0.</w:t>
            </w:r>
          </w:p>
          <w:p w14:paraId="4D7EA593" w14:textId="77777777" w:rsidR="007F1E90" w:rsidRPr="00063C47" w:rsidRDefault="007F1E90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36B896F6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30B3FEFD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7849DA3B" w14:textId="257911FE" w:rsidR="00BD5F2F" w:rsidRPr="00063C47" w:rsidRDefault="002B038D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1 Punto</w:t>
            </w:r>
          </w:p>
        </w:tc>
        <w:tc>
          <w:tcPr>
            <w:tcW w:w="2440" w:type="dxa"/>
            <w:vAlign w:val="center"/>
          </w:tcPr>
          <w:p w14:paraId="0F97D3FA" w14:textId="77777777" w:rsidR="00FF185A" w:rsidRPr="00063C47" w:rsidRDefault="00FF185A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063C47">
              <w:rPr>
                <w:rFonts w:ascii="Muller Regular" w:hAnsi="Muller Regular" w:cstheme="minorHAnsi"/>
                <w:sz w:val="20"/>
                <w:szCs w:val="20"/>
              </w:rPr>
              <w:t>Reconoce el proceso de construcción de IDEF0.</w:t>
            </w:r>
          </w:p>
          <w:p w14:paraId="4EABDDBC" w14:textId="77777777" w:rsidR="00FF185A" w:rsidRPr="00063C47" w:rsidRDefault="00FF185A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204C073F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3220D0B8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B6DABD5" w14:textId="387D187A" w:rsidR="00BD5F2F" w:rsidRPr="00063C47" w:rsidRDefault="00F9373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3 puntos</w:t>
            </w:r>
          </w:p>
        </w:tc>
        <w:tc>
          <w:tcPr>
            <w:tcW w:w="2440" w:type="dxa"/>
            <w:vAlign w:val="center"/>
          </w:tcPr>
          <w:p w14:paraId="0295F50C" w14:textId="21E2A79E" w:rsidR="002A78D0" w:rsidRPr="00063C47" w:rsidRDefault="00222A5E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C</w:t>
            </w:r>
            <w:r w:rsidR="002A78D0" w:rsidRPr="00063C47">
              <w:rPr>
                <w:rFonts w:ascii="Muller Regular" w:hAnsi="Muller Regular" w:cstheme="minorHAnsi"/>
                <w:sz w:val="20"/>
                <w:szCs w:val="20"/>
              </w:rPr>
              <w:t>onstruye el diagrama IDEF0; actividad, control, output, input y mecanismo.</w:t>
            </w:r>
          </w:p>
          <w:p w14:paraId="4DE67572" w14:textId="77777777" w:rsidR="002A78D0" w:rsidRPr="00063C47" w:rsidRDefault="002A78D0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1FE5AC6" w14:textId="2DAE2FFF" w:rsidR="00BD5F2F" w:rsidRPr="00063C47" w:rsidRDefault="00A923D2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4 Puntos</w:t>
            </w:r>
          </w:p>
        </w:tc>
        <w:tc>
          <w:tcPr>
            <w:tcW w:w="2440" w:type="dxa"/>
            <w:vAlign w:val="center"/>
          </w:tcPr>
          <w:p w14:paraId="6D9C6362" w14:textId="77777777" w:rsidR="00177C38" w:rsidRPr="00063C47" w:rsidRDefault="00177C38" w:rsidP="00177C38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00063C47">
              <w:rPr>
                <w:rFonts w:ascii="Muller Regular" w:eastAsia="Muller Regular" w:hAnsi="Muller Regular" w:cs="Muller Regular"/>
                <w:sz w:val="19"/>
                <w:szCs w:val="19"/>
              </w:rPr>
              <w:t xml:space="preserve">Desarrolla la descomposición top </w:t>
            </w:r>
            <w:proofErr w:type="spellStart"/>
            <w:r w:rsidRPr="00063C47">
              <w:rPr>
                <w:rFonts w:ascii="Muller Regular" w:eastAsia="Muller Regular" w:hAnsi="Muller Regular" w:cs="Muller Regular"/>
                <w:sz w:val="19"/>
                <w:szCs w:val="19"/>
              </w:rPr>
              <w:t>down</w:t>
            </w:r>
            <w:proofErr w:type="spellEnd"/>
            <w:r w:rsidRPr="00063C47">
              <w:rPr>
                <w:rFonts w:ascii="Muller Regular" w:eastAsia="Muller Regular" w:hAnsi="Muller Regular" w:cs="Muller Regular"/>
                <w:sz w:val="19"/>
                <w:szCs w:val="19"/>
              </w:rPr>
              <w:t xml:space="preserve"> del modelo IDEF0.</w:t>
            </w:r>
          </w:p>
          <w:p w14:paraId="239DA190" w14:textId="77777777" w:rsidR="00177C38" w:rsidRPr="00063C47" w:rsidRDefault="00177C38" w:rsidP="00177C38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</w:p>
          <w:p w14:paraId="46096F60" w14:textId="77777777" w:rsidR="00222A5E" w:rsidRDefault="00222A5E" w:rsidP="00177C3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EA2245F" w14:textId="12FE6F88" w:rsidR="00BD5F2F" w:rsidRPr="00063C47" w:rsidRDefault="0090455E" w:rsidP="00177C3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6 Puntos</w:t>
            </w:r>
          </w:p>
        </w:tc>
      </w:tr>
      <w:tr w:rsidR="00BD5F2F" w:rsidRPr="005541A5" w14:paraId="23E06723" w14:textId="77777777" w:rsidTr="0B7AB56B">
        <w:trPr>
          <w:trHeight w:val="1201"/>
          <w:jc w:val="center"/>
        </w:trPr>
        <w:tc>
          <w:tcPr>
            <w:tcW w:w="2025" w:type="dxa"/>
            <w:vAlign w:val="center"/>
          </w:tcPr>
          <w:p w14:paraId="5B9D7CF2" w14:textId="1EA63BE3" w:rsidR="6FFE9FFB" w:rsidRPr="00063C47" w:rsidRDefault="00063C47" w:rsidP="6FFE9FFB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063C47">
              <w:rPr>
                <w:sz w:val="20"/>
                <w:szCs w:val="20"/>
                <w:lang w:val="es-ES"/>
              </w:rPr>
              <w:lastRenderedPageBreak/>
              <w:t>TÉCNICAS DE MODELAMIENTO IDEF3</w:t>
            </w:r>
          </w:p>
        </w:tc>
        <w:tc>
          <w:tcPr>
            <w:tcW w:w="2365" w:type="dxa"/>
            <w:vAlign w:val="center"/>
          </w:tcPr>
          <w:p w14:paraId="6537F28F" w14:textId="468F4E01" w:rsidR="00BD5F2F" w:rsidRPr="00063C47" w:rsidRDefault="00222A5E" w:rsidP="00222A5E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  <w:r w:rsidRPr="0B7AB56B">
              <w:rPr>
                <w:sz w:val="20"/>
                <w:szCs w:val="20"/>
                <w:lang w:val="es-ES"/>
              </w:rPr>
              <w:t>Desarrollo de un proceso con la técnica de modelamiento idef3</w:t>
            </w:r>
          </w:p>
          <w:p w14:paraId="13073BE3" w14:textId="5CA16D94" w:rsidR="0B7AB56B" w:rsidRDefault="0B7AB56B" w:rsidP="00222A5E">
            <w:pPr>
              <w:pStyle w:val="Style2"/>
              <w:spacing w:line="240" w:lineRule="auto"/>
              <w:rPr>
                <w:lang w:val="es-ES"/>
              </w:rPr>
            </w:pPr>
          </w:p>
          <w:p w14:paraId="4D85672E" w14:textId="77777777" w:rsidR="00AB5400" w:rsidRPr="00680EE6" w:rsidRDefault="00AB5400" w:rsidP="00222A5E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7 puntos</w:t>
            </w:r>
          </w:p>
          <w:p w14:paraId="52E51FE0" w14:textId="466FE3DD" w:rsidR="00BD5F2F" w:rsidRPr="00063C47" w:rsidRDefault="00BD5F2F" w:rsidP="00222A5E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</w:tc>
        <w:tc>
          <w:tcPr>
            <w:tcW w:w="2439" w:type="dxa"/>
            <w:vAlign w:val="center"/>
          </w:tcPr>
          <w:p w14:paraId="5ABF34E8" w14:textId="77777777" w:rsidR="00B411E2" w:rsidRPr="00063C47" w:rsidRDefault="00B411E2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063C47">
              <w:rPr>
                <w:rFonts w:ascii="Muller Regular" w:hAnsi="Muller Regular" w:cstheme="minorHAnsi"/>
                <w:sz w:val="20"/>
                <w:szCs w:val="20"/>
              </w:rPr>
              <w:t>Conoce la sintaxis y semántica de IDEF3.</w:t>
            </w:r>
          </w:p>
          <w:p w14:paraId="745D906E" w14:textId="77777777" w:rsidR="00B411E2" w:rsidRPr="00063C47" w:rsidRDefault="00B411E2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1E974AA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478F336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FA8B7EF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7B817FCC" w14:textId="68EBB8FC" w:rsidR="00BD5F2F" w:rsidRPr="00063C47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 punto</w:t>
            </w:r>
          </w:p>
        </w:tc>
        <w:tc>
          <w:tcPr>
            <w:tcW w:w="2440" w:type="dxa"/>
            <w:vAlign w:val="center"/>
          </w:tcPr>
          <w:p w14:paraId="1CE4838A" w14:textId="77777777" w:rsidR="00F134CB" w:rsidRPr="00063C47" w:rsidRDefault="00F134CB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063C47">
              <w:rPr>
                <w:rFonts w:ascii="Muller Regular" w:hAnsi="Muller Regular" w:cstheme="minorHAnsi"/>
                <w:sz w:val="20"/>
                <w:szCs w:val="20"/>
              </w:rPr>
              <w:t>Reconoce el proceso de construcción de IDEF3.</w:t>
            </w:r>
          </w:p>
          <w:p w14:paraId="059718FB" w14:textId="77777777" w:rsidR="00F134CB" w:rsidRPr="00063C47" w:rsidRDefault="00F134CB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1AE6D7AD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8610DE9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FCB4C66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43F64B3C" w14:textId="6EAAF6CF" w:rsidR="00BD5F2F" w:rsidRPr="00063C47" w:rsidRDefault="005F450B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3 puntos</w:t>
            </w:r>
          </w:p>
        </w:tc>
        <w:tc>
          <w:tcPr>
            <w:tcW w:w="2440" w:type="dxa"/>
            <w:vAlign w:val="center"/>
          </w:tcPr>
          <w:p w14:paraId="6885EF9B" w14:textId="297C0F8B" w:rsidR="00654348" w:rsidRPr="00063C47" w:rsidRDefault="00222A5E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C</w:t>
            </w:r>
            <w:r w:rsidR="00654348" w:rsidRPr="00063C47">
              <w:rPr>
                <w:rFonts w:ascii="Muller Regular" w:hAnsi="Muller Regular" w:cstheme="minorHAnsi"/>
                <w:sz w:val="20"/>
                <w:szCs w:val="20"/>
              </w:rPr>
              <w:t>onstruye el diagrama IDEF3; unidad de trabajo, ligas, precedencia temporal, flujo de objeto y conexiones.</w:t>
            </w:r>
          </w:p>
          <w:p w14:paraId="7545F4A2" w14:textId="77777777" w:rsidR="00654348" w:rsidRPr="00063C47" w:rsidRDefault="00654348" w:rsidP="0007045A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37B75F72" w14:textId="7237E284" w:rsidR="00BD5F2F" w:rsidRPr="00063C47" w:rsidRDefault="00B65F59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5 puntos</w:t>
            </w:r>
          </w:p>
        </w:tc>
        <w:tc>
          <w:tcPr>
            <w:tcW w:w="2440" w:type="dxa"/>
            <w:vAlign w:val="center"/>
          </w:tcPr>
          <w:p w14:paraId="24B5FC4D" w14:textId="77777777" w:rsidR="00DC64D2" w:rsidRPr="00063C47" w:rsidRDefault="00DC64D2" w:rsidP="0007045A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00063C47">
              <w:rPr>
                <w:rFonts w:ascii="Muller Regular" w:eastAsia="Muller Regular" w:hAnsi="Muller Regular" w:cs="Muller Regular"/>
                <w:sz w:val="19"/>
                <w:szCs w:val="19"/>
              </w:rPr>
              <w:t>Desarrolla el modelamiento IDEF3 con los tipos de conexión; OR, AND, XOR, AND Síncrono.</w:t>
            </w:r>
          </w:p>
          <w:p w14:paraId="749CDDC0" w14:textId="77777777" w:rsidR="00DC64D2" w:rsidRPr="00063C47" w:rsidRDefault="00DC64D2" w:rsidP="0007045A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</w:p>
          <w:p w14:paraId="6785B903" w14:textId="77777777" w:rsidR="00222A5E" w:rsidRDefault="00222A5E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61094AD9" w14:textId="26FA3310" w:rsidR="00BD5F2F" w:rsidRPr="00063C47" w:rsidRDefault="005963D9" w:rsidP="0007045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7 puntos</w:t>
            </w:r>
          </w:p>
        </w:tc>
      </w:tr>
      <w:tr w:rsidR="00BD5F2F" w:rsidRPr="005541A5" w14:paraId="04659AAD" w14:textId="77777777" w:rsidTr="0B7AB56B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0B7AB56B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0B7AB56B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A00A1" w14:textId="77777777" w:rsidR="0028492C" w:rsidRDefault="0028492C" w:rsidP="00B61EAF">
      <w:pPr>
        <w:spacing w:after="0" w:line="240" w:lineRule="auto"/>
      </w:pPr>
      <w:r>
        <w:separator/>
      </w:r>
    </w:p>
  </w:endnote>
  <w:endnote w:type="continuationSeparator" w:id="0">
    <w:p w14:paraId="6DE4720E" w14:textId="77777777" w:rsidR="0028492C" w:rsidRDefault="0028492C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042E2" w14:textId="77777777" w:rsidR="0028492C" w:rsidRDefault="0028492C" w:rsidP="00B61EAF">
      <w:pPr>
        <w:spacing w:after="0" w:line="240" w:lineRule="auto"/>
      </w:pPr>
      <w:r>
        <w:separator/>
      </w:r>
    </w:p>
  </w:footnote>
  <w:footnote w:type="continuationSeparator" w:id="0">
    <w:p w14:paraId="3F1B9149" w14:textId="77777777" w:rsidR="0028492C" w:rsidRDefault="0028492C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6EC06860" w:rsidR="007D051F" w:rsidRPr="00347D41" w:rsidRDefault="002D144D">
    <w:pPr>
      <w:pStyle w:val="Encabezado"/>
      <w:rPr>
        <w:sz w:val="28"/>
        <w:szCs w:val="28"/>
      </w:rPr>
    </w:pPr>
    <w:r w:rsidRPr="00896226">
      <w:rPr>
        <w:rFonts w:ascii="Stag Light" w:hAnsi="Stag Light"/>
        <w:noProof/>
        <w:szCs w:val="28"/>
      </w:rPr>
      <w:t xml:space="preserve">Tecnología </w:t>
    </w:r>
    <w:r>
      <w:rPr>
        <w:rFonts w:ascii="Stag Light" w:hAnsi="Stag Light"/>
        <w:noProof/>
        <w:szCs w:val="28"/>
      </w:rPr>
      <w:t>– Ciclo V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222A5E" w:rsidRPr="00222A5E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81DAF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CE6AEE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FC58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906F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C280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E82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2B62E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DC4C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502D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0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3070"/>
    <w:rsid w:val="00055788"/>
    <w:rsid w:val="00055909"/>
    <w:rsid w:val="0005701B"/>
    <w:rsid w:val="00063C47"/>
    <w:rsid w:val="0006687B"/>
    <w:rsid w:val="000669E8"/>
    <w:rsid w:val="00067DF6"/>
    <w:rsid w:val="0007045A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6BA6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16501"/>
    <w:rsid w:val="00120524"/>
    <w:rsid w:val="00120884"/>
    <w:rsid w:val="001221CD"/>
    <w:rsid w:val="001267A7"/>
    <w:rsid w:val="00126E39"/>
    <w:rsid w:val="001270FB"/>
    <w:rsid w:val="001302A3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77C38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692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2A5E"/>
    <w:rsid w:val="0022511D"/>
    <w:rsid w:val="00225F99"/>
    <w:rsid w:val="002264F0"/>
    <w:rsid w:val="00233739"/>
    <w:rsid w:val="002354D8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5893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492C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8CC"/>
    <w:rsid w:val="002A5EDA"/>
    <w:rsid w:val="002A62C4"/>
    <w:rsid w:val="002A78D0"/>
    <w:rsid w:val="002B038D"/>
    <w:rsid w:val="002B3F91"/>
    <w:rsid w:val="002B60DC"/>
    <w:rsid w:val="002C1380"/>
    <w:rsid w:val="002C2CFB"/>
    <w:rsid w:val="002C3BAC"/>
    <w:rsid w:val="002D144D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5084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D6212"/>
    <w:rsid w:val="003E2008"/>
    <w:rsid w:val="003E4089"/>
    <w:rsid w:val="003E40A6"/>
    <w:rsid w:val="003F52F4"/>
    <w:rsid w:val="003F56B1"/>
    <w:rsid w:val="00400D32"/>
    <w:rsid w:val="00402AC9"/>
    <w:rsid w:val="00404602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1E77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7840"/>
    <w:rsid w:val="00520994"/>
    <w:rsid w:val="005228D4"/>
    <w:rsid w:val="005256C3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36D1E"/>
    <w:rsid w:val="00540EC7"/>
    <w:rsid w:val="005431D9"/>
    <w:rsid w:val="00543570"/>
    <w:rsid w:val="005447DF"/>
    <w:rsid w:val="00545073"/>
    <w:rsid w:val="005504FA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3D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4746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E6C53"/>
    <w:rsid w:val="005F291F"/>
    <w:rsid w:val="005F3BAA"/>
    <w:rsid w:val="005F450B"/>
    <w:rsid w:val="005F597C"/>
    <w:rsid w:val="00601712"/>
    <w:rsid w:val="00601C1C"/>
    <w:rsid w:val="006025E9"/>
    <w:rsid w:val="00603236"/>
    <w:rsid w:val="00610DCB"/>
    <w:rsid w:val="00610EA7"/>
    <w:rsid w:val="0061679A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4348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2B0"/>
    <w:rsid w:val="00717CE8"/>
    <w:rsid w:val="00721DE9"/>
    <w:rsid w:val="00722A1C"/>
    <w:rsid w:val="00723090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19DF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02D8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E7452"/>
    <w:rsid w:val="007F0C33"/>
    <w:rsid w:val="007F1E90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313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455E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23D2"/>
    <w:rsid w:val="00A93E61"/>
    <w:rsid w:val="00A97143"/>
    <w:rsid w:val="00A975E8"/>
    <w:rsid w:val="00AA0D0C"/>
    <w:rsid w:val="00AA196C"/>
    <w:rsid w:val="00AA3A44"/>
    <w:rsid w:val="00AA63EE"/>
    <w:rsid w:val="00AB5400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37FD4"/>
    <w:rsid w:val="00B4033A"/>
    <w:rsid w:val="00B411E2"/>
    <w:rsid w:val="00B41739"/>
    <w:rsid w:val="00B41799"/>
    <w:rsid w:val="00B4492C"/>
    <w:rsid w:val="00B45CA4"/>
    <w:rsid w:val="00B46900"/>
    <w:rsid w:val="00B46BE2"/>
    <w:rsid w:val="00B47722"/>
    <w:rsid w:val="00B4790B"/>
    <w:rsid w:val="00B528BC"/>
    <w:rsid w:val="00B53F11"/>
    <w:rsid w:val="00B61E33"/>
    <w:rsid w:val="00B61EAF"/>
    <w:rsid w:val="00B61EE2"/>
    <w:rsid w:val="00B637BA"/>
    <w:rsid w:val="00B65F59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265"/>
    <w:rsid w:val="00B96D19"/>
    <w:rsid w:val="00B97CD9"/>
    <w:rsid w:val="00BA0325"/>
    <w:rsid w:val="00BA16C3"/>
    <w:rsid w:val="00BA2872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09FA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56E12"/>
    <w:rsid w:val="00C6078C"/>
    <w:rsid w:val="00C679BF"/>
    <w:rsid w:val="00C72886"/>
    <w:rsid w:val="00C73352"/>
    <w:rsid w:val="00C7472D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455A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6CFF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64D2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26089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B3EC3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4CB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373E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185A"/>
    <w:rsid w:val="00FF3F56"/>
    <w:rsid w:val="0B7AB56B"/>
    <w:rsid w:val="108503BA"/>
    <w:rsid w:val="118259F7"/>
    <w:rsid w:val="1624849E"/>
    <w:rsid w:val="292CEA27"/>
    <w:rsid w:val="325D63AA"/>
    <w:rsid w:val="37D5CD70"/>
    <w:rsid w:val="3999FCD8"/>
    <w:rsid w:val="49729441"/>
    <w:rsid w:val="5296ABE6"/>
    <w:rsid w:val="61BCD920"/>
    <w:rsid w:val="65CC0A94"/>
    <w:rsid w:val="6E9F18A4"/>
    <w:rsid w:val="6FFE9FFB"/>
    <w:rsid w:val="7DB13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090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7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679A"/>
    <w:rPr>
      <w:rFonts w:eastAsiaTheme="minorEastAsia"/>
      <w:b/>
      <w:bCs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5577"/>
    <w:rsid w:val="00DB5577"/>
    <w:rsid w:val="00F7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AEEAE-8983-487F-8E4E-08128F9D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403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66</cp:revision>
  <cp:lastPrinted>2017-04-24T23:36:00Z</cp:lastPrinted>
  <dcterms:created xsi:type="dcterms:W3CDTF">2020-09-03T02:37:00Z</dcterms:created>
  <dcterms:modified xsi:type="dcterms:W3CDTF">2021-08-16T15:26:00Z</dcterms:modified>
</cp:coreProperties>
</file>