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49D88" w14:textId="77777777" w:rsidR="000C172E" w:rsidRDefault="000C172E"/>
    <w:p w14:paraId="2C5531AE" w14:textId="7AF9A666" w:rsidR="000C172E" w:rsidRDefault="00FD5955">
      <w:pPr>
        <w:rPr>
          <w:rFonts w:ascii="Segoe UI" w:eastAsia="Times New Roman" w:hAnsi="Segoe UI" w:cs="Segoe UI"/>
          <w:b/>
          <w:bCs/>
          <w:color w:val="000000" w:themeColor="text1"/>
          <w:kern w:val="0"/>
          <w:sz w:val="23"/>
          <w:szCs w:val="23"/>
          <w:highlight w:val="yellow"/>
          <w:lang w:eastAsia="es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B31423" wp14:editId="56718A85">
                <wp:simplePos x="0" y="0"/>
                <mc:AlternateContent>
                  <mc:Choice Requires="wp14">
                    <wp:positionH relativeFrom="page">
                      <wp14:pctPosHOffset>15000</wp14:pctPosHOffset>
                    </wp:positionH>
                  </mc:Choice>
                  <mc:Fallback>
                    <wp:positionH relativeFrom="page">
                      <wp:posOffset>1165860</wp:posOffset>
                    </wp:positionH>
                  </mc:Fallback>
                </mc:AlternateContent>
                <mc:AlternateContent>
                  <mc:Choice Requires="wp14">
                    <wp:positionV relativeFrom="page">
                      <wp14:pctPosVOffset>45500</wp14:pctPosVOffset>
                    </wp:positionV>
                  </mc:Choice>
                  <mc:Fallback>
                    <wp:positionV relativeFrom="page">
                      <wp:posOffset>4576445</wp:posOffset>
                    </wp:positionV>
                  </mc:Fallback>
                </mc:AlternateContent>
                <wp:extent cx="5753100" cy="1508760"/>
                <wp:effectExtent l="0" t="0" r="10160" b="15240"/>
                <wp:wrapSquare wrapText="bothSides"/>
                <wp:docPr id="11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1508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B39063" w14:textId="3CC78636" w:rsidR="000C172E" w:rsidRDefault="00000000">
                            <w:pPr>
                              <w:pStyle w:val="Sinespaciado"/>
                              <w:jc w:val="right"/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alias w:val="Título"/>
                                <w:tag w:val=""/>
                                <w:id w:val="-1315561441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Content>
                                <w:r w:rsidR="00DD68E1"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  <w:t>TAREA 1: LA ORGANIZACION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smallCaps/>
                                <w:color w:val="44546A" w:themeColor="text2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61524754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73B6E1C1" w14:textId="49273A46" w:rsidR="000C172E" w:rsidRDefault="00DD68E1">
                                <w:pPr>
                                  <w:pStyle w:val="Sinespaciado"/>
                                  <w:jc w:val="right"/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 w:rsidRPr="00DD68E1"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Ingeniería de Procesos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73400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B31423" id="_x0000_t202" coordsize="21600,21600" o:spt="202" path="m,l,21600r21600,l21600,xe">
                <v:stroke joinstyle="miter"/>
                <v:path gradientshapeok="t" o:connecttype="rect"/>
              </v:shapetype>
              <v:shape id="Cuadro de texto 23" o:spid="_x0000_s1026" type="#_x0000_t202" style="position:absolute;margin-left:0;margin-top:0;width:453pt;height:118.8pt;z-index:251660288;visibility:visible;mso-wrap-style:square;mso-width-percent:734;mso-height-percent:0;mso-left-percent:150;mso-top-percent:455;mso-wrap-distance-left:9pt;mso-wrap-distance-top:0;mso-wrap-distance-right:9pt;mso-wrap-distance-bottom:0;mso-position-horizontal-relative:page;mso-position-vertical-relative:page;mso-width-percent:734;mso-height-percent:0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" filled="f" stroked="f" strokeweight=".5pt">
                <v:textbox inset="0,0,0,0">
                  <w:txbxContent>
                    <w:p w14:paraId="30B39063" w14:textId="3CC78636" w:rsidR="000C172E" w:rsidRDefault="00000000">
                      <w:pPr>
                        <w:pStyle w:val="Sinespaciado"/>
                        <w:jc w:val="right"/>
                        <w:rPr>
                          <w:caps/>
                          <w:color w:val="323E4F" w:themeColor="text2" w:themeShade="BF"/>
                          <w:sz w:val="52"/>
                          <w:szCs w:val="52"/>
                        </w:rPr>
                      </w:pPr>
                      <w:sdt>
                        <w:sdtPr>
                          <w:rPr>
                            <w:caps/>
                            <w:color w:val="323E4F" w:themeColor="text2" w:themeShade="BF"/>
                            <w:sz w:val="52"/>
                            <w:szCs w:val="52"/>
                          </w:rPr>
                          <w:alias w:val="Título"/>
                          <w:tag w:val=""/>
                          <w:id w:val="-1315561441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Content>
                          <w:r w:rsidR="00DD68E1"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  <w:t>TAREA 1: LA ORGANIZACION</w:t>
                          </w:r>
                        </w:sdtContent>
                      </w:sdt>
                    </w:p>
                    <w:sdt>
                      <w:sdtPr>
                        <w:rPr>
                          <w:smallCaps/>
                          <w:color w:val="44546A" w:themeColor="text2"/>
                          <w:sz w:val="36"/>
                          <w:szCs w:val="36"/>
                        </w:rPr>
                        <w:alias w:val="Subtítulo"/>
                        <w:tag w:val=""/>
                        <w:id w:val="1615247542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73B6E1C1" w14:textId="49273A46" w:rsidR="000C172E" w:rsidRDefault="00DD68E1">
                          <w:pPr>
                            <w:pStyle w:val="Sinespaciado"/>
                            <w:jc w:val="right"/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</w:pPr>
                          <w:r w:rsidRPr="00DD68E1"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t>Ingeniería de Procesos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mc:Fallback>
        </mc:AlternateContent>
      </w:r>
      <w:r w:rsidR="000C172E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68FBD2F" wp14:editId="13598899">
                <wp:simplePos x="0" y="0"/>
                <mc:AlternateContent>
                  <mc:Choice Requires="wp14">
                    <wp:positionH relativeFrom="page">
                      <wp14:pctPosHOffset>4500</wp14:pctPosHOffset>
                    </wp:positionH>
                  </mc:Choice>
                  <mc:Fallback>
                    <wp:positionH relativeFrom="page">
                      <wp:posOffset>349250</wp:posOffset>
                    </wp:positionH>
                  </mc:Fallback>
                </mc:AlternateContent>
                <wp:positionV relativeFrom="page">
                  <wp:align>center</wp:align>
                </wp:positionV>
                <wp:extent cx="228600" cy="9144000"/>
                <wp:effectExtent l="0" t="0" r="3175" b="635"/>
                <wp:wrapNone/>
                <wp:docPr id="114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9144000"/>
                          <a:chOff x="0" y="0"/>
                          <a:chExt cx="228600" cy="9144000"/>
                        </a:xfrm>
                      </wpg:grpSpPr>
                      <wps:wsp>
                        <wps:cNvPr id="115" name="Rectángulo 115"/>
                        <wps:cNvSpPr/>
                        <wps:spPr>
                          <a:xfrm>
                            <a:off x="0" y="0"/>
                            <a:ext cx="228600" cy="878205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Rectángulo 116"/>
                        <wps:cNvSpPr>
                          <a:spLocks noChangeAspect="1"/>
                        </wps:cNvSpPr>
                        <wps:spPr>
                          <a:xfrm>
                            <a:off x="0" y="89154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2900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>
            <w:pict>
              <v:group w14:anchorId="36797655" id="Grupo 2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">
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<o:lock v:ext="edit" aspectratio="t"/>
                </v:rect>
                <w10:wrap anchorx="page" anchory="page"/>
              </v:group>
            </w:pict>
          </mc:Fallback>
        </mc:AlternateContent>
      </w:r>
      <w:r w:rsidR="000C172E">
        <w:rPr>
          <w:rFonts w:ascii="Segoe UI" w:hAnsi="Segoe UI" w:cs="Segoe UI"/>
          <w:b/>
          <w:bCs/>
          <w:color w:val="000000" w:themeColor="text1"/>
          <w:sz w:val="23"/>
          <w:szCs w:val="23"/>
          <w:highlight w:val="yellow"/>
        </w:rPr>
        <w:br w:type="page"/>
      </w:r>
    </w:p>
    <w:p w14:paraId="3C5A6CD1" w14:textId="13FBEE0E" w:rsidR="00E00265" w:rsidRDefault="0E377EAE" w:rsidP="00DD68E1">
      <w:pPr>
        <w:pStyle w:val="NormalWeb"/>
        <w:numPr>
          <w:ilvl w:val="0"/>
          <w:numId w:val="3"/>
        </w:numPr>
        <w:shd w:val="clear" w:color="auto" w:fill="FFFFFF" w:themeFill="background1"/>
        <w:spacing w:before="0" w:beforeAutospacing="0"/>
        <w:rPr>
          <w:rFonts w:ascii="Segoe UI" w:hAnsi="Segoe UI" w:cs="Segoe UI"/>
          <w:b/>
          <w:bCs/>
          <w:color w:val="000000"/>
          <w:sz w:val="23"/>
          <w:szCs w:val="23"/>
          <w:highlight w:val="yellow"/>
        </w:rPr>
      </w:pPr>
      <w:r w:rsidRPr="4ED4929A">
        <w:rPr>
          <w:rFonts w:ascii="Segoe UI" w:hAnsi="Segoe UI" w:cs="Segoe UI"/>
          <w:b/>
          <w:bCs/>
          <w:color w:val="000000" w:themeColor="text1"/>
          <w:sz w:val="23"/>
          <w:szCs w:val="23"/>
          <w:highlight w:val="yellow"/>
        </w:rPr>
        <w:lastRenderedPageBreak/>
        <w:t>Definir las características de una organización como sistema.</w:t>
      </w:r>
    </w:p>
    <w:p w14:paraId="44B22224" w14:textId="4F1E8BAE" w:rsidR="48F75F81" w:rsidRDefault="1BB78A47" w:rsidP="00DD68E1">
      <w:pPr>
        <w:pStyle w:val="NormalWeb"/>
        <w:shd w:val="clear" w:color="auto" w:fill="FFFFFF" w:themeFill="background1"/>
        <w:spacing w:before="0" w:beforeAutospacing="0"/>
        <w:ind w:firstLine="708"/>
        <w:rPr>
          <w:rFonts w:ascii="Segoe UI" w:eastAsia="Segoe UI" w:hAnsi="Segoe UI" w:cs="Segoe UI"/>
          <w:b/>
          <w:bCs/>
          <w:color w:val="000000" w:themeColor="text1"/>
          <w:sz w:val="22"/>
          <w:szCs w:val="22"/>
        </w:rPr>
      </w:pPr>
      <w:r w:rsidRPr="16A2CBAB">
        <w:rPr>
          <w:rFonts w:ascii="Segoe UI" w:eastAsia="Segoe UI" w:hAnsi="Segoe UI" w:cs="Segoe UI"/>
          <w:b/>
          <w:bCs/>
          <w:color w:val="000000" w:themeColor="text1"/>
          <w:sz w:val="22"/>
          <w:szCs w:val="22"/>
        </w:rPr>
        <w:t>-</w:t>
      </w:r>
      <w:r w:rsidR="20C03C17" w:rsidRPr="16A2CBAB">
        <w:rPr>
          <w:rFonts w:ascii="Segoe UI" w:eastAsia="Segoe UI" w:hAnsi="Segoe UI" w:cs="Segoe UI"/>
          <w:b/>
          <w:bCs/>
          <w:color w:val="000000" w:themeColor="text1"/>
          <w:sz w:val="22"/>
          <w:szCs w:val="22"/>
        </w:rPr>
        <w:t xml:space="preserve"> Desarrollar Actividades</w:t>
      </w:r>
      <w:r w:rsidR="0B6734A9" w:rsidRPr="16A2CBAB">
        <w:rPr>
          <w:rFonts w:ascii="Segoe UI" w:eastAsia="Segoe UI" w:hAnsi="Segoe UI" w:cs="Segoe UI"/>
          <w:b/>
          <w:bCs/>
          <w:color w:val="000000" w:themeColor="text1"/>
          <w:sz w:val="22"/>
          <w:szCs w:val="22"/>
        </w:rPr>
        <w:t>:</w:t>
      </w:r>
      <w:r w:rsidR="6481EB12" w:rsidRPr="16A2CBAB">
        <w:rPr>
          <w:rFonts w:ascii="Segoe UI" w:eastAsia="Segoe UI" w:hAnsi="Segoe UI" w:cs="Segoe UI"/>
          <w:b/>
          <w:bCs/>
          <w:color w:val="000000" w:themeColor="text1"/>
          <w:sz w:val="22"/>
          <w:szCs w:val="22"/>
        </w:rPr>
        <w:t xml:space="preserve"> </w:t>
      </w:r>
    </w:p>
    <w:p w14:paraId="138B97A3" w14:textId="203F1ED5" w:rsidR="10EAA075" w:rsidRDefault="7B169D63" w:rsidP="00DD68E1">
      <w:pPr>
        <w:pStyle w:val="NormalWeb"/>
        <w:shd w:val="clear" w:color="auto" w:fill="FFFFFF" w:themeFill="background1"/>
        <w:spacing w:before="0" w:beforeAutospacing="0" w:line="276" w:lineRule="auto"/>
        <w:ind w:left="708" w:firstLine="708"/>
        <w:rPr>
          <w:rFonts w:ascii="Segoe UI" w:eastAsia="Segoe UI" w:hAnsi="Segoe UI" w:cs="Segoe UI"/>
          <w:color w:val="000000" w:themeColor="text1"/>
          <w:sz w:val="22"/>
          <w:szCs w:val="22"/>
        </w:rPr>
      </w:pPr>
      <w:r w:rsidRPr="16A2CBAB">
        <w:rPr>
          <w:rFonts w:ascii="Segoe UI" w:eastAsia="Segoe UI" w:hAnsi="Segoe UI" w:cs="Segoe UI"/>
          <w:color w:val="000000" w:themeColor="text1"/>
          <w:sz w:val="22"/>
          <w:szCs w:val="22"/>
        </w:rPr>
        <w:t xml:space="preserve">Las </w:t>
      </w:r>
      <w:r w:rsidR="22EE36A8" w:rsidRPr="16A2CBAB">
        <w:rPr>
          <w:rFonts w:ascii="Segoe UI" w:eastAsia="Segoe UI" w:hAnsi="Segoe UI" w:cs="Segoe UI"/>
          <w:color w:val="000000" w:themeColor="text1"/>
          <w:sz w:val="22"/>
          <w:szCs w:val="22"/>
        </w:rPr>
        <w:t>organizaciones operan gracias a las actividades o procesos</w:t>
      </w:r>
      <w:r w:rsidR="5310ED5A" w:rsidRPr="16A2CBAB">
        <w:rPr>
          <w:rFonts w:ascii="Segoe UI" w:eastAsia="Segoe UI" w:hAnsi="Segoe UI" w:cs="Segoe UI"/>
          <w:color w:val="000000" w:themeColor="text1"/>
          <w:sz w:val="22"/>
          <w:szCs w:val="22"/>
        </w:rPr>
        <w:t xml:space="preserve"> que se </w:t>
      </w:r>
      <w:r w:rsidR="10EAA075">
        <w:tab/>
      </w:r>
      <w:r w:rsidR="10EAA075">
        <w:tab/>
      </w:r>
      <w:r w:rsidR="5310ED5A" w:rsidRPr="16A2CBAB">
        <w:rPr>
          <w:rFonts w:ascii="Segoe UI" w:eastAsia="Segoe UI" w:hAnsi="Segoe UI" w:cs="Segoe UI"/>
          <w:color w:val="000000" w:themeColor="text1"/>
          <w:sz w:val="22"/>
          <w:szCs w:val="22"/>
        </w:rPr>
        <w:t>realizan constantemente para poder alcanzar sus objetivos</w:t>
      </w:r>
      <w:r w:rsidR="13EF0665" w:rsidRPr="16A2CBAB">
        <w:rPr>
          <w:rFonts w:ascii="Segoe UI" w:eastAsia="Segoe UI" w:hAnsi="Segoe UI" w:cs="Segoe UI"/>
          <w:color w:val="000000" w:themeColor="text1"/>
          <w:sz w:val="22"/>
          <w:szCs w:val="22"/>
        </w:rPr>
        <w:t>.</w:t>
      </w:r>
    </w:p>
    <w:p w14:paraId="7E62DAEB" w14:textId="61C7BAEC" w:rsidR="57033B52" w:rsidRDefault="5E4A7C73" w:rsidP="00DD68E1">
      <w:pPr>
        <w:pStyle w:val="NormalWeb"/>
        <w:shd w:val="clear" w:color="auto" w:fill="FFFFFF" w:themeFill="background1"/>
        <w:spacing w:before="0" w:beforeAutospacing="0"/>
        <w:ind w:left="708"/>
        <w:rPr>
          <w:rFonts w:ascii="Segoe UI" w:eastAsia="Segoe UI" w:hAnsi="Segoe UI" w:cs="Segoe UI"/>
          <w:b/>
          <w:bCs/>
          <w:color w:val="000000" w:themeColor="text1"/>
          <w:sz w:val="22"/>
          <w:szCs w:val="22"/>
        </w:rPr>
      </w:pPr>
      <w:r w:rsidRPr="16A2CBAB">
        <w:rPr>
          <w:rFonts w:ascii="Segoe UI" w:eastAsia="Segoe UI" w:hAnsi="Segoe UI" w:cs="Segoe UI"/>
          <w:b/>
          <w:bCs/>
          <w:color w:val="000000" w:themeColor="text1"/>
          <w:sz w:val="22"/>
          <w:szCs w:val="22"/>
        </w:rPr>
        <w:t xml:space="preserve">- </w:t>
      </w:r>
      <w:r w:rsidR="0BF6FFC0" w:rsidRPr="16A2CBAB">
        <w:rPr>
          <w:rFonts w:ascii="Segoe UI" w:eastAsia="Segoe UI" w:hAnsi="Segoe UI" w:cs="Segoe UI"/>
          <w:b/>
          <w:bCs/>
          <w:color w:val="000000" w:themeColor="text1"/>
          <w:sz w:val="22"/>
          <w:szCs w:val="22"/>
        </w:rPr>
        <w:t>Se utilizan recursos</w:t>
      </w:r>
      <w:r w:rsidR="190AE688" w:rsidRPr="16A2CBAB">
        <w:rPr>
          <w:rFonts w:ascii="Segoe UI" w:eastAsia="Segoe UI" w:hAnsi="Segoe UI" w:cs="Segoe UI"/>
          <w:b/>
          <w:bCs/>
          <w:color w:val="000000" w:themeColor="text1"/>
          <w:sz w:val="22"/>
          <w:szCs w:val="22"/>
        </w:rPr>
        <w:t>:</w:t>
      </w:r>
    </w:p>
    <w:p w14:paraId="5CA36EF6" w14:textId="42E284D6" w:rsidR="10EAA075" w:rsidRDefault="2C064069" w:rsidP="00DD68E1">
      <w:pPr>
        <w:pStyle w:val="NormalWeb"/>
        <w:shd w:val="clear" w:color="auto" w:fill="FFFFFF" w:themeFill="background1"/>
        <w:spacing w:before="0" w:beforeAutospacing="0"/>
        <w:ind w:firstLine="708"/>
        <w:jc w:val="both"/>
        <w:rPr>
          <w:rFonts w:ascii="Segoe UI" w:eastAsia="Segoe UI" w:hAnsi="Segoe UI" w:cs="Segoe UI"/>
          <w:color w:val="000000" w:themeColor="text1"/>
          <w:sz w:val="22"/>
          <w:szCs w:val="22"/>
        </w:rPr>
      </w:pPr>
      <w:r w:rsidRPr="16A2CBAB">
        <w:rPr>
          <w:rFonts w:ascii="Segoe UI" w:eastAsia="Segoe UI" w:hAnsi="Segoe UI" w:cs="Segoe UI"/>
          <w:color w:val="000000" w:themeColor="text1"/>
          <w:sz w:val="22"/>
          <w:szCs w:val="22"/>
        </w:rPr>
        <w:t xml:space="preserve">Para que </w:t>
      </w:r>
      <w:r w:rsidR="2623DC27" w:rsidRPr="16A2CBAB">
        <w:rPr>
          <w:rFonts w:ascii="Segoe UI" w:eastAsia="Segoe UI" w:hAnsi="Segoe UI" w:cs="Segoe UI"/>
          <w:color w:val="000000" w:themeColor="text1"/>
          <w:sz w:val="22"/>
          <w:szCs w:val="22"/>
        </w:rPr>
        <w:t>las organizaciones</w:t>
      </w:r>
      <w:r w:rsidRPr="16A2CBAB">
        <w:rPr>
          <w:rFonts w:ascii="Segoe UI" w:eastAsia="Segoe UI" w:hAnsi="Segoe UI" w:cs="Segoe UI"/>
          <w:color w:val="000000" w:themeColor="text1"/>
          <w:sz w:val="22"/>
          <w:szCs w:val="22"/>
        </w:rPr>
        <w:t xml:space="preserve"> puedan llevar a cabo las actividades</w:t>
      </w:r>
      <w:r w:rsidR="1F484665" w:rsidRPr="16A2CBAB">
        <w:rPr>
          <w:rFonts w:ascii="Segoe UI" w:eastAsia="Segoe UI" w:hAnsi="Segoe UI" w:cs="Segoe UI"/>
          <w:color w:val="000000" w:themeColor="text1"/>
          <w:sz w:val="22"/>
          <w:szCs w:val="22"/>
        </w:rPr>
        <w:t xml:space="preserve"> se</w:t>
      </w:r>
      <w:r w:rsidR="00DD68E1">
        <w:rPr>
          <w:rFonts w:ascii="Segoe UI" w:eastAsia="Segoe UI" w:hAnsi="Segoe UI" w:cs="Segoe UI"/>
          <w:color w:val="000000" w:themeColor="text1"/>
          <w:sz w:val="22"/>
          <w:szCs w:val="22"/>
        </w:rPr>
        <w:t xml:space="preserve"> </w:t>
      </w:r>
      <w:r w:rsidR="1F484665" w:rsidRPr="16A2CBAB">
        <w:rPr>
          <w:rFonts w:ascii="Segoe UI" w:eastAsia="Segoe UI" w:hAnsi="Segoe UI" w:cs="Segoe UI"/>
          <w:color w:val="000000" w:themeColor="text1"/>
          <w:sz w:val="22"/>
          <w:szCs w:val="22"/>
        </w:rPr>
        <w:t xml:space="preserve">necesitan </w:t>
      </w:r>
      <w:r w:rsidR="5219304E" w:rsidRPr="16A2CBAB">
        <w:rPr>
          <w:rFonts w:ascii="Segoe UI" w:eastAsia="Segoe UI" w:hAnsi="Segoe UI" w:cs="Segoe UI"/>
          <w:color w:val="000000" w:themeColor="text1"/>
          <w:sz w:val="22"/>
          <w:szCs w:val="22"/>
        </w:rPr>
        <w:t>ciertos recursos</w:t>
      </w:r>
      <w:r w:rsidR="3F6A8EAC" w:rsidRPr="16A2CBAB">
        <w:rPr>
          <w:rFonts w:ascii="Segoe UI" w:eastAsia="Segoe UI" w:hAnsi="Segoe UI" w:cs="Segoe UI"/>
          <w:color w:val="000000" w:themeColor="text1"/>
          <w:sz w:val="22"/>
          <w:szCs w:val="22"/>
        </w:rPr>
        <w:t xml:space="preserve"> </w:t>
      </w:r>
      <w:r w:rsidR="677EF6F5" w:rsidRPr="16A2CBAB">
        <w:rPr>
          <w:rFonts w:ascii="Segoe UI" w:eastAsia="Segoe UI" w:hAnsi="Segoe UI" w:cs="Segoe UI"/>
          <w:color w:val="000000" w:themeColor="text1"/>
          <w:sz w:val="22"/>
          <w:szCs w:val="22"/>
        </w:rPr>
        <w:t>como</w:t>
      </w:r>
      <w:r w:rsidR="64C8C158" w:rsidRPr="16A2CBAB">
        <w:rPr>
          <w:rFonts w:ascii="Segoe UI" w:eastAsia="Segoe UI" w:hAnsi="Segoe UI" w:cs="Segoe UI"/>
          <w:color w:val="000000" w:themeColor="text1"/>
          <w:sz w:val="22"/>
          <w:szCs w:val="22"/>
        </w:rPr>
        <w:t>:</w:t>
      </w:r>
    </w:p>
    <w:p w14:paraId="0EA68A2F" w14:textId="77777777" w:rsidR="00DD68E1" w:rsidRDefault="1724ABE4" w:rsidP="00DD68E1">
      <w:pPr>
        <w:pStyle w:val="NormalWeb"/>
        <w:shd w:val="clear" w:color="auto" w:fill="FFFFFF" w:themeFill="background1"/>
        <w:spacing w:before="0" w:beforeAutospacing="0" w:after="0" w:afterAutospacing="0" w:line="276" w:lineRule="auto"/>
        <w:ind w:left="709" w:firstLine="709"/>
        <w:jc w:val="both"/>
        <w:outlineLvl w:val="0"/>
        <w:rPr>
          <w:rFonts w:ascii="Segoe UI" w:eastAsia="Segoe UI" w:hAnsi="Segoe UI" w:cs="Segoe UI"/>
          <w:color w:val="000000" w:themeColor="text1"/>
          <w:sz w:val="22"/>
          <w:szCs w:val="22"/>
        </w:rPr>
      </w:pPr>
      <w:r w:rsidRPr="16A2CBAB">
        <w:rPr>
          <w:rFonts w:ascii="Segoe UI" w:eastAsia="Segoe UI" w:hAnsi="Segoe UI" w:cs="Segoe UI"/>
          <w:color w:val="000000" w:themeColor="text1"/>
          <w:sz w:val="22"/>
          <w:szCs w:val="22"/>
        </w:rPr>
        <w:t>-</w:t>
      </w:r>
      <w:r w:rsidR="677EF6F5" w:rsidRPr="16A2CBAB">
        <w:rPr>
          <w:rFonts w:ascii="Segoe UI" w:eastAsia="Segoe UI" w:hAnsi="Segoe UI" w:cs="Segoe UI"/>
          <w:color w:val="000000" w:themeColor="text1"/>
          <w:sz w:val="22"/>
          <w:szCs w:val="22"/>
        </w:rPr>
        <w:t>Recursos Humanos</w:t>
      </w:r>
      <w:r w:rsidR="349ED8DF" w:rsidRPr="16A2CBAB">
        <w:rPr>
          <w:rFonts w:ascii="Segoe UI" w:eastAsia="Segoe UI" w:hAnsi="Segoe UI" w:cs="Segoe UI"/>
          <w:color w:val="000000" w:themeColor="text1"/>
          <w:sz w:val="22"/>
          <w:szCs w:val="22"/>
        </w:rPr>
        <w:t>: Las personas</w:t>
      </w:r>
      <w:r w:rsidR="04751ADA" w:rsidRPr="16A2CBAB">
        <w:rPr>
          <w:rFonts w:ascii="Segoe UI" w:eastAsia="Segoe UI" w:hAnsi="Segoe UI" w:cs="Segoe UI"/>
          <w:color w:val="000000" w:themeColor="text1"/>
          <w:sz w:val="22"/>
          <w:szCs w:val="22"/>
        </w:rPr>
        <w:t xml:space="preserve"> y</w:t>
      </w:r>
      <w:r w:rsidR="349ED8DF" w:rsidRPr="16A2CBAB">
        <w:rPr>
          <w:rFonts w:ascii="Segoe UI" w:eastAsia="Segoe UI" w:hAnsi="Segoe UI" w:cs="Segoe UI"/>
          <w:color w:val="000000" w:themeColor="text1"/>
          <w:sz w:val="22"/>
          <w:szCs w:val="22"/>
        </w:rPr>
        <w:t xml:space="preserve"> </w:t>
      </w:r>
      <w:r w:rsidR="640F0317" w:rsidRPr="16A2CBAB">
        <w:rPr>
          <w:rFonts w:ascii="Segoe UI" w:eastAsia="Segoe UI" w:hAnsi="Segoe UI" w:cs="Segoe UI"/>
          <w:color w:val="000000" w:themeColor="text1"/>
          <w:sz w:val="22"/>
          <w:szCs w:val="22"/>
        </w:rPr>
        <w:t xml:space="preserve">sus </w:t>
      </w:r>
      <w:r w:rsidR="349ED8DF" w:rsidRPr="16A2CBAB">
        <w:rPr>
          <w:rFonts w:ascii="Segoe UI" w:eastAsia="Segoe UI" w:hAnsi="Segoe UI" w:cs="Segoe UI"/>
          <w:color w:val="000000" w:themeColor="text1"/>
          <w:sz w:val="22"/>
          <w:szCs w:val="22"/>
        </w:rPr>
        <w:t>conocimientos</w:t>
      </w:r>
      <w:r w:rsidR="7B32D5AD" w:rsidRPr="16A2CBAB">
        <w:rPr>
          <w:rFonts w:ascii="Segoe UI" w:eastAsia="Segoe UI" w:hAnsi="Segoe UI" w:cs="Segoe UI"/>
          <w:color w:val="000000" w:themeColor="text1"/>
          <w:sz w:val="22"/>
          <w:szCs w:val="22"/>
        </w:rPr>
        <w:t>.</w:t>
      </w:r>
    </w:p>
    <w:p w14:paraId="0E169964" w14:textId="413AFA71" w:rsidR="10EAA075" w:rsidRDefault="1724ABE4" w:rsidP="00DD68E1">
      <w:pPr>
        <w:pStyle w:val="NormalWeb"/>
        <w:shd w:val="clear" w:color="auto" w:fill="FFFFFF" w:themeFill="background1"/>
        <w:spacing w:before="0" w:beforeAutospacing="0" w:after="0" w:afterAutospacing="0" w:line="276" w:lineRule="auto"/>
        <w:ind w:left="709" w:firstLine="709"/>
        <w:jc w:val="both"/>
        <w:outlineLvl w:val="0"/>
        <w:rPr>
          <w:rFonts w:ascii="Segoe UI" w:eastAsia="Segoe UI" w:hAnsi="Segoe UI" w:cs="Segoe UI"/>
          <w:color w:val="000000" w:themeColor="text1"/>
          <w:sz w:val="22"/>
          <w:szCs w:val="22"/>
        </w:rPr>
      </w:pPr>
      <w:r w:rsidRPr="16A2CBAB">
        <w:rPr>
          <w:rFonts w:ascii="Segoe UI" w:eastAsia="Segoe UI" w:hAnsi="Segoe UI" w:cs="Segoe UI"/>
          <w:color w:val="000000" w:themeColor="text1"/>
          <w:sz w:val="22"/>
          <w:szCs w:val="22"/>
        </w:rPr>
        <w:t>-</w:t>
      </w:r>
      <w:r w:rsidR="677EF6F5" w:rsidRPr="16A2CBAB">
        <w:rPr>
          <w:rFonts w:ascii="Segoe UI" w:eastAsia="Segoe UI" w:hAnsi="Segoe UI" w:cs="Segoe UI"/>
          <w:color w:val="000000" w:themeColor="text1"/>
          <w:sz w:val="22"/>
          <w:szCs w:val="22"/>
        </w:rPr>
        <w:t>Recursos Materiales</w:t>
      </w:r>
      <w:r w:rsidR="35304D92" w:rsidRPr="16A2CBAB">
        <w:rPr>
          <w:rFonts w:ascii="Segoe UI" w:eastAsia="Segoe UI" w:hAnsi="Segoe UI" w:cs="Segoe UI"/>
          <w:color w:val="000000" w:themeColor="text1"/>
          <w:sz w:val="22"/>
          <w:szCs w:val="22"/>
        </w:rPr>
        <w:t>:</w:t>
      </w:r>
      <w:r w:rsidR="17FF406F" w:rsidRPr="16A2CBAB">
        <w:rPr>
          <w:rFonts w:ascii="Segoe UI" w:eastAsia="Segoe UI" w:hAnsi="Segoe UI" w:cs="Segoe UI"/>
          <w:color w:val="000000" w:themeColor="text1"/>
          <w:sz w:val="22"/>
          <w:szCs w:val="22"/>
        </w:rPr>
        <w:t xml:space="preserve"> Maquinas, materias primas entre otros.</w:t>
      </w:r>
    </w:p>
    <w:p w14:paraId="0104A625" w14:textId="07294C7A" w:rsidR="10EAA075" w:rsidRDefault="64A077CA" w:rsidP="00DD68E1">
      <w:pPr>
        <w:pStyle w:val="NormalWeb"/>
        <w:shd w:val="clear" w:color="auto" w:fill="FFFFFF" w:themeFill="background1"/>
        <w:spacing w:before="0" w:beforeAutospacing="0" w:after="0" w:afterAutospacing="0" w:line="276" w:lineRule="auto"/>
        <w:ind w:left="709" w:firstLine="709"/>
        <w:jc w:val="both"/>
        <w:outlineLvl w:val="0"/>
        <w:rPr>
          <w:rFonts w:ascii="Segoe UI" w:eastAsia="Segoe UI" w:hAnsi="Segoe UI" w:cs="Segoe UI"/>
          <w:color w:val="000000" w:themeColor="text1"/>
          <w:sz w:val="22"/>
          <w:szCs w:val="22"/>
        </w:rPr>
      </w:pPr>
      <w:r w:rsidRPr="16A2CBAB">
        <w:rPr>
          <w:rFonts w:ascii="Segoe UI" w:eastAsia="Segoe UI" w:hAnsi="Segoe UI" w:cs="Segoe UI"/>
          <w:color w:val="000000" w:themeColor="text1"/>
          <w:sz w:val="22"/>
          <w:szCs w:val="22"/>
        </w:rPr>
        <w:t>-</w:t>
      </w:r>
      <w:r w:rsidR="677EF6F5" w:rsidRPr="16A2CBAB">
        <w:rPr>
          <w:rFonts w:ascii="Segoe UI" w:eastAsia="Segoe UI" w:hAnsi="Segoe UI" w:cs="Segoe UI"/>
          <w:color w:val="000000" w:themeColor="text1"/>
          <w:sz w:val="22"/>
          <w:szCs w:val="22"/>
        </w:rPr>
        <w:t>Recursos Financieros</w:t>
      </w:r>
      <w:r w:rsidR="08255D08" w:rsidRPr="16A2CBAB">
        <w:rPr>
          <w:rFonts w:ascii="Segoe UI" w:eastAsia="Segoe UI" w:hAnsi="Segoe UI" w:cs="Segoe UI"/>
          <w:color w:val="000000" w:themeColor="text1"/>
          <w:sz w:val="22"/>
          <w:szCs w:val="22"/>
        </w:rPr>
        <w:t>:</w:t>
      </w:r>
      <w:r w:rsidRPr="16A2CBAB">
        <w:rPr>
          <w:rFonts w:ascii="Segoe UI" w:eastAsia="Segoe UI" w:hAnsi="Segoe UI" w:cs="Segoe UI"/>
          <w:color w:val="000000" w:themeColor="text1"/>
          <w:sz w:val="22"/>
          <w:szCs w:val="22"/>
        </w:rPr>
        <w:t xml:space="preserve"> Dinero para poder cubrir los gatos.</w:t>
      </w:r>
    </w:p>
    <w:p w14:paraId="68C96C9B" w14:textId="6B9C2C47" w:rsidR="10EAA075" w:rsidRDefault="64A077CA" w:rsidP="00DD68E1">
      <w:pPr>
        <w:pStyle w:val="NormalWeb"/>
        <w:shd w:val="clear" w:color="auto" w:fill="FFFFFF" w:themeFill="background1"/>
        <w:spacing w:before="0" w:beforeAutospacing="0" w:after="0" w:afterAutospacing="0" w:line="276" w:lineRule="auto"/>
        <w:ind w:left="709" w:firstLine="709"/>
        <w:jc w:val="both"/>
        <w:outlineLvl w:val="0"/>
        <w:rPr>
          <w:rFonts w:ascii="Segoe UI" w:eastAsia="Segoe UI" w:hAnsi="Segoe UI" w:cs="Segoe UI"/>
          <w:color w:val="000000" w:themeColor="text1"/>
          <w:sz w:val="22"/>
          <w:szCs w:val="22"/>
        </w:rPr>
      </w:pPr>
      <w:r w:rsidRPr="16A2CBAB">
        <w:rPr>
          <w:rFonts w:ascii="Segoe UI" w:eastAsia="Segoe UI" w:hAnsi="Segoe UI" w:cs="Segoe UI"/>
          <w:color w:val="000000" w:themeColor="text1"/>
          <w:sz w:val="22"/>
          <w:szCs w:val="22"/>
        </w:rPr>
        <w:t>-</w:t>
      </w:r>
      <w:r w:rsidR="677EF6F5" w:rsidRPr="16A2CBAB">
        <w:rPr>
          <w:rFonts w:ascii="Segoe UI" w:eastAsia="Segoe UI" w:hAnsi="Segoe UI" w:cs="Segoe UI"/>
          <w:color w:val="000000" w:themeColor="text1"/>
          <w:sz w:val="22"/>
          <w:szCs w:val="22"/>
        </w:rPr>
        <w:t>Recursos Intangibles</w:t>
      </w:r>
      <w:r w:rsidR="3B2D6DC4" w:rsidRPr="16A2CBAB">
        <w:rPr>
          <w:rFonts w:ascii="Segoe UI" w:eastAsia="Segoe UI" w:hAnsi="Segoe UI" w:cs="Segoe UI"/>
          <w:color w:val="000000" w:themeColor="text1"/>
          <w:sz w:val="22"/>
          <w:szCs w:val="22"/>
        </w:rPr>
        <w:t>:</w:t>
      </w:r>
      <w:r w:rsidR="3AFE67F0" w:rsidRPr="16A2CBAB">
        <w:rPr>
          <w:rFonts w:ascii="Segoe UI" w:eastAsia="Segoe UI" w:hAnsi="Segoe UI" w:cs="Segoe UI"/>
          <w:color w:val="000000" w:themeColor="text1"/>
          <w:sz w:val="22"/>
          <w:szCs w:val="22"/>
        </w:rPr>
        <w:t xml:space="preserve"> Tecnologías, Licencias o Reputación.</w:t>
      </w:r>
    </w:p>
    <w:p w14:paraId="37E10B95" w14:textId="77777777" w:rsidR="00DD68E1" w:rsidRDefault="00DD68E1" w:rsidP="00DD68E1">
      <w:pPr>
        <w:pStyle w:val="NormalWeb"/>
        <w:shd w:val="clear" w:color="auto" w:fill="FFFFFF" w:themeFill="background1"/>
        <w:spacing w:before="0" w:beforeAutospacing="0" w:after="0" w:afterAutospacing="0" w:line="276" w:lineRule="auto"/>
        <w:ind w:left="709" w:firstLine="709"/>
        <w:jc w:val="both"/>
        <w:outlineLvl w:val="0"/>
        <w:rPr>
          <w:rFonts w:ascii="Segoe UI" w:eastAsia="Segoe UI" w:hAnsi="Segoe UI" w:cs="Segoe UI"/>
          <w:color w:val="000000" w:themeColor="text1"/>
          <w:sz w:val="22"/>
          <w:szCs w:val="22"/>
        </w:rPr>
      </w:pPr>
    </w:p>
    <w:p w14:paraId="15CF85CC" w14:textId="081C3754" w:rsidR="57033B52" w:rsidRDefault="5E4A7C73" w:rsidP="00DD68E1">
      <w:pPr>
        <w:pStyle w:val="NormalWeb"/>
        <w:shd w:val="clear" w:color="auto" w:fill="FFFFFF" w:themeFill="background1"/>
        <w:spacing w:before="0" w:beforeAutospacing="0"/>
        <w:ind w:left="708"/>
        <w:rPr>
          <w:rFonts w:ascii="Segoe UI" w:eastAsia="Segoe UI" w:hAnsi="Segoe UI" w:cs="Segoe UI"/>
          <w:b/>
          <w:bCs/>
          <w:color w:val="000000" w:themeColor="text1"/>
          <w:sz w:val="22"/>
          <w:szCs w:val="22"/>
        </w:rPr>
      </w:pPr>
      <w:r w:rsidRPr="16A2CBAB">
        <w:rPr>
          <w:rFonts w:ascii="Segoe UI" w:eastAsia="Segoe UI" w:hAnsi="Segoe UI" w:cs="Segoe UI"/>
          <w:b/>
          <w:bCs/>
          <w:color w:val="000000" w:themeColor="text1"/>
          <w:sz w:val="22"/>
          <w:szCs w:val="22"/>
        </w:rPr>
        <w:t>-</w:t>
      </w:r>
      <w:r w:rsidR="6B37A9D7" w:rsidRPr="16A2CBAB">
        <w:rPr>
          <w:rFonts w:ascii="Segoe UI" w:eastAsia="Segoe UI" w:hAnsi="Segoe UI" w:cs="Segoe UI"/>
          <w:b/>
          <w:bCs/>
          <w:color w:val="000000" w:themeColor="text1"/>
          <w:sz w:val="22"/>
          <w:szCs w:val="22"/>
        </w:rPr>
        <w:t xml:space="preserve"> </w:t>
      </w:r>
      <w:r w:rsidR="296BFA89" w:rsidRPr="16A2CBAB">
        <w:rPr>
          <w:rFonts w:ascii="Segoe UI" w:eastAsia="Segoe UI" w:hAnsi="Segoe UI" w:cs="Segoe UI"/>
          <w:b/>
          <w:bCs/>
          <w:color w:val="000000" w:themeColor="text1"/>
          <w:sz w:val="22"/>
          <w:szCs w:val="22"/>
        </w:rPr>
        <w:t>Orden y Estructura</w:t>
      </w:r>
      <w:r w:rsidR="5EB57CE5" w:rsidRPr="16A2CBAB">
        <w:rPr>
          <w:rFonts w:ascii="Segoe UI" w:eastAsia="Segoe UI" w:hAnsi="Segoe UI" w:cs="Segoe UI"/>
          <w:b/>
          <w:bCs/>
          <w:color w:val="000000" w:themeColor="text1"/>
          <w:sz w:val="22"/>
          <w:szCs w:val="22"/>
        </w:rPr>
        <w:t>:</w:t>
      </w:r>
    </w:p>
    <w:p w14:paraId="1C6C9D2C" w14:textId="640CF4CF" w:rsidR="79FB1E04" w:rsidRDefault="12E8DC1C" w:rsidP="00DD68E1">
      <w:pPr>
        <w:pStyle w:val="NormalWeb"/>
        <w:shd w:val="clear" w:color="auto" w:fill="FFFFFF" w:themeFill="background1"/>
        <w:spacing w:before="0" w:beforeAutospacing="0" w:line="276" w:lineRule="auto"/>
        <w:ind w:left="1416"/>
        <w:rPr>
          <w:rFonts w:ascii="Segoe UI" w:eastAsia="Segoe UI" w:hAnsi="Segoe UI" w:cs="Segoe UI"/>
          <w:sz w:val="22"/>
          <w:szCs w:val="22"/>
        </w:rPr>
      </w:pPr>
      <w:r w:rsidRPr="16A2CBAB">
        <w:rPr>
          <w:rFonts w:ascii="Segoe UI" w:eastAsia="Segoe UI" w:hAnsi="Segoe UI" w:cs="Segoe UI"/>
          <w:sz w:val="22"/>
          <w:szCs w:val="22"/>
        </w:rPr>
        <w:t xml:space="preserve">Por si la organización tiene una estructura definida con </w:t>
      </w:r>
      <w:r w:rsidR="19A86954" w:rsidRPr="16A2CBAB">
        <w:rPr>
          <w:rFonts w:ascii="Segoe UI" w:eastAsia="Segoe UI" w:hAnsi="Segoe UI" w:cs="Segoe UI"/>
          <w:sz w:val="22"/>
          <w:szCs w:val="22"/>
        </w:rPr>
        <w:t>jerarquías, asignaciones de responsabilidades dentro de su área y la comunicación entre sus miembros.</w:t>
      </w:r>
    </w:p>
    <w:p w14:paraId="0E78F4A3" w14:textId="1AFE40E5" w:rsidR="79A2A349" w:rsidRDefault="77803330" w:rsidP="00DD68E1">
      <w:pPr>
        <w:pStyle w:val="NormalWeb"/>
        <w:shd w:val="clear" w:color="auto" w:fill="FFFFFF" w:themeFill="background1"/>
        <w:spacing w:before="0" w:beforeAutospacing="0"/>
        <w:ind w:left="708"/>
        <w:rPr>
          <w:rFonts w:ascii="Segoe UI" w:eastAsia="Segoe UI" w:hAnsi="Segoe UI" w:cs="Segoe UI"/>
        </w:rPr>
      </w:pPr>
      <w:r w:rsidRPr="16A2CBAB">
        <w:rPr>
          <w:rFonts w:ascii="Segoe UI" w:eastAsia="Segoe UI" w:hAnsi="Segoe UI" w:cs="Segoe UI"/>
          <w:b/>
          <w:bCs/>
          <w:color w:val="000000" w:themeColor="text1"/>
          <w:sz w:val="22"/>
          <w:szCs w:val="22"/>
        </w:rPr>
        <w:t>- Posee elementos relacionados:</w:t>
      </w:r>
    </w:p>
    <w:p w14:paraId="4505DB82" w14:textId="183C301C" w:rsidR="79A2A349" w:rsidRDefault="3F8D3416" w:rsidP="00DD68E1">
      <w:pPr>
        <w:pStyle w:val="NormalWeb"/>
        <w:shd w:val="clear" w:color="auto" w:fill="FFFFFF" w:themeFill="background1"/>
        <w:spacing w:before="0" w:beforeAutospacing="0" w:line="276" w:lineRule="auto"/>
        <w:ind w:left="708" w:firstLine="708"/>
        <w:rPr>
          <w:rFonts w:ascii="Segoe UI" w:eastAsia="Segoe UI" w:hAnsi="Segoe UI" w:cs="Segoe UI"/>
        </w:rPr>
      </w:pPr>
      <w:r w:rsidRPr="16A2CBAB">
        <w:rPr>
          <w:rFonts w:ascii="Segoe UI" w:eastAsia="Segoe UI" w:hAnsi="Segoe UI" w:cs="Segoe UI"/>
          <w:sz w:val="22"/>
          <w:szCs w:val="22"/>
        </w:rPr>
        <w:t>Dentro de una organización hay áreas que están relacionadas</w:t>
      </w:r>
      <w:r w:rsidR="7470027A" w:rsidRPr="16A2CBAB">
        <w:rPr>
          <w:rFonts w:ascii="Segoe UI" w:eastAsia="Segoe UI" w:hAnsi="Segoe UI" w:cs="Segoe UI"/>
          <w:sz w:val="22"/>
          <w:szCs w:val="22"/>
        </w:rPr>
        <w:t xml:space="preserve"> entre </w:t>
      </w:r>
      <w:r w:rsidR="2EBCF3CE" w:rsidRPr="16A2CBAB">
        <w:rPr>
          <w:rFonts w:ascii="Segoe UI" w:eastAsia="Segoe UI" w:hAnsi="Segoe UI" w:cs="Segoe UI"/>
          <w:sz w:val="22"/>
          <w:szCs w:val="22"/>
        </w:rPr>
        <w:t>sí</w:t>
      </w:r>
      <w:r w:rsidRPr="16A2CBAB">
        <w:rPr>
          <w:rFonts w:ascii="Segoe UI" w:eastAsia="Segoe UI" w:hAnsi="Segoe UI" w:cs="Segoe UI"/>
          <w:sz w:val="22"/>
          <w:szCs w:val="22"/>
        </w:rPr>
        <w:t xml:space="preserve"> y </w:t>
      </w:r>
      <w:r w:rsidR="79A2A349">
        <w:tab/>
      </w:r>
      <w:r w:rsidR="79A2A349">
        <w:tab/>
      </w:r>
      <w:r w:rsidRPr="16A2CBAB">
        <w:rPr>
          <w:rFonts w:ascii="Segoe UI" w:eastAsia="Segoe UI" w:hAnsi="Segoe UI" w:cs="Segoe UI"/>
          <w:sz w:val="22"/>
          <w:szCs w:val="22"/>
        </w:rPr>
        <w:t xml:space="preserve">alguno cambio o </w:t>
      </w:r>
      <w:r w:rsidR="60E47ACB" w:rsidRPr="16A2CBAB">
        <w:rPr>
          <w:rFonts w:ascii="Segoe UI" w:eastAsia="Segoe UI" w:hAnsi="Segoe UI" w:cs="Segoe UI"/>
          <w:sz w:val="22"/>
          <w:szCs w:val="22"/>
        </w:rPr>
        <w:t>acción</w:t>
      </w:r>
      <w:r w:rsidRPr="16A2CBAB">
        <w:rPr>
          <w:rFonts w:ascii="Segoe UI" w:eastAsia="Segoe UI" w:hAnsi="Segoe UI" w:cs="Segoe UI"/>
          <w:sz w:val="22"/>
          <w:szCs w:val="22"/>
        </w:rPr>
        <w:t xml:space="preserve"> en alguna de ellas puede tener un impacto en las </w:t>
      </w:r>
      <w:r w:rsidR="05A3720D" w:rsidRPr="16A2CBAB">
        <w:rPr>
          <w:rFonts w:ascii="Segoe UI" w:eastAsia="Segoe UI" w:hAnsi="Segoe UI" w:cs="Segoe UI"/>
          <w:sz w:val="22"/>
          <w:szCs w:val="22"/>
        </w:rPr>
        <w:t xml:space="preserve">   </w:t>
      </w:r>
      <w:r w:rsidR="79A2A349">
        <w:tab/>
      </w:r>
      <w:r w:rsidRPr="16A2CBAB">
        <w:rPr>
          <w:rFonts w:ascii="Segoe UI" w:eastAsia="Segoe UI" w:hAnsi="Segoe UI" w:cs="Segoe UI"/>
          <w:sz w:val="22"/>
          <w:szCs w:val="22"/>
        </w:rPr>
        <w:t xml:space="preserve">dos </w:t>
      </w:r>
      <w:r w:rsidR="38C4328F" w:rsidRPr="16A2CBAB">
        <w:rPr>
          <w:rFonts w:ascii="Segoe UI" w:eastAsia="Segoe UI" w:hAnsi="Segoe UI" w:cs="Segoe UI"/>
          <w:sz w:val="22"/>
          <w:szCs w:val="22"/>
        </w:rPr>
        <w:t>áreas</w:t>
      </w:r>
      <w:r w:rsidR="38C4328F" w:rsidRPr="16A2CBAB">
        <w:rPr>
          <w:rFonts w:ascii="Segoe UI" w:eastAsia="Segoe UI" w:hAnsi="Segoe UI" w:cs="Segoe UI"/>
        </w:rPr>
        <w:t>.</w:t>
      </w:r>
      <w:r w:rsidRPr="16A2CBAB">
        <w:rPr>
          <w:rFonts w:ascii="Segoe UI" w:eastAsia="Segoe UI" w:hAnsi="Segoe UI" w:cs="Segoe UI"/>
        </w:rPr>
        <w:t xml:space="preserve">  </w:t>
      </w:r>
    </w:p>
    <w:p w14:paraId="58D3B8E8" w14:textId="60BF5EEB" w:rsidR="6C76510E" w:rsidRDefault="77803330" w:rsidP="00DD68E1">
      <w:pPr>
        <w:pStyle w:val="NormalWeb"/>
        <w:shd w:val="clear" w:color="auto" w:fill="FFFFFF" w:themeFill="background1"/>
        <w:spacing w:before="0" w:beforeAutospacing="0"/>
        <w:ind w:left="708"/>
        <w:rPr>
          <w:rFonts w:ascii="Segoe UI" w:eastAsia="Segoe UI" w:hAnsi="Segoe UI" w:cs="Segoe UI"/>
          <w:b/>
          <w:bCs/>
          <w:color w:val="000000" w:themeColor="text1"/>
          <w:sz w:val="22"/>
          <w:szCs w:val="22"/>
        </w:rPr>
      </w:pPr>
      <w:r w:rsidRPr="16A2CBAB">
        <w:rPr>
          <w:rFonts w:ascii="Segoe UI" w:eastAsia="Segoe UI" w:hAnsi="Segoe UI" w:cs="Segoe UI"/>
          <w:b/>
          <w:bCs/>
          <w:color w:val="000000" w:themeColor="text1"/>
          <w:sz w:val="22"/>
          <w:szCs w:val="22"/>
        </w:rPr>
        <w:t xml:space="preserve">- Complejidad: </w:t>
      </w:r>
    </w:p>
    <w:p w14:paraId="26BFB40F" w14:textId="18149F09" w:rsidR="628CEC6F" w:rsidRDefault="4CB6144C" w:rsidP="00DD68E1">
      <w:pPr>
        <w:pStyle w:val="NormalWeb"/>
        <w:shd w:val="clear" w:color="auto" w:fill="FFFFFF" w:themeFill="background1"/>
        <w:spacing w:before="0" w:beforeAutospacing="0" w:after="0" w:afterAutospacing="0" w:line="276" w:lineRule="auto"/>
        <w:ind w:left="708" w:firstLine="708"/>
        <w:rPr>
          <w:rFonts w:ascii="Segoe UI" w:eastAsia="Segoe UI" w:hAnsi="Segoe UI" w:cs="Segoe UI"/>
          <w:color w:val="000000" w:themeColor="text1"/>
          <w:sz w:val="22"/>
          <w:szCs w:val="22"/>
        </w:rPr>
      </w:pPr>
      <w:r w:rsidRPr="16A2CBAB">
        <w:rPr>
          <w:rFonts w:ascii="Segoe UI" w:eastAsia="Segoe UI" w:hAnsi="Segoe UI" w:cs="Segoe UI"/>
          <w:color w:val="000000" w:themeColor="text1"/>
          <w:sz w:val="22"/>
          <w:szCs w:val="22"/>
        </w:rPr>
        <w:t>La complejidad en una organización se debe a que los elementos</w:t>
      </w:r>
      <w:r w:rsidR="49FFDEAF" w:rsidRPr="16A2CBAB">
        <w:rPr>
          <w:rFonts w:ascii="Segoe UI" w:eastAsia="Segoe UI" w:hAnsi="Segoe UI" w:cs="Segoe UI"/>
          <w:color w:val="000000" w:themeColor="text1"/>
          <w:sz w:val="22"/>
          <w:szCs w:val="22"/>
        </w:rPr>
        <w:t xml:space="preserve"> y </w:t>
      </w:r>
    </w:p>
    <w:p w14:paraId="455D1EAB" w14:textId="1EC6B692" w:rsidR="628CEC6F" w:rsidRDefault="49FFDEAF" w:rsidP="00DD68E1">
      <w:pPr>
        <w:pStyle w:val="NormalWeb"/>
        <w:shd w:val="clear" w:color="auto" w:fill="FFFFFF" w:themeFill="background1"/>
        <w:spacing w:before="0" w:beforeAutospacing="0" w:after="0" w:afterAutospacing="0" w:line="276" w:lineRule="auto"/>
        <w:ind w:left="708" w:firstLine="708"/>
        <w:rPr>
          <w:rFonts w:ascii="Segoe UI" w:eastAsia="Segoe UI" w:hAnsi="Segoe UI" w:cs="Segoe UI"/>
          <w:color w:val="000000" w:themeColor="text1"/>
          <w:sz w:val="22"/>
          <w:szCs w:val="22"/>
        </w:rPr>
      </w:pPr>
      <w:r w:rsidRPr="16A2CBAB">
        <w:rPr>
          <w:rFonts w:ascii="Segoe UI" w:eastAsia="Segoe UI" w:hAnsi="Segoe UI" w:cs="Segoe UI"/>
          <w:color w:val="000000" w:themeColor="text1"/>
          <w:sz w:val="22"/>
          <w:szCs w:val="22"/>
        </w:rPr>
        <w:t>componentes</w:t>
      </w:r>
      <w:r w:rsidR="628CEC6F">
        <w:tab/>
      </w:r>
      <w:r w:rsidR="4CB6144C" w:rsidRPr="16A2CBAB">
        <w:rPr>
          <w:rFonts w:ascii="Segoe UI" w:eastAsia="Segoe UI" w:hAnsi="Segoe UI" w:cs="Segoe UI"/>
          <w:color w:val="000000" w:themeColor="text1"/>
          <w:sz w:val="22"/>
          <w:szCs w:val="22"/>
        </w:rPr>
        <w:t>interactuan entre sí</w:t>
      </w:r>
      <w:r w:rsidR="75F532D6" w:rsidRPr="16A2CBAB">
        <w:rPr>
          <w:rFonts w:ascii="Segoe UI" w:eastAsia="Segoe UI" w:hAnsi="Segoe UI" w:cs="Segoe UI"/>
          <w:color w:val="000000" w:themeColor="text1"/>
          <w:sz w:val="22"/>
          <w:szCs w:val="22"/>
        </w:rPr>
        <w:t>,</w:t>
      </w:r>
      <w:r w:rsidR="4CB6144C" w:rsidRPr="16A2CBAB">
        <w:rPr>
          <w:rFonts w:ascii="Segoe UI" w:eastAsia="Segoe UI" w:hAnsi="Segoe UI" w:cs="Segoe UI"/>
          <w:color w:val="000000" w:themeColor="text1"/>
          <w:sz w:val="22"/>
          <w:szCs w:val="22"/>
        </w:rPr>
        <w:t xml:space="preserve"> para poder </w:t>
      </w:r>
      <w:r w:rsidR="17FC2C49" w:rsidRPr="16A2CBAB">
        <w:rPr>
          <w:rFonts w:ascii="Segoe UI" w:eastAsia="Segoe UI" w:hAnsi="Segoe UI" w:cs="Segoe UI"/>
          <w:color w:val="000000" w:themeColor="text1"/>
          <w:sz w:val="22"/>
          <w:szCs w:val="22"/>
        </w:rPr>
        <w:t xml:space="preserve">mantener el orden y trabajar </w:t>
      </w:r>
      <w:r w:rsidR="628CEC6F">
        <w:tab/>
      </w:r>
      <w:r w:rsidR="17FC2C49" w:rsidRPr="16A2CBAB">
        <w:rPr>
          <w:rFonts w:ascii="Segoe UI" w:eastAsia="Segoe UI" w:hAnsi="Segoe UI" w:cs="Segoe UI"/>
          <w:color w:val="000000" w:themeColor="text1"/>
          <w:sz w:val="22"/>
          <w:szCs w:val="22"/>
        </w:rPr>
        <w:t>de manera eficiente y estable</w:t>
      </w:r>
      <w:r w:rsidR="5EDA6A78" w:rsidRPr="16A2CBAB">
        <w:rPr>
          <w:rFonts w:ascii="Segoe UI" w:eastAsia="Segoe UI" w:hAnsi="Segoe UI" w:cs="Segoe UI"/>
          <w:color w:val="000000" w:themeColor="text1"/>
          <w:sz w:val="22"/>
          <w:szCs w:val="22"/>
        </w:rPr>
        <w:t>.</w:t>
      </w:r>
    </w:p>
    <w:p w14:paraId="637DBEF3" w14:textId="77777777" w:rsidR="00DD68E1" w:rsidRDefault="00DD68E1" w:rsidP="00DD68E1">
      <w:pPr>
        <w:pStyle w:val="NormalWeb"/>
        <w:shd w:val="clear" w:color="auto" w:fill="FFFFFF" w:themeFill="background1"/>
        <w:spacing w:before="0" w:beforeAutospacing="0"/>
        <w:ind w:left="708"/>
        <w:rPr>
          <w:rFonts w:ascii="Segoe UI" w:hAnsi="Segoe UI" w:cs="Segoe UI"/>
          <w:color w:val="000000"/>
          <w:sz w:val="23"/>
          <w:szCs w:val="23"/>
        </w:rPr>
      </w:pPr>
    </w:p>
    <w:p w14:paraId="740D6DC2" w14:textId="7D89FCF4" w:rsidR="00E00265" w:rsidRDefault="0E377EAE" w:rsidP="00DD68E1">
      <w:pPr>
        <w:pStyle w:val="NormalWeb"/>
        <w:numPr>
          <w:ilvl w:val="0"/>
          <w:numId w:val="3"/>
        </w:numPr>
        <w:shd w:val="clear" w:color="auto" w:fill="FFFFFF" w:themeFill="background1"/>
        <w:spacing w:before="0" w:beforeAutospacing="0"/>
        <w:rPr>
          <w:rFonts w:ascii="Segoe UI" w:hAnsi="Segoe UI" w:cs="Segoe UI"/>
          <w:b/>
          <w:bCs/>
          <w:color w:val="000000"/>
          <w:sz w:val="23"/>
          <w:szCs w:val="23"/>
          <w:highlight w:val="yellow"/>
        </w:rPr>
      </w:pPr>
      <w:r w:rsidRPr="4ED4929A">
        <w:rPr>
          <w:rFonts w:ascii="Segoe UI" w:hAnsi="Segoe UI" w:cs="Segoe UI"/>
          <w:b/>
          <w:bCs/>
          <w:color w:val="000000" w:themeColor="text1"/>
          <w:sz w:val="23"/>
          <w:szCs w:val="23"/>
          <w:highlight w:val="yellow"/>
        </w:rPr>
        <w:t>Indique cuales son los elementos que se usan en un proceso de negocio.</w:t>
      </w:r>
      <w:r w:rsidR="565D7317" w:rsidRPr="4ED4929A">
        <w:rPr>
          <w:rFonts w:ascii="Segoe UI" w:hAnsi="Segoe UI" w:cs="Segoe UI"/>
          <w:b/>
          <w:bCs/>
          <w:color w:val="000000" w:themeColor="text1"/>
          <w:sz w:val="23"/>
          <w:szCs w:val="23"/>
          <w:highlight w:val="yellow"/>
        </w:rPr>
        <w:t xml:space="preserve"> </w:t>
      </w:r>
    </w:p>
    <w:p w14:paraId="2AC46F5D" w14:textId="483DA877" w:rsidR="00E00265" w:rsidRDefault="3C01C457" w:rsidP="00DD68E1">
      <w:pPr>
        <w:pStyle w:val="Prrafodelista"/>
        <w:numPr>
          <w:ilvl w:val="0"/>
          <w:numId w:val="4"/>
        </w:numPr>
        <w:shd w:val="clear" w:color="auto" w:fill="FFFFFF" w:themeFill="background1"/>
        <w:jc w:val="both"/>
        <w:rPr>
          <w:rFonts w:ascii="Segoe UI" w:hAnsi="Segoe UI" w:cs="Segoe UI"/>
          <w:color w:val="000000" w:themeColor="text1"/>
          <w:sz w:val="23"/>
          <w:szCs w:val="23"/>
        </w:rPr>
      </w:pPr>
      <w:r w:rsidRPr="10EAA075">
        <w:rPr>
          <w:rFonts w:ascii="Segoe UI" w:hAnsi="Segoe UI" w:cs="Segoe UI"/>
          <w:b/>
          <w:bCs/>
          <w:color w:val="000000" w:themeColor="text1"/>
          <w:sz w:val="23"/>
          <w:szCs w:val="23"/>
          <w:u w:val="single"/>
        </w:rPr>
        <w:t>Insumos:</w:t>
      </w:r>
      <w:r w:rsidRPr="10EAA075">
        <w:rPr>
          <w:rFonts w:ascii="Segoe UI" w:hAnsi="Segoe UI" w:cs="Segoe UI"/>
          <w:b/>
          <w:bCs/>
          <w:color w:val="000000" w:themeColor="text1"/>
          <w:sz w:val="23"/>
          <w:szCs w:val="23"/>
        </w:rPr>
        <w:t xml:space="preserve"> </w:t>
      </w:r>
      <w:r w:rsidRPr="10EAA075">
        <w:rPr>
          <w:rFonts w:ascii="Segoe UI" w:hAnsi="Segoe UI" w:cs="Segoe UI"/>
          <w:color w:val="000000" w:themeColor="text1"/>
          <w:sz w:val="23"/>
          <w:szCs w:val="23"/>
        </w:rPr>
        <w:t>Los insumos son los recursos, datos, información o materiales necesarios para iniciar y ejecutar un proceso de negocio.</w:t>
      </w:r>
    </w:p>
    <w:p w14:paraId="09F5A75F" w14:textId="6C00FF36" w:rsidR="00E00265" w:rsidRPr="00DD68E1" w:rsidRDefault="3C01C457" w:rsidP="00DD68E1">
      <w:pPr>
        <w:pStyle w:val="Prrafodelista"/>
        <w:numPr>
          <w:ilvl w:val="0"/>
          <w:numId w:val="4"/>
        </w:numPr>
        <w:shd w:val="clear" w:color="auto" w:fill="FFFFFF" w:themeFill="background1"/>
        <w:spacing w:line="276" w:lineRule="auto"/>
        <w:jc w:val="both"/>
      </w:pPr>
      <w:r w:rsidRPr="10EAA075">
        <w:rPr>
          <w:rFonts w:ascii="Segoe UI" w:hAnsi="Segoe UI" w:cs="Segoe UI"/>
          <w:b/>
          <w:bCs/>
          <w:color w:val="000000" w:themeColor="text1"/>
          <w:sz w:val="23"/>
          <w:szCs w:val="23"/>
          <w:u w:val="single"/>
        </w:rPr>
        <w:lastRenderedPageBreak/>
        <w:t>Actividades:</w:t>
      </w:r>
      <w:r w:rsidRPr="10EAA075">
        <w:rPr>
          <w:rFonts w:ascii="Segoe UI" w:hAnsi="Segoe UI" w:cs="Segoe UI"/>
          <w:b/>
          <w:bCs/>
          <w:color w:val="000000" w:themeColor="text1"/>
          <w:sz w:val="23"/>
          <w:szCs w:val="23"/>
        </w:rPr>
        <w:t xml:space="preserve"> </w:t>
      </w:r>
      <w:r w:rsidRPr="10EAA075">
        <w:rPr>
          <w:rFonts w:ascii="Segoe UI" w:hAnsi="Segoe UI" w:cs="Segoe UI"/>
          <w:color w:val="000000" w:themeColor="text1"/>
          <w:sz w:val="23"/>
          <w:szCs w:val="23"/>
        </w:rPr>
        <w:t>Las actividades son tareas o acciones específicas realizadas en un proceso de negocio para transformar entradas en salidas.</w:t>
      </w:r>
    </w:p>
    <w:p w14:paraId="6389F887" w14:textId="77777777" w:rsidR="00DD68E1" w:rsidRDefault="00DD68E1" w:rsidP="00DD68E1">
      <w:pPr>
        <w:pStyle w:val="Prrafodelista"/>
        <w:shd w:val="clear" w:color="auto" w:fill="FFFFFF" w:themeFill="background1"/>
        <w:spacing w:line="276" w:lineRule="auto"/>
        <w:ind w:left="1440"/>
        <w:jc w:val="both"/>
      </w:pPr>
    </w:p>
    <w:p w14:paraId="14771189" w14:textId="5DFD3B74" w:rsidR="00E00265" w:rsidRPr="00DD68E1" w:rsidRDefault="3C01C457" w:rsidP="00DD68E1">
      <w:pPr>
        <w:pStyle w:val="Prrafodelista"/>
        <w:numPr>
          <w:ilvl w:val="0"/>
          <w:numId w:val="4"/>
        </w:numPr>
        <w:shd w:val="clear" w:color="auto" w:fill="FFFFFF" w:themeFill="background1"/>
        <w:spacing w:line="276" w:lineRule="auto"/>
        <w:jc w:val="both"/>
      </w:pPr>
      <w:r w:rsidRPr="10EAA075">
        <w:rPr>
          <w:rFonts w:ascii="Segoe UI" w:hAnsi="Segoe UI" w:cs="Segoe UI"/>
          <w:b/>
          <w:bCs/>
          <w:color w:val="000000" w:themeColor="text1"/>
          <w:sz w:val="23"/>
          <w:szCs w:val="23"/>
          <w:u w:val="single"/>
        </w:rPr>
        <w:t>Flujo de trabajo:</w:t>
      </w:r>
      <w:r w:rsidRPr="10EAA075">
        <w:rPr>
          <w:rFonts w:ascii="Segoe UI" w:hAnsi="Segoe UI" w:cs="Segoe UI"/>
          <w:b/>
          <w:bCs/>
          <w:color w:val="000000" w:themeColor="text1"/>
          <w:sz w:val="23"/>
          <w:szCs w:val="23"/>
        </w:rPr>
        <w:t xml:space="preserve"> </w:t>
      </w:r>
      <w:r w:rsidRPr="10EAA075">
        <w:rPr>
          <w:rFonts w:ascii="Segoe UI" w:hAnsi="Segoe UI" w:cs="Segoe UI"/>
          <w:color w:val="000000" w:themeColor="text1"/>
          <w:sz w:val="23"/>
          <w:szCs w:val="23"/>
        </w:rPr>
        <w:t>El flujo de trabajo se refiere a la secuencia en la que se realizan las actividades de un proceso.</w:t>
      </w:r>
    </w:p>
    <w:p w14:paraId="6F1FF786" w14:textId="77777777" w:rsidR="00DD68E1" w:rsidRDefault="00DD68E1" w:rsidP="00DD68E1">
      <w:pPr>
        <w:pStyle w:val="Prrafodelista"/>
        <w:shd w:val="clear" w:color="auto" w:fill="FFFFFF" w:themeFill="background1"/>
        <w:spacing w:line="276" w:lineRule="auto"/>
        <w:ind w:left="1440"/>
        <w:jc w:val="both"/>
      </w:pPr>
    </w:p>
    <w:p w14:paraId="0ED3DF40" w14:textId="0178E241" w:rsidR="00DD68E1" w:rsidRPr="00DD68E1" w:rsidRDefault="3C01C457" w:rsidP="00DD68E1">
      <w:pPr>
        <w:pStyle w:val="Prrafodelista"/>
        <w:numPr>
          <w:ilvl w:val="0"/>
          <w:numId w:val="4"/>
        </w:numPr>
        <w:shd w:val="clear" w:color="auto" w:fill="FFFFFF" w:themeFill="background1"/>
        <w:spacing w:line="276" w:lineRule="auto"/>
        <w:jc w:val="both"/>
      </w:pPr>
      <w:r w:rsidRPr="10EAA075">
        <w:rPr>
          <w:rFonts w:ascii="Segoe UI" w:hAnsi="Segoe UI" w:cs="Segoe UI"/>
          <w:b/>
          <w:bCs/>
          <w:color w:val="000000" w:themeColor="text1"/>
          <w:sz w:val="23"/>
          <w:szCs w:val="23"/>
          <w:u w:val="single"/>
        </w:rPr>
        <w:t>Reglas y Lineamientos:</w:t>
      </w:r>
      <w:r w:rsidRPr="10EAA075">
        <w:rPr>
          <w:rFonts w:ascii="Segoe UI" w:hAnsi="Segoe UI" w:cs="Segoe UI"/>
          <w:b/>
          <w:bCs/>
          <w:color w:val="000000" w:themeColor="text1"/>
          <w:sz w:val="23"/>
          <w:szCs w:val="23"/>
        </w:rPr>
        <w:t xml:space="preserve"> </w:t>
      </w:r>
      <w:r w:rsidRPr="10EAA075">
        <w:rPr>
          <w:rFonts w:ascii="Segoe UI" w:hAnsi="Segoe UI" w:cs="Segoe UI"/>
          <w:color w:val="000000" w:themeColor="text1"/>
          <w:sz w:val="23"/>
          <w:szCs w:val="23"/>
        </w:rPr>
        <w:t>Las Reglas y Lineamientos especifican las políticas y lineamientos que se deben seguir durante la ejecución del proceso.</w:t>
      </w:r>
    </w:p>
    <w:p w14:paraId="49457F9C" w14:textId="77777777" w:rsidR="00DD68E1" w:rsidRDefault="00DD68E1" w:rsidP="00DD68E1">
      <w:pPr>
        <w:pStyle w:val="Prrafodelista"/>
        <w:shd w:val="clear" w:color="auto" w:fill="FFFFFF" w:themeFill="background1"/>
        <w:spacing w:line="276" w:lineRule="auto"/>
        <w:ind w:left="1440"/>
        <w:jc w:val="both"/>
      </w:pPr>
    </w:p>
    <w:p w14:paraId="1123BEC8" w14:textId="6E81629F" w:rsidR="00E00265" w:rsidRPr="00DD68E1" w:rsidRDefault="3C01C457" w:rsidP="00DD68E1">
      <w:pPr>
        <w:pStyle w:val="Prrafodelista"/>
        <w:numPr>
          <w:ilvl w:val="0"/>
          <w:numId w:val="4"/>
        </w:numPr>
        <w:shd w:val="clear" w:color="auto" w:fill="FFFFFF" w:themeFill="background1"/>
        <w:spacing w:line="276" w:lineRule="auto"/>
        <w:jc w:val="both"/>
      </w:pPr>
      <w:r w:rsidRPr="10EAA075">
        <w:rPr>
          <w:rFonts w:ascii="Segoe UI" w:hAnsi="Segoe UI" w:cs="Segoe UI"/>
          <w:b/>
          <w:bCs/>
          <w:color w:val="000000" w:themeColor="text1"/>
          <w:sz w:val="23"/>
          <w:szCs w:val="23"/>
          <w:u w:val="single"/>
        </w:rPr>
        <w:t>Recursos humanos:</w:t>
      </w:r>
      <w:r w:rsidRPr="10EAA075">
        <w:rPr>
          <w:rFonts w:ascii="Segoe UI" w:hAnsi="Segoe UI" w:cs="Segoe UI"/>
          <w:color w:val="000000" w:themeColor="text1"/>
          <w:sz w:val="23"/>
          <w:szCs w:val="23"/>
        </w:rPr>
        <w:t xml:space="preserve"> Los recursos humanos son las personas involucradas en la realización de las actividades del proceso.</w:t>
      </w:r>
    </w:p>
    <w:p w14:paraId="26CE08D5" w14:textId="77777777" w:rsidR="00DD68E1" w:rsidRDefault="00DD68E1" w:rsidP="00DD68E1">
      <w:pPr>
        <w:pStyle w:val="Prrafodelista"/>
        <w:shd w:val="clear" w:color="auto" w:fill="FFFFFF" w:themeFill="background1"/>
        <w:spacing w:line="276" w:lineRule="auto"/>
        <w:ind w:left="1440"/>
        <w:jc w:val="both"/>
      </w:pPr>
    </w:p>
    <w:p w14:paraId="3AC83D78" w14:textId="7F410C73" w:rsidR="00E00265" w:rsidRPr="00DD68E1" w:rsidRDefault="3C01C457" w:rsidP="00DD68E1">
      <w:pPr>
        <w:pStyle w:val="Prrafodelista"/>
        <w:numPr>
          <w:ilvl w:val="0"/>
          <w:numId w:val="4"/>
        </w:numPr>
        <w:shd w:val="clear" w:color="auto" w:fill="FFFFFF" w:themeFill="background1"/>
        <w:spacing w:line="276" w:lineRule="auto"/>
        <w:jc w:val="both"/>
      </w:pPr>
      <w:r w:rsidRPr="10EAA075">
        <w:rPr>
          <w:rFonts w:ascii="Segoe UI" w:hAnsi="Segoe UI" w:cs="Segoe UI"/>
          <w:b/>
          <w:bCs/>
          <w:color w:val="000000" w:themeColor="text1"/>
          <w:sz w:val="23"/>
          <w:szCs w:val="23"/>
          <w:u w:val="single"/>
        </w:rPr>
        <w:t>Tecnología y Herramientas:</w:t>
      </w:r>
      <w:r w:rsidRPr="10EAA075">
        <w:rPr>
          <w:rFonts w:ascii="Segoe UI" w:hAnsi="Segoe UI" w:cs="Segoe UI"/>
          <w:b/>
          <w:bCs/>
          <w:color w:val="000000" w:themeColor="text1"/>
          <w:sz w:val="23"/>
          <w:szCs w:val="23"/>
        </w:rPr>
        <w:t xml:space="preserve"> </w:t>
      </w:r>
      <w:r w:rsidRPr="10EAA075">
        <w:rPr>
          <w:rFonts w:ascii="Segoe UI" w:hAnsi="Segoe UI" w:cs="Segoe UI"/>
          <w:color w:val="000000" w:themeColor="text1"/>
          <w:sz w:val="23"/>
          <w:szCs w:val="23"/>
        </w:rPr>
        <w:t>La tecnología y las herramientas son sistemas, software, hardware y dispositivos utilizados para automatizar, facilitar o mejorar la ejecución de los procesos de negocio.</w:t>
      </w:r>
    </w:p>
    <w:p w14:paraId="47EA21C2" w14:textId="77777777" w:rsidR="00DD68E1" w:rsidRDefault="00DD68E1" w:rsidP="00DD68E1">
      <w:pPr>
        <w:pStyle w:val="Prrafodelista"/>
        <w:shd w:val="clear" w:color="auto" w:fill="FFFFFF" w:themeFill="background1"/>
        <w:spacing w:line="276" w:lineRule="auto"/>
        <w:ind w:left="1440"/>
        <w:jc w:val="both"/>
      </w:pPr>
    </w:p>
    <w:p w14:paraId="792C2212" w14:textId="78E6817A" w:rsidR="00E00265" w:rsidRDefault="3C01C457" w:rsidP="00DD68E1">
      <w:pPr>
        <w:pStyle w:val="Prrafodelista"/>
        <w:numPr>
          <w:ilvl w:val="0"/>
          <w:numId w:val="4"/>
        </w:numPr>
        <w:shd w:val="clear" w:color="auto" w:fill="FFFFFF" w:themeFill="background1"/>
        <w:spacing w:line="276" w:lineRule="auto"/>
        <w:jc w:val="both"/>
      </w:pPr>
      <w:r w:rsidRPr="10EAA075">
        <w:rPr>
          <w:rFonts w:ascii="Segoe UI" w:hAnsi="Segoe UI" w:cs="Segoe UI"/>
          <w:b/>
          <w:bCs/>
          <w:color w:val="000000" w:themeColor="text1"/>
          <w:sz w:val="23"/>
          <w:szCs w:val="23"/>
          <w:u w:val="single"/>
        </w:rPr>
        <w:t>Retroalimentación:</w:t>
      </w:r>
      <w:r w:rsidRPr="10EAA075">
        <w:rPr>
          <w:rFonts w:ascii="Segoe UI" w:hAnsi="Segoe UI" w:cs="Segoe UI"/>
          <w:color w:val="000000" w:themeColor="text1"/>
          <w:sz w:val="23"/>
          <w:szCs w:val="23"/>
        </w:rPr>
        <w:t xml:space="preserve"> La retroalimentación es la recopilación de datos e información sobre el desempeño de un proceso.</w:t>
      </w:r>
    </w:p>
    <w:p w14:paraId="6917377D" w14:textId="75A31EFA" w:rsidR="00E00265" w:rsidRDefault="00E00265" w:rsidP="00DD68E1">
      <w:pPr>
        <w:pStyle w:val="Prrafodelista"/>
        <w:shd w:val="clear" w:color="auto" w:fill="FFFFFF" w:themeFill="background1"/>
        <w:rPr>
          <w:rFonts w:ascii="Segoe UI" w:hAnsi="Segoe UI" w:cs="Segoe UI"/>
          <w:color w:val="000000"/>
          <w:sz w:val="23"/>
          <w:szCs w:val="23"/>
        </w:rPr>
      </w:pPr>
    </w:p>
    <w:p w14:paraId="42389187" w14:textId="32A03C19" w:rsidR="00E00265" w:rsidRDefault="0E377EAE" w:rsidP="00DD68E1">
      <w:pPr>
        <w:pStyle w:val="NormalWeb"/>
        <w:numPr>
          <w:ilvl w:val="0"/>
          <w:numId w:val="3"/>
        </w:numPr>
        <w:shd w:val="clear" w:color="auto" w:fill="FFFFFF" w:themeFill="background1"/>
        <w:spacing w:before="0" w:beforeAutospacing="0"/>
        <w:rPr>
          <w:rFonts w:ascii="Segoe UI" w:hAnsi="Segoe UI" w:cs="Segoe UI"/>
          <w:b/>
          <w:bCs/>
          <w:color w:val="000000"/>
          <w:sz w:val="23"/>
          <w:szCs w:val="23"/>
          <w:highlight w:val="yellow"/>
        </w:rPr>
      </w:pPr>
      <w:r w:rsidRPr="4ED4929A">
        <w:rPr>
          <w:rFonts w:ascii="Segoe UI" w:hAnsi="Segoe UI" w:cs="Segoe UI"/>
          <w:b/>
          <w:bCs/>
          <w:color w:val="000000" w:themeColor="text1"/>
          <w:sz w:val="23"/>
          <w:szCs w:val="23"/>
          <w:highlight w:val="yellow"/>
        </w:rPr>
        <w:t>¿Cómo se define una actividad que no genera valor?</w:t>
      </w:r>
    </w:p>
    <w:p w14:paraId="15EBEADA" w14:textId="428C1BC5" w:rsidR="223D992B" w:rsidRDefault="223D992B" w:rsidP="00DD68E1">
      <w:pPr>
        <w:shd w:val="clear" w:color="auto" w:fill="FFFFFF" w:themeFill="background1"/>
        <w:spacing w:line="257" w:lineRule="auto"/>
        <w:ind w:left="708"/>
        <w:rPr>
          <w:rFonts w:ascii="Calibri" w:eastAsia="Calibri" w:hAnsi="Calibri" w:cs="Calibri"/>
          <w:b/>
          <w:bCs/>
        </w:rPr>
      </w:pPr>
      <w:r w:rsidRPr="10EAA075">
        <w:rPr>
          <w:rFonts w:ascii="Segoe UI" w:eastAsia="Segoe UI" w:hAnsi="Segoe UI" w:cs="Segoe UI"/>
          <w:sz w:val="23"/>
          <w:szCs w:val="23"/>
        </w:rPr>
        <w:t>Las actividades sin valor agregado son actividades, procesos o tareas que no contribuyen directamente al logro de metas u objetivos organizacionales o individuales. Estas actividades se consideran ineficientes o innecesarias en la producción, negocios u otras actividades encaminadas a optimizar la productividad y los resultados.</w:t>
      </w:r>
    </w:p>
    <w:p w14:paraId="6CBCDB54" w14:textId="2E00F5A5" w:rsidR="32E02EC5" w:rsidRDefault="32E02EC5" w:rsidP="00DD68E1">
      <w:pPr>
        <w:shd w:val="clear" w:color="auto" w:fill="FFFFFF" w:themeFill="background1"/>
        <w:spacing w:line="257" w:lineRule="auto"/>
        <w:ind w:firstLine="708"/>
        <w:rPr>
          <w:rFonts w:ascii="Segoe UI" w:eastAsia="Segoe UI" w:hAnsi="Segoe UI" w:cs="Segoe UI"/>
          <w:sz w:val="23"/>
          <w:szCs w:val="23"/>
        </w:rPr>
      </w:pPr>
      <w:r w:rsidRPr="10EAA075">
        <w:rPr>
          <w:rFonts w:ascii="Segoe UI" w:eastAsia="Segoe UI" w:hAnsi="Segoe UI" w:cs="Segoe UI"/>
          <w:sz w:val="23"/>
          <w:szCs w:val="23"/>
        </w:rPr>
        <w:t xml:space="preserve">Las actividades que no crean valor suelen tener las siguientes características en </w:t>
      </w:r>
      <w:r>
        <w:tab/>
      </w:r>
      <w:r w:rsidRPr="10EAA075">
        <w:rPr>
          <w:rFonts w:ascii="Segoe UI" w:eastAsia="Segoe UI" w:hAnsi="Segoe UI" w:cs="Segoe UI"/>
          <w:sz w:val="23"/>
          <w:szCs w:val="23"/>
        </w:rPr>
        <w:t>común:</w:t>
      </w:r>
    </w:p>
    <w:p w14:paraId="5CC8265D" w14:textId="62B8BC94" w:rsidR="32E02EC5" w:rsidRDefault="32E02EC5" w:rsidP="00DD68E1">
      <w:pPr>
        <w:shd w:val="clear" w:color="auto" w:fill="FFFFFF" w:themeFill="background1"/>
        <w:spacing w:line="257" w:lineRule="auto"/>
        <w:ind w:firstLine="708"/>
      </w:pPr>
      <w:r w:rsidRPr="10EAA075">
        <w:rPr>
          <w:rFonts w:ascii="Segoe UI" w:eastAsia="Segoe UI" w:hAnsi="Segoe UI" w:cs="Segoe UI"/>
          <w:sz w:val="23"/>
          <w:szCs w:val="23"/>
        </w:rPr>
        <w:t xml:space="preserve">1. No contribuyen al producto o servicio final y generan tiempo o costos </w:t>
      </w:r>
      <w:r>
        <w:tab/>
      </w:r>
      <w:r>
        <w:tab/>
      </w:r>
      <w:r w:rsidRPr="10EAA075">
        <w:rPr>
          <w:rFonts w:ascii="Segoe UI" w:eastAsia="Segoe UI" w:hAnsi="Segoe UI" w:cs="Segoe UI"/>
          <w:sz w:val="23"/>
          <w:szCs w:val="23"/>
        </w:rPr>
        <w:t>innecesarios en lugar de mejorar la calidad.</w:t>
      </w:r>
    </w:p>
    <w:p w14:paraId="6CE8296C" w14:textId="56FFD9A0" w:rsidR="32E02EC5" w:rsidRDefault="32E02EC5" w:rsidP="00DD68E1">
      <w:pPr>
        <w:shd w:val="clear" w:color="auto" w:fill="FFFFFF" w:themeFill="background1"/>
        <w:spacing w:line="257" w:lineRule="auto"/>
        <w:ind w:firstLine="708"/>
      </w:pPr>
      <w:r w:rsidRPr="10EAA075">
        <w:rPr>
          <w:rFonts w:ascii="Segoe UI" w:eastAsia="Segoe UI" w:hAnsi="Segoe UI" w:cs="Segoe UI"/>
          <w:sz w:val="23"/>
          <w:szCs w:val="23"/>
        </w:rPr>
        <w:t xml:space="preserve">2. No satisfacer las necesidades del cliente o mejorar la experiencia del cliente. </w:t>
      </w:r>
      <w:r>
        <w:tab/>
      </w:r>
      <w:r w:rsidRPr="10EAA075">
        <w:rPr>
          <w:rFonts w:ascii="Segoe UI" w:eastAsia="Segoe UI" w:hAnsi="Segoe UI" w:cs="Segoe UI"/>
          <w:sz w:val="23"/>
          <w:szCs w:val="23"/>
        </w:rPr>
        <w:t xml:space="preserve">3. No ayudan a mejorar la eficiencia operativa ni a reducir el desperdicio de </w:t>
      </w:r>
      <w:r>
        <w:tab/>
      </w:r>
      <w:r>
        <w:tab/>
      </w:r>
      <w:r w:rsidRPr="10EAA075">
        <w:rPr>
          <w:rFonts w:ascii="Segoe UI" w:eastAsia="Segoe UI" w:hAnsi="Segoe UI" w:cs="Segoe UI"/>
          <w:sz w:val="23"/>
          <w:szCs w:val="23"/>
        </w:rPr>
        <w:t>recursos.</w:t>
      </w:r>
    </w:p>
    <w:p w14:paraId="39AD4722" w14:textId="03A8735B" w:rsidR="32E02EC5" w:rsidRDefault="32E02EC5" w:rsidP="00DD68E1">
      <w:pPr>
        <w:shd w:val="clear" w:color="auto" w:fill="FFFFFF" w:themeFill="background1"/>
        <w:spacing w:line="257" w:lineRule="auto"/>
        <w:ind w:firstLine="708"/>
      </w:pPr>
      <w:r w:rsidRPr="10EAA075">
        <w:rPr>
          <w:rFonts w:ascii="Segoe UI" w:eastAsia="Segoe UI" w:hAnsi="Segoe UI" w:cs="Segoe UI"/>
          <w:sz w:val="23"/>
          <w:szCs w:val="23"/>
        </w:rPr>
        <w:t xml:space="preserve">4. Inconsistente con los objetivos estratégicos de la organización o individuo. </w:t>
      </w:r>
    </w:p>
    <w:p w14:paraId="57FC42C6" w14:textId="5D167A43" w:rsidR="32E02EC5" w:rsidRDefault="32E02EC5" w:rsidP="00DD68E1">
      <w:pPr>
        <w:shd w:val="clear" w:color="auto" w:fill="FFFFFF" w:themeFill="background1"/>
        <w:spacing w:line="257" w:lineRule="auto"/>
        <w:ind w:firstLine="708"/>
      </w:pPr>
      <w:r w:rsidRPr="10EAA075">
        <w:rPr>
          <w:rFonts w:ascii="Segoe UI" w:eastAsia="Segoe UI" w:hAnsi="Segoe UI" w:cs="Segoe UI"/>
          <w:sz w:val="23"/>
          <w:szCs w:val="23"/>
        </w:rPr>
        <w:lastRenderedPageBreak/>
        <w:t xml:space="preserve">5. Son candidatos a la eliminación o simplificación si no afectan negativamente </w:t>
      </w:r>
      <w:r>
        <w:tab/>
      </w:r>
      <w:r w:rsidRPr="10EAA075">
        <w:rPr>
          <w:rFonts w:ascii="Segoe UI" w:eastAsia="Segoe UI" w:hAnsi="Segoe UI" w:cs="Segoe UI"/>
          <w:sz w:val="23"/>
          <w:szCs w:val="23"/>
        </w:rPr>
        <w:t>al resultado final.</w:t>
      </w:r>
    </w:p>
    <w:p w14:paraId="57DE5DC3" w14:textId="77777777" w:rsidR="00E00265" w:rsidRDefault="00E00265" w:rsidP="00DD68E1">
      <w:pPr>
        <w:pStyle w:val="NormalWeb"/>
        <w:shd w:val="clear" w:color="auto" w:fill="FFFFFF" w:themeFill="background1"/>
        <w:spacing w:before="0" w:beforeAutospacing="0"/>
        <w:rPr>
          <w:rFonts w:ascii="Segoe UI" w:hAnsi="Segoe UI" w:cs="Segoe UI"/>
          <w:b/>
          <w:bCs/>
          <w:color w:val="000000"/>
          <w:sz w:val="23"/>
          <w:szCs w:val="23"/>
          <w:highlight w:val="yellow"/>
        </w:rPr>
      </w:pPr>
    </w:p>
    <w:p w14:paraId="0F33D12C" w14:textId="5EB4D3CA" w:rsidR="00E00265" w:rsidRDefault="0E377EAE" w:rsidP="00DD68E1">
      <w:pPr>
        <w:pStyle w:val="NormalWeb"/>
        <w:numPr>
          <w:ilvl w:val="0"/>
          <w:numId w:val="3"/>
        </w:numPr>
        <w:shd w:val="clear" w:color="auto" w:fill="FFFFFF" w:themeFill="background1"/>
        <w:spacing w:before="0" w:beforeAutospacing="0"/>
        <w:rPr>
          <w:rFonts w:ascii="Segoe UI" w:hAnsi="Segoe UI" w:cs="Segoe UI"/>
          <w:b/>
          <w:bCs/>
          <w:color w:val="000000"/>
          <w:sz w:val="23"/>
          <w:szCs w:val="23"/>
          <w:highlight w:val="yellow"/>
        </w:rPr>
      </w:pPr>
      <w:r w:rsidRPr="4ED4929A">
        <w:rPr>
          <w:rFonts w:ascii="Segoe UI" w:hAnsi="Segoe UI" w:cs="Segoe UI"/>
          <w:b/>
          <w:bCs/>
          <w:color w:val="000000" w:themeColor="text1"/>
          <w:sz w:val="23"/>
          <w:szCs w:val="23"/>
          <w:highlight w:val="yellow"/>
        </w:rPr>
        <w:t>Según las características de una organización, Indicar como fluye la información, políticas y decisiones en una empresa</w:t>
      </w:r>
    </w:p>
    <w:p w14:paraId="69DD18CF" w14:textId="67CA2553" w:rsidR="05B58F62" w:rsidRDefault="05B58F62" w:rsidP="00E255B1">
      <w:pPr>
        <w:pStyle w:val="Prrafodelista"/>
        <w:shd w:val="clear" w:color="auto" w:fill="FFFFFF" w:themeFill="background1"/>
        <w:spacing w:line="276" w:lineRule="auto"/>
        <w:rPr>
          <w:rFonts w:ascii="Segoe UI" w:eastAsia="Segoe UI" w:hAnsi="Segoe UI" w:cs="Segoe UI"/>
          <w:sz w:val="24"/>
          <w:szCs w:val="24"/>
        </w:rPr>
      </w:pPr>
      <w:r w:rsidRPr="16A2CBAB">
        <w:rPr>
          <w:rFonts w:ascii="Segoe UI" w:eastAsia="Segoe UI" w:hAnsi="Segoe UI" w:cs="Segoe UI"/>
          <w:sz w:val="24"/>
          <w:szCs w:val="24"/>
        </w:rPr>
        <w:t xml:space="preserve">En base a las características de la organización la información fluye desde las capas bajas de la organización hacia las capas de gestión </w:t>
      </w:r>
      <w:r w:rsidR="6B6E985E" w:rsidRPr="16A2CBAB">
        <w:rPr>
          <w:rFonts w:ascii="Segoe UI" w:eastAsia="Segoe UI" w:hAnsi="Segoe UI" w:cs="Segoe UI"/>
          <w:sz w:val="24"/>
          <w:szCs w:val="24"/>
        </w:rPr>
        <w:t>o</w:t>
      </w:r>
      <w:r w:rsidRPr="16A2CBAB">
        <w:rPr>
          <w:rFonts w:ascii="Segoe UI" w:eastAsia="Segoe UI" w:hAnsi="Segoe UI" w:cs="Segoe UI"/>
          <w:sz w:val="24"/>
          <w:szCs w:val="24"/>
        </w:rPr>
        <w:t xml:space="preserve"> gerenciales, mientras que las políticas, lineamientos y decisión van desde las capas superiores o de gestión de la organización hacia las capas abajo de estas, en pocas palabras en sentido contrario a como fluye la información dentro de una empresa.</w:t>
      </w:r>
    </w:p>
    <w:p w14:paraId="59573030" w14:textId="5DAAA2B6" w:rsidR="16A2CBAB" w:rsidRDefault="16A2CBAB" w:rsidP="00DD68E1">
      <w:pPr>
        <w:pStyle w:val="Prrafodelista"/>
        <w:shd w:val="clear" w:color="auto" w:fill="FFFFFF" w:themeFill="background1"/>
        <w:rPr>
          <w:rFonts w:ascii="Segoe UI" w:hAnsi="Segoe UI" w:cs="Segoe UI"/>
          <w:color w:val="000000" w:themeColor="text1"/>
          <w:sz w:val="23"/>
          <w:szCs w:val="23"/>
          <w:highlight w:val="yellow"/>
        </w:rPr>
      </w:pPr>
    </w:p>
    <w:p w14:paraId="51EC3264" w14:textId="728D9F28" w:rsidR="00E00265" w:rsidRDefault="0E377EAE" w:rsidP="00DD68E1">
      <w:pPr>
        <w:pStyle w:val="NormalWeb"/>
        <w:numPr>
          <w:ilvl w:val="0"/>
          <w:numId w:val="3"/>
        </w:numPr>
        <w:shd w:val="clear" w:color="auto" w:fill="FFFFFF" w:themeFill="background1"/>
        <w:spacing w:before="0" w:beforeAutospacing="0"/>
        <w:rPr>
          <w:rFonts w:ascii="Segoe UI" w:hAnsi="Segoe UI" w:cs="Segoe UI"/>
          <w:b/>
          <w:bCs/>
          <w:color w:val="000000"/>
          <w:sz w:val="23"/>
          <w:szCs w:val="23"/>
          <w:highlight w:val="yellow"/>
        </w:rPr>
      </w:pPr>
      <w:r w:rsidRPr="4ED4929A">
        <w:rPr>
          <w:rFonts w:ascii="Segoe UI" w:hAnsi="Segoe UI" w:cs="Segoe UI"/>
          <w:b/>
          <w:bCs/>
          <w:color w:val="000000" w:themeColor="text1"/>
          <w:sz w:val="23"/>
          <w:szCs w:val="23"/>
          <w:highlight w:val="yellow"/>
        </w:rPr>
        <w:t>Investigue otros métodos de descomposición de procesos que no se encuentran la guía</w:t>
      </w:r>
    </w:p>
    <w:p w14:paraId="34AE88A8" w14:textId="77777777" w:rsidR="00E00265" w:rsidRDefault="00E00265" w:rsidP="00DD68E1">
      <w:pPr>
        <w:pStyle w:val="Prrafodelista"/>
        <w:shd w:val="clear" w:color="auto" w:fill="FFFFFF" w:themeFill="background1"/>
        <w:rPr>
          <w:rFonts w:ascii="Segoe UI" w:hAnsi="Segoe UI" w:cs="Segoe UI"/>
          <w:color w:val="000000"/>
          <w:sz w:val="23"/>
          <w:szCs w:val="23"/>
        </w:rPr>
      </w:pPr>
    </w:p>
    <w:p w14:paraId="1D2A3D26" w14:textId="21BB3012" w:rsidR="300B9A8E" w:rsidRDefault="300B9A8E" w:rsidP="00E255B1">
      <w:pPr>
        <w:pStyle w:val="Prrafodelista"/>
        <w:numPr>
          <w:ilvl w:val="1"/>
          <w:numId w:val="1"/>
        </w:numPr>
        <w:shd w:val="clear" w:color="auto" w:fill="FFFFFF" w:themeFill="background1"/>
        <w:spacing w:line="276" w:lineRule="auto"/>
      </w:pPr>
      <w:r w:rsidRPr="16A2CBAB">
        <w:rPr>
          <w:rFonts w:ascii="Segoe UI" w:hAnsi="Segoe UI" w:cs="Segoe UI"/>
          <w:color w:val="000000" w:themeColor="text1"/>
          <w:sz w:val="23"/>
          <w:szCs w:val="23"/>
        </w:rPr>
        <w:t>Descomposición Jerárquica: Este método implica dividir un proceso en subprocesos y luego descomponer esos subprocesos en actividades más pequeñas en una estructura jerárquica. Cada nivel de la jerarquía representa un nivel diferente de detalle en el proceso.</w:t>
      </w:r>
    </w:p>
    <w:p w14:paraId="6257375B" w14:textId="2F7E5311" w:rsidR="300B9A8E" w:rsidRDefault="300B9A8E" w:rsidP="00E255B1">
      <w:pPr>
        <w:pStyle w:val="Prrafodelista"/>
        <w:numPr>
          <w:ilvl w:val="1"/>
          <w:numId w:val="1"/>
        </w:numPr>
        <w:shd w:val="clear" w:color="auto" w:fill="FFFFFF" w:themeFill="background1"/>
        <w:spacing w:line="276" w:lineRule="auto"/>
      </w:pPr>
      <w:r w:rsidRPr="16A2CBAB">
        <w:rPr>
          <w:rFonts w:ascii="Segoe UI" w:hAnsi="Segoe UI" w:cs="Segoe UI"/>
          <w:color w:val="000000" w:themeColor="text1"/>
          <w:sz w:val="23"/>
          <w:szCs w:val="23"/>
        </w:rPr>
        <w:t>Descomposición por Roles o Responsabilidades: En este enfoque, el proceso se divide según los roles o responsabilidades de las personas que participan en el proceso. Cada grupo de actividades es asignado a un rol específico, lo que clarifica quién es responsable de qué en el proceso.</w:t>
      </w:r>
    </w:p>
    <w:p w14:paraId="52EF7798" w14:textId="00952240" w:rsidR="300B9A8E" w:rsidRDefault="300B9A8E" w:rsidP="00E255B1">
      <w:pPr>
        <w:pStyle w:val="Prrafodelista"/>
        <w:numPr>
          <w:ilvl w:val="1"/>
          <w:numId w:val="1"/>
        </w:numPr>
        <w:shd w:val="clear" w:color="auto" w:fill="FFFFFF" w:themeFill="background1"/>
        <w:spacing w:line="276" w:lineRule="auto"/>
      </w:pPr>
      <w:r w:rsidRPr="16A2CBAB">
        <w:rPr>
          <w:rFonts w:ascii="Segoe UI" w:hAnsi="Segoe UI" w:cs="Segoe UI"/>
          <w:color w:val="000000" w:themeColor="text1"/>
          <w:sz w:val="23"/>
          <w:szCs w:val="23"/>
        </w:rPr>
        <w:t>Descomposición por Resultados o Productos: En este método, el proceso se descompone según los productos o resultados intermedios que se generan en diferentes etapas del proceso. Cada producto o resultado intermedio se convierte en un subproceso independiente.</w:t>
      </w:r>
    </w:p>
    <w:p w14:paraId="0E645BA1" w14:textId="3B3A77B2" w:rsidR="300B9A8E" w:rsidRDefault="300B9A8E" w:rsidP="00E255B1">
      <w:pPr>
        <w:pStyle w:val="Prrafodelista"/>
        <w:numPr>
          <w:ilvl w:val="1"/>
          <w:numId w:val="1"/>
        </w:numPr>
        <w:shd w:val="clear" w:color="auto" w:fill="FFFFFF" w:themeFill="background1"/>
        <w:spacing w:line="276" w:lineRule="auto"/>
      </w:pPr>
      <w:r w:rsidRPr="16A2CBAB">
        <w:rPr>
          <w:rFonts w:ascii="Segoe UI" w:hAnsi="Segoe UI" w:cs="Segoe UI"/>
          <w:color w:val="000000" w:themeColor="text1"/>
          <w:sz w:val="23"/>
          <w:szCs w:val="23"/>
        </w:rPr>
        <w:t>Descomposición por Tecnología o Herramientas: En este enfoque, el proceso se divide según las tecnologías o herramientas específicas que se utilizan en diferentes partes del proceso. Cada conjunto de actividades que utiliza una tecnología particular se trata como un subproceso.</w:t>
      </w:r>
    </w:p>
    <w:p w14:paraId="6D218FD5" w14:textId="7241DDF3" w:rsidR="300B9A8E" w:rsidRDefault="300B9A8E" w:rsidP="00E255B1">
      <w:pPr>
        <w:pStyle w:val="Prrafodelista"/>
        <w:numPr>
          <w:ilvl w:val="1"/>
          <w:numId w:val="1"/>
        </w:numPr>
        <w:shd w:val="clear" w:color="auto" w:fill="FFFFFF" w:themeFill="background1"/>
        <w:spacing w:line="276" w:lineRule="auto"/>
      </w:pPr>
      <w:r w:rsidRPr="16A2CBAB">
        <w:rPr>
          <w:rFonts w:ascii="Segoe UI" w:hAnsi="Segoe UI" w:cs="Segoe UI"/>
          <w:color w:val="000000" w:themeColor="text1"/>
          <w:sz w:val="23"/>
          <w:szCs w:val="23"/>
        </w:rPr>
        <w:lastRenderedPageBreak/>
        <w:t>Descomposición por Eventos o Disparadores: En este método, el proceso se divide según los eventos o disparadores que inician diferentes etapas del proceso. Cada evento importante se convierte en un subproceso, y el flujo del proceso se descompone en función de estos eventos.</w:t>
      </w:r>
    </w:p>
    <w:p w14:paraId="2922557B" w14:textId="51809541" w:rsidR="300B9A8E" w:rsidRDefault="300B9A8E" w:rsidP="00E255B1">
      <w:pPr>
        <w:pStyle w:val="Prrafodelista"/>
        <w:numPr>
          <w:ilvl w:val="1"/>
          <w:numId w:val="1"/>
        </w:numPr>
        <w:shd w:val="clear" w:color="auto" w:fill="FFFFFF" w:themeFill="background1"/>
        <w:spacing w:line="276" w:lineRule="auto"/>
      </w:pPr>
      <w:r w:rsidRPr="16A2CBAB">
        <w:rPr>
          <w:rFonts w:ascii="Segoe UI" w:hAnsi="Segoe UI" w:cs="Segoe UI"/>
          <w:color w:val="000000" w:themeColor="text1"/>
          <w:sz w:val="23"/>
          <w:szCs w:val="23"/>
        </w:rPr>
        <w:t>Descomposición por Tiempo: Este enfoque implica dividir el proceso en fases temporales, como etapas diarias, mensuales o anuales. Cada fase se descompone en actividades específicas que ocurren en ese período de tiempo.</w:t>
      </w:r>
    </w:p>
    <w:p w14:paraId="1C3CF9F9" w14:textId="23A87CDB" w:rsidR="16A2CBAB" w:rsidRDefault="16A2CBAB" w:rsidP="00E255B1">
      <w:pPr>
        <w:pStyle w:val="Prrafodelista"/>
        <w:shd w:val="clear" w:color="auto" w:fill="FFFFFF" w:themeFill="background1"/>
        <w:spacing w:line="276" w:lineRule="auto"/>
        <w:rPr>
          <w:rFonts w:ascii="Segoe UI" w:hAnsi="Segoe UI" w:cs="Segoe UI"/>
          <w:color w:val="000000" w:themeColor="text1"/>
          <w:sz w:val="23"/>
          <w:szCs w:val="23"/>
        </w:rPr>
      </w:pPr>
    </w:p>
    <w:p w14:paraId="5B5468F0" w14:textId="12E7A30E" w:rsidR="16A2CBAB" w:rsidRDefault="16A2CBAB" w:rsidP="00E255B1">
      <w:pPr>
        <w:pStyle w:val="Prrafodelista"/>
        <w:shd w:val="clear" w:color="auto" w:fill="FFFFFF" w:themeFill="background1"/>
        <w:spacing w:line="276" w:lineRule="auto"/>
        <w:rPr>
          <w:rFonts w:ascii="Segoe UI" w:hAnsi="Segoe UI" w:cs="Segoe UI"/>
          <w:color w:val="000000" w:themeColor="text1"/>
          <w:sz w:val="23"/>
          <w:szCs w:val="23"/>
        </w:rPr>
      </w:pPr>
    </w:p>
    <w:p w14:paraId="31126B59" w14:textId="073B73AF" w:rsidR="16A2CBAB" w:rsidRDefault="16A2CBAB" w:rsidP="00E255B1">
      <w:pPr>
        <w:pStyle w:val="Prrafodelista"/>
        <w:shd w:val="clear" w:color="auto" w:fill="FFFFFF" w:themeFill="background1"/>
        <w:spacing w:line="276" w:lineRule="auto"/>
        <w:rPr>
          <w:rFonts w:ascii="Segoe UI" w:hAnsi="Segoe UI" w:cs="Segoe UI"/>
          <w:color w:val="000000" w:themeColor="text1"/>
          <w:sz w:val="23"/>
          <w:szCs w:val="23"/>
        </w:rPr>
      </w:pPr>
    </w:p>
    <w:p w14:paraId="04CD132C" w14:textId="01A1A403" w:rsidR="16A2CBAB" w:rsidRDefault="16A2CBAB" w:rsidP="00E255B1">
      <w:pPr>
        <w:pStyle w:val="Prrafodelista"/>
        <w:shd w:val="clear" w:color="auto" w:fill="FFFFFF" w:themeFill="background1"/>
        <w:spacing w:line="276" w:lineRule="auto"/>
        <w:rPr>
          <w:rFonts w:ascii="Segoe UI" w:hAnsi="Segoe UI" w:cs="Segoe UI"/>
          <w:color w:val="000000" w:themeColor="text1"/>
          <w:sz w:val="23"/>
          <w:szCs w:val="23"/>
        </w:rPr>
      </w:pPr>
    </w:p>
    <w:p w14:paraId="54DC4AB9" w14:textId="11361B7C" w:rsidR="16A2CBAB" w:rsidRDefault="16A2CBAB" w:rsidP="00E255B1">
      <w:pPr>
        <w:pStyle w:val="Prrafodelista"/>
        <w:shd w:val="clear" w:color="auto" w:fill="FFFFFF" w:themeFill="background1"/>
        <w:spacing w:line="276" w:lineRule="auto"/>
        <w:rPr>
          <w:rFonts w:ascii="Segoe UI" w:hAnsi="Segoe UI" w:cs="Segoe UI"/>
          <w:color w:val="000000" w:themeColor="text1"/>
          <w:sz w:val="23"/>
          <w:szCs w:val="23"/>
        </w:rPr>
      </w:pPr>
    </w:p>
    <w:p w14:paraId="25E9B1F5" w14:textId="41EAD8E9" w:rsidR="16A2CBAB" w:rsidRDefault="16A2CBAB" w:rsidP="00E255B1">
      <w:pPr>
        <w:pStyle w:val="Prrafodelista"/>
        <w:shd w:val="clear" w:color="auto" w:fill="FFFFFF" w:themeFill="background1"/>
        <w:spacing w:line="276" w:lineRule="auto"/>
        <w:rPr>
          <w:rFonts w:ascii="Segoe UI" w:hAnsi="Segoe UI" w:cs="Segoe UI"/>
          <w:color w:val="000000" w:themeColor="text1"/>
          <w:sz w:val="23"/>
          <w:szCs w:val="23"/>
        </w:rPr>
      </w:pPr>
    </w:p>
    <w:p w14:paraId="3F1A6EF8" w14:textId="24AD5478" w:rsidR="16A2CBAB" w:rsidRDefault="16A2CBAB" w:rsidP="00E255B1">
      <w:pPr>
        <w:pStyle w:val="Prrafodelista"/>
        <w:shd w:val="clear" w:color="auto" w:fill="FFFFFF" w:themeFill="background1"/>
        <w:spacing w:line="276" w:lineRule="auto"/>
        <w:rPr>
          <w:rFonts w:ascii="Segoe UI" w:hAnsi="Segoe UI" w:cs="Segoe UI"/>
          <w:color w:val="000000" w:themeColor="text1"/>
          <w:sz w:val="23"/>
          <w:szCs w:val="23"/>
        </w:rPr>
      </w:pPr>
    </w:p>
    <w:p w14:paraId="2564B913" w14:textId="3F256265" w:rsidR="16A2CBAB" w:rsidRDefault="16A2CBAB" w:rsidP="00E255B1">
      <w:pPr>
        <w:pStyle w:val="Prrafodelista"/>
        <w:shd w:val="clear" w:color="auto" w:fill="FFFFFF" w:themeFill="background1"/>
        <w:spacing w:line="276" w:lineRule="auto"/>
        <w:rPr>
          <w:rFonts w:ascii="Segoe UI" w:hAnsi="Segoe UI" w:cs="Segoe UI"/>
          <w:color w:val="000000" w:themeColor="text1"/>
          <w:sz w:val="23"/>
          <w:szCs w:val="23"/>
        </w:rPr>
      </w:pPr>
    </w:p>
    <w:p w14:paraId="1207C3B7" w14:textId="77777777" w:rsidR="00D85E4D" w:rsidRDefault="00D85E4D" w:rsidP="00E255B1">
      <w:pPr>
        <w:spacing w:line="276" w:lineRule="auto"/>
      </w:pPr>
    </w:p>
    <w:sectPr w:rsidR="00D85E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347F3"/>
    <w:multiLevelType w:val="hybridMultilevel"/>
    <w:tmpl w:val="E120354E"/>
    <w:lvl w:ilvl="0" w:tplc="521C91E0">
      <w:start w:val="1"/>
      <w:numFmt w:val="decimal"/>
      <w:lvlText w:val="%1."/>
      <w:lvlJc w:val="left"/>
      <w:pPr>
        <w:ind w:left="720" w:hanging="360"/>
      </w:pPr>
    </w:lvl>
    <w:lvl w:ilvl="1" w:tplc="DA2EA880">
      <w:start w:val="1"/>
      <w:numFmt w:val="lowerLetter"/>
      <w:lvlText w:val="%2."/>
      <w:lvlJc w:val="left"/>
      <w:pPr>
        <w:ind w:left="1440" w:hanging="360"/>
      </w:pPr>
    </w:lvl>
    <w:lvl w:ilvl="2" w:tplc="E2FC76F0">
      <w:start w:val="1"/>
      <w:numFmt w:val="lowerRoman"/>
      <w:lvlText w:val="%3."/>
      <w:lvlJc w:val="right"/>
      <w:pPr>
        <w:ind w:left="2160" w:hanging="180"/>
      </w:pPr>
    </w:lvl>
    <w:lvl w:ilvl="3" w:tplc="4E3481D8">
      <w:start w:val="1"/>
      <w:numFmt w:val="decimal"/>
      <w:lvlText w:val="%4."/>
      <w:lvlJc w:val="left"/>
      <w:pPr>
        <w:ind w:left="2880" w:hanging="360"/>
      </w:pPr>
    </w:lvl>
    <w:lvl w:ilvl="4" w:tplc="E48EC9E2">
      <w:start w:val="1"/>
      <w:numFmt w:val="lowerLetter"/>
      <w:lvlText w:val="%5."/>
      <w:lvlJc w:val="left"/>
      <w:pPr>
        <w:ind w:left="3600" w:hanging="360"/>
      </w:pPr>
    </w:lvl>
    <w:lvl w:ilvl="5" w:tplc="8932C852">
      <w:start w:val="1"/>
      <w:numFmt w:val="lowerRoman"/>
      <w:lvlText w:val="%6."/>
      <w:lvlJc w:val="right"/>
      <w:pPr>
        <w:ind w:left="4320" w:hanging="180"/>
      </w:pPr>
    </w:lvl>
    <w:lvl w:ilvl="6" w:tplc="834C971E">
      <w:start w:val="1"/>
      <w:numFmt w:val="decimal"/>
      <w:lvlText w:val="%7."/>
      <w:lvlJc w:val="left"/>
      <w:pPr>
        <w:ind w:left="5040" w:hanging="360"/>
      </w:pPr>
    </w:lvl>
    <w:lvl w:ilvl="7" w:tplc="FC76F37A">
      <w:start w:val="1"/>
      <w:numFmt w:val="lowerLetter"/>
      <w:lvlText w:val="%8."/>
      <w:lvlJc w:val="left"/>
      <w:pPr>
        <w:ind w:left="5760" w:hanging="360"/>
      </w:pPr>
    </w:lvl>
    <w:lvl w:ilvl="8" w:tplc="469C314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C90AE2"/>
    <w:multiLevelType w:val="hybridMultilevel"/>
    <w:tmpl w:val="4EB28EE4"/>
    <w:lvl w:ilvl="0" w:tplc="5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6954946"/>
    <w:multiLevelType w:val="hybridMultilevel"/>
    <w:tmpl w:val="C3506786"/>
    <w:lvl w:ilvl="0" w:tplc="72D86114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DD18C8"/>
    <w:multiLevelType w:val="hybridMultilevel"/>
    <w:tmpl w:val="269A4280"/>
    <w:lvl w:ilvl="0" w:tplc="8FBCC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C6147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5FAAC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FED5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E45C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ECD0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065F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5625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EEB8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5761223">
    <w:abstractNumId w:val="3"/>
  </w:num>
  <w:num w:numId="2" w16cid:durableId="539634525">
    <w:abstractNumId w:val="0"/>
  </w:num>
  <w:num w:numId="3" w16cid:durableId="103186271">
    <w:abstractNumId w:val="2"/>
  </w:num>
  <w:num w:numId="4" w16cid:durableId="19818388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265"/>
    <w:rsid w:val="000C172E"/>
    <w:rsid w:val="001578D7"/>
    <w:rsid w:val="00182ED3"/>
    <w:rsid w:val="001D65D2"/>
    <w:rsid w:val="002F72E6"/>
    <w:rsid w:val="003E36F4"/>
    <w:rsid w:val="00D85E4D"/>
    <w:rsid w:val="00DD68E1"/>
    <w:rsid w:val="00E00265"/>
    <w:rsid w:val="00E255B1"/>
    <w:rsid w:val="00EA32FA"/>
    <w:rsid w:val="00F61A92"/>
    <w:rsid w:val="00FD5955"/>
    <w:rsid w:val="0195C244"/>
    <w:rsid w:val="02704D0C"/>
    <w:rsid w:val="03DCF4DC"/>
    <w:rsid w:val="04751ADA"/>
    <w:rsid w:val="05A3720D"/>
    <w:rsid w:val="05B58F62"/>
    <w:rsid w:val="05F0AF74"/>
    <w:rsid w:val="069B8433"/>
    <w:rsid w:val="0743BE2F"/>
    <w:rsid w:val="08255D08"/>
    <w:rsid w:val="08973DA2"/>
    <w:rsid w:val="09C5DEEF"/>
    <w:rsid w:val="0A3CA0A0"/>
    <w:rsid w:val="0A7B5EF1"/>
    <w:rsid w:val="0AFB46B5"/>
    <w:rsid w:val="0B6734A9"/>
    <w:rsid w:val="0BF6FFC0"/>
    <w:rsid w:val="0C971716"/>
    <w:rsid w:val="0D744162"/>
    <w:rsid w:val="0E377EAE"/>
    <w:rsid w:val="0E59524C"/>
    <w:rsid w:val="0EDD649F"/>
    <w:rsid w:val="10ABE224"/>
    <w:rsid w:val="10E8C3CE"/>
    <w:rsid w:val="10EAA075"/>
    <w:rsid w:val="1190F30E"/>
    <w:rsid w:val="12CD3FAD"/>
    <w:rsid w:val="12E8DC1C"/>
    <w:rsid w:val="1331E2DB"/>
    <w:rsid w:val="13B58136"/>
    <w:rsid w:val="13E382E6"/>
    <w:rsid w:val="13EF0665"/>
    <w:rsid w:val="1413D37F"/>
    <w:rsid w:val="14CDB33C"/>
    <w:rsid w:val="14E8D6FB"/>
    <w:rsid w:val="157F5347"/>
    <w:rsid w:val="16A2CBAB"/>
    <w:rsid w:val="1724ABE4"/>
    <w:rsid w:val="17FC2C49"/>
    <w:rsid w:val="17FF406F"/>
    <w:rsid w:val="18B46453"/>
    <w:rsid w:val="190AE688"/>
    <w:rsid w:val="19A86954"/>
    <w:rsid w:val="1BB78A47"/>
    <w:rsid w:val="1C82342C"/>
    <w:rsid w:val="1CAF220B"/>
    <w:rsid w:val="1CBF9CC4"/>
    <w:rsid w:val="1D06664E"/>
    <w:rsid w:val="1F484665"/>
    <w:rsid w:val="1FBC9BEB"/>
    <w:rsid w:val="1FFC1659"/>
    <w:rsid w:val="20358547"/>
    <w:rsid w:val="20C03C17"/>
    <w:rsid w:val="223D992B"/>
    <w:rsid w:val="22EE36A8"/>
    <w:rsid w:val="232EDE48"/>
    <w:rsid w:val="24019436"/>
    <w:rsid w:val="24CAAEA9"/>
    <w:rsid w:val="25B95230"/>
    <w:rsid w:val="2623DC27"/>
    <w:rsid w:val="26667F0A"/>
    <w:rsid w:val="26F00841"/>
    <w:rsid w:val="273934F8"/>
    <w:rsid w:val="284AA059"/>
    <w:rsid w:val="296BFA89"/>
    <w:rsid w:val="2B39F02D"/>
    <w:rsid w:val="2C064069"/>
    <w:rsid w:val="2C66FB2E"/>
    <w:rsid w:val="2D64E053"/>
    <w:rsid w:val="2D89E871"/>
    <w:rsid w:val="2EBCF3CE"/>
    <w:rsid w:val="2EE7979A"/>
    <w:rsid w:val="300B9A8E"/>
    <w:rsid w:val="302A8BA9"/>
    <w:rsid w:val="316AF90F"/>
    <w:rsid w:val="3197612F"/>
    <w:rsid w:val="31E6039B"/>
    <w:rsid w:val="324E424C"/>
    <w:rsid w:val="32A69006"/>
    <w:rsid w:val="32E02EC5"/>
    <w:rsid w:val="333755C2"/>
    <w:rsid w:val="349ED8DF"/>
    <w:rsid w:val="351A66EC"/>
    <w:rsid w:val="35304D92"/>
    <w:rsid w:val="37161ACB"/>
    <w:rsid w:val="384C99FF"/>
    <w:rsid w:val="38C4328F"/>
    <w:rsid w:val="39C5C3B9"/>
    <w:rsid w:val="3AFE67F0"/>
    <w:rsid w:val="3B2D6DC4"/>
    <w:rsid w:val="3C01C457"/>
    <w:rsid w:val="3E8FA23F"/>
    <w:rsid w:val="3F1EC204"/>
    <w:rsid w:val="3F2BAA46"/>
    <w:rsid w:val="3F6A8EAC"/>
    <w:rsid w:val="3F8D3416"/>
    <w:rsid w:val="40A8A6FC"/>
    <w:rsid w:val="40DA82F5"/>
    <w:rsid w:val="41ECC337"/>
    <w:rsid w:val="45087660"/>
    <w:rsid w:val="46A446C1"/>
    <w:rsid w:val="46E8F1E9"/>
    <w:rsid w:val="48401722"/>
    <w:rsid w:val="48EA0211"/>
    <w:rsid w:val="48F75F81"/>
    <w:rsid w:val="49FFDEAF"/>
    <w:rsid w:val="4A70F02B"/>
    <w:rsid w:val="4CB6144C"/>
    <w:rsid w:val="4D2725C8"/>
    <w:rsid w:val="4E85D117"/>
    <w:rsid w:val="4ED4929A"/>
    <w:rsid w:val="4F59EEE2"/>
    <w:rsid w:val="4F9D3594"/>
    <w:rsid w:val="502F70F4"/>
    <w:rsid w:val="50489951"/>
    <w:rsid w:val="5219304E"/>
    <w:rsid w:val="52CB00B1"/>
    <w:rsid w:val="52E729F2"/>
    <w:rsid w:val="5310ED5A"/>
    <w:rsid w:val="5329E908"/>
    <w:rsid w:val="536711B6"/>
    <w:rsid w:val="54150C89"/>
    <w:rsid w:val="54303507"/>
    <w:rsid w:val="54C62ADA"/>
    <w:rsid w:val="561ECAB4"/>
    <w:rsid w:val="565D7317"/>
    <w:rsid w:val="569EB278"/>
    <w:rsid w:val="56DD2BEA"/>
    <w:rsid w:val="57033B52"/>
    <w:rsid w:val="5734DFE1"/>
    <w:rsid w:val="5AF23BD7"/>
    <w:rsid w:val="5BB35BE4"/>
    <w:rsid w:val="5C53F05E"/>
    <w:rsid w:val="5D07F02C"/>
    <w:rsid w:val="5E29DC99"/>
    <w:rsid w:val="5E4A7C73"/>
    <w:rsid w:val="5EB57CE5"/>
    <w:rsid w:val="5EDA6A78"/>
    <w:rsid w:val="5FC5ACFA"/>
    <w:rsid w:val="60DB20CE"/>
    <w:rsid w:val="60E47ACB"/>
    <w:rsid w:val="6136C7FB"/>
    <w:rsid w:val="628CEC6F"/>
    <w:rsid w:val="63C4A32F"/>
    <w:rsid w:val="640F0317"/>
    <w:rsid w:val="646E68BD"/>
    <w:rsid w:val="6481EB12"/>
    <w:rsid w:val="64A077CA"/>
    <w:rsid w:val="64C8C158"/>
    <w:rsid w:val="65469ADB"/>
    <w:rsid w:val="65F409C9"/>
    <w:rsid w:val="660A391E"/>
    <w:rsid w:val="6638CA1A"/>
    <w:rsid w:val="66E26B3C"/>
    <w:rsid w:val="677EF6F5"/>
    <w:rsid w:val="67F73679"/>
    <w:rsid w:val="68178DB6"/>
    <w:rsid w:val="6865D9D7"/>
    <w:rsid w:val="68AB5975"/>
    <w:rsid w:val="69F4648A"/>
    <w:rsid w:val="6AA1A4F7"/>
    <w:rsid w:val="6B37A9D7"/>
    <w:rsid w:val="6B6E985E"/>
    <w:rsid w:val="6C76510E"/>
    <w:rsid w:val="6CD57681"/>
    <w:rsid w:val="6D437BAB"/>
    <w:rsid w:val="6D4BA9BC"/>
    <w:rsid w:val="6E6EF8AD"/>
    <w:rsid w:val="708AE8CC"/>
    <w:rsid w:val="709A0ABC"/>
    <w:rsid w:val="70B66B5A"/>
    <w:rsid w:val="70E12CBA"/>
    <w:rsid w:val="7103C66C"/>
    <w:rsid w:val="73A68D5A"/>
    <w:rsid w:val="74453B69"/>
    <w:rsid w:val="7470027A"/>
    <w:rsid w:val="75F532D6"/>
    <w:rsid w:val="76F17F30"/>
    <w:rsid w:val="77803330"/>
    <w:rsid w:val="7896C7DF"/>
    <w:rsid w:val="79200415"/>
    <w:rsid w:val="79A2A349"/>
    <w:rsid w:val="79D2042D"/>
    <w:rsid w:val="79FB1E04"/>
    <w:rsid w:val="7B169D63"/>
    <w:rsid w:val="7B32D5AD"/>
    <w:rsid w:val="7C010B87"/>
    <w:rsid w:val="7C58D8E6"/>
    <w:rsid w:val="7CAFC9FA"/>
    <w:rsid w:val="7D6FBE10"/>
    <w:rsid w:val="7ED97EAE"/>
    <w:rsid w:val="7F38AC49"/>
    <w:rsid w:val="7F87F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B605F5"/>
  <w15:docId w15:val="{11FCBB47-79F1-4EFA-A02F-BAC757F11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0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US"/>
      <w14:ligatures w14:val="none"/>
    </w:rPr>
  </w:style>
  <w:style w:type="paragraph" w:styleId="Prrafodelista">
    <w:name w:val="List Paragraph"/>
    <w:basedOn w:val="Normal"/>
    <w:uiPriority w:val="34"/>
    <w:qFormat/>
    <w:rsid w:val="00E00265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0C172E"/>
    <w:pPr>
      <w:spacing w:after="0" w:line="240" w:lineRule="auto"/>
    </w:pPr>
    <w:rPr>
      <w:rFonts w:eastAsiaTheme="minorEastAsia"/>
      <w:kern w:val="0"/>
      <w:lang w:eastAsia="es-U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C172E"/>
    <w:rPr>
      <w:rFonts w:eastAsiaTheme="minorEastAsia"/>
      <w:kern w:val="0"/>
      <w:lang w:eastAsia="es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1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3B3CEA552010418444B4FA46BDF4FB" ma:contentTypeVersion="3" ma:contentTypeDescription="Create a new document." ma:contentTypeScope="" ma:versionID="d195a30a4eaaef2ed6fcbd3658e4bf80">
  <xsd:schema xmlns:xsd="http://www.w3.org/2001/XMLSchema" xmlns:xs="http://www.w3.org/2001/XMLSchema" xmlns:p="http://schemas.microsoft.com/office/2006/metadata/properties" xmlns:ns2="824a58f9-a89c-422a-aef7-95be54fd4acc" targetNamespace="http://schemas.microsoft.com/office/2006/metadata/properties" ma:root="true" ma:fieldsID="6e8665906b43a5fe00cfd5a68ec05f0c" ns2:_="">
    <xsd:import namespace="824a58f9-a89c-422a-aef7-95be54fd4a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4a58f9-a89c-422a-aef7-95be54fd4a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92F2AB8-4B79-4196-882F-E00A70AACF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E92817E-54F6-4C20-8DCE-4EC013643D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35FE75-CF5F-449B-AAE1-9C7DBC3631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4a58f9-a89c-422a-aef7-95be54fd4a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818</Words>
  <Characters>4501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1: LA ORGANIZACION</dc:title>
  <dc:subject>Ingeniería de Procesos</dc:subject>
  <dc:creator>ALUMNOs:ARTURO OSWALDO ZAMUDIO VALEGA</dc:creator>
  <cp:keywords/>
  <dc:description/>
  <cp:lastModifiedBy>PT42229274 (Chavez Ramos, Miguel Alfonzo)</cp:lastModifiedBy>
  <cp:revision>5</cp:revision>
  <dcterms:created xsi:type="dcterms:W3CDTF">2023-09-26T01:54:00Z</dcterms:created>
  <dcterms:modified xsi:type="dcterms:W3CDTF">2024-01-19T04:53:00Z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0x010100723B3CEA552010418444B4FA46BDF4FB</vt:lpwstr>
  </property>
</Properties>
</file>