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CC4F" w14:textId="77777777" w:rsidR="00395F94" w:rsidRDefault="006B06D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007C7A89" wp14:editId="42757977">
            <wp:extent cx="1028700" cy="1057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E8F0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950ACA" w14:textId="77777777" w:rsidR="00184E08" w:rsidRPr="00964875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/>
          <w:sz w:val="24"/>
        </w:rPr>
      </w:pPr>
    </w:p>
    <w:p w14:paraId="0ACBCBCA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/>
          <w:sz w:val="44"/>
          <w:szCs w:val="44"/>
        </w:rPr>
      </w:pPr>
      <w:bookmarkStart w:id="0" w:name="OLE_LINK13"/>
      <w:bookmarkStart w:id="1" w:name="OLE_LINK14"/>
      <w:bookmarkStart w:id="2" w:name="OLE_LINK17"/>
      <w:r w:rsidRPr="00964875">
        <w:rPr>
          <w:rFonts w:ascii="Tahoma" w:hAnsi="Tahoma" w:cs="Tahoma"/>
          <w:b/>
          <w:bCs/>
          <w:color w:val="000000"/>
          <w:sz w:val="40"/>
          <w:szCs w:val="40"/>
        </w:rPr>
        <w:t xml:space="preserve"> </w:t>
      </w:r>
      <w:r w:rsidRPr="00964875">
        <w:rPr>
          <w:rFonts w:ascii="Stag Book" w:hAnsi="Stag Book" w:cs="Tahoma"/>
          <w:bCs/>
          <w:color w:val="000000"/>
          <w:sz w:val="44"/>
          <w:szCs w:val="44"/>
        </w:rPr>
        <w:t>Desarrollo de Sistemas de Información</w:t>
      </w:r>
    </w:p>
    <w:p w14:paraId="4755C725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40C5AA36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7A1FB64D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/>
        </w:rPr>
      </w:pPr>
    </w:p>
    <w:p w14:paraId="2DA19C43" w14:textId="77777777" w:rsidR="00CA438E" w:rsidRPr="00964875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/>
        </w:rPr>
      </w:pPr>
      <w:r w:rsidRPr="00964875">
        <w:rPr>
          <w:rFonts w:ascii="Muller Bold" w:hAnsi="Muller Bold" w:cs="Arial"/>
          <w:color w:val="000000"/>
          <w:sz w:val="36"/>
          <w:szCs w:val="36"/>
        </w:rPr>
        <w:t>(</w:t>
      </w:r>
      <w:r w:rsidRPr="00964875">
        <w:rPr>
          <w:rFonts w:ascii="Muller Bold" w:hAnsi="Muller Bold" w:cs="Tahoma"/>
          <w:color w:val="000000"/>
          <w:sz w:val="36"/>
          <w:szCs w:val="36"/>
        </w:rPr>
        <w:t>Nombre del Proyecto</w:t>
      </w:r>
      <w:r w:rsidRPr="00964875">
        <w:rPr>
          <w:rFonts w:ascii="Muller Bold" w:hAnsi="Muller Bold" w:cs="Arial"/>
          <w:color w:val="000000"/>
          <w:sz w:val="36"/>
          <w:szCs w:val="36"/>
        </w:rPr>
        <w:t>)</w:t>
      </w:r>
    </w:p>
    <w:p w14:paraId="2BF48C95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/>
        </w:rPr>
      </w:pPr>
    </w:p>
    <w:p w14:paraId="5FC20C97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3269DC3E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2232F2C5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798248B" w14:textId="1F26D875" w:rsidR="00547DC9" w:rsidRPr="00964875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/>
          <w:szCs w:val="22"/>
        </w:rPr>
      </w:pPr>
      <w:r w:rsidRPr="00964875">
        <w:rPr>
          <w:rFonts w:ascii="Muller Regular" w:hAnsi="Muller Regular" w:cs="Tahoma"/>
          <w:bCs/>
          <w:color w:val="000000"/>
          <w:szCs w:val="22"/>
          <w:lang w:val="es-ES"/>
        </w:rPr>
        <w:t>FPIPS</w:t>
      </w:r>
      <w:r w:rsidRPr="00964875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="00547DC9" w:rsidRPr="00964875">
        <w:rPr>
          <w:rFonts w:ascii="Muller Regular" w:hAnsi="Muller Regular" w:cs="Tahoma"/>
          <w:bCs/>
          <w:color w:val="000000"/>
          <w:szCs w:val="22"/>
        </w:rPr>
        <w:t>-</w:t>
      </w:r>
      <w:r w:rsidR="002330B5" w:rsidRPr="00964875">
        <w:rPr>
          <w:rFonts w:ascii="Muller Regular" w:hAnsi="Muller Regular" w:cs="Tahoma"/>
          <w:bCs/>
          <w:color w:val="000000"/>
          <w:szCs w:val="22"/>
        </w:rPr>
        <w:t>10</w:t>
      </w:r>
      <w:r w:rsidR="00CB1534">
        <w:rPr>
          <w:rFonts w:ascii="Muller Regular" w:hAnsi="Muller Regular" w:cs="Tahoma"/>
          <w:bCs/>
          <w:color w:val="000000"/>
          <w:szCs w:val="22"/>
        </w:rPr>
        <w:t>4</w:t>
      </w:r>
      <w:r w:rsidR="00253E4C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="00CB1534">
        <w:rPr>
          <w:rFonts w:ascii="Muller Regular" w:hAnsi="Muller Regular" w:cs="Tahoma"/>
          <w:bCs/>
          <w:color w:val="000000"/>
          <w:szCs w:val="22"/>
        </w:rPr>
        <w:t>Requerimientos</w:t>
      </w:r>
    </w:p>
    <w:p w14:paraId="42BEAC15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27DC7553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4F8DC6DF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0D132B10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Versión 1.0</w:t>
      </w:r>
    </w:p>
    <w:p w14:paraId="3367B451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2C7D6769" w14:textId="77777777" w:rsidR="006E0C6B" w:rsidRPr="00964875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61F4F4C5" w14:textId="77777777" w:rsidR="00547DC9" w:rsidRPr="00964875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Marzo</w:t>
      </w:r>
      <w:r w:rsidR="00CA438E" w:rsidRPr="00964875">
        <w:rPr>
          <w:rFonts w:ascii="Muller Regular" w:hAnsi="Muller Regular" w:cs="Tahoma"/>
          <w:color w:val="000000"/>
          <w:szCs w:val="22"/>
        </w:rPr>
        <w:t xml:space="preserve"> del 2019 </w:t>
      </w:r>
      <w:r w:rsidR="00C02785" w:rsidRPr="00964875">
        <w:rPr>
          <w:rFonts w:ascii="Muller Regular" w:hAnsi="Muller Regular" w:cs="Tahoma"/>
          <w:color w:val="000000"/>
          <w:szCs w:val="22"/>
        </w:rPr>
        <w:t xml:space="preserve">– </w:t>
      </w:r>
      <w:r w:rsidR="002438C6" w:rsidRPr="00964875">
        <w:rPr>
          <w:rFonts w:ascii="Muller Regular" w:hAnsi="Muller Regular" w:cs="Tahoma"/>
          <w:color w:val="000000"/>
          <w:szCs w:val="22"/>
        </w:rPr>
        <w:t>I</w:t>
      </w:r>
    </w:p>
    <w:p w14:paraId="0D5F0A4D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121AF28F" w14:textId="77777777" w:rsidR="00547DC9" w:rsidRPr="00964875" w:rsidRDefault="002438C6" w:rsidP="3A8E6DD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/>
          <w:sz w:val="28"/>
          <w:szCs w:val="28"/>
          <w:u w:val="single"/>
        </w:rPr>
      </w:pPr>
      <w:r w:rsidRPr="3A8E6DD4">
        <w:rPr>
          <w:rFonts w:ascii="Tahoma" w:hAnsi="Tahoma" w:cs="Tahoma"/>
          <w:b/>
          <w:bCs/>
          <w:color w:val="000000" w:themeColor="text1"/>
          <w:u w:val="single"/>
        </w:rPr>
        <w:t xml:space="preserve"> </w:t>
      </w:r>
      <w:bookmarkEnd w:id="0"/>
      <w:bookmarkEnd w:id="1"/>
      <w:bookmarkEnd w:id="2"/>
    </w:p>
    <w:tbl>
      <w:tblPr>
        <w:tblW w:w="0" w:type="auto"/>
        <w:tblInd w:w="720" w:type="dxa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095"/>
        <w:gridCol w:w="6981"/>
      </w:tblGrid>
      <w:tr w:rsidR="00C02785" w:rsidRPr="00964875" w14:paraId="0812548E" w14:textId="77777777" w:rsidTr="3A8E6DD4">
        <w:tc>
          <w:tcPr>
            <w:tcW w:w="239" w:type="dxa"/>
            <w:shd w:val="clear" w:color="auto" w:fill="auto"/>
          </w:tcPr>
          <w:p w14:paraId="5EF16F89" w14:textId="212470BB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Número</w:t>
            </w:r>
          </w:p>
        </w:tc>
        <w:tc>
          <w:tcPr>
            <w:tcW w:w="8077" w:type="dxa"/>
            <w:shd w:val="clear" w:color="auto" w:fill="auto"/>
          </w:tcPr>
          <w:p w14:paraId="2897E190" w14:textId="3D1E8238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Apellidos y Nombres</w:t>
            </w:r>
          </w:p>
        </w:tc>
      </w:tr>
      <w:tr w:rsidR="00C02785" w:rsidRPr="00964875" w14:paraId="1A6AB1DD" w14:textId="77777777" w:rsidTr="3A8E6DD4">
        <w:tc>
          <w:tcPr>
            <w:tcW w:w="239" w:type="dxa"/>
            <w:shd w:val="clear" w:color="auto" w:fill="auto"/>
          </w:tcPr>
          <w:p w14:paraId="6449EF36" w14:textId="513D59ED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6E042A10" w14:textId="28741A21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 xml:space="preserve">Chavez Ramos, Miguel Alfonzo </w:t>
            </w:r>
          </w:p>
        </w:tc>
      </w:tr>
      <w:tr w:rsidR="00C02785" w:rsidRPr="00964875" w14:paraId="7D0B650E" w14:textId="77777777" w:rsidTr="3A8E6DD4">
        <w:tc>
          <w:tcPr>
            <w:tcW w:w="239" w:type="dxa"/>
            <w:shd w:val="clear" w:color="auto" w:fill="auto"/>
          </w:tcPr>
          <w:p w14:paraId="02CC39BA" w14:textId="47290DE3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13559AD5" w14:textId="383D4A49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 xml:space="preserve">Perez Perez, Antony Junior </w:t>
            </w:r>
          </w:p>
        </w:tc>
      </w:tr>
      <w:tr w:rsidR="00C02785" w:rsidRPr="00964875" w14:paraId="435D683D" w14:textId="77777777" w:rsidTr="3A8E6DD4">
        <w:tc>
          <w:tcPr>
            <w:tcW w:w="239" w:type="dxa"/>
            <w:shd w:val="clear" w:color="auto" w:fill="auto"/>
          </w:tcPr>
          <w:p w14:paraId="20C92B60" w14:textId="2C2723CE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241CEB4B" w14:textId="78DE0048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 xml:space="preserve">Vega Ortiz, David Kenshin  </w:t>
            </w:r>
          </w:p>
        </w:tc>
      </w:tr>
      <w:tr w:rsidR="3A8E6DD4" w14:paraId="4ED78D1F" w14:textId="77777777" w:rsidTr="3A8E6DD4">
        <w:trPr>
          <w:trHeight w:val="300"/>
        </w:trPr>
        <w:tc>
          <w:tcPr>
            <w:tcW w:w="1123" w:type="dxa"/>
            <w:shd w:val="clear" w:color="auto" w:fill="auto"/>
          </w:tcPr>
          <w:p w14:paraId="01B8349E" w14:textId="5C0A1282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073BEC4B" w14:textId="2A2F1103" w:rsidR="3A8E6DD4" w:rsidRDefault="3A8E6DD4" w:rsidP="3A8E6DD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Vásquez Ccaccasto, Walter</w:t>
            </w:r>
          </w:p>
        </w:tc>
      </w:tr>
      <w:tr w:rsidR="3A8E6DD4" w14:paraId="412C1F65" w14:textId="77777777" w:rsidTr="3A8E6DD4">
        <w:trPr>
          <w:trHeight w:val="300"/>
        </w:trPr>
        <w:tc>
          <w:tcPr>
            <w:tcW w:w="1123" w:type="dxa"/>
            <w:shd w:val="clear" w:color="auto" w:fill="auto"/>
          </w:tcPr>
          <w:p w14:paraId="5CCC196F" w14:textId="4DEA60CD" w:rsidR="3A8E6DD4" w:rsidRDefault="3A8E6DD4" w:rsidP="3A8E6DD4">
            <w:pPr>
              <w:pStyle w:val="Encabezado"/>
              <w:jc w:val="center"/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6953" w:type="dxa"/>
            <w:shd w:val="clear" w:color="auto" w:fill="auto"/>
          </w:tcPr>
          <w:p w14:paraId="02191C8B" w14:textId="0099F01F" w:rsidR="3A8E6DD4" w:rsidRDefault="3A8E6DD4" w:rsidP="3A8E6DD4">
            <w:pPr>
              <w:pStyle w:val="Encabezado"/>
              <w:jc w:val="center"/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</w:pPr>
            <w:r w:rsidRPr="3A8E6DD4">
              <w:rPr>
                <w:rFonts w:ascii="Segoe UI" w:eastAsia="Segoe UI" w:hAnsi="Segoe UI" w:cs="Segoe UI"/>
                <w:color w:val="000000" w:themeColor="text1"/>
                <w:sz w:val="20"/>
                <w:lang w:val="es-ES"/>
              </w:rPr>
              <w:t>Quispe Cardenas Alvaro Rafael</w:t>
            </w:r>
          </w:p>
        </w:tc>
      </w:tr>
    </w:tbl>
    <w:p w14:paraId="7174BA28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2616941B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4B3CA826" w14:textId="77777777" w:rsidR="00047801" w:rsidRPr="00964875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710B998F" w14:textId="77777777" w:rsidR="00833708" w:rsidRPr="00964875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ascii="Tahoma" w:hAnsi="Tahoma" w:cs="Tahoma"/>
          <w:color w:val="000000"/>
        </w:rPr>
      </w:pPr>
    </w:p>
    <w:p w14:paraId="650F0865" w14:textId="77777777" w:rsidR="00833708" w:rsidRPr="00964875" w:rsidRDefault="00833708" w:rsidP="00184E08">
      <w:pPr>
        <w:pStyle w:val="Ttulo"/>
        <w:jc w:val="both"/>
        <w:rPr>
          <w:rFonts w:ascii="Tahoma" w:hAnsi="Tahoma" w:cs="Tahoma"/>
          <w:color w:val="000000"/>
        </w:rPr>
      </w:pPr>
      <w:r w:rsidRPr="00964875">
        <w:rPr>
          <w:rFonts w:ascii="Tahoma" w:hAnsi="Tahoma" w:cs="Tahoma"/>
          <w:color w:val="000000"/>
        </w:rPr>
        <w:br w:type="page"/>
      </w:r>
      <w:r w:rsidR="007B32A8" w:rsidRPr="00964875">
        <w:rPr>
          <w:rFonts w:ascii="Tahoma" w:hAnsi="Tahoma" w:cs="Tahoma"/>
          <w:color w:val="000000"/>
        </w:rPr>
        <w:lastRenderedPageBreak/>
        <w:t>Í</w:t>
      </w:r>
      <w:r w:rsidRPr="00964875">
        <w:rPr>
          <w:rFonts w:ascii="Tahoma" w:hAnsi="Tahoma" w:cs="Tahoma"/>
          <w:color w:val="000000"/>
        </w:rPr>
        <w:t>NDICE</w:t>
      </w:r>
    </w:p>
    <w:p w14:paraId="0CC1F7DE" w14:textId="77777777" w:rsidR="00184E08" w:rsidRPr="00964875" w:rsidRDefault="00184E08" w:rsidP="00184E08">
      <w:pPr>
        <w:pStyle w:val="Ttulo"/>
        <w:ind w:left="720"/>
        <w:rPr>
          <w:rFonts w:ascii="Tahoma" w:hAnsi="Tahoma" w:cs="Tahoma"/>
          <w:color w:val="000000"/>
        </w:rPr>
      </w:pPr>
    </w:p>
    <w:p w14:paraId="084EA5B7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>1</w:t>
      </w:r>
      <w:r w:rsidRPr="00964875">
        <w:rPr>
          <w:rFonts w:ascii="Muller Light" w:hAnsi="Muller Light" w:cs="Tahoma"/>
          <w:b/>
          <w:caps/>
          <w:color w:val="000000"/>
          <w:sz w:val="20"/>
        </w:rPr>
        <w:t xml:space="preserve">. </w:t>
      </w: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HISTORIAL DEL DOCUMENTO </w:t>
      </w:r>
    </w:p>
    <w:p w14:paraId="4C381B72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2. INFORMACIÓN DEL PROYECTO </w:t>
      </w:r>
    </w:p>
    <w:p w14:paraId="1F81C693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2.1 Situación actual </w:t>
      </w:r>
    </w:p>
    <w:p w14:paraId="50ABA6E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2.2 Relación con otros sistemas</w:t>
      </w: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</w:t>
      </w:r>
    </w:p>
    <w:p w14:paraId="642FD4C5" w14:textId="77777777" w:rsidR="000E46CA" w:rsidRPr="00964875" w:rsidRDefault="000E46CA" w:rsidP="000E46CA">
      <w:pPr>
        <w:rPr>
          <w:rFonts w:ascii="Muller Bold" w:hAnsi="Muller Bold" w:cs="Tahoma"/>
          <w:caps/>
          <w:color w:val="000000"/>
          <w:sz w:val="20"/>
        </w:rPr>
      </w:pPr>
      <w:r w:rsidRPr="00964875">
        <w:rPr>
          <w:rFonts w:ascii="Muller Bold" w:hAnsi="Muller Bold" w:cs="Tahoma"/>
          <w:caps/>
          <w:color w:val="000000"/>
          <w:sz w:val="20"/>
        </w:rPr>
        <w:t>3. DEFINICIÓN DE REQUERIMIENTOS</w:t>
      </w:r>
    </w:p>
    <w:p w14:paraId="1A02816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 Requerimiento de Usuario </w:t>
      </w:r>
    </w:p>
    <w:p w14:paraId="6D2A2AB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3.1.1 Requerimientos funcionales </w:t>
      </w:r>
    </w:p>
    <w:p w14:paraId="05B5D5CD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</w:r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 xml:space="preserve">     3.1.1.1 &lt;RF-0001 Requerimiento funcional uno (nivel </w:t>
      </w:r>
      <w:proofErr w:type="gramStart"/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 xml:space="preserve">5)&gt; </w:t>
      </w:r>
    </w:p>
    <w:p w14:paraId="2BD7BDD0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</w:r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 xml:space="preserve">     3.1.1.2 &lt;RF-0002 Requerimiento funcional dos (nivel </w:t>
      </w:r>
      <w:proofErr w:type="gramStart"/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 xml:space="preserve">5)&gt; </w:t>
      </w:r>
    </w:p>
    <w:p w14:paraId="0E99B214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3.2 Requerimientos de validación </w:t>
      </w:r>
    </w:p>
    <w:p w14:paraId="395150C1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3.2.1 &lt;RV-0001 Requerimiento de validación uno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7F93CB62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3.2.2 &lt;RV-0002 Requerimiento de validación dos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63EE758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3.3 Requerimientos de entrenamiento al usuario </w:t>
      </w:r>
    </w:p>
    <w:p w14:paraId="4E205AF1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3.3.1 &lt;RC-0001 Requerimiento de entrenamiento uno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4A4DBCA5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3.3.2 &lt;RC-0002 Requerimiento de entrenamiento dos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234AF1C4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3.4 Requerimiento Tecnico </w:t>
      </w:r>
    </w:p>
    <w:p w14:paraId="0D29AE4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3.4.1 Requerimientos de interfaz </w:t>
      </w:r>
    </w:p>
    <w:p w14:paraId="13102EAB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        3.4.1.1 &lt;RX-0001 Requerimiento de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interfaz  uno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(nivel 1..5)&gt; </w:t>
      </w:r>
    </w:p>
    <w:p w14:paraId="6EDB0B2B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</w:r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 xml:space="preserve">     3.4.1.2 &lt;RX-0002 Requerimiento de interfaz dos (nivel </w:t>
      </w:r>
      <w:proofErr w:type="gramStart"/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/>
          <w:sz w:val="20"/>
          <w:lang w:val="es-ES"/>
        </w:rPr>
        <w:t xml:space="preserve">5)&gt; </w:t>
      </w:r>
    </w:p>
    <w:p w14:paraId="6448618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3.5 Requerimientos de carga inicial de datos y/o migración de datos </w:t>
      </w:r>
    </w:p>
    <w:p w14:paraId="47D2BAC8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3.5.1 &lt;RD-0001 Requerimiento de datos uno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7A5467B7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3.5.2 &lt;RD-0002 Requerimiento de datos dos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131BC840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3.6 Requerimientos de infraestructura </w:t>
      </w:r>
    </w:p>
    <w:p w14:paraId="2BDE00F7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3.6.1 &lt;RI-0001 Requerimiento de infraestructura uno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7ED7C2AB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3.6.2 &lt;RI-0002 Requerimiento de infraestructura dos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36540A24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3.7 Requerimientos de seguridad </w:t>
      </w:r>
    </w:p>
    <w:p w14:paraId="5115CFD5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3.6.1 &lt;RF-0001 Requerimiento de seguridad uno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4CD30687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3.6.2 &lt;RF-0002 Requerimiento de seguridad dos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56AE5550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3.8 Requerimientos de documentación </w:t>
      </w:r>
    </w:p>
    <w:p w14:paraId="790BC9F5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3.8.1 &lt;MCVS-CY-abcd 1&gt; </w:t>
      </w:r>
    </w:p>
    <w:p w14:paraId="544FAB6C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3.8.2 &lt;MCVS-XY-abcd 2&gt; </w:t>
      </w:r>
    </w:p>
    <w:p w14:paraId="0F702BF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3.9 Requerimientos de garantía, soporte y mantenimiento </w:t>
      </w:r>
    </w:p>
    <w:p w14:paraId="5D53ABD9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3.9.1 &lt;RM-0001 Requerimiento de mantenimiento uno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6DF48D1B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3.9.2 &lt;RM-0002 Requerimiento de mantenimiento dos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59D62684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3.10 Requerimientos adicionales y/o especiales del producto </w:t>
      </w:r>
    </w:p>
    <w:p w14:paraId="07906A67" w14:textId="77777777" w:rsidR="000E46CA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  3.10.1 &lt;RA-0001 Requerimiento adicional uno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5)&gt; </w:t>
      </w:r>
    </w:p>
    <w:p w14:paraId="4A4E99BB" w14:textId="77777777" w:rsidR="00762169" w:rsidRPr="00964875" w:rsidRDefault="000E46CA" w:rsidP="13CDDD3E">
      <w:pPr>
        <w:rPr>
          <w:rFonts w:ascii="Muller Light" w:hAnsi="Muller Light" w:cs="Tahoma"/>
          <w:caps/>
          <w:color w:val="000000"/>
          <w:sz w:val="20"/>
          <w:lang w:val="es-ES"/>
        </w:rPr>
      </w:pPr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 xml:space="preserve">          3.10.2 &lt;RA-0002 Requerimiento adicional dos (nivel </w:t>
      </w:r>
      <w:proofErr w:type="gramStart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1..</w:t>
      </w:r>
      <w:proofErr w:type="gramEnd"/>
      <w:r w:rsidRPr="13CDDD3E">
        <w:rPr>
          <w:rFonts w:ascii="Muller Light" w:hAnsi="Muller Light" w:cs="Tahoma"/>
          <w:caps/>
          <w:color w:val="000000" w:themeColor="text1"/>
          <w:sz w:val="20"/>
          <w:lang w:val="es-ES"/>
        </w:rPr>
        <w:t>5)&gt;</w:t>
      </w:r>
    </w:p>
    <w:p w14:paraId="446C6A22" w14:textId="77777777" w:rsidR="00547DC9" w:rsidRPr="00964875" w:rsidRDefault="00206681" w:rsidP="00206681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</w:rPr>
      </w:pPr>
      <w:bookmarkStart w:id="3" w:name="_Toc199394968"/>
      <w:bookmarkStart w:id="4" w:name="_Toc199655577"/>
      <w:r w:rsidRPr="00964875">
        <w:rPr>
          <w:rFonts w:ascii="Tahoma" w:hAnsi="Tahoma" w:cs="Tahoma"/>
          <w:bCs/>
          <w:color w:val="000000"/>
        </w:rPr>
        <w:br w:type="page"/>
      </w:r>
      <w:r w:rsidR="00547DC9" w:rsidRPr="00964875">
        <w:rPr>
          <w:rFonts w:ascii="Muller Bold" w:hAnsi="Muller Bold" w:cs="Tahoma"/>
          <w:b w:val="0"/>
          <w:bCs/>
          <w:color w:val="000000"/>
          <w:sz w:val="20"/>
        </w:rPr>
        <w:lastRenderedPageBreak/>
        <w:t>Historial del Documento</w:t>
      </w:r>
      <w:bookmarkEnd w:id="3"/>
      <w:bookmarkEnd w:id="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40"/>
        <w:gridCol w:w="1731"/>
        <w:gridCol w:w="1586"/>
      </w:tblGrid>
      <w:tr w:rsidR="00206681" w:rsidRPr="00964875" w14:paraId="1A63B6AD" w14:textId="77777777" w:rsidTr="17F0541D">
        <w:tc>
          <w:tcPr>
            <w:tcW w:w="8357" w:type="dxa"/>
            <w:gridSpan w:val="3"/>
            <w:shd w:val="clear" w:color="auto" w:fill="FFFFFF" w:themeFill="background1"/>
          </w:tcPr>
          <w:p w14:paraId="0E3073F8" w14:textId="77777777" w:rsidR="00424D29" w:rsidRPr="00964875" w:rsidRDefault="00547DC9" w:rsidP="17F0541D">
            <w:pPr>
              <w:rPr>
                <w:rFonts w:ascii="Muller Bold" w:hAnsi="Muller Bold" w:cs="Tahoma"/>
                <w:color w:val="000000" w:themeColor="text1"/>
                <w:sz w:val="20"/>
              </w:rPr>
            </w:pPr>
            <w:r w:rsidRPr="17F0541D">
              <w:rPr>
                <w:rFonts w:ascii="Muller Light" w:hAnsi="Muller Light" w:cs="Tahoma"/>
                <w:b/>
                <w:bCs/>
                <w:color w:val="000000" w:themeColor="text1"/>
                <w:sz w:val="20"/>
              </w:rPr>
              <w:t xml:space="preserve">   </w:t>
            </w:r>
            <w:r w:rsidR="146CB3FF" w:rsidRPr="17F0541D">
              <w:rPr>
                <w:rFonts w:ascii="Muller Bold" w:hAnsi="Muller Bold" w:cs="Tahoma"/>
                <w:color w:val="000000" w:themeColor="text1"/>
                <w:sz w:val="20"/>
              </w:rPr>
              <w:t>Información del Documento</w:t>
            </w:r>
          </w:p>
          <w:p w14:paraId="73DDADDC" w14:textId="77777777" w:rsidR="00424D29" w:rsidRPr="00964875" w:rsidRDefault="00424D29" w:rsidP="00CF363D">
            <w:pPr>
              <w:rPr>
                <w:rFonts w:ascii="Muller Light" w:hAnsi="Muller Light" w:cs="Tahoma"/>
                <w:color w:val="000000"/>
                <w:sz w:val="20"/>
              </w:rPr>
            </w:pPr>
          </w:p>
        </w:tc>
      </w:tr>
      <w:tr w:rsidR="00206681" w:rsidRPr="00964875" w14:paraId="6BCB50B6" w14:textId="77777777" w:rsidTr="17F0541D">
        <w:trPr>
          <w:trHeight w:val="57"/>
        </w:trPr>
        <w:tc>
          <w:tcPr>
            <w:tcW w:w="5040" w:type="dxa"/>
            <w:shd w:val="clear" w:color="auto" w:fill="auto"/>
          </w:tcPr>
          <w:p w14:paraId="7E63D818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Observaciones</w:t>
            </w:r>
          </w:p>
        </w:tc>
        <w:tc>
          <w:tcPr>
            <w:tcW w:w="1731" w:type="dxa"/>
            <w:shd w:val="clear" w:color="auto" w:fill="auto"/>
          </w:tcPr>
          <w:p w14:paraId="57661B56" w14:textId="77777777" w:rsidR="00424D29" w:rsidRPr="00964875" w:rsidRDefault="00184E08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Modificado por</w:t>
            </w:r>
          </w:p>
        </w:tc>
        <w:tc>
          <w:tcPr>
            <w:tcW w:w="1586" w:type="dxa"/>
            <w:shd w:val="clear" w:color="auto" w:fill="auto"/>
          </w:tcPr>
          <w:p w14:paraId="03338D95" w14:textId="77777777" w:rsidR="00424D29" w:rsidRPr="00964875" w:rsidRDefault="00424D29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Fecha</w:t>
            </w:r>
          </w:p>
        </w:tc>
      </w:tr>
      <w:tr w:rsidR="00206681" w:rsidRPr="00964875" w14:paraId="60FF6186" w14:textId="77777777" w:rsidTr="17F0541D">
        <w:tc>
          <w:tcPr>
            <w:tcW w:w="5040" w:type="dxa"/>
            <w:shd w:val="clear" w:color="auto" w:fill="auto"/>
          </w:tcPr>
          <w:p w14:paraId="71E4502D" w14:textId="77777777" w:rsidR="00424D29" w:rsidRPr="00964875" w:rsidRDefault="006E0C6B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Cs/>
                <w:color w:val="000000"/>
                <w:sz w:val="20"/>
              </w:rPr>
              <w:t xml:space="preserve"> </w:t>
            </w:r>
          </w:p>
          <w:p w14:paraId="5EE4BB11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731" w:type="dxa"/>
            <w:shd w:val="clear" w:color="auto" w:fill="auto"/>
          </w:tcPr>
          <w:p w14:paraId="07E96A99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20AB26E2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</w:tr>
    </w:tbl>
    <w:p w14:paraId="404D3F13" w14:textId="77777777" w:rsidR="00B019F9" w:rsidRPr="00964875" w:rsidRDefault="008D0DF3" w:rsidP="004B5AD4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  <w:sz w:val="20"/>
        </w:rPr>
      </w:pPr>
      <w:bookmarkStart w:id="5" w:name="_Toc199655578"/>
      <w:r w:rsidRPr="00964875">
        <w:rPr>
          <w:rFonts w:ascii="Muller Bold" w:hAnsi="Muller Bold" w:cs="Tahoma"/>
          <w:b w:val="0"/>
          <w:bCs/>
          <w:color w:val="000000"/>
          <w:sz w:val="20"/>
        </w:rPr>
        <w:t>información del proyecto</w:t>
      </w:r>
      <w:bookmarkEnd w:id="5"/>
    </w:p>
    <w:p w14:paraId="6E799D3B" w14:textId="77777777" w:rsidR="00046269" w:rsidRPr="00964875" w:rsidRDefault="008D0DF3" w:rsidP="00C57A46">
      <w:pPr>
        <w:pStyle w:val="Ttulo2"/>
        <w:ind w:left="993"/>
        <w:rPr>
          <w:rFonts w:ascii="Tahoma" w:hAnsi="Tahoma" w:cs="Tahoma"/>
          <w:color w:val="000000"/>
        </w:rPr>
      </w:pPr>
      <w:bookmarkStart w:id="6" w:name="_Toc199655579"/>
      <w:r w:rsidRPr="00964875">
        <w:rPr>
          <w:rFonts w:ascii="Tahoma" w:hAnsi="Tahoma" w:cs="Tahoma"/>
          <w:color w:val="000000"/>
        </w:rPr>
        <w:t>Situación actual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59"/>
      </w:tblGrid>
      <w:tr w:rsidR="00184E08" w:rsidRPr="00964875" w14:paraId="18F8AC55" w14:textId="77777777" w:rsidTr="13CDDD3E">
        <w:tc>
          <w:tcPr>
            <w:tcW w:w="7859" w:type="dxa"/>
            <w:shd w:val="clear" w:color="auto" w:fill="FFFFFF" w:themeFill="background1"/>
          </w:tcPr>
          <w:p w14:paraId="4A91DEC3" w14:textId="4C2A2FFE" w:rsidR="00C02785" w:rsidRPr="00964875" w:rsidRDefault="00CA438E" w:rsidP="13CDDD3E">
            <w:pPr>
              <w:rPr>
                <w:rFonts w:cs="Arial"/>
                <w:b/>
                <w:bCs/>
                <w:color w:val="000000"/>
                <w:sz w:val="20"/>
                <w:lang w:val="es-ES"/>
              </w:rPr>
            </w:pPr>
            <w:r w:rsidRPr="13CDDD3E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 </w:t>
            </w:r>
            <w:r w:rsidR="00AA22F5" w:rsidRPr="13CDDD3E">
              <w:rPr>
                <w:rFonts w:cs="Arial"/>
                <w:b/>
                <w:bCs/>
                <w:color w:val="000000" w:themeColor="text1"/>
                <w:sz w:val="20"/>
                <w:highlight w:val="yellow"/>
                <w:lang w:val="es-ES"/>
              </w:rPr>
              <w:t>Descripción de como opera el negocio antes de la implementación del sistema.</w:t>
            </w:r>
          </w:p>
          <w:p w14:paraId="591BC245" w14:textId="77777777" w:rsidR="00C02785" w:rsidRPr="00964875" w:rsidRDefault="00C02785" w:rsidP="0019097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14:paraId="16F7F580" w14:textId="77777777" w:rsidR="00DA63B3" w:rsidRPr="00964875" w:rsidRDefault="008D0DF3" w:rsidP="00A90DA9">
      <w:pPr>
        <w:pStyle w:val="Ttulo1"/>
        <w:shd w:val="clear" w:color="auto" w:fill="auto"/>
        <w:tabs>
          <w:tab w:val="clear" w:pos="3551"/>
        </w:tabs>
        <w:ind w:hanging="3551"/>
        <w:rPr>
          <w:rFonts w:ascii="Muller Bold" w:hAnsi="Muller Bold" w:cs="Tahoma"/>
          <w:b w:val="0"/>
          <w:bCs/>
          <w:color w:val="000000"/>
          <w:sz w:val="20"/>
        </w:rPr>
      </w:pPr>
      <w:bookmarkStart w:id="7" w:name="_Toc199655582"/>
      <w:r w:rsidRPr="00964875">
        <w:rPr>
          <w:rFonts w:ascii="Muller Bold" w:hAnsi="Muller Bold" w:cs="Tahoma"/>
          <w:b w:val="0"/>
          <w:bCs/>
          <w:color w:val="000000"/>
          <w:sz w:val="20"/>
        </w:rPr>
        <w:t>definición de requerimientos</w:t>
      </w:r>
      <w:bookmarkEnd w:id="7"/>
    </w:p>
    <w:p w14:paraId="4191E0F4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3.1 REQUERIMIENTO DE USUARIO  </w:t>
      </w:r>
    </w:p>
    <w:p w14:paraId="146FC5FD" w14:textId="77777777" w:rsidR="008D0DF3" w:rsidRPr="00964875" w:rsidRDefault="004820E1" w:rsidP="004820E1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3.1.1 </w:t>
      </w:r>
      <w:r w:rsidR="00C02785" w:rsidRPr="00964875">
        <w:rPr>
          <w:rFonts w:ascii="Muller Light" w:hAnsi="Muller Light" w:cs="Tahoma"/>
          <w:b w:val="0"/>
          <w:color w:val="000000"/>
          <w:sz w:val="20"/>
        </w:rPr>
        <w:t>R</w:t>
      </w:r>
      <w:r w:rsidR="00EB3FA7" w:rsidRPr="00964875">
        <w:rPr>
          <w:rFonts w:ascii="Muller Light" w:hAnsi="Muller Light" w:cs="Tahoma"/>
          <w:b w:val="0"/>
          <w:color w:val="000000"/>
          <w:sz w:val="20"/>
        </w:rPr>
        <w:t>equerimiento funcional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(Desarrollo de Prototipo)  </w:t>
      </w:r>
    </w:p>
    <w:tbl>
      <w:tblPr>
        <w:tblW w:w="7934" w:type="dxa"/>
        <w:tblInd w:w="5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024"/>
        <w:gridCol w:w="5910"/>
      </w:tblGrid>
      <w:tr w:rsidR="004B5AD4" w:rsidRPr="00964875" w14:paraId="740A7BD5" w14:textId="77777777" w:rsidTr="3C67256B">
        <w:tc>
          <w:tcPr>
            <w:tcW w:w="2024" w:type="dxa"/>
            <w:shd w:val="clear" w:color="auto" w:fill="000000" w:themeFill="text1"/>
          </w:tcPr>
          <w:p w14:paraId="1F0B2A1E" w14:textId="77777777" w:rsidR="00C57A46" w:rsidRPr="00964875" w:rsidRDefault="00C57A46" w:rsidP="17F0541D">
            <w:pPr>
              <w:jc w:val="center"/>
              <w:rPr>
                <w:rFonts w:ascii="Muller Bold" w:hAnsi="Muller Bold" w:cs="Tahoma"/>
                <w:color w:val="FFFFFF"/>
                <w:sz w:val="20"/>
              </w:rPr>
            </w:pPr>
            <w:r w:rsidRPr="17F0541D">
              <w:rPr>
                <w:rFonts w:ascii="Muller Bold" w:hAnsi="Muller Bold" w:cs="Tahoma"/>
                <w:color w:val="FFFFFF" w:themeColor="background1"/>
                <w:sz w:val="20"/>
              </w:rPr>
              <w:t xml:space="preserve">Requerimiento </w:t>
            </w: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Funcional</w:t>
            </w:r>
          </w:p>
        </w:tc>
        <w:tc>
          <w:tcPr>
            <w:tcW w:w="5910" w:type="dxa"/>
            <w:shd w:val="clear" w:color="auto" w:fill="000000" w:themeFill="text1"/>
          </w:tcPr>
          <w:p w14:paraId="0A5B8503" w14:textId="77777777" w:rsidR="00C57A46" w:rsidRPr="00964875" w:rsidRDefault="004D08CD" w:rsidP="17F0541D">
            <w:pPr>
              <w:rPr>
                <w:rFonts w:ascii="Muller Bold" w:hAnsi="Muller Bold" w:cs="Tahoma"/>
                <w:b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b/>
                <w:color w:val="FFFFFF" w:themeColor="background1"/>
                <w:sz w:val="20"/>
              </w:rPr>
              <w:t>Descripción</w:t>
            </w:r>
          </w:p>
        </w:tc>
      </w:tr>
      <w:tr w:rsidR="004B5AD4" w:rsidRPr="00964875" w14:paraId="5C4E94DC" w14:textId="77777777" w:rsidTr="206CD5D3">
        <w:tc>
          <w:tcPr>
            <w:tcW w:w="2024" w:type="dxa"/>
            <w:shd w:val="clear" w:color="auto" w:fill="auto"/>
          </w:tcPr>
          <w:p w14:paraId="513D9FFA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RF01</w:t>
            </w:r>
          </w:p>
        </w:tc>
        <w:tc>
          <w:tcPr>
            <w:tcW w:w="5910" w:type="dxa"/>
            <w:shd w:val="clear" w:color="auto" w:fill="auto"/>
          </w:tcPr>
          <w:p w14:paraId="442F0E90" w14:textId="4D279D1E" w:rsidR="00AA22F5" w:rsidRPr="00964875" w:rsidRDefault="00AA22F5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ascii="Muller Light" w:hAnsi="Muller Light"/>
                <w:color w:val="000000"/>
                <w:sz w:val="20"/>
              </w:rPr>
              <w:t>Gestionar las Ventas de la Empresa.</w:t>
            </w:r>
          </w:p>
        </w:tc>
      </w:tr>
      <w:tr w:rsidR="004B5AD4" w:rsidRPr="00964875" w14:paraId="1A932595" w14:textId="77777777" w:rsidTr="206CD5D3">
        <w:tc>
          <w:tcPr>
            <w:tcW w:w="2024" w:type="dxa"/>
            <w:shd w:val="clear" w:color="auto" w:fill="auto"/>
          </w:tcPr>
          <w:p w14:paraId="4DB1A100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RF02</w:t>
            </w:r>
          </w:p>
        </w:tc>
        <w:tc>
          <w:tcPr>
            <w:tcW w:w="5910" w:type="dxa"/>
            <w:shd w:val="clear" w:color="auto" w:fill="auto"/>
          </w:tcPr>
          <w:p w14:paraId="327A581D" w14:textId="6418F6AB" w:rsidR="00C57A46" w:rsidRPr="00964875" w:rsidRDefault="0433D466" w:rsidP="206CD5D3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</w:rPr>
              <w:t xml:space="preserve">Gestionar el Stock de la </w:t>
            </w:r>
            <w:r w:rsidR="5837EDD1" w:rsidRPr="206CD5D3">
              <w:rPr>
                <w:rFonts w:ascii="Muller Light" w:hAnsi="Muller Light"/>
                <w:color w:val="000000" w:themeColor="text1"/>
                <w:sz w:val="20"/>
              </w:rPr>
              <w:t>E</w:t>
            </w:r>
            <w:r w:rsidRPr="206CD5D3">
              <w:rPr>
                <w:rFonts w:ascii="Muller Light" w:hAnsi="Muller Light"/>
                <w:color w:val="000000" w:themeColor="text1"/>
                <w:sz w:val="20"/>
              </w:rPr>
              <w:t>mpresa</w:t>
            </w:r>
          </w:p>
        </w:tc>
      </w:tr>
      <w:tr w:rsidR="004B5AD4" w:rsidRPr="00964875" w14:paraId="6E34027F" w14:textId="77777777" w:rsidTr="206CD5D3">
        <w:tc>
          <w:tcPr>
            <w:tcW w:w="2024" w:type="dxa"/>
            <w:shd w:val="clear" w:color="auto" w:fill="auto"/>
          </w:tcPr>
          <w:p w14:paraId="1A157ED4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RF03</w:t>
            </w:r>
          </w:p>
        </w:tc>
        <w:tc>
          <w:tcPr>
            <w:tcW w:w="5910" w:type="dxa"/>
            <w:shd w:val="clear" w:color="auto" w:fill="auto"/>
          </w:tcPr>
          <w:p w14:paraId="45AF393F" w14:textId="2884548D" w:rsidR="00C57A46" w:rsidRPr="00964875" w:rsidRDefault="181C78C7" w:rsidP="206CD5D3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</w:rPr>
              <w:t xml:space="preserve">Gestionar </w:t>
            </w:r>
            <w:r w:rsidR="1778EB20" w:rsidRPr="206CD5D3">
              <w:rPr>
                <w:rFonts w:ascii="Muller Light" w:hAnsi="Muller Light"/>
                <w:color w:val="000000" w:themeColor="text1"/>
                <w:sz w:val="20"/>
              </w:rPr>
              <w:t>las Cotizaciones</w:t>
            </w:r>
            <w:r w:rsidR="5A52CFC5" w:rsidRPr="206CD5D3">
              <w:rPr>
                <w:rFonts w:ascii="Muller Light" w:hAnsi="Muller Light"/>
                <w:color w:val="000000" w:themeColor="text1"/>
                <w:sz w:val="20"/>
              </w:rPr>
              <w:t xml:space="preserve"> de la </w:t>
            </w:r>
            <w:r w:rsidR="2F27F3BB" w:rsidRPr="206CD5D3">
              <w:rPr>
                <w:rFonts w:ascii="Muller Light" w:hAnsi="Muller Light"/>
                <w:color w:val="000000" w:themeColor="text1"/>
                <w:sz w:val="20"/>
              </w:rPr>
              <w:t>E</w:t>
            </w:r>
            <w:r w:rsidR="5A52CFC5" w:rsidRPr="206CD5D3">
              <w:rPr>
                <w:rFonts w:ascii="Muller Light" w:hAnsi="Muller Light"/>
                <w:color w:val="000000" w:themeColor="text1"/>
                <w:sz w:val="20"/>
              </w:rPr>
              <w:t>mpresa</w:t>
            </w:r>
          </w:p>
        </w:tc>
      </w:tr>
      <w:tr w:rsidR="004B5AD4" w:rsidRPr="00964875" w14:paraId="1553019C" w14:textId="77777777" w:rsidTr="206CD5D3">
        <w:tc>
          <w:tcPr>
            <w:tcW w:w="2024" w:type="dxa"/>
            <w:shd w:val="clear" w:color="auto" w:fill="auto"/>
          </w:tcPr>
          <w:p w14:paraId="5C50AF75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RF04</w:t>
            </w:r>
          </w:p>
        </w:tc>
        <w:tc>
          <w:tcPr>
            <w:tcW w:w="5910" w:type="dxa"/>
            <w:shd w:val="clear" w:color="auto" w:fill="auto"/>
          </w:tcPr>
          <w:p w14:paraId="1E67F5F2" w14:textId="53610766" w:rsidR="00C57A46" w:rsidRPr="00964875" w:rsidRDefault="4F7C3E67" w:rsidP="206CD5D3">
            <w:pPr>
              <w:jc w:val="left"/>
              <w:rPr>
                <w:rFonts w:ascii="Muller Light" w:hAnsi="Muller Light"/>
                <w:color w:val="000000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Gestionar Ticket de </w:t>
            </w:r>
            <w:r w:rsidR="4D512832"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devolución</w:t>
            </w:r>
          </w:p>
        </w:tc>
      </w:tr>
      <w:tr w:rsidR="004B5AD4" w:rsidRPr="00964875" w14:paraId="12F0BE7F" w14:textId="77777777" w:rsidTr="206CD5D3">
        <w:tc>
          <w:tcPr>
            <w:tcW w:w="2024" w:type="dxa"/>
            <w:shd w:val="clear" w:color="auto" w:fill="auto"/>
          </w:tcPr>
          <w:p w14:paraId="2C717618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RF05</w:t>
            </w:r>
          </w:p>
        </w:tc>
        <w:tc>
          <w:tcPr>
            <w:tcW w:w="5910" w:type="dxa"/>
            <w:shd w:val="clear" w:color="auto" w:fill="auto"/>
          </w:tcPr>
          <w:p w14:paraId="17CC47F2" w14:textId="53370CEB" w:rsidR="00E155BA" w:rsidRPr="00964875" w:rsidRDefault="0F71FBDE" w:rsidP="206CD5D3">
            <w:pPr>
              <w:rPr>
                <w:rFonts w:ascii="Muller Light" w:hAnsi="Muller Light"/>
                <w:color w:val="000000"/>
                <w:sz w:val="20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Gestionar la validación del producto por fecha de vencimiento</w:t>
            </w:r>
          </w:p>
        </w:tc>
      </w:tr>
      <w:tr w:rsidR="206CD5D3" w14:paraId="66D01DED" w14:textId="77777777" w:rsidTr="206CD5D3">
        <w:trPr>
          <w:trHeight w:val="300"/>
        </w:trPr>
        <w:tc>
          <w:tcPr>
            <w:tcW w:w="2024" w:type="dxa"/>
            <w:shd w:val="clear" w:color="auto" w:fill="auto"/>
          </w:tcPr>
          <w:p w14:paraId="59A8A982" w14:textId="5FBFE1A0" w:rsidR="20D37B64" w:rsidRDefault="20D37B64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RF06</w:t>
            </w:r>
          </w:p>
        </w:tc>
        <w:tc>
          <w:tcPr>
            <w:tcW w:w="5910" w:type="dxa"/>
            <w:shd w:val="clear" w:color="auto" w:fill="auto"/>
          </w:tcPr>
          <w:p w14:paraId="53F2B655" w14:textId="5A8F199E" w:rsidR="20D37B64" w:rsidRDefault="20D37B64" w:rsidP="206CD5D3">
            <w:pPr>
              <w:rPr>
                <w:rFonts w:ascii="Muller Light" w:hAnsi="Muller Light"/>
                <w:color w:val="000000" w:themeColor="text1"/>
                <w:sz w:val="20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</w:rPr>
              <w:t xml:space="preserve">Gestionar a los clientes de la </w:t>
            </w:r>
            <w:r w:rsidR="3E5FF068" w:rsidRPr="206CD5D3">
              <w:rPr>
                <w:rFonts w:ascii="Muller Light" w:hAnsi="Muller Light"/>
                <w:color w:val="000000" w:themeColor="text1"/>
                <w:sz w:val="20"/>
              </w:rPr>
              <w:t>E</w:t>
            </w:r>
            <w:r w:rsidRPr="206CD5D3">
              <w:rPr>
                <w:rFonts w:ascii="Muller Light" w:hAnsi="Muller Light"/>
                <w:color w:val="000000" w:themeColor="text1"/>
                <w:sz w:val="20"/>
              </w:rPr>
              <w:t>mpresa</w:t>
            </w:r>
          </w:p>
        </w:tc>
      </w:tr>
      <w:tr w:rsidR="206CD5D3" w14:paraId="5AEB339A" w14:textId="77777777" w:rsidTr="206CD5D3">
        <w:trPr>
          <w:trHeight w:val="300"/>
        </w:trPr>
        <w:tc>
          <w:tcPr>
            <w:tcW w:w="2024" w:type="dxa"/>
            <w:shd w:val="clear" w:color="auto" w:fill="auto"/>
          </w:tcPr>
          <w:p w14:paraId="27EEDC75" w14:textId="3A238921" w:rsidR="7BC0CE8C" w:rsidRDefault="7BC0CE8C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RF07</w:t>
            </w:r>
          </w:p>
        </w:tc>
        <w:tc>
          <w:tcPr>
            <w:tcW w:w="5910" w:type="dxa"/>
            <w:shd w:val="clear" w:color="auto" w:fill="auto"/>
          </w:tcPr>
          <w:p w14:paraId="221A8ABA" w14:textId="54D1994C" w:rsidR="7BC0CE8C" w:rsidRDefault="7BC0CE8C" w:rsidP="206CD5D3">
            <w:pPr>
              <w:rPr>
                <w:rFonts w:ascii="Muller Light" w:hAnsi="Muller Light"/>
                <w:color w:val="000000" w:themeColor="text1"/>
                <w:sz w:val="20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</w:rPr>
              <w:t xml:space="preserve">Gestionar los productos de la </w:t>
            </w:r>
            <w:r w:rsidR="08B24E0B" w:rsidRPr="206CD5D3">
              <w:rPr>
                <w:rFonts w:ascii="Muller Light" w:hAnsi="Muller Light"/>
                <w:color w:val="000000" w:themeColor="text1"/>
                <w:sz w:val="20"/>
              </w:rPr>
              <w:t>E</w:t>
            </w:r>
            <w:r w:rsidRPr="206CD5D3">
              <w:rPr>
                <w:rFonts w:ascii="Muller Light" w:hAnsi="Muller Light"/>
                <w:color w:val="000000" w:themeColor="text1"/>
                <w:sz w:val="20"/>
              </w:rPr>
              <w:t>mpresa</w:t>
            </w:r>
          </w:p>
        </w:tc>
      </w:tr>
    </w:tbl>
    <w:p w14:paraId="38C8CEBA" w14:textId="77777777" w:rsidR="008D0DF3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8" w:name="_Toc89508892"/>
      <w:bookmarkStart w:id="9" w:name="_Toc199655586"/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3.1.2 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>Requerimientos de V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>alidación</w:t>
      </w:r>
      <w:bookmarkEnd w:id="8"/>
      <w:bookmarkEnd w:id="9"/>
      <w:r w:rsidR="00EB3FA7" w:rsidRPr="00964875">
        <w:rPr>
          <w:rFonts w:ascii="Muller Light" w:hAnsi="Muller Light" w:cs="Tahoma"/>
          <w:b w:val="0"/>
          <w:color w:val="000000"/>
          <w:sz w:val="20"/>
        </w:rPr>
        <w:t xml:space="preserve"> (Pruebas)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</w:p>
    <w:tbl>
      <w:tblPr>
        <w:tblpPr w:leftFromText="141" w:rightFromText="141" w:vertAnchor="text" w:horzAnchor="margin" w:tblpXSpec="center" w:tblpY="52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433"/>
        <w:gridCol w:w="6379"/>
      </w:tblGrid>
      <w:tr w:rsidR="00AE2CB7" w:rsidRPr="00964875" w14:paraId="51043C21" w14:textId="77777777" w:rsidTr="3C67256B">
        <w:tc>
          <w:tcPr>
            <w:tcW w:w="1417" w:type="dxa"/>
            <w:shd w:val="clear" w:color="auto" w:fill="000000" w:themeFill="text1"/>
          </w:tcPr>
          <w:p w14:paraId="0AAF7F14" w14:textId="77777777" w:rsidR="00AE2CB7" w:rsidRPr="00964875" w:rsidRDefault="00AE2CB7" w:rsidP="17F0541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 xml:space="preserve">Requerimiento </w:t>
            </w:r>
          </w:p>
          <w:p w14:paraId="09AADD03" w14:textId="77777777" w:rsidR="00AE2CB7" w:rsidRPr="00964875" w:rsidRDefault="00AE2CB7" w:rsidP="17F0541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de Validación</w:t>
            </w:r>
          </w:p>
        </w:tc>
        <w:tc>
          <w:tcPr>
            <w:tcW w:w="6379" w:type="dxa"/>
            <w:shd w:val="clear" w:color="auto" w:fill="000000" w:themeFill="text1"/>
          </w:tcPr>
          <w:p w14:paraId="7AED7F26" w14:textId="77777777" w:rsidR="00AE2CB7" w:rsidRPr="00964875" w:rsidRDefault="00AE2CB7" w:rsidP="17F0541D">
            <w:pPr>
              <w:rPr>
                <w:rFonts w:ascii="Muller Bold" w:hAnsi="Muller Bold" w:cs="Tahoma"/>
                <w:b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  <w:p w14:paraId="0433C474" w14:textId="77777777" w:rsidR="00AE2CB7" w:rsidRPr="00964875" w:rsidRDefault="00AE2CB7" w:rsidP="17F0541D">
            <w:pPr>
              <w:rPr>
                <w:rFonts w:ascii="Muller Bold" w:hAnsi="Muller Bold" w:cs="Tahoma"/>
                <w:color w:val="FFFFFF" w:themeColor="background1"/>
                <w:sz w:val="20"/>
              </w:rPr>
            </w:pPr>
          </w:p>
        </w:tc>
      </w:tr>
      <w:tr w:rsidR="00AE2CB7" w:rsidRPr="00964875" w14:paraId="0857B731" w14:textId="77777777" w:rsidTr="206CD5D3">
        <w:trPr>
          <w:trHeight w:val="300"/>
        </w:trPr>
        <w:tc>
          <w:tcPr>
            <w:tcW w:w="1417" w:type="dxa"/>
            <w:shd w:val="clear" w:color="auto" w:fill="auto"/>
          </w:tcPr>
          <w:p w14:paraId="2A839B5A" w14:textId="48162608" w:rsidR="00AE2CB7" w:rsidRPr="00964875" w:rsidRDefault="00AE2CB7" w:rsidP="206CD5D3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RV01</w:t>
            </w:r>
          </w:p>
        </w:tc>
        <w:tc>
          <w:tcPr>
            <w:tcW w:w="6379" w:type="dxa"/>
            <w:shd w:val="clear" w:color="auto" w:fill="auto"/>
          </w:tcPr>
          <w:p w14:paraId="2FD30941" w14:textId="4ED8CF5A" w:rsidR="00AE2CB7" w:rsidRPr="00964875" w:rsidRDefault="590B5F72" w:rsidP="206CD5D3">
            <w:pPr>
              <w:rPr>
                <w:rFonts w:ascii="Muller Light" w:hAnsi="Muller Light"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El sistema debe permitir registrar nuevos usuarios</w:t>
            </w:r>
          </w:p>
          <w:p w14:paraId="15EB8B9D" w14:textId="0F55C233" w:rsidR="00AE2CB7" w:rsidRPr="00964875" w:rsidRDefault="00AE2CB7" w:rsidP="206CD5D3">
            <w:pPr>
              <w:rPr>
                <w:rFonts w:ascii="Muller Light" w:hAnsi="Muller Light"/>
                <w:color w:val="000000"/>
                <w:sz w:val="20"/>
              </w:rPr>
            </w:pPr>
          </w:p>
        </w:tc>
      </w:tr>
      <w:tr w:rsidR="00AE2CB7" w:rsidRPr="00964875" w14:paraId="2D8D7CE0" w14:textId="77777777" w:rsidTr="206CD5D3">
        <w:tc>
          <w:tcPr>
            <w:tcW w:w="1417" w:type="dxa"/>
            <w:shd w:val="clear" w:color="auto" w:fill="auto"/>
          </w:tcPr>
          <w:p w14:paraId="281B8C46" w14:textId="77777777" w:rsidR="00AE2CB7" w:rsidRPr="00964875" w:rsidRDefault="00AE2CB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RV02</w:t>
            </w:r>
          </w:p>
        </w:tc>
        <w:tc>
          <w:tcPr>
            <w:tcW w:w="6379" w:type="dxa"/>
            <w:shd w:val="clear" w:color="auto" w:fill="auto"/>
          </w:tcPr>
          <w:p w14:paraId="43E1191E" w14:textId="238B85A0" w:rsidR="00AE2CB7" w:rsidRPr="00964875" w:rsidRDefault="00AA22F5" w:rsidP="00964875">
            <w:pPr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ascii="Muller Light" w:hAnsi="Muller Light"/>
                <w:color w:val="000000"/>
                <w:sz w:val="20"/>
              </w:rPr>
              <w:t>El sistema debe permitir hacer una apertura y cierre de caja.</w:t>
            </w:r>
          </w:p>
        </w:tc>
      </w:tr>
      <w:tr w:rsidR="00AA22F5" w:rsidRPr="00964875" w14:paraId="788287C0" w14:textId="77777777" w:rsidTr="206CD5D3">
        <w:tc>
          <w:tcPr>
            <w:tcW w:w="1417" w:type="dxa"/>
            <w:shd w:val="clear" w:color="auto" w:fill="auto"/>
          </w:tcPr>
          <w:p w14:paraId="313FE2BB" w14:textId="3B5EE8DB" w:rsidR="00AA22F5" w:rsidRPr="00964875" w:rsidRDefault="00AA22F5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>
              <w:rPr>
                <w:rFonts w:ascii="Muller Light" w:hAnsi="Muller Light" w:cs="Tahoma"/>
                <w:color w:val="000000"/>
                <w:sz w:val="20"/>
              </w:rPr>
              <w:t>RV03</w:t>
            </w:r>
          </w:p>
        </w:tc>
        <w:tc>
          <w:tcPr>
            <w:tcW w:w="6379" w:type="dxa"/>
            <w:shd w:val="clear" w:color="auto" w:fill="auto"/>
          </w:tcPr>
          <w:p w14:paraId="7AE9DAF9" w14:textId="013958A4" w:rsidR="00AA22F5" w:rsidRDefault="00AA22F5" w:rsidP="00964875">
            <w:pPr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ascii="Muller Light" w:hAnsi="Muller Light"/>
                <w:color w:val="000000"/>
                <w:sz w:val="20"/>
              </w:rPr>
              <w:t>El sistema debe permitir consultar los stocks desde los puntos de venta.</w:t>
            </w:r>
          </w:p>
        </w:tc>
      </w:tr>
      <w:tr w:rsidR="00AA22F5" w:rsidRPr="00964875" w14:paraId="6AD054CB" w14:textId="77777777" w:rsidTr="206CD5D3">
        <w:tc>
          <w:tcPr>
            <w:tcW w:w="1417" w:type="dxa"/>
            <w:shd w:val="clear" w:color="auto" w:fill="auto"/>
          </w:tcPr>
          <w:p w14:paraId="38712E11" w14:textId="7824F2E9" w:rsidR="00AA22F5" w:rsidRDefault="00AA22F5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>
              <w:rPr>
                <w:rFonts w:ascii="Muller Light" w:hAnsi="Muller Light" w:cs="Tahoma"/>
                <w:color w:val="000000"/>
                <w:sz w:val="20"/>
              </w:rPr>
              <w:t>RV04</w:t>
            </w:r>
          </w:p>
        </w:tc>
        <w:tc>
          <w:tcPr>
            <w:tcW w:w="6379" w:type="dxa"/>
            <w:shd w:val="clear" w:color="auto" w:fill="auto"/>
          </w:tcPr>
          <w:p w14:paraId="69011D5D" w14:textId="73025527" w:rsidR="00AA22F5" w:rsidRDefault="64150F51" w:rsidP="13CDDD3E">
            <w:pPr>
              <w:rPr>
                <w:rFonts w:ascii="Muller Light" w:hAnsi="Muller Light"/>
                <w:color w:val="000000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El sistema debe permitir </w:t>
            </w:r>
            <w:r w:rsidR="05A2AB7A"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editar la </w:t>
            </w:r>
            <w:r w:rsidR="2F8422D8"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descripción</w:t>
            </w:r>
            <w:r w:rsidR="05A2AB7A"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 de los productos</w:t>
            </w:r>
          </w:p>
        </w:tc>
      </w:tr>
      <w:tr w:rsidR="206CD5D3" w14:paraId="75C8284E" w14:textId="77777777" w:rsidTr="206CD5D3">
        <w:trPr>
          <w:trHeight w:val="300"/>
        </w:trPr>
        <w:tc>
          <w:tcPr>
            <w:tcW w:w="1433" w:type="dxa"/>
            <w:shd w:val="clear" w:color="auto" w:fill="auto"/>
          </w:tcPr>
          <w:p w14:paraId="592AE03F" w14:textId="25A24C83" w:rsidR="213A25DC" w:rsidRDefault="213A25DC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RV05</w:t>
            </w:r>
          </w:p>
        </w:tc>
        <w:tc>
          <w:tcPr>
            <w:tcW w:w="6379" w:type="dxa"/>
            <w:shd w:val="clear" w:color="auto" w:fill="auto"/>
          </w:tcPr>
          <w:p w14:paraId="56BE9057" w14:textId="6E3D09F6" w:rsidR="1E68F7A1" w:rsidRDefault="1E68F7A1" w:rsidP="206CD5D3">
            <w:pPr>
              <w:rPr>
                <w:rFonts w:ascii="Muller Light" w:hAnsi="Muller Light"/>
                <w:color w:val="000000" w:themeColor="text1"/>
                <w:sz w:val="20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</w:rPr>
              <w:t>El sistema debe permitir registrar todo el proceso de ventas que se realiza en la empresa.</w:t>
            </w:r>
          </w:p>
        </w:tc>
      </w:tr>
      <w:tr w:rsidR="206CD5D3" w14:paraId="29DC9AB5" w14:textId="77777777" w:rsidTr="206CD5D3">
        <w:trPr>
          <w:trHeight w:val="300"/>
        </w:trPr>
        <w:tc>
          <w:tcPr>
            <w:tcW w:w="1433" w:type="dxa"/>
            <w:shd w:val="clear" w:color="auto" w:fill="auto"/>
          </w:tcPr>
          <w:p w14:paraId="28F951A9" w14:textId="357EDCDA" w:rsidR="213A25DC" w:rsidRDefault="213A25DC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RV06</w:t>
            </w:r>
          </w:p>
        </w:tc>
        <w:tc>
          <w:tcPr>
            <w:tcW w:w="6379" w:type="dxa"/>
            <w:shd w:val="clear" w:color="auto" w:fill="auto"/>
          </w:tcPr>
          <w:p w14:paraId="441C6ED7" w14:textId="5B3EE2CE" w:rsidR="213A25DC" w:rsidRDefault="213A25DC" w:rsidP="206CD5D3">
            <w:pPr>
              <w:rPr>
                <w:rFonts w:ascii="Muller Light" w:hAnsi="Muller Light"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El sistema deber permitir iniciar sesión a los ya usuarios</w:t>
            </w:r>
          </w:p>
        </w:tc>
      </w:tr>
      <w:tr w:rsidR="206CD5D3" w14:paraId="61F991C6" w14:textId="77777777" w:rsidTr="206CD5D3">
        <w:trPr>
          <w:trHeight w:val="300"/>
        </w:trPr>
        <w:tc>
          <w:tcPr>
            <w:tcW w:w="1433" w:type="dxa"/>
            <w:shd w:val="clear" w:color="auto" w:fill="auto"/>
          </w:tcPr>
          <w:p w14:paraId="490F2231" w14:textId="4032D5B6" w:rsidR="213A25DC" w:rsidRDefault="213A25DC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RV07</w:t>
            </w:r>
          </w:p>
        </w:tc>
        <w:tc>
          <w:tcPr>
            <w:tcW w:w="6379" w:type="dxa"/>
            <w:shd w:val="clear" w:color="auto" w:fill="auto"/>
          </w:tcPr>
          <w:p w14:paraId="423829C8" w14:textId="5DC66791" w:rsidR="46959203" w:rsidRDefault="46959203" w:rsidP="206CD5D3">
            <w:pPr>
              <w:rPr>
                <w:rFonts w:ascii="Muller Light" w:hAnsi="Muller Light"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El sistema deberá permitir registrar productos en la base de datos</w:t>
            </w:r>
          </w:p>
        </w:tc>
      </w:tr>
      <w:tr w:rsidR="206CD5D3" w14:paraId="335ECD09" w14:textId="77777777" w:rsidTr="206CD5D3">
        <w:trPr>
          <w:trHeight w:val="300"/>
        </w:trPr>
        <w:tc>
          <w:tcPr>
            <w:tcW w:w="1433" w:type="dxa"/>
            <w:shd w:val="clear" w:color="auto" w:fill="auto"/>
          </w:tcPr>
          <w:p w14:paraId="0F28289C" w14:textId="7141A50F" w:rsidR="213A25DC" w:rsidRDefault="213A25DC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RV08</w:t>
            </w:r>
          </w:p>
        </w:tc>
        <w:tc>
          <w:tcPr>
            <w:tcW w:w="6379" w:type="dxa"/>
            <w:shd w:val="clear" w:color="auto" w:fill="auto"/>
          </w:tcPr>
          <w:p w14:paraId="2DC61288" w14:textId="7FDE3D6D" w:rsidR="274A1484" w:rsidRDefault="274A1484" w:rsidP="206CD5D3">
            <w:pPr>
              <w:rPr>
                <w:rFonts w:ascii="Muller Light" w:hAnsi="Muller Light"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El sistema debe permitir </w:t>
            </w:r>
            <w:r w:rsidR="4957E078"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realizar una factura de venta</w:t>
            </w:r>
          </w:p>
        </w:tc>
      </w:tr>
      <w:tr w:rsidR="206CD5D3" w14:paraId="5C3A8ED3" w14:textId="77777777" w:rsidTr="206CD5D3">
        <w:trPr>
          <w:trHeight w:val="300"/>
        </w:trPr>
        <w:tc>
          <w:tcPr>
            <w:tcW w:w="1433" w:type="dxa"/>
            <w:shd w:val="clear" w:color="auto" w:fill="auto"/>
          </w:tcPr>
          <w:p w14:paraId="4682ABC8" w14:textId="3668773E" w:rsidR="213A25DC" w:rsidRDefault="213A25DC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RV09</w:t>
            </w:r>
          </w:p>
        </w:tc>
        <w:tc>
          <w:tcPr>
            <w:tcW w:w="6379" w:type="dxa"/>
            <w:shd w:val="clear" w:color="auto" w:fill="auto"/>
          </w:tcPr>
          <w:p w14:paraId="611C8EBC" w14:textId="75B52992" w:rsidR="5BE4CC40" w:rsidRDefault="5BE4CC40" w:rsidP="206CD5D3">
            <w:pPr>
              <w:rPr>
                <w:rFonts w:ascii="Muller Light" w:hAnsi="Muller Light"/>
                <w:color w:val="000000" w:themeColor="text1"/>
                <w:sz w:val="20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El sistema debe permitir ver la descripción del producto</w:t>
            </w:r>
            <w:r w:rsidR="4E487C81"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 </w:t>
            </w:r>
          </w:p>
        </w:tc>
      </w:tr>
      <w:tr w:rsidR="206CD5D3" w14:paraId="405BE534" w14:textId="77777777" w:rsidTr="206CD5D3">
        <w:trPr>
          <w:trHeight w:val="300"/>
        </w:trPr>
        <w:tc>
          <w:tcPr>
            <w:tcW w:w="1433" w:type="dxa"/>
            <w:shd w:val="clear" w:color="auto" w:fill="auto"/>
          </w:tcPr>
          <w:p w14:paraId="6546A30D" w14:textId="26286202" w:rsidR="213A25DC" w:rsidRDefault="213A25DC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RV10</w:t>
            </w:r>
          </w:p>
        </w:tc>
        <w:tc>
          <w:tcPr>
            <w:tcW w:w="6379" w:type="dxa"/>
            <w:shd w:val="clear" w:color="auto" w:fill="auto"/>
          </w:tcPr>
          <w:p w14:paraId="686A806A" w14:textId="49BB9839" w:rsidR="4B7DBE1E" w:rsidRDefault="4B7DBE1E" w:rsidP="206CD5D3">
            <w:pPr>
              <w:rPr>
                <w:rFonts w:ascii="Muller Light" w:hAnsi="Muller Light"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El sistema debe permitir ver </w:t>
            </w:r>
            <w:r w:rsidR="00AD10C4"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todas las ventas</w:t>
            </w: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 de la Empresa</w:t>
            </w:r>
          </w:p>
        </w:tc>
      </w:tr>
      <w:tr w:rsidR="206CD5D3" w14:paraId="1F36CB97" w14:textId="77777777" w:rsidTr="206CD5D3">
        <w:trPr>
          <w:trHeight w:val="300"/>
        </w:trPr>
        <w:tc>
          <w:tcPr>
            <w:tcW w:w="1433" w:type="dxa"/>
            <w:shd w:val="clear" w:color="auto" w:fill="auto"/>
          </w:tcPr>
          <w:p w14:paraId="68F78693" w14:textId="213DF83D" w:rsidR="44E7231A" w:rsidRDefault="44E7231A" w:rsidP="206CD5D3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color w:val="000000" w:themeColor="text1"/>
                <w:sz w:val="20"/>
              </w:rPr>
              <w:t>RV11</w:t>
            </w:r>
          </w:p>
        </w:tc>
        <w:tc>
          <w:tcPr>
            <w:tcW w:w="6379" w:type="dxa"/>
            <w:shd w:val="clear" w:color="auto" w:fill="auto"/>
          </w:tcPr>
          <w:p w14:paraId="2847F882" w14:textId="58616E50" w:rsidR="44E7231A" w:rsidRDefault="44E7231A" w:rsidP="206CD5D3">
            <w:pPr>
              <w:rPr>
                <w:rFonts w:ascii="Muller Light" w:hAnsi="Muller Light"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 xml:space="preserve">El sistema permitirá hacer correcciones en la base de datos, tanto como </w:t>
            </w:r>
          </w:p>
          <w:p w14:paraId="6BDE8CD1" w14:textId="354B0CB4" w:rsidR="44E7231A" w:rsidRDefault="44E7231A" w:rsidP="206CD5D3">
            <w:pPr>
              <w:rPr>
                <w:rFonts w:ascii="Muller Light" w:hAnsi="Muller Light"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/>
                <w:color w:val="000000" w:themeColor="text1"/>
                <w:sz w:val="20"/>
                <w:lang w:val="es-ES"/>
              </w:rPr>
              <w:t>el precio del producto, color, tamaño, peso, marca, etc</w:t>
            </w:r>
          </w:p>
        </w:tc>
      </w:tr>
    </w:tbl>
    <w:p w14:paraId="27FC6336" w14:textId="77777777" w:rsidR="004B5AD4" w:rsidRPr="004B5AD4" w:rsidRDefault="004B5AD4" w:rsidP="004B5AD4"/>
    <w:p w14:paraId="1876CD2F" w14:textId="69FBFBB1" w:rsidR="00AE2CB7" w:rsidRDefault="00AE2CB7" w:rsidP="00AE010A">
      <w:pPr>
        <w:pStyle w:val="Ttulo2"/>
        <w:numPr>
          <w:ilvl w:val="0"/>
          <w:numId w:val="0"/>
        </w:numPr>
        <w:tabs>
          <w:tab w:val="num" w:pos="3551"/>
        </w:tabs>
        <w:rPr>
          <w:rFonts w:ascii="Muller Light" w:hAnsi="Muller Light" w:cs="Tahoma"/>
          <w:b w:val="0"/>
          <w:color w:val="000000"/>
          <w:sz w:val="20"/>
        </w:rPr>
      </w:pPr>
      <w:bookmarkStart w:id="10" w:name="_Toc89508897"/>
      <w:bookmarkStart w:id="11" w:name="_Toc199655589"/>
    </w:p>
    <w:p w14:paraId="3BF57E74" w14:textId="5400F64A" w:rsidR="00AE010A" w:rsidRDefault="00AE010A" w:rsidP="00AE010A"/>
    <w:p w14:paraId="43F56008" w14:textId="3771E301" w:rsidR="00AE010A" w:rsidRDefault="00AE010A" w:rsidP="00AE010A"/>
    <w:p w14:paraId="271E7DDF" w14:textId="57CFAC0D" w:rsidR="00AE010A" w:rsidRDefault="00AE010A" w:rsidP="00AE010A"/>
    <w:p w14:paraId="550858F8" w14:textId="77777777" w:rsidR="00AE010A" w:rsidRPr="00AE010A" w:rsidRDefault="00AE010A" w:rsidP="00AE010A"/>
    <w:p w14:paraId="20AA5141" w14:textId="4A02D487" w:rsidR="008D0DF3" w:rsidRPr="00964875" w:rsidRDefault="00AE2CB7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br w:type="page"/>
      </w:r>
      <w:r w:rsidR="00AE010A">
        <w:rPr>
          <w:rFonts w:ascii="Muller Light" w:hAnsi="Muller Light" w:cs="Tahoma"/>
          <w:b w:val="0"/>
          <w:color w:val="000000"/>
          <w:sz w:val="20"/>
        </w:rPr>
        <w:lastRenderedPageBreak/>
        <w:t xml:space="preserve">3.1.3 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 xml:space="preserve">Requerimientos de </w:t>
      </w:r>
      <w:bookmarkEnd w:id="10"/>
      <w:r w:rsidR="00C57A46" w:rsidRPr="00964875">
        <w:rPr>
          <w:rFonts w:ascii="Muller Light" w:hAnsi="Muller Light" w:cs="Tahoma"/>
          <w:b w:val="0"/>
          <w:color w:val="000000"/>
          <w:sz w:val="20"/>
        </w:rPr>
        <w:t>E</w:t>
      </w:r>
      <w:r w:rsidR="00133E77" w:rsidRPr="00964875">
        <w:rPr>
          <w:rFonts w:ascii="Muller Light" w:hAnsi="Muller Light" w:cs="Tahoma"/>
          <w:b w:val="0"/>
          <w:color w:val="000000"/>
          <w:sz w:val="20"/>
        </w:rPr>
        <w:t>ntrenamiento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 xml:space="preserve"> al U</w:t>
      </w:r>
      <w:r w:rsidR="00D11EF4" w:rsidRPr="00964875">
        <w:rPr>
          <w:rFonts w:ascii="Muller Light" w:hAnsi="Muller Light" w:cs="Tahoma"/>
          <w:b w:val="0"/>
          <w:color w:val="000000"/>
          <w:sz w:val="20"/>
        </w:rPr>
        <w:t>suario</w:t>
      </w:r>
      <w:bookmarkEnd w:id="11"/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36"/>
      </w:tblGrid>
      <w:tr w:rsidR="00AE2CB7" w:rsidRPr="00964875" w14:paraId="455CEEE7" w14:textId="77777777" w:rsidTr="206CD5D3">
        <w:tc>
          <w:tcPr>
            <w:tcW w:w="7859" w:type="dxa"/>
            <w:shd w:val="clear" w:color="auto" w:fill="FFFFFF" w:themeFill="background1"/>
          </w:tcPr>
          <w:p w14:paraId="68F7FD0B" w14:textId="1ED791B6" w:rsidR="000E0EE5" w:rsidRPr="00964875" w:rsidRDefault="1330FFC0" w:rsidP="206CD5D3">
            <w:pPr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</w:pPr>
            <w:r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Se deberá capacitar a los usuarios</w:t>
            </w:r>
            <w:r w:rsidR="7323D892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 en un lapso de 20 días calendario</w:t>
            </w:r>
            <w:r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 en el uso del sistema de manera general </w:t>
            </w:r>
            <w:r w:rsidR="5B146386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para que de esta manera conozcan como </w:t>
            </w:r>
            <w:r w:rsidR="72E63F23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s</w:t>
            </w:r>
            <w:r w:rsidR="5B146386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e elabora, analizan y gestiona tanto l</w:t>
            </w:r>
            <w:r w:rsidR="303449DE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os productos como las ventas</w:t>
            </w:r>
          </w:p>
          <w:p w14:paraId="1A082415" w14:textId="6B011FD7" w:rsidR="000E0EE5" w:rsidRPr="00964875" w:rsidRDefault="3F3943D2" w:rsidP="206CD5D3">
            <w:pPr>
              <w:rPr>
                <w:rFonts w:cs="Arial"/>
                <w:b/>
                <w:bCs/>
                <w:color w:val="000000"/>
                <w:sz w:val="20"/>
                <w:lang w:val="es-ES"/>
              </w:rPr>
            </w:pPr>
            <w:r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Se </w:t>
            </w:r>
            <w:r w:rsidR="11B00A05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hará</w:t>
            </w:r>
            <w:r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 una pequeña </w:t>
            </w:r>
            <w:r w:rsidR="551FBF91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guía</w:t>
            </w:r>
            <w:r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 virtual que </w:t>
            </w:r>
            <w:r w:rsidR="45AFCE94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indique</w:t>
            </w:r>
            <w:r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 las diferentes funciones disponibles para los usuarios y </w:t>
            </w:r>
            <w:r w:rsidR="02579358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también</w:t>
            </w:r>
            <w:r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 ayudandol</w:t>
            </w:r>
            <w:r w:rsidR="1D17B18B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os</w:t>
            </w:r>
            <w:r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 xml:space="preserve"> con videos tutoriales </w:t>
            </w:r>
            <w:r w:rsidR="61A4ABDF" w:rsidRPr="206CD5D3">
              <w:rPr>
                <w:rFonts w:cs="Arial"/>
                <w:b/>
                <w:bCs/>
                <w:color w:val="000000" w:themeColor="text1"/>
                <w:sz w:val="20"/>
                <w:lang w:val="es-ES"/>
              </w:rPr>
              <w:t>de uso de los módulos del sistema</w:t>
            </w:r>
          </w:p>
        </w:tc>
      </w:tr>
    </w:tbl>
    <w:p w14:paraId="1945F361" w14:textId="77777777" w:rsidR="004820E1" w:rsidRPr="00AE2CB7" w:rsidRDefault="004820E1" w:rsidP="00AE2CB7">
      <w:pPr>
        <w:rPr>
          <w:rFonts w:ascii="Tahoma" w:hAnsi="Tahoma" w:cs="Tahoma"/>
          <w:color w:val="000000"/>
        </w:rPr>
      </w:pPr>
    </w:p>
    <w:p w14:paraId="2B969373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3.2 REQUERIMIENTO TECNICO  </w:t>
      </w:r>
    </w:p>
    <w:p w14:paraId="4AA379FE" w14:textId="77777777" w:rsidR="000E46CA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color w:val="000000"/>
          <w:sz w:val="20"/>
        </w:rPr>
      </w:pPr>
      <w:bookmarkStart w:id="12" w:name="_Toc89508889"/>
      <w:bookmarkStart w:id="13" w:name="_Toc199655304"/>
      <w:r w:rsidRPr="00964875">
        <w:rPr>
          <w:rFonts w:ascii="Muller Light" w:hAnsi="Muller Light"/>
          <w:color w:val="000000"/>
          <w:sz w:val="20"/>
        </w:rPr>
        <w:t xml:space="preserve">  </w:t>
      </w:r>
      <w:r w:rsidRPr="00964875">
        <w:rPr>
          <w:rFonts w:ascii="Muller Light" w:hAnsi="Muller Light" w:cs="Tahoma"/>
          <w:color w:val="000000"/>
          <w:sz w:val="20"/>
        </w:rPr>
        <w:t xml:space="preserve">3.2.1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interfaz</w:t>
      </w:r>
      <w:bookmarkEnd w:id="12"/>
      <w:bookmarkEnd w:id="13"/>
    </w:p>
    <w:tbl>
      <w:tblPr>
        <w:tblW w:w="0" w:type="auto"/>
        <w:tblInd w:w="79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26"/>
        <w:gridCol w:w="5455"/>
      </w:tblGrid>
      <w:tr w:rsidR="00AE2CB7" w:rsidRPr="00964875" w14:paraId="2F8523BE" w14:textId="77777777" w:rsidTr="3C67256B">
        <w:tc>
          <w:tcPr>
            <w:tcW w:w="1626" w:type="dxa"/>
            <w:shd w:val="clear" w:color="auto" w:fill="000000" w:themeFill="text1"/>
          </w:tcPr>
          <w:p w14:paraId="7C8BEF98" w14:textId="77777777" w:rsidR="000E46CA" w:rsidRPr="00964875" w:rsidRDefault="000E46CA" w:rsidP="17F0541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Requerimiento de interfaz</w:t>
            </w:r>
          </w:p>
        </w:tc>
        <w:tc>
          <w:tcPr>
            <w:tcW w:w="5455" w:type="dxa"/>
            <w:shd w:val="clear" w:color="auto" w:fill="000000" w:themeFill="text1"/>
          </w:tcPr>
          <w:p w14:paraId="1F7390C2" w14:textId="77777777" w:rsidR="000E46CA" w:rsidRPr="00964875" w:rsidRDefault="000E46CA" w:rsidP="17F0541D">
            <w:pPr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AE2CB7" w:rsidRPr="00964875" w14:paraId="23E2EEAD" w14:textId="77777777" w:rsidTr="206CD5D3">
        <w:tc>
          <w:tcPr>
            <w:tcW w:w="1626" w:type="dxa"/>
            <w:shd w:val="clear" w:color="auto" w:fill="auto"/>
          </w:tcPr>
          <w:p w14:paraId="21B8EB85" w14:textId="77777777" w:rsidR="000E46CA" w:rsidRPr="00964875" w:rsidRDefault="000E46CA" w:rsidP="002E24D7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RI01</w:t>
            </w:r>
          </w:p>
        </w:tc>
        <w:tc>
          <w:tcPr>
            <w:tcW w:w="5455" w:type="dxa"/>
            <w:shd w:val="clear" w:color="auto" w:fill="auto"/>
          </w:tcPr>
          <w:p w14:paraId="4E300955" w14:textId="2CCB7E7B" w:rsidR="000E46CA" w:rsidRPr="00964875" w:rsidRDefault="009F4A7C" w:rsidP="002E24D7">
            <w:pPr>
              <w:spacing w:before="2" w:line="240" w:lineRule="auto"/>
              <w:ind w:right="-43"/>
              <w:rPr>
                <w:rFonts w:ascii="Muller Light" w:hAnsi="Muller Light" w:cs="Arial"/>
                <w:b/>
                <w:color w:val="000000"/>
                <w:sz w:val="20"/>
              </w:rPr>
            </w:pPr>
            <w:r>
              <w:rPr>
                <w:rFonts w:ascii="Muller Light" w:hAnsi="Muller Light" w:cs="Arial"/>
                <w:b/>
                <w:color w:val="000000"/>
                <w:sz w:val="20"/>
              </w:rPr>
              <w:t>Las interfaces deben usar los colores del logo de la organización.</w:t>
            </w:r>
          </w:p>
        </w:tc>
      </w:tr>
      <w:tr w:rsidR="00AE2CB7" w:rsidRPr="00964875" w14:paraId="4056897E" w14:textId="77777777" w:rsidTr="206CD5D3">
        <w:tc>
          <w:tcPr>
            <w:tcW w:w="1626" w:type="dxa"/>
            <w:shd w:val="clear" w:color="auto" w:fill="auto"/>
          </w:tcPr>
          <w:p w14:paraId="53EB32CC" w14:textId="77777777" w:rsidR="000E46CA" w:rsidRPr="00964875" w:rsidRDefault="000E46CA" w:rsidP="002E24D7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RI02</w:t>
            </w:r>
          </w:p>
        </w:tc>
        <w:tc>
          <w:tcPr>
            <w:tcW w:w="5455" w:type="dxa"/>
            <w:shd w:val="clear" w:color="auto" w:fill="auto"/>
          </w:tcPr>
          <w:p w14:paraId="069C875D" w14:textId="167EB8C6" w:rsidR="000E46CA" w:rsidRPr="00964875" w:rsidRDefault="1F58EC25" w:rsidP="206CD5D3">
            <w:pPr>
              <w:rPr>
                <w:rFonts w:ascii="Muller Light" w:hAnsi="Muller Light" w:cs="Arial"/>
                <w:b/>
                <w:bCs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</w:rPr>
              <w:t xml:space="preserve">El sistema deberá de estar estructurado por </w:t>
            </w:r>
          </w:p>
          <w:p w14:paraId="01088EAF" w14:textId="299180A4" w:rsidR="000E46CA" w:rsidRPr="00964875" w:rsidRDefault="1F58EC25" w:rsidP="206CD5D3"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>módulos de áreas para los usuarios de la empresa</w:t>
            </w:r>
          </w:p>
        </w:tc>
      </w:tr>
      <w:tr w:rsidR="00AE2CB7" w:rsidRPr="00964875" w14:paraId="6B51B081" w14:textId="77777777" w:rsidTr="206CD5D3">
        <w:tc>
          <w:tcPr>
            <w:tcW w:w="1626" w:type="dxa"/>
            <w:shd w:val="clear" w:color="auto" w:fill="auto"/>
          </w:tcPr>
          <w:p w14:paraId="52E59046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RI03</w:t>
            </w:r>
          </w:p>
        </w:tc>
        <w:tc>
          <w:tcPr>
            <w:tcW w:w="5455" w:type="dxa"/>
            <w:shd w:val="clear" w:color="auto" w:fill="auto"/>
          </w:tcPr>
          <w:p w14:paraId="4BDCA924" w14:textId="4ED15907" w:rsidR="000E46CA" w:rsidRPr="00964875" w:rsidRDefault="2BF0E326" w:rsidP="206CD5D3">
            <w:pPr>
              <w:jc w:val="left"/>
              <w:rPr>
                <w:rFonts w:ascii="Muller Light" w:hAnsi="Muller Light" w:cs="Arial"/>
                <w:b/>
                <w:bCs/>
                <w:color w:val="000000"/>
                <w:sz w:val="20"/>
              </w:rPr>
            </w:pP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 xml:space="preserve">El sistema </w:t>
            </w:r>
            <w:r w:rsidR="37595588"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>deberá</w:t>
            </w: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 xml:space="preserve"> permitir ser responsive</w:t>
            </w:r>
          </w:p>
        </w:tc>
      </w:tr>
      <w:tr w:rsidR="00AE2CB7" w:rsidRPr="00964875" w14:paraId="7FA068FE" w14:textId="77777777" w:rsidTr="206CD5D3">
        <w:tc>
          <w:tcPr>
            <w:tcW w:w="1626" w:type="dxa"/>
            <w:shd w:val="clear" w:color="auto" w:fill="auto"/>
          </w:tcPr>
          <w:p w14:paraId="37ED2A51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RI04</w:t>
            </w:r>
          </w:p>
        </w:tc>
        <w:tc>
          <w:tcPr>
            <w:tcW w:w="5455" w:type="dxa"/>
            <w:shd w:val="clear" w:color="auto" w:fill="auto"/>
          </w:tcPr>
          <w:p w14:paraId="207D3D2B" w14:textId="2A719C75" w:rsidR="000E46CA" w:rsidRPr="00964875" w:rsidRDefault="69F5E2EB" w:rsidP="206CD5D3">
            <w:pPr>
              <w:jc w:val="left"/>
              <w:rPr>
                <w:rFonts w:ascii="Muller Light" w:hAnsi="Muller Light" w:cs="Arial"/>
                <w:b/>
                <w:bCs/>
                <w:color w:val="000000"/>
                <w:sz w:val="20"/>
                <w:lang w:val="es-ES"/>
              </w:rPr>
            </w:pP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 xml:space="preserve">Todas </w:t>
            </w:r>
            <w:r w:rsidR="0BA3036D"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>las interfaces deben validar los datos que manipulan</w:t>
            </w:r>
          </w:p>
        </w:tc>
      </w:tr>
      <w:tr w:rsidR="206CD5D3" w14:paraId="085D47C6" w14:textId="77777777" w:rsidTr="206CD5D3">
        <w:trPr>
          <w:trHeight w:val="300"/>
        </w:trPr>
        <w:tc>
          <w:tcPr>
            <w:tcW w:w="1626" w:type="dxa"/>
            <w:shd w:val="clear" w:color="auto" w:fill="auto"/>
          </w:tcPr>
          <w:p w14:paraId="4BE52BEB" w14:textId="443D0446" w:rsidR="39A5342D" w:rsidRDefault="39A5342D" w:rsidP="206CD5D3">
            <w:pPr>
              <w:jc w:val="center"/>
              <w:rPr>
                <w:rFonts w:ascii="Muller Light" w:hAnsi="Muller Light" w:cs="Tahoma"/>
                <w:b/>
                <w:bCs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b/>
                <w:bCs/>
                <w:color w:val="000000" w:themeColor="text1"/>
                <w:sz w:val="20"/>
              </w:rPr>
              <w:t>RI05</w:t>
            </w:r>
          </w:p>
        </w:tc>
        <w:tc>
          <w:tcPr>
            <w:tcW w:w="5455" w:type="dxa"/>
            <w:shd w:val="clear" w:color="auto" w:fill="auto"/>
          </w:tcPr>
          <w:p w14:paraId="7469F95C" w14:textId="0C9613BA" w:rsidR="39A5342D" w:rsidRDefault="39A5342D" w:rsidP="206CD5D3">
            <w:pPr>
              <w:jc w:val="left"/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 xml:space="preserve">El sistema </w:t>
            </w:r>
            <w:r w:rsidR="3AEDF5D0"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>deberá</w:t>
            </w: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 xml:space="preserve"> mostrar el logo y Branding claros</w:t>
            </w:r>
          </w:p>
        </w:tc>
      </w:tr>
      <w:tr w:rsidR="206CD5D3" w14:paraId="6EC37C4D" w14:textId="77777777" w:rsidTr="206CD5D3">
        <w:trPr>
          <w:trHeight w:val="300"/>
        </w:trPr>
        <w:tc>
          <w:tcPr>
            <w:tcW w:w="1626" w:type="dxa"/>
            <w:shd w:val="clear" w:color="auto" w:fill="auto"/>
          </w:tcPr>
          <w:p w14:paraId="562CD2F7" w14:textId="05B65697" w:rsidR="5BC9EE64" w:rsidRDefault="5BC9EE64" w:rsidP="206CD5D3">
            <w:pPr>
              <w:jc w:val="center"/>
              <w:rPr>
                <w:rFonts w:ascii="Muller Light" w:hAnsi="Muller Light" w:cs="Tahoma"/>
                <w:b/>
                <w:bCs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b/>
                <w:bCs/>
                <w:color w:val="000000" w:themeColor="text1"/>
                <w:sz w:val="20"/>
              </w:rPr>
              <w:t>RI06</w:t>
            </w:r>
          </w:p>
        </w:tc>
        <w:tc>
          <w:tcPr>
            <w:tcW w:w="5455" w:type="dxa"/>
            <w:shd w:val="clear" w:color="auto" w:fill="auto"/>
          </w:tcPr>
          <w:p w14:paraId="49EC7636" w14:textId="548F8FEE" w:rsidR="5BC9EE64" w:rsidRDefault="5BC9EE64" w:rsidP="206CD5D3">
            <w:pPr>
              <w:jc w:val="left"/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 xml:space="preserve">El sistema deberá mostrar la disponibilidad de medio de pago de confianza </w:t>
            </w:r>
          </w:p>
        </w:tc>
      </w:tr>
      <w:tr w:rsidR="206CD5D3" w14:paraId="51279591" w14:textId="77777777" w:rsidTr="206CD5D3">
        <w:trPr>
          <w:trHeight w:val="300"/>
        </w:trPr>
        <w:tc>
          <w:tcPr>
            <w:tcW w:w="1626" w:type="dxa"/>
            <w:shd w:val="clear" w:color="auto" w:fill="auto"/>
          </w:tcPr>
          <w:p w14:paraId="27D93866" w14:textId="7C751880" w:rsidR="534AB50E" w:rsidRDefault="534AB50E" w:rsidP="206CD5D3">
            <w:pPr>
              <w:jc w:val="center"/>
              <w:rPr>
                <w:rFonts w:ascii="Muller Light" w:hAnsi="Muller Light" w:cs="Tahoma"/>
                <w:b/>
                <w:bCs/>
                <w:color w:val="000000" w:themeColor="text1"/>
                <w:sz w:val="20"/>
              </w:rPr>
            </w:pPr>
            <w:r w:rsidRPr="206CD5D3">
              <w:rPr>
                <w:rFonts w:ascii="Muller Light" w:hAnsi="Muller Light" w:cs="Tahoma"/>
                <w:b/>
                <w:bCs/>
                <w:color w:val="000000" w:themeColor="text1"/>
                <w:sz w:val="20"/>
              </w:rPr>
              <w:t>RI07</w:t>
            </w:r>
          </w:p>
        </w:tc>
        <w:tc>
          <w:tcPr>
            <w:tcW w:w="5455" w:type="dxa"/>
            <w:shd w:val="clear" w:color="auto" w:fill="auto"/>
          </w:tcPr>
          <w:p w14:paraId="76E92332" w14:textId="14D39519" w:rsidR="534AB50E" w:rsidRDefault="534AB50E" w:rsidP="206CD5D3">
            <w:pPr>
              <w:jc w:val="left"/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</w:pP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 xml:space="preserve">El sistema deberá mostrar su </w:t>
            </w:r>
            <w:r w:rsidR="6027CCB7" w:rsidRPr="3C67256B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>página</w:t>
            </w:r>
            <w:r w:rsidRPr="206CD5D3">
              <w:rPr>
                <w:rFonts w:ascii="Muller Light" w:hAnsi="Muller Light" w:cs="Arial"/>
                <w:b/>
                <w:bCs/>
                <w:color w:val="000000" w:themeColor="text1"/>
                <w:sz w:val="20"/>
                <w:lang w:val="es-ES"/>
              </w:rPr>
              <w:t xml:space="preserve"> de productos y búsqueda</w:t>
            </w:r>
          </w:p>
        </w:tc>
      </w:tr>
    </w:tbl>
    <w:p w14:paraId="47E8D853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p w14:paraId="4ABFD253" w14:textId="77777777" w:rsidR="006D3394" w:rsidRPr="00964875" w:rsidRDefault="004820E1" w:rsidP="006D3394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color w:val="000000"/>
          <w:sz w:val="20"/>
        </w:rPr>
      </w:pPr>
      <w:bookmarkStart w:id="14" w:name="_Toc89508890"/>
      <w:bookmarkStart w:id="15" w:name="_Toc199655307"/>
      <w:r w:rsidRPr="00964875">
        <w:rPr>
          <w:rFonts w:ascii="Muller Light" w:hAnsi="Muller Light"/>
          <w:color w:val="000000"/>
          <w:sz w:val="20"/>
        </w:rPr>
        <w:t xml:space="preserve">   </w:t>
      </w:r>
      <w:r w:rsidRPr="00964875">
        <w:rPr>
          <w:rFonts w:ascii="Muller Light" w:hAnsi="Muller Light" w:cs="Tahoma"/>
          <w:color w:val="000000"/>
          <w:sz w:val="20"/>
        </w:rPr>
        <w:t xml:space="preserve">3.2.2 </w:t>
      </w:r>
      <w:r w:rsidR="000E46CA" w:rsidRPr="00964875">
        <w:rPr>
          <w:rFonts w:ascii="Muller Light" w:hAnsi="Muller Light" w:cs="Tahoma"/>
          <w:color w:val="000000"/>
          <w:sz w:val="20"/>
        </w:rPr>
        <w:t xml:space="preserve">Requerimientos de carga inicial de datos y/o </w:t>
      </w:r>
    </w:p>
    <w:p w14:paraId="3BF4A2C1" w14:textId="77777777" w:rsidR="000E46CA" w:rsidRPr="00964875" w:rsidRDefault="00F5754A" w:rsidP="006D3394">
      <w:pPr>
        <w:pStyle w:val="Ttulo2"/>
        <w:numPr>
          <w:ilvl w:val="0"/>
          <w:numId w:val="0"/>
        </w:numPr>
        <w:spacing w:before="0" w:after="0"/>
        <w:ind w:left="1571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>M</w:t>
      </w:r>
      <w:r w:rsidR="000E46CA" w:rsidRPr="00964875">
        <w:rPr>
          <w:rFonts w:ascii="Muller Light" w:hAnsi="Muller Light" w:cs="Tahoma"/>
          <w:color w:val="000000"/>
          <w:sz w:val="20"/>
        </w:rPr>
        <w:t>igración</w:t>
      </w:r>
      <w:r w:rsidRPr="00964875">
        <w:rPr>
          <w:rFonts w:ascii="Muller Light" w:hAnsi="Muller Light" w:cs="Tahoma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color w:val="000000"/>
          <w:sz w:val="20"/>
        </w:rPr>
        <w:t>de Datos</w:t>
      </w:r>
      <w:bookmarkEnd w:id="14"/>
      <w:bookmarkEnd w:id="15"/>
    </w:p>
    <w:p w14:paraId="33148F78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tbl>
      <w:tblPr>
        <w:tblW w:w="0" w:type="auto"/>
        <w:tblInd w:w="76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AE2CB7" w:rsidRPr="00964875" w14:paraId="63120EC1" w14:textId="77777777" w:rsidTr="3C67256B">
        <w:tc>
          <w:tcPr>
            <w:tcW w:w="1606" w:type="dxa"/>
            <w:shd w:val="clear" w:color="auto" w:fill="000000" w:themeFill="text1"/>
          </w:tcPr>
          <w:p w14:paraId="36D0C1C4" w14:textId="77777777" w:rsidR="000E46CA" w:rsidRPr="00964875" w:rsidRDefault="000E46CA" w:rsidP="17F0541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 xml:space="preserve">Requerimiento de Carga </w:t>
            </w:r>
          </w:p>
        </w:tc>
        <w:tc>
          <w:tcPr>
            <w:tcW w:w="5522" w:type="dxa"/>
            <w:shd w:val="clear" w:color="auto" w:fill="000000" w:themeFill="text1"/>
          </w:tcPr>
          <w:p w14:paraId="01A64783" w14:textId="77777777" w:rsidR="000E46CA" w:rsidRPr="00964875" w:rsidRDefault="000E46CA" w:rsidP="17F0541D">
            <w:pPr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AE2CB7" w:rsidRPr="00964875" w14:paraId="3073914F" w14:textId="77777777" w:rsidTr="206CD5D3">
        <w:tc>
          <w:tcPr>
            <w:tcW w:w="1606" w:type="dxa"/>
            <w:shd w:val="clear" w:color="auto" w:fill="auto"/>
          </w:tcPr>
          <w:p w14:paraId="46CCFBB9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RCI01</w:t>
            </w:r>
          </w:p>
        </w:tc>
        <w:tc>
          <w:tcPr>
            <w:tcW w:w="5522" w:type="dxa"/>
            <w:shd w:val="clear" w:color="auto" w:fill="auto"/>
          </w:tcPr>
          <w:p w14:paraId="40E1C5F1" w14:textId="69E7F69B" w:rsidR="000E46CA" w:rsidRPr="00964875" w:rsidRDefault="002E24D7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</w:rPr>
              <w:t xml:space="preserve">El tiempo de carga de </w:t>
            </w:r>
            <w:r w:rsidR="63A6E4A8" w:rsidRPr="3C67256B">
              <w:rPr>
                <w:rFonts w:ascii="Muller Light" w:hAnsi="Muller Light" w:cs="Arial"/>
                <w:color w:val="000000" w:themeColor="text1"/>
                <w:sz w:val="20"/>
              </w:rPr>
              <w:t>las ventas de la empresa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</w:rPr>
              <w:t xml:space="preserve"> debe ser no mayor a 15 segundos.</w:t>
            </w:r>
          </w:p>
        </w:tc>
      </w:tr>
      <w:tr w:rsidR="00AE2CB7" w:rsidRPr="00964875" w14:paraId="2DE24DAF" w14:textId="77777777" w:rsidTr="206CD5D3">
        <w:tc>
          <w:tcPr>
            <w:tcW w:w="1606" w:type="dxa"/>
            <w:shd w:val="clear" w:color="auto" w:fill="auto"/>
          </w:tcPr>
          <w:p w14:paraId="5C9A469C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RCI02</w:t>
            </w:r>
          </w:p>
        </w:tc>
        <w:tc>
          <w:tcPr>
            <w:tcW w:w="5522" w:type="dxa"/>
            <w:shd w:val="clear" w:color="auto" w:fill="auto"/>
          </w:tcPr>
          <w:p w14:paraId="2593B061" w14:textId="18260707" w:rsidR="000E46CA" w:rsidRPr="00964875" w:rsidRDefault="0F07EA0E" w:rsidP="206CD5D3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206CD5D3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El tiempo de carga </w:t>
            </w:r>
            <w:r w:rsidR="56E1D749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de los productos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</w:t>
            </w:r>
            <w:r w:rsidRPr="206CD5D3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debe ser </w:t>
            </w:r>
            <w:r w:rsidR="7138016E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no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</w:t>
            </w:r>
            <w:r w:rsidRPr="206CD5D3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mayor a 10 segundos</w:t>
            </w:r>
          </w:p>
        </w:tc>
      </w:tr>
      <w:tr w:rsidR="00AE2CB7" w:rsidRPr="00964875" w14:paraId="0885EC65" w14:textId="77777777" w:rsidTr="206CD5D3">
        <w:tc>
          <w:tcPr>
            <w:tcW w:w="1606" w:type="dxa"/>
            <w:shd w:val="clear" w:color="auto" w:fill="auto"/>
          </w:tcPr>
          <w:p w14:paraId="5DCB013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RCI03</w:t>
            </w:r>
          </w:p>
        </w:tc>
        <w:tc>
          <w:tcPr>
            <w:tcW w:w="5522" w:type="dxa"/>
            <w:shd w:val="clear" w:color="auto" w:fill="auto"/>
          </w:tcPr>
          <w:p w14:paraId="4FFBC373" w14:textId="4E410E44" w:rsidR="000E46CA" w:rsidRPr="00964875" w:rsidRDefault="48AC7BCB" w:rsidP="206CD5D3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206CD5D3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El tiempo de carga </w:t>
            </w:r>
            <w:r w:rsidR="5C4B1A00" w:rsidRPr="206CD5D3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para</w:t>
            </w:r>
            <w:r w:rsidRPr="206CD5D3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agregar un producto al sistema debe se</w:t>
            </w:r>
            <w:r w:rsidR="47B9C07A" w:rsidRPr="206CD5D3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r </w:t>
            </w:r>
            <w:r w:rsidR="410F5B9D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no </w:t>
            </w:r>
            <w:r w:rsidR="47B9C07A" w:rsidRPr="206CD5D3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mayor a 8 segundos</w:t>
            </w:r>
          </w:p>
        </w:tc>
      </w:tr>
      <w:tr w:rsidR="00AE2CB7" w:rsidRPr="00964875" w14:paraId="05FB5A15" w14:textId="77777777" w:rsidTr="206CD5D3">
        <w:tc>
          <w:tcPr>
            <w:tcW w:w="1606" w:type="dxa"/>
            <w:shd w:val="clear" w:color="auto" w:fill="000000" w:themeFill="text1"/>
          </w:tcPr>
          <w:p w14:paraId="14CA9B76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Requerimiento de Migración</w:t>
            </w:r>
          </w:p>
        </w:tc>
        <w:tc>
          <w:tcPr>
            <w:tcW w:w="5522" w:type="dxa"/>
            <w:shd w:val="clear" w:color="auto" w:fill="000000" w:themeFill="text1"/>
          </w:tcPr>
          <w:p w14:paraId="3BBABD42" w14:textId="77777777" w:rsidR="000E46CA" w:rsidRPr="00964875" w:rsidRDefault="000E46CA" w:rsidP="00A464C8">
            <w:pPr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Descripción</w:t>
            </w:r>
          </w:p>
        </w:tc>
      </w:tr>
      <w:tr w:rsidR="00AE2CB7" w:rsidRPr="00964875" w14:paraId="35FF4336" w14:textId="77777777" w:rsidTr="206CD5D3">
        <w:tc>
          <w:tcPr>
            <w:tcW w:w="1606" w:type="dxa"/>
            <w:shd w:val="clear" w:color="auto" w:fill="auto"/>
          </w:tcPr>
          <w:p w14:paraId="16BB8796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RM01</w:t>
            </w:r>
          </w:p>
        </w:tc>
        <w:tc>
          <w:tcPr>
            <w:tcW w:w="5522" w:type="dxa"/>
            <w:shd w:val="clear" w:color="auto" w:fill="auto"/>
          </w:tcPr>
          <w:p w14:paraId="334D428F" w14:textId="30F0A45E" w:rsidR="000E46CA" w:rsidRPr="00964875" w:rsidRDefault="002E24D7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Las ventas de la empresa serán migradas a un formato de Excel, la migración debe consumir un máximo de 60 segundos.</w:t>
            </w:r>
            <w:r w:rsidR="00F5754A"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3FB74866" w14:textId="77777777" w:rsidTr="206CD5D3">
        <w:tc>
          <w:tcPr>
            <w:tcW w:w="1606" w:type="dxa"/>
            <w:shd w:val="clear" w:color="auto" w:fill="auto"/>
          </w:tcPr>
          <w:p w14:paraId="1CC2519A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RM02</w:t>
            </w:r>
          </w:p>
        </w:tc>
        <w:tc>
          <w:tcPr>
            <w:tcW w:w="5522" w:type="dxa"/>
            <w:shd w:val="clear" w:color="auto" w:fill="auto"/>
          </w:tcPr>
          <w:p w14:paraId="65C13265" w14:textId="3C47F99D" w:rsidR="000E46CA" w:rsidRPr="00964875" w:rsidRDefault="79D928D0" w:rsidP="00A464C8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Los precios de los productos de la empresa </w:t>
            </w:r>
            <w:r w:rsidR="3DDBDCED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serán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</w:t>
            </w:r>
            <w:r w:rsidR="5B65DD5B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migrados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en un Excel en un </w:t>
            </w:r>
            <w:r w:rsidR="6D49B774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máximo</w:t>
            </w:r>
            <w:r w:rsidR="5D6B886E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de 60 segundos</w:t>
            </w:r>
          </w:p>
        </w:tc>
      </w:tr>
      <w:tr w:rsidR="00AE2CB7" w:rsidRPr="00964875" w14:paraId="1FB0D7FC" w14:textId="77777777" w:rsidTr="206CD5D3">
        <w:tc>
          <w:tcPr>
            <w:tcW w:w="1606" w:type="dxa"/>
            <w:shd w:val="clear" w:color="auto" w:fill="auto"/>
          </w:tcPr>
          <w:p w14:paraId="7561469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RM03</w:t>
            </w:r>
          </w:p>
        </w:tc>
        <w:tc>
          <w:tcPr>
            <w:tcW w:w="5522" w:type="dxa"/>
            <w:shd w:val="clear" w:color="auto" w:fill="auto"/>
          </w:tcPr>
          <w:p w14:paraId="2FDF2C3C" w14:textId="401503D7" w:rsidR="000E46CA" w:rsidRPr="00964875" w:rsidRDefault="08DF31A6" w:rsidP="00A464C8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Toda imagen de los productos será</w:t>
            </w:r>
            <w:r w:rsidR="32A668D2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</w:t>
            </w:r>
            <w:r w:rsidR="15643D13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migrada </w:t>
            </w:r>
            <w:r w:rsidR="32A668D2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en un formato </w:t>
            </w:r>
            <w:r w:rsidR="5C7640A1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JPEG</w:t>
            </w:r>
            <w:r w:rsidR="364169E0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en un máximo de 90 segundos</w:t>
            </w:r>
          </w:p>
        </w:tc>
      </w:tr>
    </w:tbl>
    <w:p w14:paraId="5E5A9E62" w14:textId="77777777" w:rsidR="000E46CA" w:rsidRPr="00964875" w:rsidRDefault="000E46CA" w:rsidP="000E46CA">
      <w:pPr>
        <w:rPr>
          <w:color w:val="000000"/>
        </w:rPr>
      </w:pPr>
    </w:p>
    <w:p w14:paraId="557B0C83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16" w:name="_Toc89508891"/>
      <w:bookmarkStart w:id="17" w:name="_Toc199655310"/>
      <w:r w:rsidRPr="00964875">
        <w:rPr>
          <w:rFonts w:ascii="Tahoma" w:hAnsi="Tahoma" w:cs="Tahoma"/>
          <w:b w:val="0"/>
          <w:color w:val="000000"/>
        </w:rPr>
        <w:t xml:space="preserve">   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3.2.3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infraestructura</w:t>
      </w:r>
      <w:bookmarkEnd w:id="16"/>
      <w:bookmarkEnd w:id="17"/>
    </w:p>
    <w:tbl>
      <w:tblPr>
        <w:tblW w:w="0" w:type="auto"/>
        <w:tblInd w:w="76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38"/>
        <w:gridCol w:w="5504"/>
      </w:tblGrid>
      <w:tr w:rsidR="00350DCB" w:rsidRPr="00964875" w14:paraId="3270BF8E" w14:textId="77777777" w:rsidTr="3C67256B">
        <w:tc>
          <w:tcPr>
            <w:tcW w:w="1638" w:type="dxa"/>
            <w:shd w:val="clear" w:color="auto" w:fill="000000" w:themeFill="text1"/>
          </w:tcPr>
          <w:p w14:paraId="6C9BE18B" w14:textId="77777777" w:rsidR="000E46CA" w:rsidRPr="00964875" w:rsidRDefault="000E46CA" w:rsidP="17F0541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Requerimiento de Infraestructura</w:t>
            </w:r>
          </w:p>
        </w:tc>
        <w:tc>
          <w:tcPr>
            <w:tcW w:w="5504" w:type="dxa"/>
            <w:shd w:val="clear" w:color="auto" w:fill="000000" w:themeFill="text1"/>
          </w:tcPr>
          <w:p w14:paraId="3328772D" w14:textId="77777777" w:rsidR="000E46CA" w:rsidRPr="00964875" w:rsidRDefault="000E46CA" w:rsidP="17F0541D">
            <w:pPr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350DCB" w:rsidRPr="00964875" w14:paraId="67D4C669" w14:textId="77777777" w:rsidTr="17F0541D">
        <w:tc>
          <w:tcPr>
            <w:tcW w:w="1638" w:type="dxa"/>
            <w:shd w:val="clear" w:color="auto" w:fill="auto"/>
          </w:tcPr>
          <w:p w14:paraId="2A718BF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RIF01</w:t>
            </w:r>
          </w:p>
        </w:tc>
        <w:tc>
          <w:tcPr>
            <w:tcW w:w="5504" w:type="dxa"/>
            <w:shd w:val="clear" w:color="auto" w:fill="auto"/>
          </w:tcPr>
          <w:p w14:paraId="61146E35" w14:textId="050F6968" w:rsidR="000E46CA" w:rsidRPr="00964875" w:rsidRDefault="3E243E46" w:rsidP="00964875">
            <w:pPr>
              <w:pStyle w:val="Default"/>
              <w:spacing w:after="17" w:line="240" w:lineRule="atLeast"/>
              <w:jc w:val="both"/>
            </w:pPr>
            <w:r w:rsidRPr="3C67256B">
              <w:rPr>
                <w:rFonts w:ascii="Muller Light" w:hAnsi="Muller Light"/>
                <w:sz w:val="20"/>
                <w:szCs w:val="20"/>
              </w:rPr>
              <w:t xml:space="preserve">La empresa comprar un Host </w:t>
            </w:r>
            <w:r w:rsidR="0DBB31EC" w:rsidRPr="3C67256B">
              <w:rPr>
                <w:rFonts w:ascii="Muller Light" w:hAnsi="Muller Light"/>
                <w:sz w:val="20"/>
                <w:szCs w:val="20"/>
              </w:rPr>
              <w:t>público</w:t>
            </w:r>
            <w:r w:rsidRPr="3C67256B">
              <w:rPr>
                <w:rFonts w:ascii="Muller Light" w:hAnsi="Muller Light"/>
                <w:sz w:val="20"/>
                <w:szCs w:val="20"/>
              </w:rPr>
              <w:t xml:space="preserve"> y un dns para el Aplicativo</w:t>
            </w:r>
          </w:p>
        </w:tc>
      </w:tr>
      <w:tr w:rsidR="00350DCB" w:rsidRPr="00964875" w14:paraId="4521FF77" w14:textId="77777777" w:rsidTr="17F0541D">
        <w:tc>
          <w:tcPr>
            <w:tcW w:w="1638" w:type="dxa"/>
            <w:shd w:val="clear" w:color="auto" w:fill="auto"/>
          </w:tcPr>
          <w:p w14:paraId="68CC9E35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lastRenderedPageBreak/>
              <w:t>RIF02</w:t>
            </w:r>
          </w:p>
        </w:tc>
        <w:tc>
          <w:tcPr>
            <w:tcW w:w="5504" w:type="dxa"/>
            <w:shd w:val="clear" w:color="auto" w:fill="auto"/>
          </w:tcPr>
          <w:p w14:paraId="0CDE3EF5" w14:textId="623C9EC5" w:rsidR="000E46CA" w:rsidRPr="00964875" w:rsidRDefault="12DD7C2A" w:rsidP="00964875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3C67256B">
              <w:rPr>
                <w:rFonts w:ascii="Muller Light" w:hAnsi="Muller Light"/>
                <w:sz w:val="20"/>
                <w:szCs w:val="20"/>
              </w:rPr>
              <w:t>Tendrá</w:t>
            </w:r>
            <w:r w:rsidR="1F8B4FA8" w:rsidRPr="3C67256B">
              <w:rPr>
                <w:rFonts w:ascii="Muller Light" w:hAnsi="Muller Light"/>
                <w:sz w:val="20"/>
                <w:szCs w:val="20"/>
              </w:rPr>
              <w:t xml:space="preserve"> un espacio de Disco Duro de 4 TB</w:t>
            </w:r>
          </w:p>
        </w:tc>
      </w:tr>
      <w:tr w:rsidR="00350DCB" w:rsidRPr="00964875" w14:paraId="40B6AE8E" w14:textId="77777777" w:rsidTr="17F0541D">
        <w:tc>
          <w:tcPr>
            <w:tcW w:w="1638" w:type="dxa"/>
            <w:shd w:val="clear" w:color="auto" w:fill="auto"/>
          </w:tcPr>
          <w:p w14:paraId="4452567E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RIF03</w:t>
            </w:r>
          </w:p>
        </w:tc>
        <w:tc>
          <w:tcPr>
            <w:tcW w:w="5504" w:type="dxa"/>
            <w:shd w:val="clear" w:color="auto" w:fill="auto"/>
          </w:tcPr>
          <w:p w14:paraId="25CCE695" w14:textId="0B407A0A" w:rsidR="000E46CA" w:rsidRPr="00964875" w:rsidRDefault="2105E1D8" w:rsidP="3C67256B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3C67256B">
              <w:rPr>
                <w:rFonts w:ascii="Muller Light" w:hAnsi="Muller Light"/>
                <w:sz w:val="20"/>
                <w:szCs w:val="20"/>
              </w:rPr>
              <w:t xml:space="preserve"> </w:t>
            </w:r>
            <w:r w:rsidR="04D0C661" w:rsidRPr="3C67256B">
              <w:rPr>
                <w:rFonts w:ascii="Muller Light" w:hAnsi="Muller Light"/>
                <w:sz w:val="20"/>
                <w:szCs w:val="20"/>
              </w:rPr>
              <w:t>Tendrá</w:t>
            </w:r>
            <w:r w:rsidR="7D68E86A" w:rsidRPr="3C67256B">
              <w:rPr>
                <w:rFonts w:ascii="Muller Light" w:hAnsi="Muller Light"/>
                <w:sz w:val="20"/>
                <w:szCs w:val="20"/>
              </w:rPr>
              <w:t xml:space="preserve"> un espacio de SSD de 2 TB</w:t>
            </w:r>
          </w:p>
        </w:tc>
      </w:tr>
      <w:tr w:rsidR="00350DCB" w:rsidRPr="00964875" w14:paraId="1BA49327" w14:textId="77777777" w:rsidTr="17F0541D">
        <w:tc>
          <w:tcPr>
            <w:tcW w:w="1638" w:type="dxa"/>
            <w:shd w:val="clear" w:color="auto" w:fill="auto"/>
          </w:tcPr>
          <w:p w14:paraId="3B5361EA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RIF04</w:t>
            </w:r>
          </w:p>
        </w:tc>
        <w:tc>
          <w:tcPr>
            <w:tcW w:w="5504" w:type="dxa"/>
            <w:shd w:val="clear" w:color="auto" w:fill="auto"/>
          </w:tcPr>
          <w:p w14:paraId="08E0302B" w14:textId="4D00F6EB" w:rsidR="000E46CA" w:rsidRPr="00964875" w:rsidRDefault="2105E1D8" w:rsidP="00A464C8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</w:t>
            </w:r>
            <w:r w:rsidR="1D60AF7F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Tendrá una memoria de 64 GB</w:t>
            </w:r>
          </w:p>
        </w:tc>
      </w:tr>
      <w:tr w:rsidR="00350DCB" w:rsidRPr="00964875" w14:paraId="2EBA87D1" w14:textId="77777777" w:rsidTr="17F0541D">
        <w:tc>
          <w:tcPr>
            <w:tcW w:w="1638" w:type="dxa"/>
            <w:shd w:val="clear" w:color="auto" w:fill="auto"/>
          </w:tcPr>
          <w:p w14:paraId="13ADF51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RIF05</w:t>
            </w:r>
          </w:p>
        </w:tc>
        <w:tc>
          <w:tcPr>
            <w:tcW w:w="5504" w:type="dxa"/>
            <w:shd w:val="clear" w:color="auto" w:fill="auto"/>
          </w:tcPr>
          <w:p w14:paraId="13A15159" w14:textId="0222FE17" w:rsidR="000E46CA" w:rsidRPr="00964875" w:rsidRDefault="7579FD7B" w:rsidP="00A464C8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Tendrá un servicio de seguridad y protección de datos</w:t>
            </w:r>
          </w:p>
        </w:tc>
      </w:tr>
      <w:tr w:rsidR="00350DCB" w:rsidRPr="00964875" w14:paraId="79EB63AB" w14:textId="77777777" w:rsidTr="17F0541D">
        <w:tc>
          <w:tcPr>
            <w:tcW w:w="1638" w:type="dxa"/>
            <w:shd w:val="clear" w:color="auto" w:fill="auto"/>
          </w:tcPr>
          <w:p w14:paraId="44F93784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RIF06</w:t>
            </w:r>
          </w:p>
        </w:tc>
        <w:tc>
          <w:tcPr>
            <w:tcW w:w="5504" w:type="dxa"/>
            <w:shd w:val="clear" w:color="auto" w:fill="auto"/>
          </w:tcPr>
          <w:p w14:paraId="27D38D95" w14:textId="1ABCC474" w:rsidR="000E46CA" w:rsidRPr="00964875" w:rsidRDefault="2105E1D8" w:rsidP="00A464C8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</w:t>
            </w:r>
            <w:r w:rsidR="6F55D416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Tendrá un ancho de banda de 500 MB</w:t>
            </w:r>
          </w:p>
        </w:tc>
      </w:tr>
      <w:tr w:rsidR="3C67256B" w14:paraId="33A87315" w14:textId="77777777" w:rsidTr="3C67256B">
        <w:trPr>
          <w:trHeight w:val="300"/>
        </w:trPr>
        <w:tc>
          <w:tcPr>
            <w:tcW w:w="1638" w:type="dxa"/>
            <w:shd w:val="clear" w:color="auto" w:fill="auto"/>
          </w:tcPr>
          <w:p w14:paraId="006E643A" w14:textId="48613CAB" w:rsidR="6FC7511B" w:rsidRDefault="6FC7511B" w:rsidP="3C67256B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Tahoma"/>
                <w:color w:val="000000" w:themeColor="text1"/>
                <w:sz w:val="20"/>
              </w:rPr>
              <w:t>RIF07</w:t>
            </w:r>
          </w:p>
        </w:tc>
        <w:tc>
          <w:tcPr>
            <w:tcW w:w="5504" w:type="dxa"/>
            <w:shd w:val="clear" w:color="auto" w:fill="auto"/>
          </w:tcPr>
          <w:p w14:paraId="1ED33C65" w14:textId="115A296B" w:rsidR="6FC7511B" w:rsidRDefault="6FC7511B" w:rsidP="3C67256B">
            <w:pPr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Tendrá un sistema operativo Windows 10pro</w:t>
            </w:r>
          </w:p>
        </w:tc>
      </w:tr>
    </w:tbl>
    <w:p w14:paraId="565B8F74" w14:textId="77777777" w:rsidR="00F5754A" w:rsidRPr="00964875" w:rsidRDefault="00F5754A" w:rsidP="00F5754A">
      <w:pPr>
        <w:rPr>
          <w:rFonts w:ascii="Muller Light" w:hAnsi="Muller Light"/>
          <w:color w:val="000000"/>
          <w:sz w:val="20"/>
        </w:rPr>
      </w:pPr>
      <w:bookmarkStart w:id="18" w:name="_Toc89508893"/>
      <w:bookmarkStart w:id="19" w:name="_Toc199655313"/>
    </w:p>
    <w:p w14:paraId="119B4A8E" w14:textId="77777777" w:rsidR="000E46CA" w:rsidRPr="00964875" w:rsidRDefault="00F5754A" w:rsidP="00F5754A">
      <w:pPr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                3.2.4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seguridad</w:t>
      </w:r>
      <w:bookmarkEnd w:id="18"/>
      <w:bookmarkEnd w:id="19"/>
    </w:p>
    <w:tbl>
      <w:tblPr>
        <w:tblW w:w="0" w:type="auto"/>
        <w:tblInd w:w="76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350DCB" w:rsidRPr="00964875" w14:paraId="257D891F" w14:textId="77777777" w:rsidTr="3C67256B">
        <w:tc>
          <w:tcPr>
            <w:tcW w:w="1606" w:type="dxa"/>
            <w:shd w:val="clear" w:color="auto" w:fill="000000" w:themeFill="text1"/>
          </w:tcPr>
          <w:p w14:paraId="0D87F544" w14:textId="77777777" w:rsidR="000E46CA" w:rsidRPr="00964875" w:rsidRDefault="000E46CA" w:rsidP="17F0541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Requerimiento de Seguridad</w:t>
            </w:r>
          </w:p>
        </w:tc>
        <w:tc>
          <w:tcPr>
            <w:tcW w:w="5522" w:type="dxa"/>
            <w:shd w:val="clear" w:color="auto" w:fill="000000" w:themeFill="text1"/>
          </w:tcPr>
          <w:p w14:paraId="33D8F6B7" w14:textId="77777777" w:rsidR="000E46CA" w:rsidRPr="00964875" w:rsidRDefault="000E46CA" w:rsidP="17F0541D">
            <w:pPr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350DCB" w:rsidRPr="00964875" w14:paraId="5461C799" w14:textId="77777777" w:rsidTr="17F0541D">
        <w:tc>
          <w:tcPr>
            <w:tcW w:w="1606" w:type="dxa"/>
            <w:shd w:val="clear" w:color="auto" w:fill="auto"/>
          </w:tcPr>
          <w:p w14:paraId="5C023E68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RS01</w:t>
            </w:r>
          </w:p>
        </w:tc>
        <w:tc>
          <w:tcPr>
            <w:tcW w:w="5522" w:type="dxa"/>
            <w:shd w:val="clear" w:color="auto" w:fill="auto"/>
          </w:tcPr>
          <w:p w14:paraId="5D20F4F2" w14:textId="513B9A3A" w:rsidR="000E46CA" w:rsidRPr="00964875" w:rsidRDefault="00D257AB" w:rsidP="00964875">
            <w:pPr>
              <w:spacing w:line="240" w:lineRule="auto"/>
              <w:ind w:left="-29" w:right="-152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z w:val="20"/>
              </w:rPr>
              <w:t xml:space="preserve"> </w:t>
            </w:r>
            <w:r w:rsidR="00D3473A">
              <w:rPr>
                <w:rFonts w:ascii="Muller Light" w:eastAsia="Arial" w:hAnsi="Muller Light" w:cs="Arial"/>
                <w:color w:val="000000"/>
                <w:sz w:val="20"/>
              </w:rPr>
              <w:t>Las contraseñas de las cuentas de acceso al sistema deben estar encriptadas.</w:t>
            </w:r>
          </w:p>
        </w:tc>
      </w:tr>
      <w:tr w:rsidR="00350DCB" w:rsidRPr="00964875" w14:paraId="1AC83C30" w14:textId="77777777" w:rsidTr="17F0541D">
        <w:tc>
          <w:tcPr>
            <w:tcW w:w="1606" w:type="dxa"/>
            <w:shd w:val="clear" w:color="auto" w:fill="auto"/>
          </w:tcPr>
          <w:p w14:paraId="463310B3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RS02</w:t>
            </w:r>
          </w:p>
        </w:tc>
        <w:tc>
          <w:tcPr>
            <w:tcW w:w="5522" w:type="dxa"/>
            <w:shd w:val="clear" w:color="auto" w:fill="auto"/>
          </w:tcPr>
          <w:p w14:paraId="7EC2DF34" w14:textId="107916B0" w:rsidR="000E46CA" w:rsidRPr="00964875" w:rsidRDefault="01705D5A" w:rsidP="3C67256B">
            <w:pPr>
              <w:spacing w:before="1" w:line="240" w:lineRule="auto"/>
              <w:ind w:right="-152"/>
              <w:rPr>
                <w:rFonts w:ascii="Muller Light" w:hAnsi="Muller Light" w:cs="Arial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</w:rPr>
              <w:t xml:space="preserve">Utilizar filtros antispam y sistemas de encriptado </w:t>
            </w:r>
          </w:p>
          <w:p w14:paraId="290C5FE9" w14:textId="3958ACAC" w:rsidR="000E46CA" w:rsidRPr="00964875" w:rsidRDefault="01705D5A" w:rsidP="3C67256B">
            <w:pPr>
              <w:spacing w:before="1" w:line="240" w:lineRule="auto"/>
              <w:ind w:right="-152"/>
              <w:rPr>
                <w:rFonts w:ascii="Muller Light" w:hAnsi="Muller Light" w:cs="Arial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</w:rPr>
              <w:t xml:space="preserve">de mensajes, para asegurar la protección y privacidad de </w:t>
            </w:r>
          </w:p>
          <w:p w14:paraId="30146DE2" w14:textId="65EC8E6D" w:rsidR="000E46CA" w:rsidRPr="00964875" w:rsidRDefault="01705D5A" w:rsidP="00964875">
            <w:pPr>
              <w:spacing w:before="1" w:line="240" w:lineRule="auto"/>
              <w:ind w:right="-152"/>
              <w:rPr>
                <w:rFonts w:ascii="Muller Light" w:hAnsi="Muller Light" w:cs="Arial"/>
                <w:color w:val="000000"/>
                <w:sz w:val="20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</w:rPr>
              <w:t>toda la información</w:t>
            </w:r>
          </w:p>
        </w:tc>
      </w:tr>
      <w:tr w:rsidR="00350DCB" w:rsidRPr="00964875" w14:paraId="4C635024" w14:textId="77777777" w:rsidTr="17F0541D">
        <w:tc>
          <w:tcPr>
            <w:tcW w:w="1606" w:type="dxa"/>
            <w:shd w:val="clear" w:color="auto" w:fill="auto"/>
          </w:tcPr>
          <w:p w14:paraId="0EB9C30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RS03</w:t>
            </w:r>
          </w:p>
        </w:tc>
        <w:tc>
          <w:tcPr>
            <w:tcW w:w="5522" w:type="dxa"/>
            <w:shd w:val="clear" w:color="auto" w:fill="auto"/>
          </w:tcPr>
          <w:p w14:paraId="077C7363" w14:textId="4BA57565" w:rsidR="000E46CA" w:rsidRPr="00964875" w:rsidRDefault="2CBB159C" w:rsidP="13CDDD3E">
            <w:pPr>
              <w:spacing w:before="2" w:line="240" w:lineRule="auto"/>
              <w:ind w:left="-29" w:right="-20"/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Contar con una gestión de parche de seguridad con actualizaciones dentro de las distintas computadoras, servidores y aplicaciones.</w:t>
            </w:r>
          </w:p>
        </w:tc>
      </w:tr>
      <w:tr w:rsidR="00350DCB" w:rsidRPr="00964875" w14:paraId="76E7D4FE" w14:textId="77777777" w:rsidTr="17F0541D">
        <w:tc>
          <w:tcPr>
            <w:tcW w:w="1606" w:type="dxa"/>
            <w:shd w:val="clear" w:color="auto" w:fill="auto"/>
          </w:tcPr>
          <w:p w14:paraId="1906513E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RS04</w:t>
            </w:r>
          </w:p>
        </w:tc>
        <w:tc>
          <w:tcPr>
            <w:tcW w:w="5522" w:type="dxa"/>
            <w:shd w:val="clear" w:color="auto" w:fill="auto"/>
          </w:tcPr>
          <w:p w14:paraId="22677B09" w14:textId="6050F96E" w:rsidR="000E46CA" w:rsidRPr="00964875" w:rsidRDefault="5F49802D" w:rsidP="00964875">
            <w:pPr>
              <w:spacing w:before="2" w:line="240" w:lineRule="auto"/>
              <w:ind w:left="-29" w:right="-20"/>
              <w:rPr>
                <w:rFonts w:ascii="Muller Light" w:eastAsia="Arial" w:hAnsi="Muller Light" w:cs="Arial"/>
                <w:color w:val="000000"/>
                <w:spacing w:val="-1"/>
                <w:sz w:val="20"/>
                <w:lang w:val="es-ES"/>
              </w:rPr>
            </w:pPr>
            <w:r w:rsidRPr="3C67256B">
              <w:rPr>
                <w:rFonts w:ascii="Muller Light" w:eastAsia="Arial" w:hAnsi="Muller Light" w:cs="Arial"/>
                <w:color w:val="000000"/>
                <w:spacing w:val="-1"/>
                <w:sz w:val="20"/>
                <w:lang w:val="es-ES"/>
              </w:rPr>
              <w:t xml:space="preserve">Contar con un software integral de seguridad </w:t>
            </w:r>
            <w:r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>que permita proteger la información ante posibles ataques externos a través de internet</w:t>
            </w:r>
          </w:p>
        </w:tc>
      </w:tr>
      <w:tr w:rsidR="3C67256B" w14:paraId="30BF251E" w14:textId="77777777" w:rsidTr="3C67256B">
        <w:trPr>
          <w:trHeight w:val="300"/>
        </w:trPr>
        <w:tc>
          <w:tcPr>
            <w:tcW w:w="1606" w:type="dxa"/>
            <w:shd w:val="clear" w:color="auto" w:fill="auto"/>
          </w:tcPr>
          <w:p w14:paraId="35CB04E5" w14:textId="693AD64B" w:rsidR="04F68CFD" w:rsidRDefault="04F68CFD" w:rsidP="3C67256B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Tahoma"/>
                <w:color w:val="000000" w:themeColor="text1"/>
                <w:sz w:val="20"/>
              </w:rPr>
              <w:t>RS05</w:t>
            </w:r>
          </w:p>
        </w:tc>
        <w:tc>
          <w:tcPr>
            <w:tcW w:w="5522" w:type="dxa"/>
            <w:shd w:val="clear" w:color="auto" w:fill="auto"/>
          </w:tcPr>
          <w:p w14:paraId="23860858" w14:textId="0E9823D4" w:rsidR="665B1DAD" w:rsidRDefault="665B1DAD" w:rsidP="3C67256B">
            <w:pPr>
              <w:spacing w:line="240" w:lineRule="auto"/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</w:pPr>
            <w:r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>Contará</w:t>
            </w:r>
            <w:r w:rsidR="70C4ABC6"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 xml:space="preserve"> con una autenticidad de 2 pasos </w:t>
            </w:r>
            <w:r w:rsidR="3AADF555"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>al momento de la creación de un nuevo cliente</w:t>
            </w:r>
          </w:p>
        </w:tc>
      </w:tr>
      <w:tr w:rsidR="3C67256B" w14:paraId="33A6367B" w14:textId="77777777" w:rsidTr="3C67256B">
        <w:trPr>
          <w:trHeight w:val="300"/>
        </w:trPr>
        <w:tc>
          <w:tcPr>
            <w:tcW w:w="1606" w:type="dxa"/>
            <w:shd w:val="clear" w:color="auto" w:fill="auto"/>
          </w:tcPr>
          <w:p w14:paraId="30535396" w14:textId="104071D6" w:rsidR="36639382" w:rsidRDefault="36639382" w:rsidP="3C67256B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Tahoma"/>
                <w:color w:val="000000" w:themeColor="text1"/>
                <w:sz w:val="20"/>
              </w:rPr>
              <w:t>RS06</w:t>
            </w:r>
          </w:p>
        </w:tc>
        <w:tc>
          <w:tcPr>
            <w:tcW w:w="5522" w:type="dxa"/>
            <w:shd w:val="clear" w:color="auto" w:fill="auto"/>
          </w:tcPr>
          <w:p w14:paraId="6AB62E3D" w14:textId="6EA677C4" w:rsidR="36639382" w:rsidRDefault="36639382" w:rsidP="3C67256B">
            <w:pPr>
              <w:spacing w:line="240" w:lineRule="auto"/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</w:pPr>
            <w:r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>Restricción de logins contra ataque de fuerza bruta:</w:t>
            </w:r>
          </w:p>
          <w:p w14:paraId="31CD5BDF" w14:textId="73A721E8" w:rsidR="36639382" w:rsidRDefault="36639382" w:rsidP="3C67256B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 xml:space="preserve">Se limita la tasa de intentos de logins por cada </w:t>
            </w:r>
          </w:p>
          <w:p w14:paraId="0D46C145" w14:textId="0459ABE2" w:rsidR="36639382" w:rsidRDefault="36639382" w:rsidP="3C67256B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>origen</w:t>
            </w:r>
          </w:p>
          <w:p w14:paraId="0CF026E9" w14:textId="22683295" w:rsidR="36639382" w:rsidRDefault="36639382" w:rsidP="3C67256B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 xml:space="preserve">Se limita la tasa de intentos de logins por cada </w:t>
            </w:r>
          </w:p>
          <w:p w14:paraId="54C1A43A" w14:textId="4F9732F2" w:rsidR="36639382" w:rsidRDefault="36639382" w:rsidP="3C67256B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>cuenta</w:t>
            </w:r>
          </w:p>
          <w:p w14:paraId="68ED737F" w14:textId="3AF3C933" w:rsidR="36639382" w:rsidRDefault="36639382" w:rsidP="3C67256B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 w:rsidRPr="3C67256B"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  <w:t>Se limita la tasa global de intentos</w:t>
            </w:r>
          </w:p>
          <w:p w14:paraId="71EBB613" w14:textId="0358EEF8" w:rsidR="3C67256B" w:rsidRDefault="3C67256B" w:rsidP="3C67256B">
            <w:pPr>
              <w:spacing w:line="240" w:lineRule="auto"/>
              <w:rPr>
                <w:rFonts w:ascii="Muller Light" w:eastAsia="Arial" w:hAnsi="Muller Light" w:cs="Arial"/>
                <w:color w:val="000000" w:themeColor="text1"/>
                <w:sz w:val="20"/>
                <w:lang w:val="es-ES"/>
              </w:rPr>
            </w:pPr>
          </w:p>
        </w:tc>
      </w:tr>
    </w:tbl>
    <w:p w14:paraId="36E3147A" w14:textId="77777777" w:rsidR="000E46CA" w:rsidRPr="00964875" w:rsidRDefault="00F5754A" w:rsidP="004B2497">
      <w:pPr>
        <w:ind w:left="720"/>
        <w:rPr>
          <w:rFonts w:ascii="Muller Light" w:hAnsi="Muller Light" w:cs="Tahoma"/>
          <w:color w:val="000000"/>
          <w:sz w:val="20"/>
        </w:rPr>
      </w:pPr>
      <w:bookmarkStart w:id="20" w:name="_Toc89508894"/>
      <w:bookmarkStart w:id="21" w:name="_Toc199655316"/>
      <w:r w:rsidRPr="00964875">
        <w:rPr>
          <w:rFonts w:ascii="Muller Light" w:hAnsi="Muller Light" w:cs="Tahoma"/>
          <w:color w:val="000000"/>
          <w:sz w:val="20"/>
        </w:rPr>
        <w:t xml:space="preserve">                  </w:t>
      </w:r>
      <w:r w:rsidR="004B2497" w:rsidRPr="00964875">
        <w:rPr>
          <w:rFonts w:ascii="Muller Light" w:hAnsi="Muller Light" w:cs="Tahoma"/>
          <w:color w:val="000000"/>
          <w:sz w:val="20"/>
        </w:rPr>
        <w:br w:type="page"/>
      </w:r>
      <w:r w:rsidRPr="00964875">
        <w:rPr>
          <w:rFonts w:ascii="Muller Light" w:hAnsi="Muller Light" w:cs="Tahoma"/>
          <w:color w:val="000000"/>
          <w:sz w:val="20"/>
        </w:rPr>
        <w:lastRenderedPageBreak/>
        <w:t xml:space="preserve">3.2.5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documentación</w:t>
      </w:r>
      <w:bookmarkEnd w:id="20"/>
      <w:bookmarkEnd w:id="21"/>
    </w:p>
    <w:tbl>
      <w:tblPr>
        <w:tblW w:w="6804" w:type="dxa"/>
        <w:tblInd w:w="93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59"/>
        <w:gridCol w:w="5145"/>
      </w:tblGrid>
      <w:tr w:rsidR="00350DCB" w:rsidRPr="00964875" w14:paraId="57705BDF" w14:textId="77777777" w:rsidTr="3C67256B">
        <w:tc>
          <w:tcPr>
            <w:tcW w:w="1659" w:type="dxa"/>
            <w:shd w:val="clear" w:color="auto" w:fill="000000" w:themeFill="text1"/>
          </w:tcPr>
          <w:p w14:paraId="40955E11" w14:textId="77777777" w:rsidR="000E46CA" w:rsidRPr="00964875" w:rsidRDefault="000E46CA" w:rsidP="17F0541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Requerimiento de documentación</w:t>
            </w:r>
          </w:p>
        </w:tc>
        <w:tc>
          <w:tcPr>
            <w:tcW w:w="5145" w:type="dxa"/>
            <w:shd w:val="clear" w:color="auto" w:fill="000000" w:themeFill="text1"/>
          </w:tcPr>
          <w:p w14:paraId="3D469289" w14:textId="77777777" w:rsidR="000E46CA" w:rsidRPr="00964875" w:rsidRDefault="000E46CA" w:rsidP="17F0541D">
            <w:pPr>
              <w:jc w:val="left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350DCB" w:rsidRPr="00964875" w14:paraId="2C6B6B11" w14:textId="77777777" w:rsidTr="17F0541D">
        <w:tc>
          <w:tcPr>
            <w:tcW w:w="1659" w:type="dxa"/>
            <w:shd w:val="clear" w:color="auto" w:fill="auto"/>
          </w:tcPr>
          <w:p w14:paraId="0C816C81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RD01</w:t>
            </w:r>
          </w:p>
        </w:tc>
        <w:tc>
          <w:tcPr>
            <w:tcW w:w="5145" w:type="dxa"/>
            <w:shd w:val="clear" w:color="auto" w:fill="auto"/>
          </w:tcPr>
          <w:p w14:paraId="5C2C5951" w14:textId="6827DD78" w:rsidR="000E46CA" w:rsidRPr="00964875" w:rsidRDefault="00D3473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Se creará un diccionario de datos de la base de datos.</w:t>
            </w:r>
          </w:p>
        </w:tc>
      </w:tr>
      <w:tr w:rsidR="00350DCB" w:rsidRPr="00964875" w14:paraId="4E42AA0B" w14:textId="77777777" w:rsidTr="17F0541D">
        <w:tc>
          <w:tcPr>
            <w:tcW w:w="1659" w:type="dxa"/>
            <w:shd w:val="clear" w:color="auto" w:fill="auto"/>
          </w:tcPr>
          <w:p w14:paraId="2FF7419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RD02</w:t>
            </w:r>
          </w:p>
        </w:tc>
        <w:tc>
          <w:tcPr>
            <w:tcW w:w="5145" w:type="dxa"/>
            <w:shd w:val="clear" w:color="auto" w:fill="auto"/>
          </w:tcPr>
          <w:p w14:paraId="3B9B4213" w14:textId="64CE89E7" w:rsidR="000E46CA" w:rsidRPr="00964875" w:rsidRDefault="00D3473A" w:rsidP="00A464C8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Se </w:t>
            </w:r>
            <w:r w:rsidR="00B6742D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documentará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el código </w:t>
            </w:r>
            <w:r w:rsidR="20D0F3A9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fuente</w:t>
            </w:r>
            <w:r w:rsidR="05AA4612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del aplicativo</w:t>
            </w:r>
          </w:p>
        </w:tc>
      </w:tr>
      <w:tr w:rsidR="3C67256B" w14:paraId="3E683AFB" w14:textId="77777777" w:rsidTr="3C67256B">
        <w:trPr>
          <w:trHeight w:val="300"/>
        </w:trPr>
        <w:tc>
          <w:tcPr>
            <w:tcW w:w="1659" w:type="dxa"/>
            <w:shd w:val="clear" w:color="auto" w:fill="auto"/>
          </w:tcPr>
          <w:p w14:paraId="71E63E70" w14:textId="59CC4D95" w:rsidR="6C022BF1" w:rsidRDefault="6C022BF1" w:rsidP="3C67256B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Tahoma"/>
                <w:color w:val="000000" w:themeColor="text1"/>
                <w:sz w:val="20"/>
              </w:rPr>
              <w:t>RD03</w:t>
            </w:r>
          </w:p>
          <w:p w14:paraId="1CBB04B6" w14:textId="2AE02480" w:rsidR="3C67256B" w:rsidRDefault="3C67256B" w:rsidP="3C67256B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</w:p>
        </w:tc>
        <w:tc>
          <w:tcPr>
            <w:tcW w:w="5145" w:type="dxa"/>
            <w:shd w:val="clear" w:color="auto" w:fill="auto"/>
          </w:tcPr>
          <w:p w14:paraId="3A2A6F01" w14:textId="24E0EA39" w:rsidR="57146E1A" w:rsidRDefault="57146E1A" w:rsidP="3C67256B">
            <w:pPr>
              <w:rPr>
                <w:rFonts w:ascii="Muller Light" w:hAnsi="Muller Light" w:cs="Arial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Se </w:t>
            </w:r>
            <w:r w:rsidR="6726E938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documentará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su manual de funcionamiento y requerimientos</w:t>
            </w:r>
          </w:p>
        </w:tc>
      </w:tr>
      <w:tr w:rsidR="3C67256B" w14:paraId="404609EF" w14:textId="77777777" w:rsidTr="3C67256B">
        <w:trPr>
          <w:trHeight w:val="300"/>
        </w:trPr>
        <w:tc>
          <w:tcPr>
            <w:tcW w:w="1659" w:type="dxa"/>
            <w:shd w:val="clear" w:color="auto" w:fill="auto"/>
          </w:tcPr>
          <w:p w14:paraId="495D7EC3" w14:textId="11910BBA" w:rsidR="6C022BF1" w:rsidRDefault="6C022BF1" w:rsidP="3C67256B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Tahoma"/>
                <w:color w:val="000000" w:themeColor="text1"/>
                <w:sz w:val="20"/>
              </w:rPr>
              <w:t>RD04</w:t>
            </w:r>
          </w:p>
          <w:p w14:paraId="485FFD94" w14:textId="65B02B81" w:rsidR="3C67256B" w:rsidRDefault="3C67256B" w:rsidP="3C67256B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</w:p>
        </w:tc>
        <w:tc>
          <w:tcPr>
            <w:tcW w:w="5145" w:type="dxa"/>
            <w:shd w:val="clear" w:color="auto" w:fill="auto"/>
          </w:tcPr>
          <w:p w14:paraId="6DD17FC9" w14:textId="31BF52EE" w:rsidR="46C87E0A" w:rsidRDefault="46C87E0A" w:rsidP="3C67256B">
            <w:pPr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Se </w:t>
            </w:r>
            <w:r w:rsidR="016E7E14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documentará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las pruebas unitarias</w:t>
            </w:r>
          </w:p>
        </w:tc>
      </w:tr>
      <w:tr w:rsidR="3C67256B" w14:paraId="7FE77234" w14:textId="77777777" w:rsidTr="3C67256B">
        <w:trPr>
          <w:trHeight w:val="300"/>
        </w:trPr>
        <w:tc>
          <w:tcPr>
            <w:tcW w:w="1659" w:type="dxa"/>
            <w:shd w:val="clear" w:color="auto" w:fill="auto"/>
          </w:tcPr>
          <w:p w14:paraId="72B68AF9" w14:textId="62AA30F5" w:rsidR="001F7A2B" w:rsidRDefault="001F7A2B" w:rsidP="3C67256B">
            <w:pPr>
              <w:jc w:val="center"/>
              <w:rPr>
                <w:rFonts w:ascii="Muller Light" w:hAnsi="Muller Light" w:cs="Tahoma"/>
                <w:color w:val="000000" w:themeColor="text1"/>
                <w:sz w:val="20"/>
              </w:rPr>
            </w:pPr>
            <w:r w:rsidRPr="3C67256B">
              <w:rPr>
                <w:rFonts w:ascii="Muller Light" w:hAnsi="Muller Light" w:cs="Tahoma"/>
                <w:color w:val="000000" w:themeColor="text1"/>
                <w:sz w:val="20"/>
              </w:rPr>
              <w:t>RD05</w:t>
            </w:r>
          </w:p>
        </w:tc>
        <w:tc>
          <w:tcPr>
            <w:tcW w:w="5145" w:type="dxa"/>
            <w:shd w:val="clear" w:color="auto" w:fill="auto"/>
          </w:tcPr>
          <w:p w14:paraId="154B6A6D" w14:textId="3C480CFA" w:rsidR="001F7A2B" w:rsidRDefault="001F7A2B" w:rsidP="3C67256B">
            <w:pPr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Documentación de usuario</w:t>
            </w:r>
          </w:p>
        </w:tc>
      </w:tr>
    </w:tbl>
    <w:p w14:paraId="6E824B59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2" w:name="_Toc89508896"/>
      <w:bookmarkStart w:id="23" w:name="_Toc199655319"/>
    </w:p>
    <w:p w14:paraId="17918FFE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               3.2.6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garantía, soporte y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mantenimiento</w:t>
      </w:r>
      <w:bookmarkEnd w:id="22"/>
      <w:bookmarkEnd w:id="23"/>
    </w:p>
    <w:tbl>
      <w:tblPr>
        <w:tblW w:w="0" w:type="auto"/>
        <w:tblInd w:w="82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528"/>
        <w:gridCol w:w="5522"/>
      </w:tblGrid>
      <w:tr w:rsidR="004B2497" w:rsidRPr="00964875" w14:paraId="2EFA6A2A" w14:textId="77777777" w:rsidTr="3C67256B">
        <w:tc>
          <w:tcPr>
            <w:tcW w:w="1504" w:type="dxa"/>
            <w:shd w:val="clear" w:color="auto" w:fill="000000" w:themeFill="text1"/>
          </w:tcPr>
          <w:p w14:paraId="464DC416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</w:t>
            </w:r>
          </w:p>
        </w:tc>
        <w:tc>
          <w:tcPr>
            <w:tcW w:w="5522" w:type="dxa"/>
            <w:shd w:val="clear" w:color="auto" w:fill="000000" w:themeFill="text1"/>
          </w:tcPr>
          <w:p w14:paraId="30685E67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531DAA1A" w14:textId="77777777" w:rsidTr="17F0541D">
        <w:tc>
          <w:tcPr>
            <w:tcW w:w="1504" w:type="dxa"/>
            <w:shd w:val="clear" w:color="auto" w:fill="auto"/>
          </w:tcPr>
          <w:p w14:paraId="57C79171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Garantía</w:t>
            </w:r>
          </w:p>
        </w:tc>
        <w:tc>
          <w:tcPr>
            <w:tcW w:w="5522" w:type="dxa"/>
            <w:shd w:val="clear" w:color="auto" w:fill="auto"/>
          </w:tcPr>
          <w:p w14:paraId="1E238122" w14:textId="51C7F918" w:rsidR="000E46CA" w:rsidRPr="00964875" w:rsidRDefault="702D1A4B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Una vez puesto en marcha el Aplicativo contara con </w:t>
            </w:r>
            <w:r w:rsidR="3CFF9590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10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meses de </w:t>
            </w:r>
            <w:r w:rsidR="40B9D348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garantía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para </w:t>
            </w:r>
            <w:r w:rsidR="16CB4DBB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cualquier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fallo o </w:t>
            </w:r>
            <w:r w:rsidR="20CBEB97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consulta</w:t>
            </w:r>
          </w:p>
        </w:tc>
      </w:tr>
      <w:tr w:rsidR="00350DCB" w:rsidRPr="00964875" w14:paraId="70747B2F" w14:textId="77777777" w:rsidTr="17F0541D">
        <w:tc>
          <w:tcPr>
            <w:tcW w:w="1504" w:type="dxa"/>
            <w:shd w:val="clear" w:color="auto" w:fill="auto"/>
          </w:tcPr>
          <w:p w14:paraId="34137C7D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Soporte</w:t>
            </w:r>
          </w:p>
        </w:tc>
        <w:tc>
          <w:tcPr>
            <w:tcW w:w="5522" w:type="dxa"/>
            <w:shd w:val="clear" w:color="auto" w:fill="auto"/>
          </w:tcPr>
          <w:p w14:paraId="6A9BA777" w14:textId="3D14FAD4" w:rsidR="000E46CA" w:rsidRPr="00964875" w:rsidRDefault="004C5CF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</w:rPr>
              <w:t xml:space="preserve">En caso exista una duda del funcionamiento del sistema </w:t>
            </w:r>
            <w:r w:rsidR="18EECB9B" w:rsidRPr="3C67256B">
              <w:rPr>
                <w:rFonts w:ascii="Muller Light" w:hAnsi="Muller Light" w:cs="Arial"/>
                <w:color w:val="000000" w:themeColor="text1"/>
                <w:sz w:val="20"/>
              </w:rPr>
              <w:t>contara con 48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</w:rPr>
              <w:t xml:space="preserve"> horas</w:t>
            </w:r>
            <w:r w:rsidR="18EECB9B" w:rsidRPr="3C67256B">
              <w:rPr>
                <w:rFonts w:ascii="Muller Light" w:hAnsi="Muller Light" w:cs="Arial"/>
                <w:color w:val="000000" w:themeColor="text1"/>
                <w:sz w:val="20"/>
              </w:rPr>
              <w:t xml:space="preserve"> de soporte al mes</w:t>
            </w:r>
          </w:p>
        </w:tc>
      </w:tr>
      <w:tr w:rsidR="00350DCB" w:rsidRPr="00964875" w14:paraId="35698793" w14:textId="77777777" w:rsidTr="17F0541D">
        <w:tc>
          <w:tcPr>
            <w:tcW w:w="1504" w:type="dxa"/>
            <w:shd w:val="clear" w:color="auto" w:fill="auto"/>
          </w:tcPr>
          <w:p w14:paraId="3FA6BD0D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Mantenimiento</w:t>
            </w:r>
          </w:p>
        </w:tc>
        <w:tc>
          <w:tcPr>
            <w:tcW w:w="5522" w:type="dxa"/>
            <w:shd w:val="clear" w:color="auto" w:fill="auto"/>
          </w:tcPr>
          <w:p w14:paraId="7AAF62AD" w14:textId="4E08792A" w:rsidR="000E46CA" w:rsidRPr="00964875" w:rsidRDefault="22DD2BD2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En caso la empresa requiera </w:t>
            </w:r>
            <w:r w:rsidR="303BA5BB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algún cambio dentro del Aplicativo tendrá los primeros </w:t>
            </w:r>
            <w:r w:rsidR="31103EA4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8</w:t>
            </w:r>
            <w:r w:rsidR="303BA5BB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meses</w:t>
            </w:r>
            <w:r w:rsidR="3AC039D0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de mante</w:t>
            </w:r>
            <w:r w:rsidR="171931F1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nimiento</w:t>
            </w:r>
            <w:r w:rsidR="303BA5BB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después de la puesta en producción</w:t>
            </w:r>
          </w:p>
        </w:tc>
      </w:tr>
    </w:tbl>
    <w:p w14:paraId="2C82EEA4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4" w:name="_Toc89508898"/>
      <w:bookmarkStart w:id="25" w:name="_Toc199655322"/>
    </w:p>
    <w:p w14:paraId="3609D40F" w14:textId="16C18ED8" w:rsidR="000E46CA" w:rsidRPr="00964875" w:rsidRDefault="00F5754A" w:rsidP="004B2497">
      <w:pPr>
        <w:pStyle w:val="Ttulo2"/>
        <w:numPr>
          <w:ilvl w:val="0"/>
          <w:numId w:val="0"/>
        </w:numPr>
        <w:spacing w:before="0" w:after="0"/>
        <w:ind w:left="72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3.2.7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adicionales y/o espec</w:t>
      </w:r>
      <w:r w:rsidR="004B2497" w:rsidRPr="00964875">
        <w:rPr>
          <w:rFonts w:ascii="Muller Light" w:hAnsi="Muller Light" w:cs="Tahoma"/>
          <w:b w:val="0"/>
          <w:color w:val="000000"/>
          <w:sz w:val="20"/>
        </w:rPr>
        <w:t>iales de</w:t>
      </w:r>
      <w:r w:rsidR="006A33DB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producto</w:t>
      </w:r>
      <w:bookmarkEnd w:id="24"/>
      <w:bookmarkEnd w:id="25"/>
    </w:p>
    <w:tbl>
      <w:tblPr>
        <w:tblW w:w="6663" w:type="dxa"/>
        <w:tblInd w:w="100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96"/>
        <w:gridCol w:w="4767"/>
      </w:tblGrid>
      <w:tr w:rsidR="00350DCB" w:rsidRPr="00964875" w14:paraId="6F1F0B1F" w14:textId="77777777" w:rsidTr="3C67256B">
        <w:tc>
          <w:tcPr>
            <w:tcW w:w="1896" w:type="dxa"/>
            <w:shd w:val="clear" w:color="auto" w:fill="000000" w:themeFill="text1"/>
          </w:tcPr>
          <w:p w14:paraId="32190C0E" w14:textId="77777777" w:rsidR="000E46CA" w:rsidRPr="00964875" w:rsidRDefault="000E46CA" w:rsidP="17F0541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Requerimiento adicional/especial</w:t>
            </w:r>
          </w:p>
        </w:tc>
        <w:tc>
          <w:tcPr>
            <w:tcW w:w="4767" w:type="dxa"/>
            <w:shd w:val="clear" w:color="auto" w:fill="000000" w:themeFill="text1"/>
          </w:tcPr>
          <w:p w14:paraId="05F04F4E" w14:textId="77777777" w:rsidR="000E46CA" w:rsidRPr="00964875" w:rsidRDefault="000E46CA" w:rsidP="17F0541D">
            <w:pPr>
              <w:spacing w:before="13" w:line="240" w:lineRule="exact"/>
              <w:ind w:right="-111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3C67256B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350DCB" w:rsidRPr="00964875" w14:paraId="56900DC5" w14:textId="77777777" w:rsidTr="17F0541D">
        <w:tc>
          <w:tcPr>
            <w:tcW w:w="1896" w:type="dxa"/>
            <w:shd w:val="clear" w:color="auto" w:fill="auto"/>
          </w:tcPr>
          <w:p w14:paraId="14FA8F6A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RA-E01</w:t>
            </w:r>
          </w:p>
        </w:tc>
        <w:tc>
          <w:tcPr>
            <w:tcW w:w="4767" w:type="dxa"/>
            <w:shd w:val="clear" w:color="auto" w:fill="auto"/>
          </w:tcPr>
          <w:p w14:paraId="6B5C7F64" w14:textId="1E2FA502" w:rsidR="000E46CA" w:rsidRPr="00964875" w:rsidRDefault="692EBCB1" w:rsidP="00A464C8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En caso si la empresa encuentra en error</w:t>
            </w:r>
            <w:r w:rsidR="61309A76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ya sea </w:t>
            </w:r>
            <w:r w:rsidR="34471199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mínimo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en el sistema</w:t>
            </w:r>
            <w:r w:rsidR="256AECFF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que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sea color, </w:t>
            </w:r>
            <w:r w:rsidR="0ACC673E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caligrafía</w:t>
            </w: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, </w:t>
            </w:r>
            <w:r w:rsidR="7A8379B1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tamaño de imagen, se le otorgara 1 mes </w:t>
            </w:r>
            <w:r w:rsidR="004553E4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más</w:t>
            </w:r>
            <w:r w:rsidR="7A8379B1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de mantenimiento </w:t>
            </w:r>
          </w:p>
        </w:tc>
      </w:tr>
      <w:tr w:rsidR="00350DCB" w:rsidRPr="00964875" w14:paraId="4B9EAD22" w14:textId="77777777" w:rsidTr="17F0541D">
        <w:tc>
          <w:tcPr>
            <w:tcW w:w="1896" w:type="dxa"/>
            <w:shd w:val="clear" w:color="auto" w:fill="auto"/>
          </w:tcPr>
          <w:p w14:paraId="6F6D34E0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RA-E02</w:t>
            </w:r>
          </w:p>
        </w:tc>
        <w:tc>
          <w:tcPr>
            <w:tcW w:w="4767" w:type="dxa"/>
            <w:shd w:val="clear" w:color="auto" w:fill="auto"/>
          </w:tcPr>
          <w:p w14:paraId="4B926E4F" w14:textId="2A522BED" w:rsidR="000E46CA" w:rsidRPr="00964875" w:rsidRDefault="08FB38D9" w:rsidP="00A464C8">
            <w:pPr>
              <w:rPr>
                <w:rFonts w:ascii="Muller Light" w:hAnsi="Muller Light" w:cs="Arial"/>
                <w:color w:val="000000"/>
                <w:sz w:val="20"/>
                <w:lang w:val="es-ES"/>
              </w:rPr>
            </w:pPr>
            <w:r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En caso de que</w:t>
            </w:r>
            <w:r w:rsidR="30EC382A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le empresa este </w:t>
            </w:r>
            <w:r w:rsidR="2F3631E2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se sienta conforme   y que todo le </w:t>
            </w:r>
            <w:r w:rsidR="5C93DCEE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vaya</w:t>
            </w:r>
            <w:r w:rsidR="2F3631E2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bien con</w:t>
            </w:r>
            <w:r w:rsidR="30EC382A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el Aplicativo </w:t>
            </w:r>
            <w:r w:rsidR="2FAAD02F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Móvil</w:t>
            </w:r>
            <w:r w:rsidR="30EC382A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y re</w:t>
            </w:r>
            <w:r w:rsidR="02580298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quiera algún cambio</w:t>
            </w:r>
            <w:r w:rsidR="084C32C4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, </w:t>
            </w:r>
            <w:proofErr w:type="gramStart"/>
            <w:r w:rsidR="084C32C4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etc</w:t>
            </w:r>
            <w:r w:rsidR="3690326C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..</w:t>
            </w:r>
            <w:proofErr w:type="gramEnd"/>
            <w:r w:rsidR="02580298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en</w:t>
            </w:r>
            <w:r w:rsidR="59080088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 xml:space="preserve"> </w:t>
            </w:r>
            <w:r w:rsidR="004553E4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unos años</w:t>
            </w:r>
            <w:r w:rsidR="33589925" w:rsidRPr="3C67256B">
              <w:rPr>
                <w:rFonts w:ascii="Muller Light" w:hAnsi="Muller Light" w:cs="Arial"/>
                <w:color w:val="000000" w:themeColor="text1"/>
                <w:sz w:val="20"/>
                <w:lang w:val="es-ES"/>
              </w:rPr>
              <w:t>, se le haría un descuento por ser ya cliente</w:t>
            </w:r>
          </w:p>
        </w:tc>
      </w:tr>
      <w:tr w:rsidR="004B2497" w:rsidRPr="00964875" w14:paraId="205BDE24" w14:textId="77777777" w:rsidTr="17F0541D">
        <w:tc>
          <w:tcPr>
            <w:tcW w:w="1896" w:type="dxa"/>
            <w:shd w:val="clear" w:color="auto" w:fill="auto"/>
          </w:tcPr>
          <w:p w14:paraId="2164C26D" w14:textId="77777777" w:rsidR="004B2497" w:rsidRPr="00964875" w:rsidRDefault="004B249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</w:p>
        </w:tc>
        <w:tc>
          <w:tcPr>
            <w:tcW w:w="4767" w:type="dxa"/>
            <w:shd w:val="clear" w:color="auto" w:fill="auto"/>
          </w:tcPr>
          <w:p w14:paraId="3183979B" w14:textId="77777777" w:rsidR="004B2497" w:rsidRPr="00964875" w:rsidRDefault="004B2497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</w:tbl>
    <w:p w14:paraId="7F65D3D4" w14:textId="77777777" w:rsidR="000E46CA" w:rsidRPr="00964875" w:rsidRDefault="000E46CA" w:rsidP="00E63DF8">
      <w:pPr>
        <w:rPr>
          <w:rFonts w:ascii="Tahoma" w:hAnsi="Tahoma" w:cs="Tahoma"/>
          <w:color w:val="000000"/>
        </w:rPr>
      </w:pPr>
    </w:p>
    <w:sectPr w:rsidR="000E46CA" w:rsidRPr="00964875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4E86" w14:textId="77777777" w:rsidR="00990351" w:rsidRDefault="00990351">
      <w:r>
        <w:separator/>
      </w:r>
    </w:p>
  </w:endnote>
  <w:endnote w:type="continuationSeparator" w:id="0">
    <w:p w14:paraId="445E8296" w14:textId="77777777" w:rsidR="00990351" w:rsidRDefault="00990351">
      <w:r>
        <w:continuationSeparator/>
      </w:r>
    </w:p>
  </w:endnote>
  <w:endnote w:type="continuationNotice" w:id="1">
    <w:p w14:paraId="275027A8" w14:textId="77777777" w:rsidR="00990351" w:rsidRDefault="0099035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6B7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33AD5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DDD1D20" w14:textId="77777777" w:rsidTr="00206681">
      <w:trPr>
        <w:cantSplit/>
      </w:trPr>
      <w:tc>
        <w:tcPr>
          <w:tcW w:w="3130" w:type="dxa"/>
        </w:tcPr>
        <w:p w14:paraId="196543D0" w14:textId="7AE39A92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B62238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28/06/2024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5CE73B5C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01355C50" w14:textId="77777777" w:rsidTr="00206681">
      <w:trPr>
        <w:trHeight w:val="230"/>
      </w:trPr>
      <w:tc>
        <w:tcPr>
          <w:tcW w:w="3130" w:type="dxa"/>
        </w:tcPr>
        <w:p w14:paraId="16B33343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73C2549F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F16496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F16496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72328F9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9CCA" w14:textId="77777777" w:rsidR="00990351" w:rsidRDefault="00990351">
      <w:r>
        <w:separator/>
      </w:r>
    </w:p>
  </w:footnote>
  <w:footnote w:type="continuationSeparator" w:id="0">
    <w:p w14:paraId="133BE6CD" w14:textId="77777777" w:rsidR="00990351" w:rsidRDefault="00990351">
      <w:r>
        <w:continuationSeparator/>
      </w:r>
    </w:p>
  </w:footnote>
  <w:footnote w:type="continuationNotice" w:id="1">
    <w:p w14:paraId="5BD94C7A" w14:textId="77777777" w:rsidR="00990351" w:rsidRDefault="0099035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4EC892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EA5D1DF"/>
    <w:multiLevelType w:val="hybridMultilevel"/>
    <w:tmpl w:val="8D70921A"/>
    <w:lvl w:ilvl="0" w:tplc="80B41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A9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89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AE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6C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ED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61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8C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88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PE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E9A"/>
    <w:rsid w:val="00077049"/>
    <w:rsid w:val="000773E4"/>
    <w:rsid w:val="00085228"/>
    <w:rsid w:val="00090324"/>
    <w:rsid w:val="000A4D57"/>
    <w:rsid w:val="000B34E4"/>
    <w:rsid w:val="000B7261"/>
    <w:rsid w:val="000C1012"/>
    <w:rsid w:val="000C65DB"/>
    <w:rsid w:val="000E0EE5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87D23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1F7A2B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53E4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211"/>
    <w:rsid w:val="00296C20"/>
    <w:rsid w:val="002D3379"/>
    <w:rsid w:val="002D43BA"/>
    <w:rsid w:val="002D75DE"/>
    <w:rsid w:val="002E0DFC"/>
    <w:rsid w:val="002E24D7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0F2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3E4"/>
    <w:rsid w:val="00455FE1"/>
    <w:rsid w:val="00457923"/>
    <w:rsid w:val="0046647F"/>
    <w:rsid w:val="0046652A"/>
    <w:rsid w:val="00467FBC"/>
    <w:rsid w:val="00477CE1"/>
    <w:rsid w:val="0048045D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C5CF1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706F"/>
    <w:rsid w:val="0056042D"/>
    <w:rsid w:val="005612E5"/>
    <w:rsid w:val="00563C92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5594"/>
    <w:rsid w:val="006373C1"/>
    <w:rsid w:val="00645806"/>
    <w:rsid w:val="00655AB8"/>
    <w:rsid w:val="0067146C"/>
    <w:rsid w:val="0069646A"/>
    <w:rsid w:val="006A249C"/>
    <w:rsid w:val="006A33DB"/>
    <w:rsid w:val="006A428C"/>
    <w:rsid w:val="006B06D8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B32A8"/>
    <w:rsid w:val="007C23F6"/>
    <w:rsid w:val="007C733F"/>
    <w:rsid w:val="007D0E61"/>
    <w:rsid w:val="007D4B41"/>
    <w:rsid w:val="007E23BA"/>
    <w:rsid w:val="007E4601"/>
    <w:rsid w:val="007F0B00"/>
    <w:rsid w:val="007F3310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423A3"/>
    <w:rsid w:val="00952ACD"/>
    <w:rsid w:val="009540BD"/>
    <w:rsid w:val="00960DCC"/>
    <w:rsid w:val="00964875"/>
    <w:rsid w:val="0096639C"/>
    <w:rsid w:val="00966922"/>
    <w:rsid w:val="00971522"/>
    <w:rsid w:val="0097190A"/>
    <w:rsid w:val="009736F9"/>
    <w:rsid w:val="0097749F"/>
    <w:rsid w:val="00987A05"/>
    <w:rsid w:val="00990351"/>
    <w:rsid w:val="009A3EA8"/>
    <w:rsid w:val="009A4296"/>
    <w:rsid w:val="009A673F"/>
    <w:rsid w:val="009B4812"/>
    <w:rsid w:val="009D332A"/>
    <w:rsid w:val="009F39F0"/>
    <w:rsid w:val="009F4A7C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D16"/>
    <w:rsid w:val="00A84DBF"/>
    <w:rsid w:val="00A86E35"/>
    <w:rsid w:val="00A87551"/>
    <w:rsid w:val="00A90DA9"/>
    <w:rsid w:val="00A91C1B"/>
    <w:rsid w:val="00A928EE"/>
    <w:rsid w:val="00A95E63"/>
    <w:rsid w:val="00AA22F5"/>
    <w:rsid w:val="00AA7B59"/>
    <w:rsid w:val="00AD10C4"/>
    <w:rsid w:val="00AE010A"/>
    <w:rsid w:val="00AE0234"/>
    <w:rsid w:val="00AE2CB7"/>
    <w:rsid w:val="00AF2485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E98"/>
    <w:rsid w:val="00B5029E"/>
    <w:rsid w:val="00B62238"/>
    <w:rsid w:val="00B6742D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C02785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B1534"/>
    <w:rsid w:val="00CC18F3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4C7B"/>
    <w:rsid w:val="00D257AB"/>
    <w:rsid w:val="00D3473A"/>
    <w:rsid w:val="00D425B0"/>
    <w:rsid w:val="00D42E13"/>
    <w:rsid w:val="00D60410"/>
    <w:rsid w:val="00D62C02"/>
    <w:rsid w:val="00D648A9"/>
    <w:rsid w:val="00D65B0D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1420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67D"/>
    <w:rsid w:val="00EE276E"/>
    <w:rsid w:val="00EE48ED"/>
    <w:rsid w:val="00EE6C80"/>
    <w:rsid w:val="00EF2675"/>
    <w:rsid w:val="00EF6BCA"/>
    <w:rsid w:val="00F00C84"/>
    <w:rsid w:val="00F16496"/>
    <w:rsid w:val="00F25AC4"/>
    <w:rsid w:val="00F27229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01428AA7"/>
    <w:rsid w:val="0142B179"/>
    <w:rsid w:val="016E7E14"/>
    <w:rsid w:val="01705D5A"/>
    <w:rsid w:val="0180FF1F"/>
    <w:rsid w:val="02579358"/>
    <w:rsid w:val="02580298"/>
    <w:rsid w:val="0259147A"/>
    <w:rsid w:val="02F79A96"/>
    <w:rsid w:val="03860BE3"/>
    <w:rsid w:val="0387D99D"/>
    <w:rsid w:val="0409725E"/>
    <w:rsid w:val="0433D466"/>
    <w:rsid w:val="043663DA"/>
    <w:rsid w:val="0473B5D5"/>
    <w:rsid w:val="04870AA3"/>
    <w:rsid w:val="04B20AF8"/>
    <w:rsid w:val="04D0C661"/>
    <w:rsid w:val="04F68CFD"/>
    <w:rsid w:val="05A2AB7A"/>
    <w:rsid w:val="05AA4612"/>
    <w:rsid w:val="06B4226D"/>
    <w:rsid w:val="07B9C7E1"/>
    <w:rsid w:val="07C79725"/>
    <w:rsid w:val="081FE01F"/>
    <w:rsid w:val="0827CC54"/>
    <w:rsid w:val="084C32C4"/>
    <w:rsid w:val="08951970"/>
    <w:rsid w:val="08B24E0B"/>
    <w:rsid w:val="08DF31A6"/>
    <w:rsid w:val="08FB38D9"/>
    <w:rsid w:val="0ACC673E"/>
    <w:rsid w:val="0B36BEA0"/>
    <w:rsid w:val="0B6DA8EC"/>
    <w:rsid w:val="0BA3036D"/>
    <w:rsid w:val="0C79F681"/>
    <w:rsid w:val="0D20C434"/>
    <w:rsid w:val="0DBB31EC"/>
    <w:rsid w:val="0DDA38DB"/>
    <w:rsid w:val="0E0468AF"/>
    <w:rsid w:val="0EA457DC"/>
    <w:rsid w:val="0F07EA0E"/>
    <w:rsid w:val="0F5CCFBC"/>
    <w:rsid w:val="0F71FBDE"/>
    <w:rsid w:val="11B00A05"/>
    <w:rsid w:val="11FB32AF"/>
    <w:rsid w:val="12DD7C2A"/>
    <w:rsid w:val="1330FFC0"/>
    <w:rsid w:val="13CDDD3E"/>
    <w:rsid w:val="141292E4"/>
    <w:rsid w:val="14485D11"/>
    <w:rsid w:val="146CB3FF"/>
    <w:rsid w:val="14E5C061"/>
    <w:rsid w:val="15643D13"/>
    <w:rsid w:val="16CB4DBB"/>
    <w:rsid w:val="171931F1"/>
    <w:rsid w:val="1752D962"/>
    <w:rsid w:val="1778EB20"/>
    <w:rsid w:val="177CC0F0"/>
    <w:rsid w:val="17F0541D"/>
    <w:rsid w:val="17F1F621"/>
    <w:rsid w:val="181C78C7"/>
    <w:rsid w:val="1859D97F"/>
    <w:rsid w:val="18EECB9B"/>
    <w:rsid w:val="19C9C9CE"/>
    <w:rsid w:val="1BBEB667"/>
    <w:rsid w:val="1C18FB64"/>
    <w:rsid w:val="1C599C3C"/>
    <w:rsid w:val="1D17B18B"/>
    <w:rsid w:val="1D2E6B0C"/>
    <w:rsid w:val="1D60AF7F"/>
    <w:rsid w:val="1D956FC9"/>
    <w:rsid w:val="1D96ED85"/>
    <w:rsid w:val="1DED4304"/>
    <w:rsid w:val="1E68F7A1"/>
    <w:rsid w:val="1EDFF4C5"/>
    <w:rsid w:val="1EE6285C"/>
    <w:rsid w:val="1F58EC25"/>
    <w:rsid w:val="1F8B4FA8"/>
    <w:rsid w:val="206CD5D3"/>
    <w:rsid w:val="20B0023C"/>
    <w:rsid w:val="20CBEB97"/>
    <w:rsid w:val="20D0F3A9"/>
    <w:rsid w:val="20D37B64"/>
    <w:rsid w:val="20E799E3"/>
    <w:rsid w:val="2105E1D8"/>
    <w:rsid w:val="211CB4A7"/>
    <w:rsid w:val="213A25DC"/>
    <w:rsid w:val="213FBFE1"/>
    <w:rsid w:val="21862BD4"/>
    <w:rsid w:val="2194C557"/>
    <w:rsid w:val="22469231"/>
    <w:rsid w:val="22DD2BD2"/>
    <w:rsid w:val="23EEE176"/>
    <w:rsid w:val="256AECFF"/>
    <w:rsid w:val="256ED90C"/>
    <w:rsid w:val="26658D0C"/>
    <w:rsid w:val="26803428"/>
    <w:rsid w:val="274A1484"/>
    <w:rsid w:val="27EFCA14"/>
    <w:rsid w:val="2835E5E4"/>
    <w:rsid w:val="28AF1BA8"/>
    <w:rsid w:val="28DDE721"/>
    <w:rsid w:val="2BDB8F83"/>
    <w:rsid w:val="2BF0E326"/>
    <w:rsid w:val="2C8B9634"/>
    <w:rsid w:val="2CBB159C"/>
    <w:rsid w:val="2D355CCC"/>
    <w:rsid w:val="2D356242"/>
    <w:rsid w:val="2DE10D35"/>
    <w:rsid w:val="2E386F6F"/>
    <w:rsid w:val="2F27F3BB"/>
    <w:rsid w:val="2F3631E2"/>
    <w:rsid w:val="2F8422D8"/>
    <w:rsid w:val="2FAAD02F"/>
    <w:rsid w:val="30154367"/>
    <w:rsid w:val="303449DE"/>
    <w:rsid w:val="303BA5BB"/>
    <w:rsid w:val="30EC382A"/>
    <w:rsid w:val="31103EA4"/>
    <w:rsid w:val="32A668D2"/>
    <w:rsid w:val="32D7336F"/>
    <w:rsid w:val="32F04F4F"/>
    <w:rsid w:val="33589925"/>
    <w:rsid w:val="34471199"/>
    <w:rsid w:val="3548970D"/>
    <w:rsid w:val="35A9DAC8"/>
    <w:rsid w:val="36210F0C"/>
    <w:rsid w:val="364169E0"/>
    <w:rsid w:val="36639382"/>
    <w:rsid w:val="3690326C"/>
    <w:rsid w:val="37595588"/>
    <w:rsid w:val="3975D564"/>
    <w:rsid w:val="39A5342D"/>
    <w:rsid w:val="3A38ACFF"/>
    <w:rsid w:val="3A8E6DD4"/>
    <w:rsid w:val="3AADF555"/>
    <w:rsid w:val="3AC039D0"/>
    <w:rsid w:val="3AD76BAF"/>
    <w:rsid w:val="3AEDF5D0"/>
    <w:rsid w:val="3C1A5A15"/>
    <w:rsid w:val="3C67256B"/>
    <w:rsid w:val="3CCEED4E"/>
    <w:rsid w:val="3CFF9590"/>
    <w:rsid w:val="3D26119C"/>
    <w:rsid w:val="3DDBDCED"/>
    <w:rsid w:val="3E243E46"/>
    <w:rsid w:val="3E5FF068"/>
    <w:rsid w:val="3EFF5A47"/>
    <w:rsid w:val="3F3943D2"/>
    <w:rsid w:val="3F47342A"/>
    <w:rsid w:val="3F4D712A"/>
    <w:rsid w:val="40B9D348"/>
    <w:rsid w:val="410F5B9D"/>
    <w:rsid w:val="41B35A57"/>
    <w:rsid w:val="42153C4C"/>
    <w:rsid w:val="42226675"/>
    <w:rsid w:val="42A4F1A3"/>
    <w:rsid w:val="44E7231A"/>
    <w:rsid w:val="4588CB65"/>
    <w:rsid w:val="45AFCE94"/>
    <w:rsid w:val="45E6BEFC"/>
    <w:rsid w:val="4664E8F5"/>
    <w:rsid w:val="46959203"/>
    <w:rsid w:val="46C87E0A"/>
    <w:rsid w:val="475E8F07"/>
    <w:rsid w:val="47B9C07A"/>
    <w:rsid w:val="48A62F4F"/>
    <w:rsid w:val="48AC7BCB"/>
    <w:rsid w:val="4957E078"/>
    <w:rsid w:val="4A603BEE"/>
    <w:rsid w:val="4B7DBE1E"/>
    <w:rsid w:val="4CF36A4C"/>
    <w:rsid w:val="4D512832"/>
    <w:rsid w:val="4E487C81"/>
    <w:rsid w:val="4F0AAF96"/>
    <w:rsid w:val="4F7C3E67"/>
    <w:rsid w:val="4FC1D154"/>
    <w:rsid w:val="50152ADB"/>
    <w:rsid w:val="50B681B8"/>
    <w:rsid w:val="51133933"/>
    <w:rsid w:val="527E40E3"/>
    <w:rsid w:val="534AB50E"/>
    <w:rsid w:val="5403CAC9"/>
    <w:rsid w:val="54F1B2DE"/>
    <w:rsid w:val="551FBF91"/>
    <w:rsid w:val="555576FE"/>
    <w:rsid w:val="56E1D749"/>
    <w:rsid w:val="57146E1A"/>
    <w:rsid w:val="5837EDD1"/>
    <w:rsid w:val="585C0B1D"/>
    <w:rsid w:val="58857E74"/>
    <w:rsid w:val="58E433DC"/>
    <w:rsid w:val="59080088"/>
    <w:rsid w:val="590B5F72"/>
    <w:rsid w:val="5919041B"/>
    <w:rsid w:val="5A52CFC5"/>
    <w:rsid w:val="5B146386"/>
    <w:rsid w:val="5B65DD5B"/>
    <w:rsid w:val="5BC9EE64"/>
    <w:rsid w:val="5BE4CC40"/>
    <w:rsid w:val="5C4B1A00"/>
    <w:rsid w:val="5C7640A1"/>
    <w:rsid w:val="5C93DCEE"/>
    <w:rsid w:val="5C995D4E"/>
    <w:rsid w:val="5CBA3522"/>
    <w:rsid w:val="5CEC0810"/>
    <w:rsid w:val="5D6B886E"/>
    <w:rsid w:val="5EED9FFA"/>
    <w:rsid w:val="5F1EB5A3"/>
    <w:rsid w:val="5F49802D"/>
    <w:rsid w:val="5FDD4250"/>
    <w:rsid w:val="6027CCB7"/>
    <w:rsid w:val="60F79ED3"/>
    <w:rsid w:val="61309A76"/>
    <w:rsid w:val="61A4ABDF"/>
    <w:rsid w:val="622B66E8"/>
    <w:rsid w:val="63A6E4A8"/>
    <w:rsid w:val="6409A044"/>
    <w:rsid w:val="64150F51"/>
    <w:rsid w:val="646F9344"/>
    <w:rsid w:val="65CF90C6"/>
    <w:rsid w:val="665B1DAD"/>
    <w:rsid w:val="66672BA7"/>
    <w:rsid w:val="669981EA"/>
    <w:rsid w:val="6726E938"/>
    <w:rsid w:val="689FF3B6"/>
    <w:rsid w:val="692EBCB1"/>
    <w:rsid w:val="69D8CA49"/>
    <w:rsid w:val="69F2418F"/>
    <w:rsid w:val="69F5E2EB"/>
    <w:rsid w:val="6A926C2C"/>
    <w:rsid w:val="6BEB16B7"/>
    <w:rsid w:val="6C022BF1"/>
    <w:rsid w:val="6C3C4634"/>
    <w:rsid w:val="6CC53E97"/>
    <w:rsid w:val="6D49B774"/>
    <w:rsid w:val="6E712C37"/>
    <w:rsid w:val="6F55D416"/>
    <w:rsid w:val="6F96B9CA"/>
    <w:rsid w:val="6FC7511B"/>
    <w:rsid w:val="6FC77FE0"/>
    <w:rsid w:val="702D1A4B"/>
    <w:rsid w:val="709AE821"/>
    <w:rsid w:val="70C4ABC6"/>
    <w:rsid w:val="70CC12FE"/>
    <w:rsid w:val="711DA529"/>
    <w:rsid w:val="7138016E"/>
    <w:rsid w:val="7259A4C8"/>
    <w:rsid w:val="72E63F23"/>
    <w:rsid w:val="7323D892"/>
    <w:rsid w:val="73A20776"/>
    <w:rsid w:val="73E597C1"/>
    <w:rsid w:val="7472388C"/>
    <w:rsid w:val="751162A7"/>
    <w:rsid w:val="75626361"/>
    <w:rsid w:val="7579FD7B"/>
    <w:rsid w:val="75B6FA2C"/>
    <w:rsid w:val="76EC8A19"/>
    <w:rsid w:val="772551F6"/>
    <w:rsid w:val="7758CCE5"/>
    <w:rsid w:val="77D426AA"/>
    <w:rsid w:val="78711ED0"/>
    <w:rsid w:val="79D928D0"/>
    <w:rsid w:val="7A4B2650"/>
    <w:rsid w:val="7A8379B1"/>
    <w:rsid w:val="7B5358EA"/>
    <w:rsid w:val="7BC0CE8C"/>
    <w:rsid w:val="7BD879AD"/>
    <w:rsid w:val="7C08D225"/>
    <w:rsid w:val="7C513DFA"/>
    <w:rsid w:val="7CB14144"/>
    <w:rsid w:val="7CF1E44F"/>
    <w:rsid w:val="7D68E86A"/>
    <w:rsid w:val="7D865CD5"/>
    <w:rsid w:val="7DEBACE9"/>
    <w:rsid w:val="7ED7E9FB"/>
    <w:rsid w:val="7FA4C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617BC6"/>
  <w15:chartTrackingRefBased/>
  <w15:docId w15:val="{B0CF741E-EBEA-48FD-A0CA-F7AC183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B6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70EE8B153D9439E250E2B0E66AFB9" ma:contentTypeVersion="14" ma:contentTypeDescription="Create a new document." ma:contentTypeScope="" ma:versionID="7af6d003a9bc70dc5f489e1a52d9974a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7d9d90cbd3d9c4a5b1fbcc057c91db5a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4D24F-171F-4BA7-AD60-DC279BA0F527}">
  <ds:schemaRefs>
    <ds:schemaRef ds:uri="http://schemas.microsoft.com/office/2006/metadata/properties"/>
    <ds:schemaRef ds:uri="http://schemas.microsoft.com/office/infopath/2007/PartnerControls"/>
    <ds:schemaRef ds:uri="173f7d22-cdf7-4719-914e-81fb0cae3fd7"/>
    <ds:schemaRef ds:uri="e9d31ade-381b-45ca-b540-3201aeffa122"/>
  </ds:schemaRefs>
</ds:datastoreItem>
</file>

<file path=customXml/itemProps2.xml><?xml version="1.0" encoding="utf-8"?>
<ds:datastoreItem xmlns:ds="http://schemas.openxmlformats.org/officeDocument/2006/customXml" ds:itemID="{5F895C3E-312E-4A95-8916-D2D38AD24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6D859D-92FA-4221-8545-343CEA2F3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f7d22-cdf7-4719-914e-81fb0cae3fd7"/>
    <ds:schemaRef ds:uri="e9d31ade-381b-45ca-b540-3201aeffa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21</TotalTime>
  <Pages>7</Pages>
  <Words>1293</Words>
  <Characters>7115</Characters>
  <Application>Microsoft Office Word</Application>
  <DocSecurity>0</DocSecurity>
  <Lines>59</Lines>
  <Paragraphs>16</Paragraphs>
  <ScaleCrop>false</ScaleCrop>
  <Company>M&amp;T Consulting www.mytconsulting.com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PT42229274 (Chavez Ramos, Miguel Alfonzo)</cp:lastModifiedBy>
  <cp:revision>16</cp:revision>
  <cp:lastPrinted>2019-06-21T21:50:00Z</cp:lastPrinted>
  <dcterms:created xsi:type="dcterms:W3CDTF">2021-07-19T00:31:00Z</dcterms:created>
  <dcterms:modified xsi:type="dcterms:W3CDTF">2024-06-29T03:59:00Z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0x010100B7770EE8B153D9439E250E2B0E66AFB9</vt:lpwstr>
  </property>
</Properties>
</file>