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DD7CB3" w:rsidP="00E83472" w:rsidRDefault="00340E0C" w14:paraId="0BE7766B" w14:textId="665CFF09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w16cex="http://schemas.microsoft.com/office/word/2018/wordml/cex" xmlns:w16="http://schemas.microsoft.com/office/word/2018/wordml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03C529AE">
              <v:rect id="Rectángulo 12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6f00ed" stroked="f" strokeweight="1pt" w14:anchorId="31106A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/>
            </w:pict>
          </mc:Fallback>
        </mc:AlternateContent>
      </w:r>
      <w:r w:rsidR="00132FD0">
        <w:rPr>
          <w:noProof/>
        </w:rPr>
        <w:t xml:space="preserve"> </w:t>
      </w:r>
    </w:p>
    <w:p w:rsidR="00F514A6" w:rsidP="00E83472" w:rsidRDefault="00340E0C" w14:paraId="33564055" w14:textId="2D202547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 xmlns:w16cex="http://schemas.microsoft.com/office/word/2018/wordml/cex" xmlns:w16="http://schemas.microsoft.com/office/word/2018/wordml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66EF1DCD">
              <v:group id="Grupo 16" style="position:absolute;margin-left:-13.65pt;margin-top:10.7pt;width:38.65pt;height:34.55pt;z-index:251657215" coordsize="490972,438507" o:spid="_x0000_s1026" w14:anchorId="074ED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style="position:absolute;left:411219;width:65856;height:425397;visibility:visible;mso-wrap-style:square;v-text-anchor:middle" o:spid="_x0000_s1027" fillcolor="#ffc82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/>
                <v:rect id="Rectángulo 23" style="position:absolute;left:231448;top:192880;width:65856;height:425397;rotation:90;visibility:visible;mso-wrap-style:square;v-text-anchor:middle" o:spid="_x0000_s1028" fillcolor="#ffc82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/>
                <v:rect id="Rectángulo 24" style="position:absolute;left:212558;top:-50439;width:65856;height:490972;rotation:-2994291fd;visibility:visible;mso-wrap-style:square;v-text-anchor:middle" o:spid="_x0000_s1029" fillcolor="#ffc82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/>
              </v:group>
            </w:pict>
          </mc:Fallback>
        </mc:AlternateContent>
      </w:r>
    </w:p>
    <w:p w:rsidR="00F514A6" w:rsidP="00E83472" w:rsidRDefault="00F514A6" w14:paraId="78F5A1F0" w14:textId="36240529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6940A70C" w14:textId="70B06296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340E0C" w14:paraId="170A0152" w14:textId="39C31359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340E0C" w:rsidR="00533EC1" w:rsidRDefault="00533EC1" w14:paraId="1EF099B8" w14:textId="0F7D0588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1D5068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Modelos de Calidad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 w14:anchorId="51B689C3">
              <v:shapetype id="_x0000_t202" coordsize="21600,21600" o:spt="202" path="m,l,21600r21600,l21600,xe" w14:anchorId="2E30A2A4">
                <v:stroke joinstyle="miter"/>
                <v:path gradientshapeok="t" o:connecttype="rect"/>
              </v:shapetype>
              <v:shape id="Cuadro de texto 11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>
                <v:textbox>
                  <w:txbxContent>
                    <w:p w:rsidRPr="00340E0C" w:rsidR="00533EC1" w:rsidRDefault="00533EC1" w14:paraId="7952400D" w14:textId="0F7D0588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1D5068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Modelos de Calidad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F514A6" w:rsidP="00E83472" w:rsidRDefault="00F514A6" w14:paraId="7A5CFF4D" w14:textId="7F448CDF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1170C3BD" w14:textId="1E03F2F7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0015259B" w14:textId="6308E359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11BED450" w14:textId="73D370D3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1A3E878F" w14:textId="246E646B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05C47C6B" w14:textId="204BC21E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54F8BC58" w14:textId="1E02E44D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72DA4C28" w14:textId="06101590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4C6D8541" w14:textId="5DC6E62D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13F10730" w14:textId="0D645751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3C378CD0" w14:textId="70EF2946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41103B3F" w14:textId="66969566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5562FF12" w14:textId="3AF68A22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240D054E" w14:textId="16DCFBC4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63B229E8" w14:textId="4A8D93E5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76FB3FC3" w14:textId="1DC3FDDE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6EF14C20" w14:textId="380DDA39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07C393DF" w14:textId="486D5A88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7D9D703E" w14:textId="2161ABBD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2AA4E4AF" w14:textId="3CD2A53D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184206D0" w14:textId="7569A78F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433D14B5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369F9EA9" w14:textId="78B3378E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3B9904A3" w14:textId="76A3969A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412D2362" w14:textId="225BEE96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2911E5D3" w14:textId="4F00A514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622FAFB9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5D1E9690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2F905B7F" w14:textId="23CF3A9D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7E3E2052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110CC21C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7F068F27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029FE31F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Pr="00AB00B4" w:rsidR="00F514A6" w:rsidP="00E83472" w:rsidRDefault="00F514A6" w14:paraId="606ABEB8" w14:textId="312943A5">
      <w:pPr>
        <w:jc w:val="both"/>
        <w:rPr>
          <w:rFonts w:ascii="Arial" w:hAnsi="Arial" w:cs="Arial"/>
          <w:b/>
          <w:bCs/>
          <w:lang w:val="es-419"/>
        </w:rPr>
      </w:pPr>
    </w:p>
    <w:p w:rsidRPr="00AB00B4" w:rsidR="00DD7CB3" w:rsidP="00E83472" w:rsidRDefault="00DD7CB3" w14:paraId="7F79C0E9" w14:textId="66D7B2E4">
      <w:pPr>
        <w:jc w:val="both"/>
        <w:rPr>
          <w:rFonts w:ascii="Arial" w:hAnsi="Arial" w:cs="Arial"/>
          <w:b/>
          <w:bCs/>
          <w:lang w:val="es-419"/>
        </w:rPr>
      </w:pPr>
    </w:p>
    <w:p w:rsidRPr="00AB00B4" w:rsidR="00DD7CB3" w:rsidP="00DD7CB3" w:rsidRDefault="00DD7CB3" w14:paraId="21CF488C" w14:textId="6C2326A1">
      <w:pPr>
        <w:jc w:val="both"/>
        <w:rPr>
          <w:rFonts w:ascii="Arial" w:hAnsi="Arial" w:cs="Arial"/>
          <w:b/>
          <w:bCs/>
          <w:color w:val="FF0000"/>
        </w:rPr>
      </w:pPr>
    </w:p>
    <w:p w:rsidR="00AB00B4" w:rsidP="00DD7CB3" w:rsidRDefault="00AB00B4" w14:paraId="6CA052F2" w14:textId="549A72CA">
      <w:pPr>
        <w:jc w:val="both"/>
        <w:rPr>
          <w:rFonts w:ascii="Arial" w:hAnsi="Arial" w:cs="Arial"/>
          <w:b/>
          <w:bCs/>
          <w:color w:val="E62B26"/>
        </w:rPr>
      </w:pPr>
    </w:p>
    <w:p w:rsidR="00AB00B4" w:rsidP="00DD7CB3" w:rsidRDefault="006C37AD" w14:paraId="1FC72EAA" w14:textId="07ADE29F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3EC1" w:rsidP="00F514A6" w:rsidRDefault="00533EC1" w14:paraId="495AFCC0" w14:textId="419339CD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name="_Hlk72862875" w:id="0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4E63C5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7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Pr="009D588D" w:rsidR="009D588D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Pruebas Unitarias con el </w:t>
                            </w:r>
                            <w:proofErr w:type="spellStart"/>
                            <w:r w:rsidRPr="009D588D" w:rsidR="009D588D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framework</w:t>
                            </w:r>
                            <w:proofErr w:type="spellEnd"/>
                            <w:r w:rsidRPr="009D588D" w:rsidR="009D588D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D588D" w:rsidR="009D588D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JUnit</w:t>
                            </w:r>
                            <w:proofErr w:type="spellEnd"/>
                            <w:r w:rsidRPr="00E16D62" w:rsidR="009D588D">
                              <w:rPr>
                                <w:rFonts w:ascii="Muller Regular" w:hAnsi="Muller Regular" w:cs="Calibri" w:eastAsiaTheme="minorHAnsi"/>
                                <w:color w:val="595959" w:themeColor="text1" w:themeTint="A6"/>
                                <w:sz w:val="20"/>
                                <w:szCs w:val="20"/>
                                <w:lang w:val="es-ES" w:eastAsia="en-US"/>
                              </w:rPr>
                              <w:t xml:space="preserve"> </w:t>
                            </w:r>
                            <w:r w:rsidRPr="00717EF2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– Parte </w:t>
                            </w:r>
                            <w:r w:rsidR="009D588D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1</w:t>
                            </w:r>
                          </w:p>
                          <w:p w:rsidRPr="00132FD0" w:rsidR="00533EC1" w:rsidP="00F514A6" w:rsidRDefault="00533EC1" w14:paraId="787A4A95" w14:textId="0DF291A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:rsidRPr="006C37AD" w:rsidR="00533EC1" w:rsidRDefault="004E63C5" w14:paraId="0D04FDEF" w14:textId="3C9F6025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Nº7</w:t>
                            </w:r>
                            <w:r w:rsidRPr="00293564" w:rsidR="00533EC1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 w:rsidR="00533EC1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Pr="009D588D" w:rsidR="009D588D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Construye pruebas unitarias básicas usando el </w:t>
                            </w:r>
                            <w:proofErr w:type="spellStart"/>
                            <w:r w:rsidRPr="009D588D" w:rsidR="009D588D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framework</w:t>
                            </w:r>
                            <w:proofErr w:type="spellEnd"/>
                            <w:r w:rsidRPr="009D588D" w:rsidR="009D588D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9D588D" w:rsidR="009D588D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Junit</w:t>
                            </w:r>
                            <w:proofErr w:type="spellEnd"/>
                            <w:r w:rsidRPr="009D588D" w:rsidR="009D588D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de Java</w:t>
                            </w:r>
                            <w:r w:rsidRPr="00C77F94" w:rsidR="00533EC1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A566E49">
              <v:shapetype id="_x0000_t202" coordsize="21600,21600" o:spt="202" path="m,l,21600r21600,l21600,xe" w14:anchorId="49ED41B1">
                <v:stroke joinstyle="miter"/>
                <v:path gradientshapeok="t" o:connecttype="rect"/>
              </v:shapetype>
              <v:shape id="Cuadro de texto 10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>
                <v:textbox>
                  <w:txbxContent>
                    <w:p w:rsidR="00533EC1" w:rsidP="00F514A6" w:rsidRDefault="00533EC1" w14:paraId="33A3C38A" w14:textId="419339CD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r w:rsidR="004E63C5">
                        <w:rPr>
                          <w:rFonts w:ascii="Stag Book" w:hAnsi="Stag Book" w:cs="Arial"/>
                          <w:color w:val="FFFFFF" w:themeColor="background1"/>
                        </w:rPr>
                        <w:t>7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Pr="009D588D" w:rsidR="009D588D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Pruebas Unitarias con el </w:t>
                      </w:r>
                      <w:proofErr w:type="spellStart"/>
                      <w:r w:rsidRPr="009D588D" w:rsidR="009D588D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framework</w:t>
                      </w:r>
                      <w:proofErr w:type="spellEnd"/>
                      <w:r w:rsidRPr="009D588D" w:rsidR="009D588D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</w:t>
                      </w:r>
                      <w:proofErr w:type="spellStart"/>
                      <w:r w:rsidRPr="009D588D" w:rsidR="009D588D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JUnit</w:t>
                      </w:r>
                      <w:proofErr w:type="spellEnd"/>
                      <w:r w:rsidRPr="00E16D62" w:rsidR="009D588D">
                        <w:rPr>
                          <w:rFonts w:ascii="Muller Regular" w:hAnsi="Muller Regular" w:cs="Calibri" w:eastAsiaTheme="minorHAnsi"/>
                          <w:color w:val="595959" w:themeColor="text1" w:themeTint="A6"/>
                          <w:sz w:val="20"/>
                          <w:szCs w:val="20"/>
                          <w:lang w:val="es-ES" w:eastAsia="en-US"/>
                        </w:rPr>
                        <w:t xml:space="preserve"> </w:t>
                      </w:r>
                      <w:r w:rsidRPr="00717EF2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– Parte </w:t>
                      </w:r>
                      <w:r w:rsidR="009D588D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1</w:t>
                      </w:r>
                    </w:p>
                    <w:p w:rsidRPr="00132FD0" w:rsidR="00533EC1" w:rsidP="00F514A6" w:rsidRDefault="00533EC1" w14:paraId="672A6659" w14:textId="0DF291A0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:rsidRPr="006C37AD" w:rsidR="00533EC1" w:rsidRDefault="004E63C5" w14:paraId="7A726290" w14:textId="3C9F6025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Nº7</w:t>
                      </w:r>
                      <w:r w:rsidRPr="00293564" w:rsidR="00533EC1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 w:rsidR="00533EC1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Pr="009D588D" w:rsidR="009D588D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Construye pruebas unitarias básicas usando el </w:t>
                      </w:r>
                      <w:proofErr w:type="spellStart"/>
                      <w:r w:rsidRPr="009D588D" w:rsidR="009D588D">
                        <w:rPr>
                          <w:rFonts w:ascii="Arial" w:hAnsi="Arial" w:cs="Arial"/>
                          <w:color w:val="FFFFFF" w:themeColor="background1"/>
                        </w:rPr>
                        <w:t>framework</w:t>
                      </w:r>
                      <w:proofErr w:type="spellEnd"/>
                      <w:r w:rsidRPr="009D588D" w:rsidR="009D588D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9D588D" w:rsidR="009D588D">
                        <w:rPr>
                          <w:rFonts w:ascii="Arial" w:hAnsi="Arial" w:cs="Arial"/>
                          <w:color w:val="FFFFFF" w:themeColor="background1"/>
                        </w:rPr>
                        <w:t>Junit</w:t>
                      </w:r>
                      <w:proofErr w:type="spellEnd"/>
                      <w:r w:rsidRPr="009D588D" w:rsidR="009D588D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de Java</w:t>
                      </w:r>
                      <w:r w:rsidRPr="00C77F94" w:rsidR="00533EC1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AB00B4" w:rsidP="00DD7CB3" w:rsidRDefault="00AB00B4" w14:paraId="79C0EF81" w14:textId="399D6ED8">
      <w:pPr>
        <w:jc w:val="both"/>
        <w:rPr>
          <w:rFonts w:ascii="Arial" w:hAnsi="Arial" w:cs="Arial"/>
          <w:b/>
          <w:bCs/>
          <w:color w:val="E62B26"/>
        </w:rPr>
      </w:pPr>
    </w:p>
    <w:p w:rsidR="00AB00B4" w:rsidP="00DD7CB3" w:rsidRDefault="00132FD0" w14:paraId="1886B21A" w14:textId="3C61464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:rsidR="00AB00B4" w:rsidP="00DD7CB3" w:rsidRDefault="00340E0C" w14:paraId="67DC2A70" w14:textId="785FAE4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340E0C" w:rsidR="00736AE9" w:rsidP="00736AE9" w:rsidRDefault="00EC1AC0" w14:paraId="671259BD" w14:textId="00B29C7D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="004E63C5">
        <w:rPr>
          <w:rFonts w:ascii="Arial" w:hAnsi="Arial" w:cs="Arial"/>
          <w:b/>
          <w:bCs/>
          <w:color w:val="6F01EE"/>
        </w:rPr>
        <w:t xml:space="preserve"> Nº7</w:t>
      </w:r>
      <w:r w:rsidRPr="00340E0C" w:rsidR="00736AE9">
        <w:rPr>
          <w:rFonts w:ascii="Arial" w:hAnsi="Arial" w:cs="Arial"/>
          <w:b/>
          <w:bCs/>
          <w:color w:val="6F01EE"/>
        </w:rPr>
        <w:t>:</w:t>
      </w:r>
    </w:p>
    <w:p w:rsidR="00293564" w:rsidP="00736AE9" w:rsidRDefault="009D588D" w14:paraId="716BDE9D" w14:textId="6BF3CCC3">
      <w:pPr>
        <w:rPr>
          <w:rFonts w:ascii="Stag Book" w:hAnsi="Stag Book" w:cs="Arial"/>
          <w:color w:val="6F01EE"/>
          <w:sz w:val="36"/>
          <w:szCs w:val="36"/>
        </w:rPr>
      </w:pPr>
      <w:r w:rsidRPr="009D588D">
        <w:rPr>
          <w:rFonts w:ascii="Stag Book" w:hAnsi="Stag Book" w:cs="Arial"/>
          <w:color w:val="6F01EE"/>
          <w:sz w:val="36"/>
          <w:szCs w:val="36"/>
        </w:rPr>
        <w:t xml:space="preserve">Pruebas Unitarias con el </w:t>
      </w:r>
      <w:proofErr w:type="spellStart"/>
      <w:r w:rsidRPr="009D588D">
        <w:rPr>
          <w:rFonts w:ascii="Stag Book" w:hAnsi="Stag Book" w:cs="Arial"/>
          <w:color w:val="6F01EE"/>
          <w:sz w:val="36"/>
          <w:szCs w:val="36"/>
        </w:rPr>
        <w:t>framework</w:t>
      </w:r>
      <w:proofErr w:type="spellEnd"/>
      <w:r w:rsidRPr="009D588D">
        <w:rPr>
          <w:rFonts w:ascii="Stag Book" w:hAnsi="Stag Book" w:cs="Arial"/>
          <w:color w:val="6F01EE"/>
          <w:sz w:val="36"/>
          <w:szCs w:val="36"/>
        </w:rPr>
        <w:t xml:space="preserve"> </w:t>
      </w:r>
      <w:proofErr w:type="spellStart"/>
      <w:r w:rsidRPr="009D588D">
        <w:rPr>
          <w:rFonts w:ascii="Stag Book" w:hAnsi="Stag Book" w:cs="Arial"/>
          <w:color w:val="6F01EE"/>
          <w:sz w:val="36"/>
          <w:szCs w:val="36"/>
        </w:rPr>
        <w:t>JUnit</w:t>
      </w:r>
      <w:proofErr w:type="spellEnd"/>
      <w:r w:rsidRPr="009D588D">
        <w:rPr>
          <w:rFonts w:ascii="Stag Book" w:hAnsi="Stag Book" w:cs="Arial"/>
          <w:color w:val="6F01EE"/>
          <w:sz w:val="36"/>
          <w:szCs w:val="36"/>
        </w:rPr>
        <w:t xml:space="preserve"> – Parte 1</w:t>
      </w:r>
    </w:p>
    <w:p w:rsidRPr="00340E0C" w:rsidR="006251B6" w:rsidP="00736AE9" w:rsidRDefault="006251B6" w14:paraId="54A42F30" w14:textId="77777777">
      <w:pPr>
        <w:rPr>
          <w:rFonts w:ascii="Arial" w:hAnsi="Arial" w:cs="Arial"/>
          <w:color w:val="6F01EE"/>
          <w:sz w:val="28"/>
          <w:szCs w:val="28"/>
        </w:rPr>
      </w:pPr>
    </w:p>
    <w:p w:rsidRPr="00340E0C" w:rsidR="00736AE9" w:rsidP="00DD7CB3" w:rsidRDefault="004E63C5" w14:paraId="13DBCCED" w14:textId="5398E445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Subtema 7</w:t>
      </w:r>
      <w:r w:rsidRPr="00340E0C" w:rsidR="0039318C">
        <w:rPr>
          <w:rFonts w:ascii="Arial" w:hAnsi="Arial" w:cs="Arial"/>
          <w:b/>
          <w:bCs/>
          <w:color w:val="6F01EE"/>
        </w:rPr>
        <w:t>.1:</w:t>
      </w:r>
    </w:p>
    <w:p w:rsidRPr="00C2119A" w:rsidR="00C2119A" w:rsidP="00C2119A" w:rsidRDefault="009D588D" w14:paraId="6FD8D47C" w14:textId="1B8E74DB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9D588D">
        <w:rPr>
          <w:rFonts w:ascii="Stag Book" w:hAnsi="Stag Book" w:cs="Arial"/>
          <w:color w:val="6F01EE"/>
          <w:sz w:val="36"/>
          <w:szCs w:val="36"/>
          <w:lang w:eastAsia="es-MX"/>
        </w:rPr>
        <w:t>Concepto prueba unitaria</w:t>
      </w:r>
    </w:p>
    <w:p w:rsidRPr="00C2119A" w:rsidR="00C2119A" w:rsidP="00FF70B7" w:rsidRDefault="00C2119A" w14:paraId="332FDC6F" w14:textId="77777777">
      <w:pPr>
        <w:rPr>
          <w:rFonts w:ascii="Stag Book" w:hAnsi="Stag Book" w:cs="Arial"/>
          <w:color w:val="6F01EE"/>
          <w:sz w:val="36"/>
          <w:szCs w:val="36"/>
          <w:lang w:val="es-ES" w:eastAsia="es-MX"/>
        </w:rPr>
      </w:pPr>
    </w:p>
    <w:p w:rsidR="004B591A" w:rsidP="00D31355" w:rsidRDefault="00B66F5F" w14:paraId="1B22AD8F" w14:textId="7D375392">
      <w:pPr>
        <w:jc w:val="both"/>
        <w:rPr>
          <w:rFonts w:ascii="Arial" w:hAnsi="Arial" w:cs="Arial"/>
          <w:noProof/>
          <w:color w:val="000000"/>
          <w:lang w:val="es-ES" w:eastAsia="es-MX"/>
        </w:rPr>
      </w:pPr>
      <w:r>
        <w:rPr>
          <w:rFonts w:ascii="Arial" w:hAnsi="Arial" w:cs="Arial"/>
          <w:noProof/>
          <w:color w:val="000000"/>
          <w:lang w:val="es-ES" w:eastAsia="es-MX"/>
        </w:rPr>
        <w:t xml:space="preserve">Las pruebas unitarias considerado como el nivel más bajo de pruebas forman parte del ciclo de vida de desarrollo, </w:t>
      </w:r>
      <w:r w:rsidR="00D31355">
        <w:rPr>
          <w:rFonts w:ascii="Arial" w:hAnsi="Arial" w:cs="Arial"/>
          <w:noProof/>
          <w:color w:val="000000"/>
          <w:lang w:val="es-ES" w:eastAsia="es-MX"/>
        </w:rPr>
        <w:t>suceden al finalizar la construcción</w:t>
      </w:r>
      <w:r>
        <w:rPr>
          <w:rFonts w:ascii="Arial" w:hAnsi="Arial" w:cs="Arial"/>
          <w:noProof/>
          <w:color w:val="000000"/>
          <w:lang w:val="es-ES" w:eastAsia="es-MX"/>
        </w:rPr>
        <w:t>, algunos puntos importantes:</w:t>
      </w:r>
    </w:p>
    <w:p w:rsidR="00B66F5F" w:rsidP="00D31355" w:rsidRDefault="00B66F5F" w14:paraId="097B6B11" w14:textId="50ADBC9B">
      <w:pPr>
        <w:jc w:val="both"/>
        <w:rPr>
          <w:rFonts w:ascii="Arial" w:hAnsi="Arial" w:cs="Arial"/>
          <w:noProof/>
          <w:color w:val="000000"/>
          <w:lang w:val="es-ES" w:eastAsia="es-MX"/>
        </w:rPr>
      </w:pPr>
    </w:p>
    <w:p w:rsidR="00B66F5F" w:rsidP="00D31355" w:rsidRDefault="00D31355" w14:paraId="34297641" w14:textId="560447CB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En organizaciones que usan prácticas de desarrollo agil, los desarrolladores a menudo llevan a cabo un desarrollo guiado por pruebas (</w:t>
      </w:r>
      <w:r w:rsidRPr="00D31355">
        <w:rPr>
          <w:rFonts w:ascii="Arial" w:hAnsi="Arial" w:cs="Arial"/>
          <w:noProof/>
          <w:color w:val="000000"/>
          <w:lang w:eastAsia="es-MX"/>
        </w:rPr>
        <w:t>TDD o Test-Driven Development</w:t>
      </w:r>
      <w:r>
        <w:rPr>
          <w:rFonts w:ascii="Arial" w:hAnsi="Arial" w:cs="Arial"/>
          <w:noProof/>
          <w:color w:val="000000"/>
          <w:lang w:eastAsia="es-MX"/>
        </w:rPr>
        <w:t>) y crean pruebas unitarias automatizadas.</w:t>
      </w:r>
    </w:p>
    <w:p w:rsidR="00D31355" w:rsidP="00D31355" w:rsidRDefault="00D31355" w14:paraId="7D432ABB" w14:textId="77777777">
      <w:pPr>
        <w:pStyle w:val="Prrafodelista"/>
        <w:jc w:val="both"/>
        <w:rPr>
          <w:rFonts w:ascii="Arial" w:hAnsi="Arial" w:cs="Arial"/>
          <w:noProof/>
          <w:color w:val="000000"/>
          <w:lang w:eastAsia="es-MX"/>
        </w:rPr>
      </w:pPr>
    </w:p>
    <w:p w:rsidR="00D31355" w:rsidP="00D31355" w:rsidRDefault="00D31355" w14:paraId="5EB7091A" w14:textId="6B3C3070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Los probadores pueden revisar las pruebas unitarias para aportar sugerencias para una mayor cobertura y efectividad de estas, así como obtener un conocimmiento más profundo del software.</w:t>
      </w:r>
    </w:p>
    <w:p w:rsidRPr="00D31355" w:rsidR="00D31355" w:rsidP="00D31355" w:rsidRDefault="00D31355" w14:paraId="0D3C0A16" w14:textId="77777777">
      <w:pPr>
        <w:pStyle w:val="Prrafodelista"/>
        <w:jc w:val="both"/>
        <w:rPr>
          <w:rFonts w:ascii="Arial" w:hAnsi="Arial" w:cs="Arial"/>
          <w:noProof/>
          <w:color w:val="000000"/>
          <w:lang w:eastAsia="es-MX"/>
        </w:rPr>
      </w:pPr>
    </w:p>
    <w:p w:rsidR="00D31355" w:rsidP="00D31355" w:rsidRDefault="00D31355" w14:paraId="7F1B1D50" w14:textId="22D7C30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En un modelo secuencial como modelo en cascada las pruebas unitarias se llevan a cabo antes de que empiece la siguiente fase.</w:t>
      </w:r>
    </w:p>
    <w:p w:rsidRPr="00D31355" w:rsidR="00D31355" w:rsidP="00D31355" w:rsidRDefault="00D31355" w14:paraId="4C212D3A" w14:textId="77777777">
      <w:pPr>
        <w:pStyle w:val="Prrafodelista"/>
        <w:jc w:val="both"/>
        <w:rPr>
          <w:rFonts w:ascii="Arial" w:hAnsi="Arial" w:cs="Arial"/>
          <w:noProof/>
          <w:color w:val="000000"/>
          <w:lang w:eastAsia="es-MX"/>
        </w:rPr>
      </w:pPr>
    </w:p>
    <w:p w:rsidR="00D31355" w:rsidP="00D31355" w:rsidRDefault="00D31355" w14:paraId="4A62EE1D" w14:textId="10FA0756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En algunos casos cuando el rendimiento constituye un riesgo de calidad se ejecutan las pruebas de rendimiento durante las pruebas unitarias.</w:t>
      </w:r>
    </w:p>
    <w:p w:rsidRPr="00D31355" w:rsidR="00D31355" w:rsidP="00D31355" w:rsidRDefault="00D31355" w14:paraId="65AEA96D" w14:textId="77777777">
      <w:pPr>
        <w:pStyle w:val="Prrafodelista"/>
        <w:jc w:val="both"/>
        <w:rPr>
          <w:rFonts w:ascii="Arial" w:hAnsi="Arial" w:cs="Arial"/>
          <w:noProof/>
          <w:color w:val="000000"/>
          <w:lang w:eastAsia="es-MX"/>
        </w:rPr>
      </w:pPr>
    </w:p>
    <w:p w:rsidR="00D31355" w:rsidP="00D31355" w:rsidRDefault="00D31355" w14:paraId="62F8241D" w14:textId="1342CDCE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Al realizar pruebas unitarias se habrá eliminado un 50% de los defectos antes de la entrega de código al equipo de pruebas.</w:t>
      </w:r>
    </w:p>
    <w:p w:rsidRPr="00D31355" w:rsidR="00D31355" w:rsidP="00D31355" w:rsidRDefault="00D31355" w14:paraId="390515E2" w14:textId="77777777">
      <w:pPr>
        <w:pStyle w:val="Prrafodelista"/>
        <w:rPr>
          <w:rFonts w:ascii="Arial" w:hAnsi="Arial" w:cs="Arial"/>
          <w:noProof/>
          <w:color w:val="000000"/>
          <w:lang w:eastAsia="es-MX"/>
        </w:rPr>
      </w:pPr>
    </w:p>
    <w:p w:rsidRPr="00B66F5F" w:rsidR="00D31355" w:rsidP="00B66F5F" w:rsidRDefault="00D31355" w14:paraId="04DE2517" w14:textId="0C41D9CB">
      <w:pPr>
        <w:pStyle w:val="Prrafodelista"/>
        <w:numPr>
          <w:ilvl w:val="0"/>
          <w:numId w:val="13"/>
        </w:numPr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El Jefe de pruebas debe tener claro que a pesar que las pruebas unitarias alcancen el 100% de su objetivo de cobertura estructural, aún quedan defectos y elementos de calidad pendientes de abordar en niveles de pruebas más altos.</w:t>
      </w:r>
    </w:p>
    <w:p w:rsidR="004B591A" w:rsidP="004B591A" w:rsidRDefault="004B591A" w14:paraId="26561FDB" w14:textId="2ED30602">
      <w:pPr>
        <w:rPr>
          <w:rFonts w:ascii="Arial" w:hAnsi="Arial" w:cs="Arial"/>
          <w:noProof/>
          <w:color w:val="000000"/>
          <w:lang w:eastAsia="es-MX"/>
        </w:rPr>
      </w:pPr>
    </w:p>
    <w:p w:rsidR="004B591A" w:rsidP="001C398D" w:rsidRDefault="001C398D" w14:paraId="709A4FD8" w14:textId="3DF6867F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70C821F1" wp14:editId="069EA372">
            <wp:extent cx="3379008" cy="211525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6389" cy="211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398D" w:rsidR="001C398D" w:rsidP="001C398D" w:rsidRDefault="001C398D" w14:paraId="35927C7F" w14:textId="7D75A315">
      <w:pPr>
        <w:jc w:val="center"/>
        <w:rPr>
          <w:rFonts w:ascii="Arial" w:hAnsi="Arial" w:cs="Arial"/>
          <w:noProof/>
          <w:color w:val="000000"/>
          <w:sz w:val="16"/>
          <w:szCs w:val="16"/>
          <w:lang w:eastAsia="es-MX"/>
        </w:rPr>
      </w:pPr>
      <w:r w:rsidRPr="001C398D">
        <w:rPr>
          <w:rFonts w:ascii="Arial" w:hAnsi="Arial" w:cs="Arial"/>
          <w:noProof/>
          <w:color w:val="000000"/>
          <w:sz w:val="16"/>
          <w:szCs w:val="16"/>
          <w:lang w:eastAsia="es-MX"/>
        </w:rPr>
        <w:t>Niveles ISTQB</w:t>
      </w:r>
    </w:p>
    <w:p w:rsidR="00A63767" w:rsidP="00A63767" w:rsidRDefault="00A63767" w14:paraId="506772B3" w14:textId="441F2E8A">
      <w:pPr>
        <w:rPr>
          <w:rFonts w:ascii="Arial" w:hAnsi="Arial" w:cs="Arial"/>
          <w:noProof/>
          <w:color w:val="000000"/>
          <w:lang w:eastAsia="es-MX"/>
        </w:rPr>
      </w:pPr>
    </w:p>
    <w:p w:rsidR="001C398D" w:rsidP="00A63767" w:rsidRDefault="001C398D" w14:paraId="7B493966" w14:textId="06E07C8C">
      <w:pPr>
        <w:rPr>
          <w:rFonts w:ascii="Arial" w:hAnsi="Arial" w:cs="Arial"/>
          <w:noProof/>
          <w:color w:val="000000"/>
          <w:lang w:eastAsia="es-MX"/>
        </w:rPr>
      </w:pPr>
    </w:p>
    <w:p w:rsidR="001C398D" w:rsidP="00A63767" w:rsidRDefault="001C398D" w14:paraId="6D16B876" w14:textId="77777777">
      <w:pPr>
        <w:rPr>
          <w:rFonts w:ascii="Arial" w:hAnsi="Arial" w:cs="Arial"/>
          <w:noProof/>
          <w:color w:val="000000"/>
          <w:lang w:eastAsia="es-MX"/>
        </w:rPr>
      </w:pPr>
    </w:p>
    <w:p w:rsidRPr="00745DF3" w:rsidR="0039318C" w:rsidP="0039318C" w:rsidRDefault="004E63C5" w14:paraId="7A8C6C95" w14:textId="4EE7E0F3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Subtema 7</w:t>
      </w:r>
      <w:r w:rsidRPr="00745DF3" w:rsidR="0039318C">
        <w:rPr>
          <w:rFonts w:ascii="Arial" w:hAnsi="Arial" w:cs="Arial"/>
          <w:b/>
          <w:bCs/>
          <w:color w:val="6F01EE"/>
        </w:rPr>
        <w:t>.2:</w:t>
      </w:r>
    </w:p>
    <w:p w:rsidR="00783DE7" w:rsidP="00DD7CB3" w:rsidRDefault="005C4370" w14:paraId="71CD73E2" w14:textId="4CBCAB5D">
      <w:pPr>
        <w:jc w:val="both"/>
        <w:rPr>
          <w:rFonts w:ascii="Muller Regular" w:hAnsi="Muller Regular" w:cs="Calibri" w:eastAsiaTheme="minorHAnsi"/>
          <w:color w:val="595959" w:themeColor="text1" w:themeTint="A6"/>
          <w:sz w:val="20"/>
          <w:szCs w:val="20"/>
          <w:lang w:val="es-ES" w:eastAsia="en-US"/>
        </w:rPr>
      </w:pPr>
      <w:r w:rsidRPr="005C4370">
        <w:rPr>
          <w:rFonts w:ascii="Stag Book" w:hAnsi="Stag Book" w:cs="Arial"/>
          <w:color w:val="6F01EE"/>
          <w:sz w:val="36"/>
          <w:szCs w:val="36"/>
          <w:lang w:eastAsia="es-MX"/>
        </w:rPr>
        <w:t>Introducción a JUNIT</w:t>
      </w:r>
    </w:p>
    <w:p w:rsidR="00674376" w:rsidP="00DD7CB3" w:rsidRDefault="00674376" w14:paraId="647243C0" w14:textId="46F9C34A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:rsidR="005C4370" w:rsidP="00E2237E" w:rsidRDefault="005C4370" w14:paraId="4DB97367" w14:textId="098B48F4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 xml:space="preserve">El Framework JUnit </w:t>
      </w:r>
      <w:r w:rsidR="00B54026">
        <w:rPr>
          <w:rFonts w:ascii="Arial" w:hAnsi="Arial" w:cs="Arial"/>
          <w:noProof/>
          <w:color w:val="000000"/>
          <w:lang w:eastAsia="es-MX"/>
        </w:rPr>
        <w:t xml:space="preserve">Open Source </w:t>
      </w:r>
      <w:r>
        <w:rPr>
          <w:rFonts w:ascii="Arial" w:hAnsi="Arial" w:cs="Arial"/>
          <w:noProof/>
          <w:color w:val="000000"/>
          <w:lang w:eastAsia="es-MX"/>
        </w:rPr>
        <w:t>nos permite realizar pruebas unitarias de nuestro código de manera controlada asegurando que el código funciona como está previsto. La buena práctica es re</w:t>
      </w:r>
      <w:r w:rsidR="00B54026">
        <w:rPr>
          <w:rFonts w:ascii="Arial" w:hAnsi="Arial" w:cs="Arial"/>
          <w:noProof/>
          <w:color w:val="000000"/>
          <w:lang w:eastAsia="es-MX"/>
        </w:rPr>
        <w:t>alizar</w:t>
      </w:r>
      <w:r>
        <w:rPr>
          <w:rFonts w:ascii="Arial" w:hAnsi="Arial" w:cs="Arial"/>
          <w:noProof/>
          <w:color w:val="000000"/>
          <w:lang w:eastAsia="es-MX"/>
        </w:rPr>
        <w:t xml:space="preserve"> pruebas unitarias cada vez que se cambia el código, con esto abres la tendencia de reutilizar, desarrollo más rápido.</w:t>
      </w:r>
    </w:p>
    <w:p w:rsidR="005C4370" w:rsidP="00E2237E" w:rsidRDefault="005C4370" w14:paraId="10EF422B" w14:textId="77777777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="0003103E" w:rsidP="00E2237E" w:rsidRDefault="005C4370" w14:paraId="48BF5CF0" w14:textId="231FAAFC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 xml:space="preserve"> </w:t>
      </w:r>
    </w:p>
    <w:p w:rsidR="0003103E" w:rsidP="00E2237E" w:rsidRDefault="00B54026" w14:paraId="48EA22D1" w14:textId="5C2F105D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JUnit es un conjunto de librerias para realizar pruebas unitarias de desarrollos en Java con definición de clases de prueba, metodos.</w:t>
      </w:r>
    </w:p>
    <w:p w:rsidR="00E2237E" w:rsidP="00E2237E" w:rsidRDefault="00E2237E" w14:paraId="1493B799" w14:textId="41BA407E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="00E2237E" w:rsidP="00E2237E" w:rsidRDefault="00E2237E" w14:paraId="21490BB9" w14:textId="30A35E14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Los pre requisitos de instalación antes del uso son: JDK , Eclipse.</w:t>
      </w:r>
    </w:p>
    <w:p w:rsidR="00F100DB" w:rsidP="00E2237E" w:rsidRDefault="00F100DB" w14:paraId="065CE8DB" w14:textId="0755766F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="00F100DB" w:rsidP="00F100DB" w:rsidRDefault="00F100DB" w14:paraId="74AD3598" w14:textId="75513CF3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573F2FA4" wp14:editId="2297FCEF">
            <wp:extent cx="3579662" cy="911720"/>
            <wp:effectExtent l="19050" t="19050" r="20955" b="222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1470" cy="92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00DB" w:rsidP="00F100DB" w:rsidRDefault="00F100DB" w14:paraId="489C31C2" w14:textId="3D274284">
      <w:pPr>
        <w:jc w:val="center"/>
        <w:rPr>
          <w:rFonts w:ascii="Arial" w:hAnsi="Arial" w:cs="Arial"/>
          <w:noProof/>
          <w:color w:val="000000"/>
          <w:lang w:eastAsia="es-MX"/>
        </w:rPr>
      </w:pPr>
    </w:p>
    <w:p w:rsidR="00F100DB" w:rsidP="00F100DB" w:rsidRDefault="00F100DB" w14:paraId="262FA4C9" w14:textId="3E30AC96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6C59C22B" wp14:editId="397290EE">
            <wp:extent cx="3583957" cy="1023133"/>
            <wp:effectExtent l="19050" t="19050" r="16510" b="247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9122" cy="1047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237E" w:rsidP="00E2237E" w:rsidRDefault="00E2237E" w14:paraId="4208D47C" w14:textId="5C746370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="00F100DB" w:rsidP="00F100DB" w:rsidRDefault="00F100DB" w14:paraId="7817A643" w14:textId="0EAE9D6C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0C8269C2" wp14:editId="009D096E">
            <wp:extent cx="2047965" cy="1003267"/>
            <wp:effectExtent l="19050" t="19050" r="9525" b="260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6663" cy="1041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00DB" w:rsidP="00F100DB" w:rsidRDefault="00F100DB" w14:paraId="5BD9F60D" w14:textId="77777777">
      <w:pPr>
        <w:jc w:val="center"/>
        <w:rPr>
          <w:rFonts w:ascii="Arial" w:hAnsi="Arial" w:cs="Arial"/>
          <w:noProof/>
          <w:color w:val="000000"/>
          <w:lang w:eastAsia="es-MX"/>
        </w:rPr>
      </w:pPr>
    </w:p>
    <w:p w:rsidR="00E2237E" w:rsidP="00E2237E" w:rsidRDefault="00E2237E" w14:paraId="3CD6055D" w14:textId="2E1A12C3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Importante adicionar librerias para un uso más rápido y seguro como Junit.jar, existen varios.</w:t>
      </w:r>
    </w:p>
    <w:p w:rsidR="00E2237E" w:rsidP="00E2237E" w:rsidRDefault="00E2237E" w14:paraId="394E8DB2" w14:textId="769E778B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="00F100DB" w:rsidP="00F100DB" w:rsidRDefault="00F100DB" w14:paraId="385D1698" w14:textId="137441A1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6E06754F" wp14:editId="34E38496">
            <wp:extent cx="2692881" cy="881982"/>
            <wp:effectExtent l="19050" t="19050" r="12700" b="139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5237" cy="892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00DB" w:rsidP="00E2237E" w:rsidRDefault="00F100DB" w14:paraId="2463AC4D" w14:textId="77777777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="00F100DB" w:rsidP="00670999" w:rsidRDefault="00F100DB" w14:paraId="33A29A1F" w14:textId="77777777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="00F100DB" w:rsidP="00F100DB" w:rsidRDefault="00F100DB" w14:paraId="09DA7A8C" w14:textId="7714A44A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lastRenderedPageBreak/>
        <w:drawing>
          <wp:inline distT="0" distB="0" distL="0" distR="0" wp14:anchorId="30EB2579" wp14:editId="32CB4921">
            <wp:extent cx="3882493" cy="1096798"/>
            <wp:effectExtent l="19050" t="19050" r="22860" b="273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8178" cy="1109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00DB" w:rsidP="00F100DB" w:rsidRDefault="00F100DB" w14:paraId="6DEF9E32" w14:textId="77777777">
      <w:pPr>
        <w:jc w:val="center"/>
        <w:rPr>
          <w:rFonts w:ascii="Arial" w:hAnsi="Arial" w:cs="Arial"/>
          <w:noProof/>
          <w:color w:val="000000"/>
          <w:lang w:eastAsia="es-MX"/>
        </w:rPr>
      </w:pPr>
    </w:p>
    <w:p w:rsidR="00E2237E" w:rsidP="00670999" w:rsidRDefault="00E2237E" w14:paraId="439E6BED" w14:textId="7C81C75C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 xml:space="preserve">Existe </w:t>
      </w:r>
      <w:r w:rsidR="00633D81">
        <w:rPr>
          <w:rFonts w:ascii="Arial" w:hAnsi="Arial" w:cs="Arial"/>
          <w:noProof/>
          <w:color w:val="000000"/>
          <w:lang w:eastAsia="es-MX"/>
        </w:rPr>
        <w:t xml:space="preserve">varias </w:t>
      </w:r>
      <w:r>
        <w:rPr>
          <w:rFonts w:ascii="Arial" w:hAnsi="Arial" w:cs="Arial"/>
          <w:noProof/>
          <w:color w:val="000000"/>
          <w:lang w:eastAsia="es-MX"/>
        </w:rPr>
        <w:t>herramienta</w:t>
      </w:r>
      <w:r w:rsidR="00633D81">
        <w:rPr>
          <w:rFonts w:ascii="Arial" w:hAnsi="Arial" w:cs="Arial"/>
          <w:noProof/>
          <w:color w:val="000000"/>
          <w:lang w:eastAsia="es-MX"/>
        </w:rPr>
        <w:t>s como</w:t>
      </w:r>
      <w:r>
        <w:rPr>
          <w:rFonts w:ascii="Arial" w:hAnsi="Arial" w:cs="Arial"/>
          <w:noProof/>
          <w:color w:val="000000"/>
          <w:lang w:eastAsia="es-MX"/>
        </w:rPr>
        <w:t xml:space="preserve"> </w:t>
      </w:r>
      <w:r w:rsidRPr="00E2237E">
        <w:rPr>
          <w:rFonts w:ascii="Arial" w:hAnsi="Arial" w:cs="Arial"/>
          <w:noProof/>
          <w:color w:val="000000"/>
          <w:lang w:eastAsia="es-MX"/>
        </w:rPr>
        <w:t>Maven</w:t>
      </w:r>
      <w:r w:rsidR="00633D81">
        <w:rPr>
          <w:rFonts w:ascii="Arial" w:hAnsi="Arial" w:cs="Arial"/>
          <w:noProof/>
          <w:color w:val="000000"/>
          <w:lang w:eastAsia="es-MX"/>
        </w:rPr>
        <w:t xml:space="preserve"> o </w:t>
      </w:r>
      <w:r w:rsidRPr="00670999" w:rsidR="00633D81">
        <w:rPr>
          <w:rFonts w:ascii="Arial" w:hAnsi="Arial" w:cs="Arial"/>
          <w:noProof/>
          <w:color w:val="000000"/>
          <w:lang w:eastAsia="es-MX"/>
        </w:rPr>
        <w:t xml:space="preserve">como el </w:t>
      </w:r>
      <w:r w:rsidR="00633D81">
        <w:rPr>
          <w:rFonts w:ascii="Arial" w:hAnsi="Arial" w:cs="Arial"/>
          <w:noProof/>
          <w:color w:val="000000"/>
          <w:lang w:eastAsia="es-MX"/>
        </w:rPr>
        <w:t>Gradle</w:t>
      </w:r>
      <w:r w:rsidRPr="00E2237E">
        <w:rPr>
          <w:rFonts w:ascii="Arial" w:hAnsi="Arial" w:cs="Arial"/>
          <w:noProof/>
          <w:color w:val="000000"/>
          <w:lang w:eastAsia="es-MX"/>
        </w:rPr>
        <w:t xml:space="preserve"> </w:t>
      </w:r>
      <w:r>
        <w:rPr>
          <w:rFonts w:ascii="Arial" w:hAnsi="Arial" w:cs="Arial"/>
          <w:noProof/>
          <w:color w:val="000000"/>
          <w:lang w:eastAsia="es-MX"/>
        </w:rPr>
        <w:t xml:space="preserve">la cual </w:t>
      </w:r>
      <w:r w:rsidRPr="00E2237E">
        <w:rPr>
          <w:rFonts w:ascii="Arial" w:hAnsi="Arial" w:cs="Arial"/>
          <w:noProof/>
          <w:color w:val="000000"/>
          <w:lang w:eastAsia="es-MX"/>
        </w:rPr>
        <w:t xml:space="preserve">se encarga de </w:t>
      </w:r>
      <w:r>
        <w:rPr>
          <w:rFonts w:ascii="Arial" w:hAnsi="Arial" w:cs="Arial"/>
          <w:noProof/>
          <w:color w:val="000000"/>
          <w:lang w:eastAsia="es-MX"/>
        </w:rPr>
        <w:t xml:space="preserve">la </w:t>
      </w:r>
      <w:r w:rsidRPr="00E2237E">
        <w:rPr>
          <w:rFonts w:ascii="Arial" w:hAnsi="Arial" w:cs="Arial"/>
          <w:noProof/>
          <w:color w:val="000000"/>
          <w:lang w:eastAsia="es-MX"/>
        </w:rPr>
        <w:t>gestión y construcción de proyectos en Java , entre todas la bondades que tiene es capaz de descargar todas las dependencias que necesitamos en nuestro proyecto, y hasta las dependencias de las dependencias, osea toda una cadena de dependencias transitivas</w:t>
      </w:r>
      <w:r>
        <w:rPr>
          <w:rFonts w:ascii="Arial" w:hAnsi="Arial" w:cs="Arial"/>
          <w:noProof/>
          <w:color w:val="000000"/>
          <w:lang w:eastAsia="es-MX"/>
        </w:rPr>
        <w:t>, bastante usado enlas corporaciones.</w:t>
      </w:r>
    </w:p>
    <w:p w:rsidR="0003103E" w:rsidP="00670999" w:rsidRDefault="0003103E" w14:paraId="7D4DF3F4" w14:textId="1EF038DA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="00F100DB" w:rsidP="00F100DB" w:rsidRDefault="00F100DB" w14:paraId="00C1B5B3" w14:textId="2BCF60EB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628987F7" wp14:editId="5C561F36">
            <wp:extent cx="1800565" cy="1719943"/>
            <wp:effectExtent l="19050" t="19050" r="9525" b="139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4310" cy="1761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3D81" w:rsidP="00F100DB" w:rsidRDefault="00633D81" w14:paraId="4DC5F050" w14:textId="5C70A37D">
      <w:pPr>
        <w:jc w:val="center"/>
        <w:rPr>
          <w:rFonts w:ascii="Arial" w:hAnsi="Arial" w:cs="Arial"/>
          <w:noProof/>
          <w:color w:val="000000"/>
          <w:lang w:eastAsia="es-MX"/>
        </w:rPr>
      </w:pPr>
    </w:p>
    <w:p w:rsidR="00633D81" w:rsidP="00F100DB" w:rsidRDefault="00633D81" w14:paraId="683CD2FE" w14:textId="173E368C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48BF6489" wp14:editId="7180C724">
            <wp:extent cx="1840230" cy="896587"/>
            <wp:effectExtent l="19050" t="19050" r="26670" b="184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9055" cy="934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1F4F53" w:rsidR="00F100DB" w:rsidP="00670999" w:rsidRDefault="00F100DB" w14:paraId="7A76DB56" w14:textId="77777777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="00783DE7" w:rsidP="00670999" w:rsidRDefault="00670999" w14:paraId="0875D9C2" w14:textId="0DE7BD4B">
      <w:pPr>
        <w:jc w:val="both"/>
        <w:rPr>
          <w:rFonts w:ascii="Arial" w:hAnsi="Arial" w:cs="Arial"/>
          <w:noProof/>
          <w:color w:val="000000"/>
          <w:lang w:eastAsia="es-MX"/>
        </w:rPr>
      </w:pPr>
      <w:r w:rsidRPr="00670999">
        <w:rPr>
          <w:rFonts w:ascii="Arial" w:hAnsi="Arial" w:cs="Arial"/>
          <w:noProof/>
          <w:color w:val="000000"/>
          <w:lang w:eastAsia="es-MX"/>
        </w:rPr>
        <w:t>Por último también es sugerido instalar Plugin para ayudar a construir texto, brinda ventajas pero no es obligatorio, existen varios</w:t>
      </w:r>
      <w:r w:rsidR="00633D81">
        <w:rPr>
          <w:rFonts w:ascii="Arial" w:hAnsi="Arial" w:cs="Arial"/>
          <w:noProof/>
          <w:color w:val="000000"/>
          <w:lang w:eastAsia="es-MX"/>
        </w:rPr>
        <w:t xml:space="preserve"> en este caso el </w:t>
      </w:r>
      <w:r w:rsidRPr="00670999">
        <w:rPr>
          <w:rFonts w:ascii="Arial" w:hAnsi="Arial" w:cs="Arial"/>
          <w:noProof/>
          <w:color w:val="000000"/>
          <w:lang w:eastAsia="es-MX"/>
        </w:rPr>
        <w:t>MoreUnit.</w:t>
      </w:r>
    </w:p>
    <w:p w:rsidR="00F100DB" w:rsidP="00670999" w:rsidRDefault="00F100DB" w14:paraId="37E4C0CB" w14:textId="2BE3DF2B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:rsidR="00F100DB" w:rsidP="00F100DB" w:rsidRDefault="00F100DB" w14:paraId="5FF5343C" w14:textId="457F55BC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68BC6AFF" wp14:editId="0A8A1409">
            <wp:extent cx="1801804" cy="1161761"/>
            <wp:effectExtent l="19050" t="19050" r="27305" b="196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6245" cy="117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6B8A" w:rsidP="00F100DB" w:rsidRDefault="00006B8A" w14:paraId="4108DDD8" w14:textId="560C9B3C">
      <w:pPr>
        <w:jc w:val="center"/>
        <w:rPr>
          <w:rFonts w:ascii="Arial" w:hAnsi="Arial" w:cs="Arial"/>
          <w:noProof/>
          <w:color w:val="000000"/>
          <w:lang w:eastAsia="es-MX"/>
        </w:rPr>
      </w:pPr>
    </w:p>
    <w:p w:rsidRPr="00670999" w:rsidR="00006B8A" w:rsidP="00F100DB" w:rsidRDefault="00006B8A" w14:paraId="3CAC42CF" w14:textId="456334E1">
      <w:pPr>
        <w:jc w:val="center"/>
        <w:rPr>
          <w:rFonts w:ascii="Arial" w:hAnsi="Arial" w:cs="Arial"/>
          <w:noProof/>
          <w:color w:val="000000"/>
          <w:lang w:eastAsia="es-MX"/>
        </w:rPr>
      </w:pPr>
    </w:p>
    <w:p w:rsidR="00783DE7" w:rsidP="00783DE7" w:rsidRDefault="00783DE7" w14:paraId="2C2FA5AB" w14:textId="77777777">
      <w:pPr>
        <w:rPr>
          <w:b/>
          <w:bCs/>
          <w:szCs w:val="20"/>
        </w:rPr>
      </w:pPr>
    </w:p>
    <w:p w:rsidR="0045699F" w:rsidP="0039318C" w:rsidRDefault="0045699F" w14:paraId="500DD6E4" w14:textId="77777777">
      <w:pPr>
        <w:jc w:val="both"/>
        <w:rPr>
          <w:rFonts w:ascii="Arial" w:hAnsi="Arial" w:cs="Arial"/>
          <w:b/>
          <w:bCs/>
          <w:color w:val="6F01EE"/>
        </w:rPr>
      </w:pPr>
    </w:p>
    <w:p w:rsidR="0045699F" w:rsidP="0039318C" w:rsidRDefault="0045699F" w14:paraId="0DD45AEE" w14:textId="77777777">
      <w:pPr>
        <w:jc w:val="both"/>
        <w:rPr>
          <w:rFonts w:ascii="Arial" w:hAnsi="Arial" w:cs="Arial"/>
          <w:b/>
          <w:bCs/>
          <w:color w:val="6F01EE"/>
        </w:rPr>
      </w:pPr>
    </w:p>
    <w:p w:rsidR="0045699F" w:rsidP="0039318C" w:rsidRDefault="0045699F" w14:paraId="05561A2B" w14:textId="77777777">
      <w:pPr>
        <w:jc w:val="both"/>
        <w:rPr>
          <w:rFonts w:ascii="Arial" w:hAnsi="Arial" w:cs="Arial"/>
          <w:b/>
          <w:bCs/>
          <w:color w:val="6F01EE"/>
        </w:rPr>
      </w:pPr>
    </w:p>
    <w:p w:rsidR="0045699F" w:rsidP="0039318C" w:rsidRDefault="0045699F" w14:paraId="461ACEC1" w14:textId="77777777">
      <w:pPr>
        <w:jc w:val="both"/>
        <w:rPr>
          <w:rFonts w:ascii="Arial" w:hAnsi="Arial" w:cs="Arial"/>
          <w:b/>
          <w:bCs/>
          <w:color w:val="6F01EE"/>
        </w:rPr>
      </w:pPr>
    </w:p>
    <w:p w:rsidR="0045699F" w:rsidP="0039318C" w:rsidRDefault="0045699F" w14:paraId="21299AC6" w14:textId="77777777">
      <w:pPr>
        <w:jc w:val="both"/>
        <w:rPr>
          <w:rFonts w:ascii="Arial" w:hAnsi="Arial" w:cs="Arial"/>
          <w:b/>
          <w:bCs/>
          <w:color w:val="6F01EE"/>
        </w:rPr>
      </w:pPr>
    </w:p>
    <w:p w:rsidR="0045699F" w:rsidP="0039318C" w:rsidRDefault="0045699F" w14:paraId="64D0CCE2" w14:textId="77777777">
      <w:pPr>
        <w:jc w:val="both"/>
        <w:rPr>
          <w:rFonts w:ascii="Arial" w:hAnsi="Arial" w:cs="Arial"/>
          <w:b/>
          <w:bCs/>
          <w:color w:val="6F01EE"/>
        </w:rPr>
      </w:pPr>
    </w:p>
    <w:p w:rsidR="0045699F" w:rsidP="0039318C" w:rsidRDefault="0045699F" w14:paraId="47E2792E" w14:textId="77777777">
      <w:pPr>
        <w:jc w:val="both"/>
        <w:rPr>
          <w:rFonts w:ascii="Arial" w:hAnsi="Arial" w:cs="Arial"/>
          <w:b/>
          <w:bCs/>
          <w:color w:val="6F01EE"/>
        </w:rPr>
      </w:pPr>
    </w:p>
    <w:p w:rsidRPr="00210D35" w:rsidR="0039318C" w:rsidP="0039318C" w:rsidRDefault="004E63C5" w14:paraId="4FCE0669" w14:textId="7195A2F3">
      <w:pPr>
        <w:jc w:val="both"/>
        <w:rPr>
          <w:rFonts w:ascii="Arial" w:hAnsi="Arial" w:cs="Arial"/>
          <w:b/>
          <w:bCs/>
          <w:color w:val="6F01EE"/>
          <w:lang w:val="en-US"/>
        </w:rPr>
      </w:pPr>
      <w:proofErr w:type="spellStart"/>
      <w:r>
        <w:rPr>
          <w:rFonts w:ascii="Arial" w:hAnsi="Arial" w:cs="Arial"/>
          <w:b/>
          <w:bCs/>
          <w:color w:val="6F01EE"/>
          <w:lang w:val="en-US"/>
        </w:rPr>
        <w:t>Subtema</w:t>
      </w:r>
      <w:proofErr w:type="spellEnd"/>
      <w:r>
        <w:rPr>
          <w:rFonts w:ascii="Arial" w:hAnsi="Arial" w:cs="Arial"/>
          <w:b/>
          <w:bCs/>
          <w:color w:val="6F01EE"/>
          <w:lang w:val="en-US"/>
        </w:rPr>
        <w:t xml:space="preserve"> 7</w:t>
      </w:r>
      <w:r w:rsidRPr="00210D35" w:rsidR="0039318C">
        <w:rPr>
          <w:rFonts w:ascii="Arial" w:hAnsi="Arial" w:cs="Arial"/>
          <w:b/>
          <w:bCs/>
          <w:color w:val="6F01EE"/>
          <w:lang w:val="en-US"/>
        </w:rPr>
        <w:t>.3:</w:t>
      </w:r>
    </w:p>
    <w:p w:rsidRPr="00210D35" w:rsidR="003967C5" w:rsidP="00783DE7" w:rsidRDefault="00577BAA" w14:paraId="78EBD00B" w14:textId="4D9F83A3">
      <w:pPr>
        <w:rPr>
          <w:rFonts w:ascii="Stag Book" w:hAnsi="Stag Book" w:cs="Arial"/>
          <w:color w:val="6F01EE"/>
          <w:sz w:val="36"/>
          <w:szCs w:val="36"/>
          <w:lang w:val="en-US" w:eastAsia="es-MX"/>
        </w:rPr>
      </w:pPr>
      <w:proofErr w:type="spellStart"/>
      <w:r>
        <w:rPr>
          <w:rFonts w:ascii="Stag Book" w:hAnsi="Stag Book" w:cs="Arial"/>
          <w:color w:val="6F01EE"/>
          <w:sz w:val="36"/>
          <w:szCs w:val="36"/>
          <w:lang w:val="en-US" w:eastAsia="es-MX"/>
        </w:rPr>
        <w:t>Anotaciones</w:t>
      </w:r>
      <w:proofErr w:type="spellEnd"/>
      <w:r>
        <w:rPr>
          <w:rFonts w:ascii="Stag Book" w:hAnsi="Stag Book" w:cs="Arial"/>
          <w:color w:val="6F01EE"/>
          <w:sz w:val="36"/>
          <w:szCs w:val="36"/>
          <w:lang w:val="en-US" w:eastAsia="es-MX"/>
        </w:rPr>
        <w:t xml:space="preserve"> </w:t>
      </w:r>
      <w:r w:rsidRPr="00210D35" w:rsidR="002B5AB2">
        <w:rPr>
          <w:rFonts w:ascii="Stag Book" w:hAnsi="Stag Book" w:cs="Arial"/>
          <w:color w:val="6F01EE"/>
          <w:sz w:val="36"/>
          <w:szCs w:val="36"/>
          <w:lang w:val="en-US" w:eastAsia="es-MX"/>
        </w:rPr>
        <w:t>(After, Test, Before)</w:t>
      </w:r>
    </w:p>
    <w:p w:rsidRPr="00210D35" w:rsidR="00052617" w:rsidP="00783DE7" w:rsidRDefault="00052617" w14:paraId="476E8E68" w14:textId="35568A1C">
      <w:pPr>
        <w:rPr>
          <w:rFonts w:ascii="Stag Book" w:hAnsi="Stag Book" w:cs="Arial"/>
          <w:color w:val="6F01EE"/>
          <w:sz w:val="36"/>
          <w:szCs w:val="36"/>
          <w:lang w:val="en-US" w:eastAsia="es-MX"/>
        </w:rPr>
      </w:pPr>
    </w:p>
    <w:p w:rsidR="00210D35" w:rsidP="00783DE7" w:rsidRDefault="00210D35" w14:paraId="7BFB4938" w14:textId="6E6ADA44">
      <w:pPr>
        <w:rPr>
          <w:rFonts w:ascii="Arial" w:hAnsi="Arial" w:cs="Arial"/>
          <w:noProof/>
          <w:color w:val="000000"/>
          <w:lang w:eastAsia="es-MX"/>
        </w:rPr>
      </w:pPr>
      <w:r w:rsidRPr="00210D35">
        <w:rPr>
          <w:rFonts w:ascii="Arial" w:hAnsi="Arial" w:cs="Arial"/>
          <w:noProof/>
          <w:color w:val="000000"/>
          <w:lang w:eastAsia="es-MX"/>
        </w:rPr>
        <w:t>Ejecución de métodos antes y después</w:t>
      </w:r>
      <w:r>
        <w:rPr>
          <w:rFonts w:ascii="Arial" w:hAnsi="Arial" w:cs="Arial"/>
          <w:noProof/>
          <w:color w:val="000000"/>
          <w:lang w:eastAsia="es-MX"/>
        </w:rPr>
        <w:t xml:space="preserve"> del test, los cuales pueden hacerse de forma manual o automática.</w:t>
      </w:r>
    </w:p>
    <w:p w:rsidR="00210D35" w:rsidP="00783DE7" w:rsidRDefault="00210D35" w14:paraId="144449E2" w14:textId="2D8103F5">
      <w:pPr>
        <w:rPr>
          <w:rFonts w:ascii="Arial" w:hAnsi="Arial" w:cs="Arial"/>
          <w:noProof/>
          <w:color w:val="000000"/>
          <w:lang w:eastAsia="es-MX"/>
        </w:rPr>
      </w:pPr>
    </w:p>
    <w:p w:rsidR="00210D35" w:rsidP="00210D35" w:rsidRDefault="00210D35" w14:paraId="6C218AF4" w14:textId="0013AD64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0DEF8715" wp14:editId="74F39D70">
            <wp:extent cx="3064417" cy="3526971"/>
            <wp:effectExtent l="19050" t="19050" r="22225" b="165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4686" cy="3561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0D35" w:rsidP="00783DE7" w:rsidRDefault="00210D35" w14:paraId="03A16ED3" w14:textId="61B0024A">
      <w:pPr>
        <w:rPr>
          <w:rFonts w:ascii="Arial" w:hAnsi="Arial" w:cs="Arial"/>
          <w:noProof/>
          <w:color w:val="000000"/>
          <w:lang w:eastAsia="es-MX"/>
        </w:rPr>
      </w:pPr>
    </w:p>
    <w:p w:rsidR="00210D35" w:rsidP="00210D35" w:rsidRDefault="00210D35" w14:paraId="3854BB48" w14:textId="4D5C2FE6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64A65C00" wp14:editId="046A18DF">
            <wp:extent cx="3066620" cy="2231919"/>
            <wp:effectExtent l="19050" t="19050" r="19685" b="165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3432" cy="224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0D35" w:rsidP="00783DE7" w:rsidRDefault="00210D35" w14:paraId="5C78A7E5" w14:textId="617606BA">
      <w:pPr>
        <w:rPr>
          <w:rFonts w:ascii="Arial" w:hAnsi="Arial" w:cs="Arial"/>
          <w:noProof/>
          <w:color w:val="000000"/>
          <w:lang w:eastAsia="es-MX"/>
        </w:rPr>
      </w:pPr>
    </w:p>
    <w:p w:rsidR="00210D35" w:rsidP="00210D35" w:rsidRDefault="00210D35" w14:paraId="58E10057" w14:textId="77777777">
      <w:pPr>
        <w:rPr>
          <w:rFonts w:ascii="Arial" w:hAnsi="Arial" w:cs="Arial"/>
          <w:noProof/>
          <w:color w:val="000000"/>
          <w:lang w:eastAsia="es-MX"/>
        </w:rPr>
      </w:pPr>
    </w:p>
    <w:p w:rsidR="00210D35" w:rsidP="00210D35" w:rsidRDefault="00210D35" w14:paraId="6F56C08E" w14:textId="77777777">
      <w:pPr>
        <w:rPr>
          <w:rFonts w:ascii="Arial" w:hAnsi="Arial" w:cs="Arial"/>
          <w:noProof/>
          <w:color w:val="000000"/>
          <w:lang w:eastAsia="es-MX"/>
        </w:rPr>
      </w:pPr>
    </w:p>
    <w:p w:rsidR="00210D35" w:rsidP="00210D35" w:rsidRDefault="00210D35" w14:paraId="507135B5" w14:textId="77777777">
      <w:pPr>
        <w:rPr>
          <w:rFonts w:ascii="Arial" w:hAnsi="Arial" w:cs="Arial"/>
          <w:noProof/>
          <w:color w:val="000000"/>
          <w:lang w:eastAsia="es-MX"/>
        </w:rPr>
      </w:pPr>
    </w:p>
    <w:p w:rsidR="00210D35" w:rsidP="00210D35" w:rsidRDefault="00210D35" w14:paraId="2843A3D2" w14:textId="77777777">
      <w:pPr>
        <w:rPr>
          <w:rFonts w:ascii="Arial" w:hAnsi="Arial" w:cs="Arial"/>
          <w:noProof/>
          <w:color w:val="000000"/>
          <w:lang w:eastAsia="es-MX"/>
        </w:rPr>
      </w:pPr>
    </w:p>
    <w:p w:rsidR="00210D35" w:rsidP="00210D35" w:rsidRDefault="00210D35" w14:paraId="72C0F4BD" w14:textId="77777777">
      <w:pPr>
        <w:rPr>
          <w:rFonts w:ascii="Arial" w:hAnsi="Arial" w:cs="Arial"/>
          <w:noProof/>
          <w:color w:val="000000"/>
          <w:lang w:eastAsia="es-MX"/>
        </w:rPr>
      </w:pPr>
    </w:p>
    <w:p w:rsidR="00210D35" w:rsidP="00210D35" w:rsidRDefault="00210D35" w14:paraId="0160720D" w14:textId="7E8FEE96">
      <w:pPr>
        <w:rPr>
          <w:rFonts w:ascii="Arial" w:hAnsi="Arial" w:cs="Arial"/>
          <w:noProof/>
          <w:color w:val="000000"/>
          <w:lang w:eastAsia="es-MX"/>
        </w:rPr>
      </w:pPr>
      <w:r w:rsidRPr="00210D35">
        <w:rPr>
          <w:rFonts w:ascii="Arial" w:hAnsi="Arial" w:cs="Arial"/>
          <w:noProof/>
          <w:color w:val="000000"/>
          <w:lang w:eastAsia="es-MX"/>
        </w:rPr>
        <w:t>Y para que sirve todo esto</w:t>
      </w:r>
      <w:r>
        <w:rPr>
          <w:rFonts w:ascii="Arial" w:hAnsi="Arial" w:cs="Arial"/>
          <w:noProof/>
          <w:color w:val="000000"/>
          <w:lang w:eastAsia="es-MX"/>
        </w:rPr>
        <w:t>.</w:t>
      </w:r>
    </w:p>
    <w:p w:rsidRPr="00210D35" w:rsidR="00210D35" w:rsidP="00210D35" w:rsidRDefault="00210D35" w14:paraId="2C07A410" w14:textId="77777777">
      <w:pPr>
        <w:rPr>
          <w:rFonts w:ascii="Arial" w:hAnsi="Arial" w:cs="Arial"/>
          <w:noProof/>
          <w:color w:val="000000"/>
          <w:lang w:eastAsia="es-MX"/>
        </w:rPr>
      </w:pPr>
    </w:p>
    <w:p w:rsidR="00210D35" w:rsidP="00210D35" w:rsidRDefault="00210D35" w14:paraId="222AD82D" w14:textId="77777777">
      <w:pPr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Por ejemplo:</w:t>
      </w:r>
    </w:p>
    <w:p w:rsidR="00210D35" w:rsidP="00210D35" w:rsidRDefault="00210D35" w14:paraId="0A4B5CE9" w14:textId="77777777">
      <w:pPr>
        <w:rPr>
          <w:rFonts w:ascii="Arial" w:hAnsi="Arial" w:cs="Arial"/>
          <w:noProof/>
          <w:color w:val="000000"/>
          <w:lang w:eastAsia="es-MX"/>
        </w:rPr>
      </w:pPr>
    </w:p>
    <w:p w:rsidR="00210D35" w:rsidP="00210D35" w:rsidRDefault="00210D35" w14:paraId="6C040B1A" w14:textId="78C5B248">
      <w:pPr>
        <w:pStyle w:val="Prrafodelista"/>
        <w:numPr>
          <w:ilvl w:val="0"/>
          <w:numId w:val="14"/>
        </w:numPr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A</w:t>
      </w:r>
      <w:r w:rsidRPr="00210D35">
        <w:rPr>
          <w:rFonts w:ascii="Arial" w:hAnsi="Arial" w:cs="Arial"/>
          <w:noProof/>
          <w:color w:val="000000"/>
          <w:lang w:eastAsia="es-MX"/>
        </w:rPr>
        <w:t>ntes de todas las clases para abrir conexión a base de datos y cerrar conexión al final de todas las clases</w:t>
      </w:r>
      <w:r>
        <w:rPr>
          <w:rFonts w:ascii="Arial" w:hAnsi="Arial" w:cs="Arial"/>
          <w:noProof/>
          <w:color w:val="000000"/>
          <w:lang w:eastAsia="es-MX"/>
        </w:rPr>
        <w:t>.</w:t>
      </w:r>
    </w:p>
    <w:p w:rsidR="00210D35" w:rsidP="00210D35" w:rsidRDefault="00210D35" w14:paraId="53557F99" w14:textId="77777777">
      <w:pPr>
        <w:pStyle w:val="Prrafodelista"/>
        <w:rPr>
          <w:rFonts w:ascii="Arial" w:hAnsi="Arial" w:cs="Arial"/>
          <w:noProof/>
          <w:color w:val="000000"/>
          <w:lang w:eastAsia="es-MX"/>
        </w:rPr>
      </w:pPr>
    </w:p>
    <w:p w:rsidRPr="00210D35" w:rsidR="00210D35" w:rsidP="00210D35" w:rsidRDefault="00210D35" w14:paraId="6F53D6E3" w14:textId="4A8A60A1">
      <w:pPr>
        <w:pStyle w:val="Prrafodelista"/>
        <w:numPr>
          <w:ilvl w:val="0"/>
          <w:numId w:val="14"/>
        </w:numPr>
        <w:rPr>
          <w:rFonts w:ascii="Arial" w:hAnsi="Arial" w:cs="Arial"/>
          <w:noProof/>
          <w:color w:val="000000"/>
          <w:lang w:eastAsia="es-MX"/>
        </w:rPr>
      </w:pPr>
      <w:r w:rsidRPr="00210D35">
        <w:rPr>
          <w:rFonts w:ascii="Arial" w:hAnsi="Arial" w:cs="Arial"/>
          <w:noProof/>
          <w:color w:val="000000"/>
          <w:lang w:eastAsia="es-MX"/>
        </w:rPr>
        <w:t xml:space="preserve">Antes de cada clase instanciar o acciones comunes </w:t>
      </w:r>
    </w:p>
    <w:p w:rsidR="00210D35" w:rsidP="00783DE7" w:rsidRDefault="00210D35" w14:paraId="07ECE8C3" w14:textId="77777777">
      <w:pPr>
        <w:rPr>
          <w:rFonts w:ascii="Arial" w:hAnsi="Arial" w:cs="Arial"/>
          <w:noProof/>
          <w:color w:val="000000"/>
          <w:lang w:eastAsia="es-MX"/>
        </w:rPr>
      </w:pPr>
    </w:p>
    <w:p w:rsidR="00210D35" w:rsidP="00783DE7" w:rsidRDefault="00210D35" w14:paraId="29320C76" w14:textId="7ADC9ABF">
      <w:pPr>
        <w:rPr>
          <w:rFonts w:ascii="Arial" w:hAnsi="Arial" w:cs="Arial"/>
          <w:noProof/>
          <w:color w:val="000000"/>
          <w:lang w:eastAsia="es-MX"/>
        </w:rPr>
      </w:pPr>
    </w:p>
    <w:p w:rsidRPr="00745DF3" w:rsidR="00816E16" w:rsidP="00816E16" w:rsidRDefault="00816E16" w14:paraId="39016CF0" w14:textId="630C3534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 xml:space="preserve">Subtema </w:t>
      </w:r>
      <w:r w:rsidR="004E63C5">
        <w:rPr>
          <w:rFonts w:ascii="Arial" w:hAnsi="Arial" w:cs="Arial"/>
          <w:b/>
          <w:bCs/>
          <w:color w:val="6F01EE"/>
        </w:rPr>
        <w:t>7</w:t>
      </w:r>
      <w:r>
        <w:rPr>
          <w:rFonts w:ascii="Arial" w:hAnsi="Arial" w:cs="Arial"/>
          <w:b/>
          <w:bCs/>
          <w:color w:val="6F01EE"/>
        </w:rPr>
        <w:t>.4</w:t>
      </w:r>
      <w:r w:rsidRPr="00745DF3">
        <w:rPr>
          <w:rFonts w:ascii="Arial" w:hAnsi="Arial" w:cs="Arial"/>
          <w:b/>
          <w:bCs/>
          <w:color w:val="6F01EE"/>
        </w:rPr>
        <w:t>:</w:t>
      </w:r>
    </w:p>
    <w:p w:rsidRPr="00CD749B" w:rsidR="00CD749B" w:rsidP="00CD749B" w:rsidRDefault="00CD749B" w14:paraId="7D57D805" w14:textId="35CF6846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CD749B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Principales </w:t>
      </w:r>
      <w:proofErr w:type="spellStart"/>
      <w:r w:rsidRPr="00CD749B">
        <w:rPr>
          <w:rFonts w:ascii="Stag Book" w:hAnsi="Stag Book" w:cs="Arial"/>
          <w:color w:val="6F01EE"/>
          <w:sz w:val="36"/>
          <w:szCs w:val="36"/>
          <w:lang w:eastAsia="es-MX"/>
        </w:rPr>
        <w:t>Asserts</w:t>
      </w:r>
      <w:proofErr w:type="spellEnd"/>
      <w:r w:rsidRPr="00CD749B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 en JUNIT</w:t>
      </w:r>
    </w:p>
    <w:p w:rsidR="00CD749B" w:rsidP="00816E16" w:rsidRDefault="00CD749B" w14:paraId="24B17B37" w14:textId="77777777">
      <w:pPr>
        <w:spacing w:after="160" w:line="259" w:lineRule="auto"/>
        <w:rPr>
          <w:rFonts w:ascii="Arial" w:hAnsi="Arial" w:cs="Arial"/>
          <w:noProof/>
          <w:color w:val="000000"/>
          <w:lang w:eastAsia="es-MX"/>
        </w:rPr>
      </w:pPr>
    </w:p>
    <w:p w:rsidR="00CD749B" w:rsidP="00642701" w:rsidRDefault="00CD749B" w14:paraId="37F585DD" w14:textId="257C7ADD">
      <w:pPr>
        <w:spacing w:after="160" w:line="259" w:lineRule="auto"/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Los Asserts o aserciones son la parte más importante de las pruebas unitarias son las validaciones de flujos básicos o alternativos.</w:t>
      </w:r>
    </w:p>
    <w:p w:rsidRPr="00CD749B" w:rsidR="00CD749B" w:rsidP="00642701" w:rsidRDefault="00CD749B" w14:paraId="049C41A4" w14:textId="4FBA6C88">
      <w:pPr>
        <w:spacing w:after="160" w:line="259" w:lineRule="auto"/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Esto valida nuestra implementación, existe una amplia colección de metodos Asserts, entre algunos tipos tenemos:</w:t>
      </w:r>
    </w:p>
    <w:p w:rsidRPr="000857B3" w:rsidR="00B22F79" w:rsidP="00642701" w:rsidRDefault="00CD749B" w14:paraId="591DF954" w14:textId="30EB839E">
      <w:pPr>
        <w:numPr>
          <w:ilvl w:val="0"/>
          <w:numId w:val="11"/>
        </w:num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eastAsia="en-US"/>
        </w:rPr>
      </w:pPr>
      <w:proofErr w:type="spellStart"/>
      <w:r>
        <w:rPr>
          <w:rFonts w:ascii="Arial" w:hAnsi="Arial" w:cs="Arial" w:eastAsiaTheme="minorHAnsi"/>
          <w:bCs/>
          <w:color w:val="000000" w:themeColor="text1"/>
          <w:lang w:eastAsia="en-US"/>
        </w:rPr>
        <w:t>AssertEquals</w:t>
      </w:r>
      <w:proofErr w:type="spellEnd"/>
      <w:r>
        <w:rPr>
          <w:rFonts w:ascii="Arial" w:hAnsi="Arial" w:cs="Arial" w:eastAsiaTheme="minorHAnsi"/>
          <w:bCs/>
          <w:color w:val="000000" w:themeColor="text1"/>
          <w:lang w:eastAsia="en-US"/>
        </w:rPr>
        <w:t>: Evalúa si dos objetos pasados por parámetro son iguales.</w:t>
      </w:r>
    </w:p>
    <w:p w:rsidR="00B22F79" w:rsidP="00642701" w:rsidRDefault="00CD749B" w14:paraId="6DF2E4AE" w14:textId="0D247548">
      <w:pPr>
        <w:numPr>
          <w:ilvl w:val="0"/>
          <w:numId w:val="11"/>
        </w:num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eastAsia="en-US"/>
        </w:rPr>
      </w:pPr>
      <w:proofErr w:type="spellStart"/>
      <w:r>
        <w:rPr>
          <w:rFonts w:ascii="Arial" w:hAnsi="Arial" w:cs="Arial" w:eastAsiaTheme="minorHAnsi"/>
          <w:bCs/>
          <w:color w:val="000000" w:themeColor="text1"/>
          <w:lang w:eastAsia="en-US"/>
        </w:rPr>
        <w:t>AssertTrue</w:t>
      </w:r>
      <w:proofErr w:type="spellEnd"/>
      <w:r>
        <w:rPr>
          <w:rFonts w:ascii="Arial" w:hAnsi="Arial" w:cs="Arial" w:eastAsiaTheme="minorHAnsi"/>
          <w:bCs/>
          <w:color w:val="000000" w:themeColor="text1"/>
          <w:lang w:eastAsia="en-US"/>
        </w:rPr>
        <w:t>: Evalúa si la condición pasada es verdadera (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eastAsia="en-US"/>
        </w:rPr>
        <w:t>Boolean</w:t>
      </w:r>
      <w:proofErr w:type="spellEnd"/>
      <w:r>
        <w:rPr>
          <w:rFonts w:ascii="Arial" w:hAnsi="Arial" w:cs="Arial" w:eastAsiaTheme="minorHAnsi"/>
          <w:bCs/>
          <w:color w:val="000000" w:themeColor="text1"/>
          <w:lang w:eastAsia="en-US"/>
        </w:rPr>
        <w:t>)</w:t>
      </w:r>
      <w:r w:rsidRPr="000857B3" w:rsidR="00EB4233">
        <w:rPr>
          <w:rFonts w:ascii="Arial" w:hAnsi="Arial" w:cs="Arial" w:eastAsiaTheme="minorHAnsi"/>
          <w:bCs/>
          <w:color w:val="000000" w:themeColor="text1"/>
          <w:lang w:eastAsia="en-US"/>
        </w:rPr>
        <w:t>.</w:t>
      </w:r>
    </w:p>
    <w:p w:rsidR="00CD749B" w:rsidP="00642701" w:rsidRDefault="00CD749B" w14:paraId="544BA975" w14:textId="7228F38D">
      <w:pPr>
        <w:numPr>
          <w:ilvl w:val="0"/>
          <w:numId w:val="11"/>
        </w:num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eastAsia="en-US"/>
        </w:rPr>
      </w:pPr>
      <w:proofErr w:type="spellStart"/>
      <w:r>
        <w:rPr>
          <w:rFonts w:ascii="Arial" w:hAnsi="Arial" w:cs="Arial" w:eastAsiaTheme="minorHAnsi"/>
          <w:bCs/>
          <w:color w:val="000000" w:themeColor="text1"/>
          <w:lang w:eastAsia="en-US"/>
        </w:rPr>
        <w:t>AssertFalse</w:t>
      </w:r>
      <w:proofErr w:type="spellEnd"/>
      <w:r>
        <w:rPr>
          <w:rFonts w:ascii="Arial" w:hAnsi="Arial" w:cs="Arial" w:eastAsiaTheme="minorHAnsi"/>
          <w:bCs/>
          <w:color w:val="000000" w:themeColor="text1"/>
          <w:lang w:eastAsia="en-US"/>
        </w:rPr>
        <w:t>: Evalúa si la condición pasada es falsa (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eastAsia="en-US"/>
        </w:rPr>
        <w:t>Boolean</w:t>
      </w:r>
      <w:proofErr w:type="spellEnd"/>
      <w:r>
        <w:rPr>
          <w:rFonts w:ascii="Arial" w:hAnsi="Arial" w:cs="Arial" w:eastAsiaTheme="minorHAnsi"/>
          <w:bCs/>
          <w:color w:val="000000" w:themeColor="text1"/>
          <w:lang w:eastAsia="en-US"/>
        </w:rPr>
        <w:t>)</w:t>
      </w:r>
      <w:r w:rsidRPr="000857B3">
        <w:rPr>
          <w:rFonts w:ascii="Arial" w:hAnsi="Arial" w:cs="Arial" w:eastAsiaTheme="minorHAnsi"/>
          <w:bCs/>
          <w:color w:val="000000" w:themeColor="text1"/>
          <w:lang w:eastAsia="en-US"/>
        </w:rPr>
        <w:t>.</w:t>
      </w:r>
    </w:p>
    <w:p w:rsidR="00CD749B" w:rsidP="00642701" w:rsidRDefault="00CD749B" w14:paraId="6FB4C783" w14:textId="1851CB21">
      <w:pPr>
        <w:numPr>
          <w:ilvl w:val="0"/>
          <w:numId w:val="11"/>
        </w:num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eastAsia="en-US"/>
        </w:rPr>
      </w:pPr>
      <w:proofErr w:type="spellStart"/>
      <w:r>
        <w:rPr>
          <w:rFonts w:ascii="Arial" w:hAnsi="Arial" w:cs="Arial" w:eastAsiaTheme="minorHAnsi"/>
          <w:bCs/>
          <w:color w:val="000000" w:themeColor="text1"/>
          <w:lang w:eastAsia="en-US"/>
        </w:rPr>
        <w:t>AssertNull</w:t>
      </w:r>
      <w:proofErr w:type="spellEnd"/>
      <w:r>
        <w:rPr>
          <w:rFonts w:ascii="Arial" w:hAnsi="Arial" w:cs="Arial" w:eastAsiaTheme="minorHAnsi"/>
          <w:bCs/>
          <w:color w:val="000000" w:themeColor="text1"/>
          <w:lang w:eastAsia="en-US"/>
        </w:rPr>
        <w:t>: Comprueba si un objeto es nulo.</w:t>
      </w:r>
    </w:p>
    <w:p w:rsidR="00CD749B" w:rsidP="00642701" w:rsidRDefault="00CD749B" w14:paraId="14EA6BA9" w14:textId="56B7B9D6">
      <w:pPr>
        <w:numPr>
          <w:ilvl w:val="0"/>
          <w:numId w:val="11"/>
        </w:num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eastAsia="en-US"/>
        </w:rPr>
      </w:pPr>
      <w:proofErr w:type="spellStart"/>
      <w:r>
        <w:rPr>
          <w:rFonts w:ascii="Arial" w:hAnsi="Arial" w:cs="Arial" w:eastAsiaTheme="minorHAnsi"/>
          <w:bCs/>
          <w:color w:val="000000" w:themeColor="text1"/>
          <w:lang w:eastAsia="en-US"/>
        </w:rPr>
        <w:t>AssertNotNull</w:t>
      </w:r>
      <w:proofErr w:type="spellEnd"/>
      <w:r>
        <w:rPr>
          <w:rFonts w:ascii="Arial" w:hAnsi="Arial" w:cs="Arial" w:eastAsiaTheme="minorHAnsi"/>
          <w:bCs/>
          <w:color w:val="000000" w:themeColor="text1"/>
          <w:lang w:eastAsia="en-US"/>
        </w:rPr>
        <w:t>: Comprueba que la condición no sea nula.</w:t>
      </w:r>
    </w:p>
    <w:p w:rsidR="00CD749B" w:rsidP="00642701" w:rsidRDefault="00CD749B" w14:paraId="61611BB6" w14:textId="777F5CBE">
      <w:pPr>
        <w:numPr>
          <w:ilvl w:val="0"/>
          <w:numId w:val="11"/>
        </w:num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eastAsia="en-US"/>
        </w:rPr>
      </w:pPr>
      <w:proofErr w:type="spellStart"/>
      <w:r>
        <w:rPr>
          <w:rFonts w:ascii="Arial" w:hAnsi="Arial" w:cs="Arial" w:eastAsiaTheme="minorHAnsi"/>
          <w:bCs/>
          <w:color w:val="000000" w:themeColor="text1"/>
          <w:lang w:eastAsia="en-US"/>
        </w:rPr>
        <w:t>AssertSame</w:t>
      </w:r>
      <w:proofErr w:type="spellEnd"/>
      <w:r>
        <w:rPr>
          <w:rFonts w:ascii="Arial" w:hAnsi="Arial" w:cs="Arial" w:eastAsiaTheme="minorHAnsi"/>
          <w:bCs/>
          <w:color w:val="000000" w:themeColor="text1"/>
          <w:lang w:eastAsia="en-US"/>
        </w:rPr>
        <w:t>: Comprueba que dos objetos no sean la misma instancia.</w:t>
      </w:r>
    </w:p>
    <w:p w:rsidR="00CD749B" w:rsidP="00642701" w:rsidRDefault="00CD749B" w14:paraId="67A24622" w14:textId="3846F6C4">
      <w:pPr>
        <w:numPr>
          <w:ilvl w:val="0"/>
          <w:numId w:val="11"/>
        </w:num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eastAsia="en-US"/>
        </w:rPr>
      </w:pPr>
      <w:proofErr w:type="spellStart"/>
      <w:r>
        <w:rPr>
          <w:rFonts w:ascii="Arial" w:hAnsi="Arial" w:cs="Arial" w:eastAsiaTheme="minorHAnsi"/>
          <w:bCs/>
          <w:color w:val="000000" w:themeColor="text1"/>
          <w:lang w:eastAsia="en-US"/>
        </w:rPr>
        <w:t>AssetNotSame</w:t>
      </w:r>
      <w:proofErr w:type="spellEnd"/>
      <w:r>
        <w:rPr>
          <w:rFonts w:ascii="Arial" w:hAnsi="Arial" w:cs="Arial" w:eastAsiaTheme="minorHAnsi"/>
          <w:bCs/>
          <w:color w:val="000000" w:themeColor="text1"/>
          <w:lang w:eastAsia="en-US"/>
        </w:rPr>
        <w:t xml:space="preserve">: Opuesto a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eastAsia="en-US"/>
        </w:rPr>
        <w:t>AssertS</w:t>
      </w:r>
      <w:r w:rsidR="00544110">
        <w:rPr>
          <w:rFonts w:ascii="Arial" w:hAnsi="Arial" w:cs="Arial" w:eastAsiaTheme="minorHAnsi"/>
          <w:bCs/>
          <w:color w:val="000000" w:themeColor="text1"/>
          <w:lang w:eastAsia="en-US"/>
        </w:rPr>
        <w:t>ame</w:t>
      </w:r>
      <w:proofErr w:type="spellEnd"/>
      <w:r w:rsidR="00544110">
        <w:rPr>
          <w:rFonts w:ascii="Arial" w:hAnsi="Arial" w:cs="Arial" w:eastAsiaTheme="minorHAnsi"/>
          <w:bCs/>
          <w:color w:val="000000" w:themeColor="text1"/>
          <w:lang w:eastAsia="en-US"/>
        </w:rPr>
        <w:t xml:space="preserve">, </w:t>
      </w:r>
      <w:r w:rsidRPr="00544110" w:rsidR="00544110">
        <w:rPr>
          <w:rFonts w:ascii="Arial" w:hAnsi="Arial" w:cs="Arial" w:eastAsiaTheme="minorHAnsi"/>
          <w:bCs/>
          <w:color w:val="000000" w:themeColor="text1"/>
          <w:lang w:eastAsia="en-US"/>
        </w:rPr>
        <w:t>valida que dos objetos de entrada sean la misma instancia del objeto.</w:t>
      </w:r>
    </w:p>
    <w:p w:rsidR="00544110" w:rsidP="00642701" w:rsidRDefault="00544110" w14:paraId="15759971" w14:textId="1B917060">
      <w:pPr>
        <w:numPr>
          <w:ilvl w:val="0"/>
          <w:numId w:val="11"/>
        </w:num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eastAsia="en-US"/>
        </w:rPr>
      </w:pPr>
      <w:proofErr w:type="spellStart"/>
      <w:r>
        <w:rPr>
          <w:rFonts w:ascii="Arial" w:hAnsi="Arial" w:cs="Arial" w:eastAsiaTheme="minorHAnsi"/>
          <w:bCs/>
          <w:color w:val="000000" w:themeColor="text1"/>
          <w:lang w:eastAsia="en-US"/>
        </w:rPr>
        <w:t>AssetThat</w:t>
      </w:r>
      <w:proofErr w:type="spellEnd"/>
      <w:r>
        <w:rPr>
          <w:rFonts w:ascii="Arial" w:hAnsi="Arial" w:cs="Arial" w:eastAsiaTheme="minorHAnsi"/>
          <w:bCs/>
          <w:color w:val="000000" w:themeColor="text1"/>
          <w:lang w:eastAsia="en-US"/>
        </w:rPr>
        <w:t>: Tipo especial, permite que se aparezcan más al Lenguaje Natural (Leer y escribir de forma sencilla).</w:t>
      </w:r>
    </w:p>
    <w:p w:rsidRPr="000857B3" w:rsidR="00374300" w:rsidP="00642701" w:rsidRDefault="00374300" w14:paraId="3590C228" w14:textId="75A32BCA">
      <w:pPr>
        <w:numPr>
          <w:ilvl w:val="0"/>
          <w:numId w:val="11"/>
        </w:num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eastAsia="en-US"/>
        </w:rPr>
      </w:pPr>
      <w:proofErr w:type="spellStart"/>
      <w:r>
        <w:rPr>
          <w:rFonts w:ascii="Arial" w:hAnsi="Arial" w:cs="Arial" w:eastAsiaTheme="minorHAnsi"/>
          <w:bCs/>
          <w:color w:val="000000" w:themeColor="text1"/>
          <w:lang w:eastAsia="en-US"/>
        </w:rPr>
        <w:t>Fail</w:t>
      </w:r>
      <w:proofErr w:type="spellEnd"/>
      <w:r>
        <w:rPr>
          <w:rFonts w:ascii="Arial" w:hAnsi="Arial" w:cs="Arial" w:eastAsiaTheme="minorHAnsi"/>
          <w:bCs/>
          <w:color w:val="000000" w:themeColor="text1"/>
          <w:lang w:eastAsia="en-US"/>
        </w:rPr>
        <w:t>: Se usa para hacer fallar un test explícitamente (manejo de excepciones).</w:t>
      </w:r>
    </w:p>
    <w:p w:rsidR="0055379E" w:rsidP="00816E16" w:rsidRDefault="0055379E" w14:paraId="30DFD13A" w14:textId="5545A183">
      <w:pPr>
        <w:spacing w:after="160" w:line="259" w:lineRule="auto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0857B3" w:rsidP="000857B3" w:rsidRDefault="000857B3" w14:paraId="6B5200F8" w14:textId="3F7E7AA4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544110" w:rsidP="000857B3" w:rsidRDefault="00544110" w14:paraId="7233BB38" w14:textId="0DD07C74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544110" w:rsidP="000857B3" w:rsidRDefault="00544110" w14:paraId="12432391" w14:textId="4AE85B27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544110" w:rsidP="000857B3" w:rsidRDefault="00544110" w14:paraId="4EFDD277" w14:textId="77777777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2060A5" w:rsidP="000857B3" w:rsidRDefault="002060A5" w14:paraId="5107459A" w14:textId="1FB20F64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B94BB2" w:rsidP="000857B3" w:rsidRDefault="00B94BB2" w14:paraId="0436D49F" w14:textId="61E947D8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eastAsia="en-US"/>
        </w:rPr>
      </w:pPr>
    </w:p>
    <w:p w:rsidRPr="00745DF3" w:rsidR="00B94BB2" w:rsidP="00B94BB2" w:rsidRDefault="00B94BB2" w14:paraId="25EF8A82" w14:textId="5AA3FCFA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 xml:space="preserve">Subtema </w:t>
      </w:r>
      <w:r w:rsidR="004E63C5">
        <w:rPr>
          <w:rFonts w:ascii="Arial" w:hAnsi="Arial" w:cs="Arial"/>
          <w:b/>
          <w:bCs/>
          <w:color w:val="6F01EE"/>
        </w:rPr>
        <w:t>7</w:t>
      </w:r>
      <w:bookmarkStart w:name="_GoBack" w:id="2"/>
      <w:bookmarkEnd w:id="2"/>
      <w:r>
        <w:rPr>
          <w:rFonts w:ascii="Arial" w:hAnsi="Arial" w:cs="Arial"/>
          <w:b/>
          <w:bCs/>
          <w:color w:val="6F01EE"/>
        </w:rPr>
        <w:t>.5</w:t>
      </w:r>
      <w:r w:rsidRPr="00745DF3">
        <w:rPr>
          <w:rFonts w:ascii="Arial" w:hAnsi="Arial" w:cs="Arial"/>
          <w:b/>
          <w:bCs/>
          <w:color w:val="6F01EE"/>
        </w:rPr>
        <w:t>:</w:t>
      </w:r>
    </w:p>
    <w:p w:rsidR="00B94BB2" w:rsidP="00B94BB2" w:rsidRDefault="00374300" w14:paraId="6057DCB1" w14:textId="2FE00C60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374300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Creación y Ejecución de una prueba unitaria simple con </w:t>
      </w:r>
      <w:proofErr w:type="spellStart"/>
      <w:r w:rsidRPr="00374300">
        <w:rPr>
          <w:rFonts w:ascii="Stag Book" w:hAnsi="Stag Book" w:cs="Arial"/>
          <w:color w:val="6F01EE"/>
          <w:sz w:val="36"/>
          <w:szCs w:val="36"/>
          <w:lang w:eastAsia="es-MX"/>
        </w:rPr>
        <w:t>Junit</w:t>
      </w:r>
      <w:proofErr w:type="spellEnd"/>
      <w:r w:rsidRPr="00374300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 en </w:t>
      </w:r>
      <w:proofErr w:type="spellStart"/>
      <w:r w:rsidRPr="00374300">
        <w:rPr>
          <w:rFonts w:ascii="Stag Book" w:hAnsi="Stag Book" w:cs="Arial"/>
          <w:color w:val="6F01EE"/>
          <w:sz w:val="36"/>
          <w:szCs w:val="36"/>
          <w:lang w:eastAsia="es-MX"/>
        </w:rPr>
        <w:t>NetBeans</w:t>
      </w:r>
      <w:proofErr w:type="spellEnd"/>
      <w:r w:rsidRPr="00374300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 o Eclipse</w:t>
      </w:r>
      <w:r>
        <w:rPr>
          <w:rFonts w:ascii="Stag Book" w:hAnsi="Stag Book" w:cs="Arial"/>
          <w:color w:val="6F01EE"/>
          <w:sz w:val="36"/>
          <w:szCs w:val="36"/>
          <w:lang w:eastAsia="es-MX"/>
        </w:rPr>
        <w:t>.</w:t>
      </w:r>
    </w:p>
    <w:p w:rsidR="00374300" w:rsidP="00B94BB2" w:rsidRDefault="00374300" w14:paraId="41479E09" w14:textId="77777777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:rsidR="002E739C" w:rsidP="00BB1ED1" w:rsidRDefault="00260227" w14:paraId="7FFA0241" w14:textId="64CC180B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Para esta prueba simple vamos a utilizar Eclipse.</w:t>
      </w:r>
    </w:p>
    <w:p w:rsidR="009A7C73" w:rsidP="00BB1ED1" w:rsidRDefault="009A7C73" w14:paraId="04C353A3" w14:textId="37FC012B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Previamente garantizamos la instalación del JDK y el Eclipse.</w:t>
      </w:r>
    </w:p>
    <w:p w:rsidR="009A7C73" w:rsidP="00BB1ED1" w:rsidRDefault="009A7C73" w14:paraId="59C5979A" w14:textId="51F1A865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9A7C73" w:rsidP="009A7C73" w:rsidRDefault="009A7C73" w14:paraId="3ED60282" w14:textId="55096EF2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noProof/>
          <w:lang w:eastAsia="es-PE"/>
        </w:rPr>
        <w:drawing>
          <wp:inline distT="0" distB="0" distL="0" distR="0" wp14:anchorId="34172659" wp14:editId="3767FB87">
            <wp:extent cx="1741365" cy="1893001"/>
            <wp:effectExtent l="19050" t="19050" r="11430" b="120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2531" cy="1916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7C73" w:rsidP="009A7C73" w:rsidRDefault="009A7C73" w14:paraId="65F20CA2" w14:textId="7E93C202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9A7C73" w:rsidP="009A7C73" w:rsidRDefault="009A7C73" w14:paraId="0586B0C1" w14:textId="40F79B97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noProof/>
          <w:lang w:eastAsia="es-PE"/>
        </w:rPr>
        <w:drawing>
          <wp:inline distT="0" distB="0" distL="0" distR="0" wp14:anchorId="32EC95CB" wp14:editId="2F7E17C3">
            <wp:extent cx="3656608" cy="1947232"/>
            <wp:effectExtent l="19050" t="19050" r="20320" b="152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4234" cy="1961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7C73" w:rsidP="009A7C73" w:rsidRDefault="009A7C73" w14:paraId="7618CF3C" w14:textId="56668880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9A7C73" w:rsidP="009A7C73" w:rsidRDefault="009A7C73" w14:paraId="368F6A0C" w14:textId="10BA8001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9A7C73" w:rsidP="009A7C73" w:rsidRDefault="009A7C73" w14:paraId="5DCD6C1F" w14:textId="4FF87605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9A7C73" w:rsidP="009A7C73" w:rsidRDefault="009A7C73" w14:paraId="09D4873F" w14:textId="2B9A448D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9A7C73" w:rsidP="009A7C73" w:rsidRDefault="009A7C73" w14:paraId="5844A672" w14:textId="77777777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9A7C73" w:rsidP="009A7C73" w:rsidRDefault="009A7C73" w14:paraId="7FA99BC4" w14:textId="0F326A96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lastRenderedPageBreak/>
        <w:t>Creamos un proyecto de prueba en Java.</w:t>
      </w:r>
    </w:p>
    <w:p w:rsidR="009A7C73" w:rsidP="009A7C73" w:rsidRDefault="009A7C73" w14:paraId="1C2FA6E7" w14:textId="13F32B73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9A7C73" w:rsidP="009A7C73" w:rsidRDefault="00D803C9" w14:paraId="72D6A52E" w14:textId="794E8285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noProof/>
          <w:lang w:eastAsia="es-PE"/>
        </w:rPr>
        <w:drawing>
          <wp:inline distT="0" distB="0" distL="0" distR="0" wp14:anchorId="53F216E9" wp14:editId="26454155">
            <wp:extent cx="3501690" cy="1963185"/>
            <wp:effectExtent l="19050" t="19050" r="22860" b="184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6666" cy="198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7C73" w:rsidP="009A7C73" w:rsidRDefault="009A7C73" w14:paraId="0F62A456" w14:textId="30EAB850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BB1ED1" w:rsidP="00BB1ED1" w:rsidRDefault="00BE6AF0" w14:paraId="1696CF5A" w14:textId="5C6FE76C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Luego de adicionar las librerías o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Plugins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que se desee.</w:t>
      </w:r>
    </w:p>
    <w:p w:rsidR="00BE6AF0" w:rsidP="00D803C9" w:rsidRDefault="00D803C9" w14:paraId="4C0DF74B" w14:textId="78870FE0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noProof/>
          <w:lang w:eastAsia="es-PE"/>
        </w:rPr>
        <w:drawing>
          <wp:inline distT="0" distB="0" distL="0" distR="0" wp14:anchorId="7078EC99" wp14:editId="292AB7E5">
            <wp:extent cx="3511110" cy="1757144"/>
            <wp:effectExtent l="19050" t="19050" r="13335" b="1460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3952" cy="1778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6AF0" w:rsidP="00BB1ED1" w:rsidRDefault="00D803C9" w14:paraId="62F262E4" w14:textId="4E1D33F2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Vamos a hacer la prueba unitaria a una clase llamada Utilidades, la cual concatena.</w:t>
      </w:r>
    </w:p>
    <w:p w:rsidR="00D803C9" w:rsidP="00D803C9" w:rsidRDefault="00D803C9" w14:paraId="1E7FA193" w14:textId="664F9176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noProof/>
          <w:lang w:eastAsia="es-PE"/>
        </w:rPr>
        <w:drawing>
          <wp:inline distT="0" distB="0" distL="0" distR="0" wp14:anchorId="158C3D34" wp14:editId="0E17C475">
            <wp:extent cx="3568535" cy="2536898"/>
            <wp:effectExtent l="19050" t="19050" r="13335" b="15875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6994" cy="2550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03C9" w:rsidP="00BB1ED1" w:rsidRDefault="00D803C9" w14:paraId="0C683070" w14:textId="4A147C04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D803C9" w:rsidP="00BB1ED1" w:rsidRDefault="008B753F" w14:paraId="0EE672C8" w14:textId="179C30DE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lastRenderedPageBreak/>
        <w:t>Creamos una clase test.</w:t>
      </w:r>
    </w:p>
    <w:p w:rsidR="008B753F" w:rsidP="00BB1ED1" w:rsidRDefault="008B753F" w14:paraId="5E0B680C" w14:textId="0F1519F8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8B753F" w:rsidP="008B753F" w:rsidRDefault="008B753F" w14:paraId="37920348" w14:textId="5FF8C5E8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noProof/>
          <w:lang w:eastAsia="es-PE"/>
        </w:rPr>
        <w:drawing>
          <wp:inline distT="0" distB="0" distL="0" distR="0" wp14:anchorId="0F1FD002" wp14:editId="7A4E8B07">
            <wp:extent cx="5399973" cy="2042556"/>
            <wp:effectExtent l="19050" t="19050" r="10795" b="1524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5378" cy="2048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753F" w:rsidP="008B753F" w:rsidRDefault="008B753F" w14:paraId="65CD302B" w14:textId="0078281A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8B753F" w:rsidP="008B753F" w:rsidRDefault="008B753F" w14:paraId="1CA70FB1" w14:textId="5F0F767D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Ejecutamos y podemos ver que el resultado del flujo básico de prueba es positivo.</w:t>
      </w:r>
    </w:p>
    <w:p w:rsidR="008B753F" w:rsidP="008B753F" w:rsidRDefault="008B753F" w14:paraId="6F4170D9" w14:textId="1AFA5544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8B753F" w:rsidP="008B753F" w:rsidRDefault="008B753F" w14:paraId="10A5CC00" w14:textId="46C68F3A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noProof/>
          <w:lang w:eastAsia="es-PE"/>
        </w:rPr>
        <w:drawing>
          <wp:inline distT="0" distB="0" distL="0" distR="0" wp14:anchorId="7CD215ED" wp14:editId="714702ED">
            <wp:extent cx="5424436" cy="2917215"/>
            <wp:effectExtent l="19050" t="19050" r="24130" b="1651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9293" cy="2925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753F" w:rsidP="008B753F" w:rsidRDefault="008B753F" w14:paraId="4A718254" w14:textId="22B25967">
      <w:pPr>
        <w:spacing w:after="160" w:line="259" w:lineRule="auto"/>
        <w:jc w:val="center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</w:p>
    <w:p w:rsidR="008B753F" w:rsidP="008B753F" w:rsidRDefault="008B753F" w14:paraId="2F1C8A67" w14:textId="524576B1">
      <w:pPr>
        <w:spacing w:after="160" w:line="259" w:lineRule="auto"/>
        <w:jc w:val="both"/>
        <w:rPr>
          <w:rFonts w:ascii="Arial" w:hAnsi="Arial" w:cs="Arial" w:eastAsiaTheme="minorHAnsi"/>
          <w:bCs/>
          <w:color w:val="000000" w:themeColor="text1"/>
          <w:lang w:val="es-ES" w:eastAsia="en-US"/>
        </w:rPr>
      </w:pPr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Sólo como comentario podemos adicionar varios </w:t>
      </w:r>
      <w:proofErr w:type="spellStart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>Assert</w:t>
      </w:r>
      <w:proofErr w:type="spellEnd"/>
      <w:r>
        <w:rPr>
          <w:rFonts w:ascii="Arial" w:hAnsi="Arial" w:cs="Arial" w:eastAsiaTheme="minorHAnsi"/>
          <w:bCs/>
          <w:color w:val="000000" w:themeColor="text1"/>
          <w:lang w:val="es-ES" w:eastAsia="en-US"/>
        </w:rPr>
        <w:t xml:space="preserve"> y si modificamos Hola Mundo con espacio en blanco tendríamos otro flujo alternativo que brindaría error.</w:t>
      </w:r>
    </w:p>
    <w:p w:rsidR="00577BAA" w:rsidP="444C250C" w:rsidRDefault="00577BAA" w14:paraId="36541E13" w14:noSpellErr="1" w14:textId="14B098C2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color w:val="6F01EE"/>
          <w:sz w:val="24"/>
          <w:szCs w:val="24"/>
          <w:lang w:eastAsia="es-MX"/>
        </w:rPr>
      </w:pPr>
    </w:p>
    <w:p w:rsidR="00577BAA" w:rsidP="008B753F" w:rsidRDefault="00577BAA" w14:paraId="4DE738BF" w14:textId="1F0A744D">
      <w:pPr>
        <w:spacing w:after="160" w:line="259" w:lineRule="auto"/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lastRenderedPageBreak/>
        <w:t>Actividad:</w:t>
      </w:r>
    </w:p>
    <w:p w:rsidR="00577BAA" w:rsidP="00577BAA" w:rsidRDefault="00577BAA" w14:paraId="5CCE6128" w14:textId="62F87A6E">
      <w:pPr>
        <w:spacing w:after="160" w:line="259" w:lineRule="auto"/>
        <w:jc w:val="both"/>
        <w:rPr>
          <w:rFonts w:ascii="Arial" w:hAnsi="Arial" w:cs="Arial"/>
        </w:rPr>
      </w:pPr>
      <w:r w:rsidRPr="444C250C" w:rsidR="444C250C">
        <w:rPr>
          <w:rFonts w:ascii="Arial" w:hAnsi="Arial" w:cs="Arial"/>
        </w:rPr>
        <w:t>Revisa y analiza el enlace sugerido* en la plataforma virtual, y luego realiza la actividad propuesta:</w:t>
      </w:r>
    </w:p>
    <w:p w:rsidR="00577BAA" w:rsidP="00577BAA" w:rsidRDefault="00577BAA" w14:paraId="6C6F8011" w14:textId="77777777">
      <w:pPr>
        <w:spacing w:after="160" w:line="259" w:lineRule="auto"/>
        <w:jc w:val="both"/>
        <w:rPr>
          <w:rFonts w:ascii="Arial" w:hAnsi="Arial" w:cs="Arial"/>
        </w:rPr>
      </w:pPr>
      <w:r w:rsidRPr="00577BAA">
        <w:rPr>
          <w:rFonts w:ascii="Arial" w:hAnsi="Arial" w:cs="Arial"/>
        </w:rPr>
        <w:t xml:space="preserve"> </w:t>
      </w:r>
      <w:r w:rsidRPr="00577BAA">
        <w:rPr>
          <w:rFonts w:ascii="Symbol" w:hAnsi="Symbol" w:eastAsia="Symbol" w:cs="Symbol"/>
        </w:rPr>
        <w:t>·</w:t>
      </w:r>
      <w:r w:rsidRPr="00577BAA">
        <w:rPr>
          <w:rFonts w:ascii="Arial" w:hAnsi="Arial" w:cs="Arial"/>
        </w:rPr>
        <w:t xml:space="preserve"> ¿Qué es una Prueba Unitaria? Brindar ejemplos prácticos. </w:t>
      </w:r>
    </w:p>
    <w:p w:rsidR="00577BAA" w:rsidP="00577BAA" w:rsidRDefault="00577BAA" w14:paraId="4784CE5E" w14:textId="77777777">
      <w:pPr>
        <w:spacing w:after="160" w:line="259" w:lineRule="auto"/>
        <w:jc w:val="both"/>
        <w:rPr>
          <w:rFonts w:ascii="Arial" w:hAnsi="Arial" w:cs="Arial"/>
        </w:rPr>
      </w:pPr>
      <w:r w:rsidRPr="00577BAA">
        <w:rPr>
          <w:rFonts w:ascii="Symbol" w:hAnsi="Symbol" w:eastAsia="Symbol" w:cs="Symbol"/>
        </w:rPr>
        <w:t>·</w:t>
      </w:r>
      <w:r w:rsidRPr="00577BAA">
        <w:rPr>
          <w:rFonts w:ascii="Arial" w:hAnsi="Arial" w:cs="Arial"/>
        </w:rPr>
        <w:t xml:space="preserve"> ¿Para qué me sirven las Pruebas Unitarias? </w:t>
      </w:r>
    </w:p>
    <w:p w:rsidRPr="00577BAA" w:rsidR="00577BAA" w:rsidP="444C250C" w:rsidRDefault="00577BAA" w14:paraId="3BA836FA" w14:textId="43484B7D">
      <w:pPr>
        <w:spacing w:after="160" w:line="259" w:lineRule="auto"/>
        <w:jc w:val="both"/>
        <w:rPr>
          <w:rFonts w:ascii="Arial" w:hAnsi="Arial" w:eastAsia="Calibri" w:cs="Arial" w:eastAsiaTheme="minorAscii"/>
          <w:color w:val="000000" w:themeColor="text1"/>
          <w:lang w:val="es-ES" w:eastAsia="en-US"/>
        </w:rPr>
      </w:pPr>
      <w:r w:rsidRPr="444C250C" w:rsidR="444C250C">
        <w:rPr>
          <w:rFonts w:ascii="Symbol" w:hAnsi="Symbol" w:eastAsia="Symbol" w:cs="Symbol"/>
        </w:rPr>
        <w:t>·</w:t>
      </w:r>
      <w:r w:rsidRPr="444C250C" w:rsidR="444C250C">
        <w:rPr>
          <w:rFonts w:ascii="Arial" w:hAnsi="Arial" w:cs="Arial"/>
        </w:rPr>
        <w:t xml:space="preserve"> Crear una prueba unitaria en java con JUNIT usando </w:t>
      </w:r>
      <w:proofErr w:type="spellStart"/>
      <w:r w:rsidRPr="444C250C" w:rsidR="444C250C">
        <w:rPr>
          <w:rFonts w:ascii="Arial" w:hAnsi="Arial" w:cs="Arial"/>
        </w:rPr>
        <w:t>gradle</w:t>
      </w:r>
      <w:proofErr w:type="spellEnd"/>
      <w:r w:rsidRPr="444C250C" w:rsidR="444C250C">
        <w:rPr>
          <w:rFonts w:ascii="Arial" w:hAnsi="Arial" w:cs="Arial"/>
        </w:rPr>
        <w:t xml:space="preserve"> como motor de librerías.</w:t>
      </w:r>
    </w:p>
    <w:p w:rsidR="444C250C" w:rsidP="444C250C" w:rsidRDefault="444C250C" w14:paraId="0EA97691" w14:textId="0B84AE60">
      <w:pPr>
        <w:pStyle w:val="Normal"/>
        <w:spacing w:after="160" w:line="259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444C250C" w:rsidP="0C614832" w:rsidRDefault="444C250C" w14:paraId="250F6136" w14:textId="001688ED">
      <w:pPr>
        <w:pStyle w:val="Normal"/>
        <w:spacing w:line="257" w:lineRule="auto"/>
        <w:jc w:val="both"/>
      </w:pPr>
      <w:r w:rsidRPr="0C614832" w:rsidR="0C614832">
        <w:rPr>
          <w:rFonts w:ascii="Arial" w:hAnsi="Arial" w:eastAsia="Arial" w:cs="Arial"/>
          <w:noProof w:val="0"/>
          <w:color w:val="000000" w:themeColor="text1" w:themeTint="FF" w:themeShade="FF"/>
          <w:sz w:val="18"/>
          <w:szCs w:val="18"/>
          <w:lang w:val="es"/>
        </w:rPr>
        <w:t>*Cada docente deberá proporcionar el enlace que considere apropiado para la ejecución de la actividad.</w:t>
      </w:r>
    </w:p>
    <w:sectPr w:rsidRPr="00577BAA" w:rsidR="00577BAA" w:rsidSect="00BA5D73">
      <w:headerReference w:type="default" r:id="rId27"/>
      <w:footerReference w:type="default" r:id="rId28"/>
      <w:pgSz w:w="11907" w:h="16839" w:orient="portrait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56EA" w:rsidP="00DD7CB3" w:rsidRDefault="008C56EA" w14:paraId="2C7EA84C" w14:textId="77777777">
      <w:r>
        <w:separator/>
      </w:r>
    </w:p>
  </w:endnote>
  <w:endnote w:type="continuationSeparator" w:id="0">
    <w:p w:rsidR="008C56EA" w:rsidP="00DD7CB3" w:rsidRDefault="008C56EA" w14:paraId="5124501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w:fontKey="{516D3493-E148-4CE1-89DB-5A36C944D6E8}" r:id="rId1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D943CFEC-04E3-4A20-B18F-70BB0F1D0BC5}" w:subsetted="1" r:id="rId2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w:fontKey="{06356BDA-5668-440A-8F14-F1DBA2290E4D}" r:id="rId3"/>
    <w:embedBold w:fontKey="{E101173B-18BB-4579-8BF0-E363751E7607}" r:id="rId4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="00533EC1" w:rsidP="00440A60" w:rsidRDefault="00533EC1" w14:paraId="44BBD8F7" w14:textId="683356CE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w16cex="http://schemas.microsoft.com/office/word/2018/wordml/cex" xmlns:w16="http://schemas.microsoft.com/office/word/2018/wordml" xmlns:w16sdtdh="http://schemas.microsoft.com/office/word/2020/wordml/sdtdatahash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 w14:anchorId="6570410A">
            <v:line id="Conector recto 5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o:spid="_x0000_s1026" strokecolor="black [3213]" from="0,753.95pt" to="493.65pt,755.3pt" w14:anchorId="49F62F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33EC1" w:rsidP="00440A60" w:rsidRDefault="00533EC1" w14:paraId="757F4EE6" w14:textId="2404395B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:rsidR="00533EC1" w:rsidP="00440A60" w:rsidRDefault="00533EC1" w14:paraId="3002BF39" w14:textId="562C220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4E63C5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9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:rsidRPr="00440A60" w:rsidR="00533EC1" w:rsidP="00440A60" w:rsidRDefault="008C56EA" w14:paraId="56B0893C" w14:textId="7423EC63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56EA" w:rsidP="00DD7CB3" w:rsidRDefault="008C56EA" w14:paraId="1DEC22B0" w14:textId="77777777">
      <w:r>
        <w:separator/>
      </w:r>
    </w:p>
  </w:footnote>
  <w:footnote w:type="continuationSeparator" w:id="0">
    <w:p w:rsidR="008C56EA" w:rsidP="00DD7CB3" w:rsidRDefault="008C56EA" w14:paraId="780B7CE2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w:rsidR="00533EC1" w:rsidP="00440A60" w:rsidRDefault="00533EC1" w14:paraId="0034BA0A" w14:textId="4483E46D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Pr="00340E0C" w:rsidR="00533EC1" w:rsidP="00440A60" w:rsidRDefault="00577BAA" w14:paraId="28959A2B" w14:textId="4CDC2A92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Modelos de Calidad de Software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5773222C">
            <v:shapetype id="_x0000_t202" coordsize="21600,21600" o:spt="202" path="m,l,21600r21600,l21600,xe" w14:anchorId="15C2AFA5">
              <v:stroke joinstyle="miter"/>
              <v:path gradientshapeok="t" o:connecttype="rect"/>
            </v:shapetype>
            <v:shape id="Cuadro de texto 24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>
              <v:textbox>
                <w:txbxContent>
                  <w:p w:rsidRPr="00340E0C" w:rsidR="00533EC1" w:rsidP="00440A60" w:rsidRDefault="00577BAA" w14:paraId="6CFD0C4C" w14:textId="4CDC2A92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Modelos de Calidad de Software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Pr="00340E0C" w:rsidR="00533EC1" w:rsidP="00440A60" w:rsidRDefault="00533EC1" w14:paraId="6D3E3DE7" w14:textId="06009334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577BAA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54645088">
            <v:shape id="Cuadro de texto 3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w14:anchorId="53EEF57C">
              <v:textbox>
                <w:txbxContent>
                  <w:p w:rsidRPr="00340E0C" w:rsidR="00533EC1" w:rsidP="00440A60" w:rsidRDefault="00533EC1" w14:paraId="2C4754C3" w14:textId="06009334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577BAA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Pr="00340E0C" w:rsidR="00533EC1" w:rsidP="00440A60" w:rsidRDefault="00577BAA" w14:paraId="07D9B8BD" w14:textId="1C512297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6A3EDB7A">
            <v:shape id="Cuadro de texto 2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0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w14:anchorId="3EE58CAF">
              <v:textbox>
                <w:txbxContent>
                  <w:p w:rsidRPr="00340E0C" w:rsidR="00533EC1" w:rsidP="00440A60" w:rsidRDefault="00577BAA" w14:paraId="75A0A01E" w14:textId="1C512297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7</w:t>
                    </w:r>
                  </w:p>
                </w:txbxContent>
              </v:textbox>
            </v:shape>
          </w:pict>
        </mc:Fallback>
      </mc:AlternateContent>
    </w:r>
  </w:p>
  <w:p w:rsidR="00533EC1" w:rsidP="00440A60" w:rsidRDefault="00533EC1" w14:paraId="01D1CF87" w14:textId="77777777">
    <w:pPr>
      <w:pStyle w:val="Encabezado"/>
      <w:tabs>
        <w:tab w:val="left" w:pos="3119"/>
      </w:tabs>
      <w:rPr>
        <w:color w:val="C00000"/>
      </w:rPr>
    </w:pPr>
  </w:p>
  <w:p w:rsidR="00533EC1" w:rsidP="00440A60" w:rsidRDefault="00533EC1" w14:paraId="0AB5B3E1" w14:textId="625A626E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:rsidRPr="00440A60" w:rsidR="00533EC1" w:rsidP="00440A60" w:rsidRDefault="00533EC1" w14:paraId="407EFB7D" w14:textId="77777777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D0DA4"/>
    <w:multiLevelType w:val="hybridMultilevel"/>
    <w:tmpl w:val="8B860F9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73A71"/>
    <w:multiLevelType w:val="hybridMultilevel"/>
    <w:tmpl w:val="633ECFE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CC56605"/>
    <w:multiLevelType w:val="hybridMultilevel"/>
    <w:tmpl w:val="22E2828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2311D"/>
    <w:multiLevelType w:val="hybridMultilevel"/>
    <w:tmpl w:val="DD906144"/>
    <w:lvl w:ilvl="0" w:tplc="280A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280A0003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4" w15:restartNumberingAfterBreak="0">
    <w:nsid w:val="218A682A"/>
    <w:multiLevelType w:val="hybridMultilevel"/>
    <w:tmpl w:val="C8D0560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C40B2E"/>
    <w:multiLevelType w:val="hybridMultilevel"/>
    <w:tmpl w:val="9CEA36B2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0EF2746"/>
    <w:multiLevelType w:val="hybridMultilevel"/>
    <w:tmpl w:val="C8527B16"/>
    <w:lvl w:ilvl="0" w:tplc="B8C289FA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>
      <w:start w:val="1"/>
      <w:numFmt w:val="lowerRoman"/>
      <w:lvlText w:val="%3."/>
      <w:lvlJc w:val="right"/>
      <w:pPr>
        <w:ind w:left="1800" w:hanging="180"/>
      </w:pPr>
    </w:lvl>
    <w:lvl w:ilvl="3" w:tplc="280A000F">
      <w:start w:val="1"/>
      <w:numFmt w:val="decimal"/>
      <w:lvlText w:val="%4."/>
      <w:lvlJc w:val="left"/>
      <w:pPr>
        <w:ind w:left="2520" w:hanging="360"/>
      </w:pPr>
    </w:lvl>
    <w:lvl w:ilvl="4" w:tplc="280A0019">
      <w:start w:val="1"/>
      <w:numFmt w:val="lowerLetter"/>
      <w:lvlText w:val="%5."/>
      <w:lvlJc w:val="left"/>
      <w:pPr>
        <w:ind w:left="3240" w:hanging="360"/>
      </w:pPr>
    </w:lvl>
    <w:lvl w:ilvl="5" w:tplc="280A001B">
      <w:start w:val="1"/>
      <w:numFmt w:val="lowerRoman"/>
      <w:lvlText w:val="%6."/>
      <w:lvlJc w:val="right"/>
      <w:pPr>
        <w:ind w:left="3960" w:hanging="180"/>
      </w:pPr>
    </w:lvl>
    <w:lvl w:ilvl="6" w:tplc="280A000F">
      <w:start w:val="1"/>
      <w:numFmt w:val="decimal"/>
      <w:lvlText w:val="%7."/>
      <w:lvlJc w:val="left"/>
      <w:pPr>
        <w:ind w:left="4680" w:hanging="360"/>
      </w:pPr>
    </w:lvl>
    <w:lvl w:ilvl="7" w:tplc="280A0019">
      <w:start w:val="1"/>
      <w:numFmt w:val="lowerLetter"/>
      <w:lvlText w:val="%8."/>
      <w:lvlJc w:val="left"/>
      <w:pPr>
        <w:ind w:left="5400" w:hanging="360"/>
      </w:pPr>
    </w:lvl>
    <w:lvl w:ilvl="8" w:tplc="280A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8C2C21"/>
    <w:multiLevelType w:val="hybridMultilevel"/>
    <w:tmpl w:val="BB8A21CC"/>
    <w:lvl w:ilvl="0" w:tplc="280A0001">
      <w:start w:val="1"/>
      <w:numFmt w:val="bullet"/>
      <w:lvlText w:val=""/>
      <w:lvlJc w:val="left"/>
      <w:pPr>
        <w:ind w:left="694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6FA71979"/>
    <w:multiLevelType w:val="hybridMultilevel"/>
    <w:tmpl w:val="E9482E9A"/>
    <w:lvl w:ilvl="0" w:tplc="1ACE91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9DFA1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77A207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976A37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7B504C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691CD6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682E06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481024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17706E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9" w15:restartNumberingAfterBreak="0">
    <w:nsid w:val="70F115DB"/>
    <w:multiLevelType w:val="hybridMultilevel"/>
    <w:tmpl w:val="49A6BB1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18B3485"/>
    <w:multiLevelType w:val="hybridMultilevel"/>
    <w:tmpl w:val="36DACC50"/>
    <w:lvl w:ilvl="0" w:tplc="BC0E1B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ADFE63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A5E0F7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AF5288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2A58D2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B128F5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67DE1E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0004E6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514C26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1" w15:restartNumberingAfterBreak="0">
    <w:nsid w:val="71BC7C2B"/>
    <w:multiLevelType w:val="hybridMultilevel"/>
    <w:tmpl w:val="B9C2B6F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76D35D15"/>
    <w:multiLevelType w:val="hybridMultilevel"/>
    <w:tmpl w:val="7C2E6832"/>
    <w:lvl w:ilvl="0" w:tplc="2B301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732" w:hanging="360"/>
      </w:pPr>
    </w:lvl>
    <w:lvl w:ilvl="2" w:tplc="280A001B" w:tentative="1">
      <w:start w:val="1"/>
      <w:numFmt w:val="lowerRoman"/>
      <w:lvlText w:val="%3."/>
      <w:lvlJc w:val="right"/>
      <w:pPr>
        <w:ind w:left="1452" w:hanging="180"/>
      </w:pPr>
    </w:lvl>
    <w:lvl w:ilvl="3" w:tplc="280A000F" w:tentative="1">
      <w:start w:val="1"/>
      <w:numFmt w:val="decimal"/>
      <w:lvlText w:val="%4."/>
      <w:lvlJc w:val="left"/>
      <w:pPr>
        <w:ind w:left="2172" w:hanging="360"/>
      </w:pPr>
    </w:lvl>
    <w:lvl w:ilvl="4" w:tplc="280A0019" w:tentative="1">
      <w:start w:val="1"/>
      <w:numFmt w:val="lowerLetter"/>
      <w:lvlText w:val="%5."/>
      <w:lvlJc w:val="left"/>
      <w:pPr>
        <w:ind w:left="2892" w:hanging="360"/>
      </w:pPr>
    </w:lvl>
    <w:lvl w:ilvl="5" w:tplc="280A001B" w:tentative="1">
      <w:start w:val="1"/>
      <w:numFmt w:val="lowerRoman"/>
      <w:lvlText w:val="%6."/>
      <w:lvlJc w:val="right"/>
      <w:pPr>
        <w:ind w:left="3612" w:hanging="180"/>
      </w:pPr>
    </w:lvl>
    <w:lvl w:ilvl="6" w:tplc="280A000F" w:tentative="1">
      <w:start w:val="1"/>
      <w:numFmt w:val="decimal"/>
      <w:lvlText w:val="%7."/>
      <w:lvlJc w:val="left"/>
      <w:pPr>
        <w:ind w:left="4332" w:hanging="360"/>
      </w:pPr>
    </w:lvl>
    <w:lvl w:ilvl="7" w:tplc="280A0019" w:tentative="1">
      <w:start w:val="1"/>
      <w:numFmt w:val="lowerLetter"/>
      <w:lvlText w:val="%8."/>
      <w:lvlJc w:val="left"/>
      <w:pPr>
        <w:ind w:left="5052" w:hanging="360"/>
      </w:pPr>
    </w:lvl>
    <w:lvl w:ilvl="8" w:tplc="280A001B" w:tentative="1">
      <w:start w:val="1"/>
      <w:numFmt w:val="lowerRoman"/>
      <w:lvlText w:val="%9."/>
      <w:lvlJc w:val="right"/>
      <w:pPr>
        <w:ind w:left="5772" w:hanging="180"/>
      </w:pPr>
    </w:lvl>
  </w:abstractNum>
  <w:num w:numId="1">
    <w:abstractNumId w:val="3"/>
  </w:num>
  <w:num w:numId="2">
    <w:abstractNumId w:val="12"/>
  </w:num>
  <w:num w:numId="3">
    <w:abstractNumId w:val="5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1"/>
  </w:num>
  <w:num w:numId="11">
    <w:abstractNumId w:val="10"/>
  </w:num>
  <w:num w:numId="12">
    <w:abstractNumId w:val="8"/>
  </w:num>
  <w:num w:numId="13">
    <w:abstractNumId w:val="9"/>
  </w:num>
  <w:num w:numId="14">
    <w:abstractNumId w:val="1"/>
  </w:num>
  <w:numIdMacAtCleanup w:val="6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70"/>
  <w:displayBackgroundShape/>
  <w:embedTrueTypeFonts/>
  <w:embedSystemFonts/>
  <w:saveSubsetFonts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6B8A"/>
    <w:rsid w:val="0000717D"/>
    <w:rsid w:val="000126F2"/>
    <w:rsid w:val="0003103E"/>
    <w:rsid w:val="0003242F"/>
    <w:rsid w:val="000348B8"/>
    <w:rsid w:val="000377D8"/>
    <w:rsid w:val="00045C0B"/>
    <w:rsid w:val="00052617"/>
    <w:rsid w:val="00052A96"/>
    <w:rsid w:val="00076119"/>
    <w:rsid w:val="00076393"/>
    <w:rsid w:val="00084FC0"/>
    <w:rsid w:val="000857B3"/>
    <w:rsid w:val="000C194F"/>
    <w:rsid w:val="000C3638"/>
    <w:rsid w:val="000C6A0E"/>
    <w:rsid w:val="001033F1"/>
    <w:rsid w:val="001034B1"/>
    <w:rsid w:val="001119A0"/>
    <w:rsid w:val="0011614B"/>
    <w:rsid w:val="0012233E"/>
    <w:rsid w:val="00132FD0"/>
    <w:rsid w:val="00140C94"/>
    <w:rsid w:val="0014606E"/>
    <w:rsid w:val="00192853"/>
    <w:rsid w:val="00195345"/>
    <w:rsid w:val="001C398D"/>
    <w:rsid w:val="001D4F76"/>
    <w:rsid w:val="001D5068"/>
    <w:rsid w:val="001E2E2C"/>
    <w:rsid w:val="001E5358"/>
    <w:rsid w:val="001F1935"/>
    <w:rsid w:val="001F4F53"/>
    <w:rsid w:val="00201CDE"/>
    <w:rsid w:val="0020350E"/>
    <w:rsid w:val="002060A5"/>
    <w:rsid w:val="0020768D"/>
    <w:rsid w:val="00210D35"/>
    <w:rsid w:val="00222AE6"/>
    <w:rsid w:val="00225595"/>
    <w:rsid w:val="00226106"/>
    <w:rsid w:val="002336A4"/>
    <w:rsid w:val="00260227"/>
    <w:rsid w:val="00262A83"/>
    <w:rsid w:val="00291209"/>
    <w:rsid w:val="00293564"/>
    <w:rsid w:val="002940AB"/>
    <w:rsid w:val="00294673"/>
    <w:rsid w:val="0029603C"/>
    <w:rsid w:val="00297B74"/>
    <w:rsid w:val="00297D26"/>
    <w:rsid w:val="002B11E9"/>
    <w:rsid w:val="002B5AB2"/>
    <w:rsid w:val="002C7AE9"/>
    <w:rsid w:val="002D3B11"/>
    <w:rsid w:val="002D6712"/>
    <w:rsid w:val="002E739C"/>
    <w:rsid w:val="002E79D7"/>
    <w:rsid w:val="00310AC6"/>
    <w:rsid w:val="003112A8"/>
    <w:rsid w:val="003127DD"/>
    <w:rsid w:val="0031318A"/>
    <w:rsid w:val="00314561"/>
    <w:rsid w:val="00321014"/>
    <w:rsid w:val="003225B7"/>
    <w:rsid w:val="00324B55"/>
    <w:rsid w:val="00332D2E"/>
    <w:rsid w:val="00333E80"/>
    <w:rsid w:val="00334D32"/>
    <w:rsid w:val="00340E0C"/>
    <w:rsid w:val="00356D9C"/>
    <w:rsid w:val="003600FD"/>
    <w:rsid w:val="00374300"/>
    <w:rsid w:val="0039318C"/>
    <w:rsid w:val="00393803"/>
    <w:rsid w:val="003967C5"/>
    <w:rsid w:val="003B3719"/>
    <w:rsid w:val="003B4908"/>
    <w:rsid w:val="003B5175"/>
    <w:rsid w:val="003B786E"/>
    <w:rsid w:val="003D20DF"/>
    <w:rsid w:val="003D2F77"/>
    <w:rsid w:val="003D5C7F"/>
    <w:rsid w:val="003D6BC5"/>
    <w:rsid w:val="003D6CAF"/>
    <w:rsid w:val="003E57EA"/>
    <w:rsid w:val="003E64AD"/>
    <w:rsid w:val="003F0F3D"/>
    <w:rsid w:val="003F6F57"/>
    <w:rsid w:val="00403F4C"/>
    <w:rsid w:val="0040497E"/>
    <w:rsid w:val="00411A47"/>
    <w:rsid w:val="00416C9E"/>
    <w:rsid w:val="00432ECD"/>
    <w:rsid w:val="00437BE6"/>
    <w:rsid w:val="00440686"/>
    <w:rsid w:val="00440A60"/>
    <w:rsid w:val="00442EC0"/>
    <w:rsid w:val="00445701"/>
    <w:rsid w:val="0045699F"/>
    <w:rsid w:val="004602C0"/>
    <w:rsid w:val="0046483D"/>
    <w:rsid w:val="00465F19"/>
    <w:rsid w:val="004A3526"/>
    <w:rsid w:val="004B591A"/>
    <w:rsid w:val="004B7BF9"/>
    <w:rsid w:val="004E63C5"/>
    <w:rsid w:val="004F1ED1"/>
    <w:rsid w:val="00521735"/>
    <w:rsid w:val="00533EC1"/>
    <w:rsid w:val="005375F7"/>
    <w:rsid w:val="00537E43"/>
    <w:rsid w:val="0054173F"/>
    <w:rsid w:val="00544110"/>
    <w:rsid w:val="005504EA"/>
    <w:rsid w:val="0055379E"/>
    <w:rsid w:val="0056679D"/>
    <w:rsid w:val="00574375"/>
    <w:rsid w:val="00577BAA"/>
    <w:rsid w:val="00581D8E"/>
    <w:rsid w:val="005A08BC"/>
    <w:rsid w:val="005C4370"/>
    <w:rsid w:val="005E5F99"/>
    <w:rsid w:val="006251B6"/>
    <w:rsid w:val="00625811"/>
    <w:rsid w:val="00633D81"/>
    <w:rsid w:val="00642701"/>
    <w:rsid w:val="006534C1"/>
    <w:rsid w:val="00656F1E"/>
    <w:rsid w:val="0066363D"/>
    <w:rsid w:val="00670999"/>
    <w:rsid w:val="00674376"/>
    <w:rsid w:val="00686507"/>
    <w:rsid w:val="00690525"/>
    <w:rsid w:val="006A444C"/>
    <w:rsid w:val="006A6283"/>
    <w:rsid w:val="006B4E68"/>
    <w:rsid w:val="006C027F"/>
    <w:rsid w:val="006C25FF"/>
    <w:rsid w:val="006C37AD"/>
    <w:rsid w:val="006D2A1B"/>
    <w:rsid w:val="006D74EB"/>
    <w:rsid w:val="006E40D5"/>
    <w:rsid w:val="006F661B"/>
    <w:rsid w:val="006F7D3B"/>
    <w:rsid w:val="0070288D"/>
    <w:rsid w:val="00705FA2"/>
    <w:rsid w:val="00717EF2"/>
    <w:rsid w:val="00717F64"/>
    <w:rsid w:val="00721AF1"/>
    <w:rsid w:val="00723C3A"/>
    <w:rsid w:val="007256E2"/>
    <w:rsid w:val="00726555"/>
    <w:rsid w:val="00726E81"/>
    <w:rsid w:val="0073267D"/>
    <w:rsid w:val="00736AE9"/>
    <w:rsid w:val="00744949"/>
    <w:rsid w:val="00745DF3"/>
    <w:rsid w:val="007620C8"/>
    <w:rsid w:val="0077287E"/>
    <w:rsid w:val="007750D2"/>
    <w:rsid w:val="00783DE7"/>
    <w:rsid w:val="007B41C2"/>
    <w:rsid w:val="007D4B36"/>
    <w:rsid w:val="00802DBD"/>
    <w:rsid w:val="00812180"/>
    <w:rsid w:val="00814014"/>
    <w:rsid w:val="00815A4A"/>
    <w:rsid w:val="00816E16"/>
    <w:rsid w:val="0082482E"/>
    <w:rsid w:val="008668C7"/>
    <w:rsid w:val="00867F67"/>
    <w:rsid w:val="008726A5"/>
    <w:rsid w:val="00877916"/>
    <w:rsid w:val="00885058"/>
    <w:rsid w:val="008902A2"/>
    <w:rsid w:val="008A7C58"/>
    <w:rsid w:val="008B3DBC"/>
    <w:rsid w:val="008B753F"/>
    <w:rsid w:val="008C56EA"/>
    <w:rsid w:val="008C598E"/>
    <w:rsid w:val="008D26F6"/>
    <w:rsid w:val="008D5B1E"/>
    <w:rsid w:val="008E155B"/>
    <w:rsid w:val="00900D97"/>
    <w:rsid w:val="00913152"/>
    <w:rsid w:val="00931A12"/>
    <w:rsid w:val="00973DA5"/>
    <w:rsid w:val="00975A30"/>
    <w:rsid w:val="00977290"/>
    <w:rsid w:val="009809CC"/>
    <w:rsid w:val="009A7C73"/>
    <w:rsid w:val="009B0F56"/>
    <w:rsid w:val="009C1982"/>
    <w:rsid w:val="009D588D"/>
    <w:rsid w:val="00A00EC6"/>
    <w:rsid w:val="00A07E26"/>
    <w:rsid w:val="00A1214B"/>
    <w:rsid w:val="00A12C3D"/>
    <w:rsid w:val="00A35C1A"/>
    <w:rsid w:val="00A63767"/>
    <w:rsid w:val="00A65BC2"/>
    <w:rsid w:val="00A72B5C"/>
    <w:rsid w:val="00A751A3"/>
    <w:rsid w:val="00A858A3"/>
    <w:rsid w:val="00A865C9"/>
    <w:rsid w:val="00A9531E"/>
    <w:rsid w:val="00AA552E"/>
    <w:rsid w:val="00AB00B4"/>
    <w:rsid w:val="00AB0BAD"/>
    <w:rsid w:val="00AB6D23"/>
    <w:rsid w:val="00AB7AB9"/>
    <w:rsid w:val="00AC08CD"/>
    <w:rsid w:val="00AC28A4"/>
    <w:rsid w:val="00AC588A"/>
    <w:rsid w:val="00AF04D5"/>
    <w:rsid w:val="00B00824"/>
    <w:rsid w:val="00B147F4"/>
    <w:rsid w:val="00B22F79"/>
    <w:rsid w:val="00B429FC"/>
    <w:rsid w:val="00B44EFB"/>
    <w:rsid w:val="00B4595B"/>
    <w:rsid w:val="00B54026"/>
    <w:rsid w:val="00B56EE1"/>
    <w:rsid w:val="00B57A70"/>
    <w:rsid w:val="00B6407A"/>
    <w:rsid w:val="00B66F5F"/>
    <w:rsid w:val="00B93431"/>
    <w:rsid w:val="00B94BB2"/>
    <w:rsid w:val="00BA5D73"/>
    <w:rsid w:val="00BB1ED1"/>
    <w:rsid w:val="00BB207E"/>
    <w:rsid w:val="00BC688F"/>
    <w:rsid w:val="00BE4AAE"/>
    <w:rsid w:val="00BE6AF0"/>
    <w:rsid w:val="00BF2047"/>
    <w:rsid w:val="00BF5C43"/>
    <w:rsid w:val="00C0134B"/>
    <w:rsid w:val="00C16F55"/>
    <w:rsid w:val="00C2119A"/>
    <w:rsid w:val="00C26730"/>
    <w:rsid w:val="00C42101"/>
    <w:rsid w:val="00C53A29"/>
    <w:rsid w:val="00C5752B"/>
    <w:rsid w:val="00C74CC9"/>
    <w:rsid w:val="00C774F5"/>
    <w:rsid w:val="00C77F94"/>
    <w:rsid w:val="00C8361A"/>
    <w:rsid w:val="00C844C2"/>
    <w:rsid w:val="00CA461A"/>
    <w:rsid w:val="00CC2B38"/>
    <w:rsid w:val="00CD1E1C"/>
    <w:rsid w:val="00CD749B"/>
    <w:rsid w:val="00D049F6"/>
    <w:rsid w:val="00D16336"/>
    <w:rsid w:val="00D25ECD"/>
    <w:rsid w:val="00D31355"/>
    <w:rsid w:val="00D70EFF"/>
    <w:rsid w:val="00D762B3"/>
    <w:rsid w:val="00D7657E"/>
    <w:rsid w:val="00D803C9"/>
    <w:rsid w:val="00DB67FB"/>
    <w:rsid w:val="00DC04A8"/>
    <w:rsid w:val="00DC5FB3"/>
    <w:rsid w:val="00DC7FD8"/>
    <w:rsid w:val="00DD7CB3"/>
    <w:rsid w:val="00DE1376"/>
    <w:rsid w:val="00DE5F80"/>
    <w:rsid w:val="00DE73BC"/>
    <w:rsid w:val="00DF5485"/>
    <w:rsid w:val="00E2237E"/>
    <w:rsid w:val="00E22545"/>
    <w:rsid w:val="00E30864"/>
    <w:rsid w:val="00E66371"/>
    <w:rsid w:val="00E721A4"/>
    <w:rsid w:val="00E83472"/>
    <w:rsid w:val="00E935CF"/>
    <w:rsid w:val="00EA72F6"/>
    <w:rsid w:val="00EB4233"/>
    <w:rsid w:val="00EC1AC0"/>
    <w:rsid w:val="00EC1DC4"/>
    <w:rsid w:val="00EC43D1"/>
    <w:rsid w:val="00EC5593"/>
    <w:rsid w:val="00EC62FB"/>
    <w:rsid w:val="00ED77C0"/>
    <w:rsid w:val="00EF24AE"/>
    <w:rsid w:val="00EF4705"/>
    <w:rsid w:val="00F02D1D"/>
    <w:rsid w:val="00F100DB"/>
    <w:rsid w:val="00F25629"/>
    <w:rsid w:val="00F35B35"/>
    <w:rsid w:val="00F40F53"/>
    <w:rsid w:val="00F43803"/>
    <w:rsid w:val="00F514A6"/>
    <w:rsid w:val="00F60E5D"/>
    <w:rsid w:val="00F737CB"/>
    <w:rsid w:val="00FB009D"/>
    <w:rsid w:val="00FB1ACB"/>
    <w:rsid w:val="00FB33FA"/>
    <w:rsid w:val="00FC7B6B"/>
    <w:rsid w:val="00FD0E88"/>
    <w:rsid w:val="00FE6EC9"/>
    <w:rsid w:val="00FE7D67"/>
    <w:rsid w:val="00FF70B7"/>
    <w:rsid w:val="0C614832"/>
    <w:rsid w:val="444C2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25811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es-ES_tradnl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39"/>
    <w:rsid w:val="00F2562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styleId="UnresolvedMention" w:customStyle="1">
    <w:name w:val="Unresolved Mention"/>
    <w:basedOn w:val="Fuentedeprrafopredeter"/>
    <w:uiPriority w:val="99"/>
    <w:semiHidden/>
    <w:unhideWhenUsed/>
    <w:rsid w:val="008B3DBC"/>
    <w:rPr>
      <w:color w:val="605E5C"/>
      <w:shd w:val="clear" w:color="auto" w:fill="E1DFDD"/>
    </w:rPr>
  </w:style>
  <w:style w:type="character" w:styleId="PrrafodelistaCar" w:customStyle="1">
    <w:name w:val="Párrafo de lista Car"/>
    <w:aliases w:val="Bulleted List Car,Fundamentacion Car"/>
    <w:link w:val="Prrafodelista"/>
    <w:uiPriority w:val="34"/>
    <w:rsid w:val="00CA461A"/>
    <w:rPr>
      <w:rFonts w:ascii="Times New Roman" w:hAnsi="Times New Roman" w:eastAsia="Times New Roman" w:cs="Times New Roman"/>
      <w:sz w:val="24"/>
      <w:szCs w:val="24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9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004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34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0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98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541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998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7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2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29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79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5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98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36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69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7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51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70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6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7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5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14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808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styles" Target="styles.xml" Id="rId3" /><Relationship Type="http://schemas.openxmlformats.org/officeDocument/2006/relationships/image" Target="media/image14.png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footer" Target="footer1.xml" Id="rId28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header" Target="header1.xml" Id="rId27" /><Relationship Type="http://schemas.openxmlformats.org/officeDocument/2006/relationships/theme" Target="theme/theme1.xml" Id="rId30" /><Relationship Type="http://schemas.openxmlformats.org/officeDocument/2006/relationships/glossaryDocument" Target="/word/glossary/document.xml" Id="R7205f94ea23148e1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10795c-f32f-4d42-b7ce-699dd919bcbe}"/>
      </w:docPartPr>
      <w:docPartBody>
        <w:p w14:paraId="3531F2B1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E6E2B98-3B14-4518-9C57-1E114127A10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Franco Ponce Silva</dc:creator>
  <keywords/>
  <dc:description/>
  <lastModifiedBy>Desarrollo Curricular</lastModifiedBy>
  <revision>168</revision>
  <dcterms:created xsi:type="dcterms:W3CDTF">2021-05-26T01:34:00.0000000Z</dcterms:created>
  <dcterms:modified xsi:type="dcterms:W3CDTF">2021-09-14T17:58:00.9929103Z</dcterms:modified>
</coreProperties>
</file>