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27890" w14:textId="77777777" w:rsidR="00804E83" w:rsidRDefault="00804E8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DCEF17A" wp14:editId="6712BB12">
                <wp:simplePos x="0" y="0"/>
                <wp:positionH relativeFrom="leftMargin">
                  <wp:align>right</wp:align>
                </wp:positionH>
                <wp:positionV relativeFrom="paragraph">
                  <wp:posOffset>-7529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upo 16" style="position:absolute;margin-left:-14.55pt;margin-top:-.6pt;width:36.65pt;height:34.55pt;z-index:251665408;mso-position-horizontal:right;mso-position-horizontal-relative:left-margin-area;mso-width-relative:margin" coordsize="490972,438507" o:spid="_x0000_s1026" w14:anchorId="6F712C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">
                <v:rect id="Rectángulo 20" style="position:absolute;left:411219;width:65856;height:425397;visibility:visible;mso-wrap-style:square;v-text-anchor:middle" o:spid="_x0000_s1027" fillcolor="#ffc82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/>
                <v:rect id="Rectángulo 23" style="position:absolute;left:231448;top:192880;width:65856;height:425397;rotation:90;visibility:visible;mso-wrap-style:square;v-text-anchor:middle" o:spid="_x0000_s1028" fillcolor="#ffc82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/>
                <v:rect id="Rectángulo 24" style="position:absolute;left:212558;top:-50439;width:65856;height:490972;rotation:-2994291fd;visibility:visible;mso-wrap-style:square;v-text-anchor:middle" o:spid="_x0000_s1029" fillcolor="#ffc82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/>
                <w10:wrap anchorx="margin"/>
              </v:group>
            </w:pict>
          </mc:Fallback>
        </mc:AlternateContent>
      </w: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F9501" wp14:editId="09241DAF">
                <wp:simplePos x="0" y="0"/>
                <wp:positionH relativeFrom="page">
                  <wp:align>right</wp:align>
                </wp:positionH>
                <wp:positionV relativeFrom="paragraph">
                  <wp:posOffset>-1015637</wp:posOffset>
                </wp:positionV>
                <wp:extent cx="7556500" cy="10773410"/>
                <wp:effectExtent l="0" t="0" r="635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07734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1" style="position:absolute;margin-left:543.8pt;margin-top:-79.95pt;width:595pt;height:848.3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6f00ed" stroked="f" strokeweight="1pt" w14:anchorId="16E994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">
                <w10:wrap anchorx="page"/>
              </v:rect>
            </w:pict>
          </mc:Fallback>
        </mc:AlternateContent>
      </w:r>
    </w:p>
    <w:p w14:paraId="4AF7FDC2" w14:textId="77777777" w:rsidR="00804E83" w:rsidRDefault="00804E83">
      <w:pPr>
        <w:spacing w:line="240" w:lineRule="auto"/>
        <w:jc w:val="left"/>
        <w:rPr>
          <w:noProof/>
          <w:lang w:val="es-PE" w:eastAsia="es-PE"/>
        </w:rPr>
      </w:pPr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37FA4" wp14:editId="7013BB09">
                <wp:simplePos x="0" y="0"/>
                <wp:positionH relativeFrom="margin">
                  <wp:align>right</wp:align>
                </wp:positionH>
                <wp:positionV relativeFrom="paragraph">
                  <wp:posOffset>638242</wp:posOffset>
                </wp:positionV>
                <wp:extent cx="5599161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9161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C1EAC" w14:textId="33EE95A1" w:rsidR="00804E83" w:rsidRPr="00340E0C" w:rsidRDefault="00070CF6" w:rsidP="00070CF6">
                            <w:pPr>
                              <w:jc w:val="center"/>
                              <w:rPr>
                                <w:rFonts w:ascii="Stag Book" w:hAnsi="Stag Book"/>
                                <w:lang w:val="es-419"/>
                              </w:rPr>
                            </w:pPr>
                            <w:r w:rsidRPr="00070CF6"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</w:rPr>
                              <w:t>PROYECTO DESARROLLO SOFTWARE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49937FA4">
                <v:stroke joinstyle="miter"/>
                <v:path gradientshapeok="t" o:connecttype="rect"/>
              </v:shapetype>
              <v:shape id="Cuadro de texto 11" style="position:absolute;margin-left:389.7pt;margin-top:50.25pt;width:440.9pt;height:209.9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">
                <v:textbox>
                  <w:txbxContent>
                    <w:p w:rsidRPr="00340E0C" w:rsidR="00804E83" w:rsidP="00070CF6" w:rsidRDefault="00070CF6" w14:paraId="393C1EAC" w14:textId="33EE95A1">
                      <w:pPr>
                        <w:jc w:val="center"/>
                        <w:rPr>
                          <w:rFonts w:ascii="Stag Book" w:hAnsi="Stag Book"/>
                          <w:lang w:val="es-419"/>
                        </w:rPr>
                      </w:pPr>
                      <w:r w:rsidRPr="00070CF6"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</w:rPr>
                        <w:t>PROYECTO DESARROLLO SOFTWARE 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BC815" wp14:editId="0927CBD0">
                <wp:simplePos x="0" y="0"/>
                <wp:positionH relativeFrom="column">
                  <wp:posOffset>-587829</wp:posOffset>
                </wp:positionH>
                <wp:positionV relativeFrom="paragraph">
                  <wp:posOffset>7730037</wp:posOffset>
                </wp:positionV>
                <wp:extent cx="5582653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C64F5" w14:textId="77777777" w:rsidR="00804E83" w:rsidRDefault="00804E83" w:rsidP="00804E83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Nº1</w:t>
                            </w:r>
                            <w:bookmarkEnd w:id="0"/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Nombre del tema 1</w:t>
                            </w:r>
                          </w:p>
                          <w:p w14:paraId="672A09DB" w14:textId="77777777" w:rsidR="00804E83" w:rsidRPr="00132FD0" w:rsidRDefault="00804E83" w:rsidP="00804E83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52C90441" w14:textId="77777777" w:rsidR="00804E83" w:rsidRPr="006C37AD" w:rsidRDefault="00804E83" w:rsidP="00804E83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Nº1: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</w:rPr>
                              <w:t>Colocar aquí el indicador de logro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uadro de texto 10" style="position:absolute;margin-left:-46.3pt;margin-top:608.65pt;width:439.6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" w14:anchorId="70ABC815">
                <v:textbox>
                  <w:txbxContent>
                    <w:p w:rsidR="00804E83" w:rsidP="00804E83" w:rsidRDefault="00804E83" w14:paraId="692C64F5" w14:textId="77777777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Nº1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>
                        <w:rPr>
                          <w:rFonts w:cs="Arial"/>
                          <w:color w:val="FFFFFF" w:themeColor="background1"/>
                          <w:lang w:val="es-ES"/>
                        </w:rPr>
                        <w:t>Nombre del tema 1</w:t>
                      </w:r>
                    </w:p>
                    <w:p w:rsidRPr="00132FD0" w:rsidR="00804E83" w:rsidP="00804E83" w:rsidRDefault="00804E83" w14:paraId="672A09DB" w14:textId="77777777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:rsidRPr="006C37AD" w:rsidR="00804E83" w:rsidP="00804E83" w:rsidRDefault="00804E83" w14:paraId="52C90441" w14:textId="77777777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Nº1: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>
                        <w:rPr>
                          <w:rFonts w:cs="Arial"/>
                          <w:color w:val="FFFFFF" w:themeColor="background1"/>
                        </w:rPr>
                        <w:t>Colocar aquí el indicador de logro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w:br w:type="page"/>
      </w:r>
    </w:p>
    <w:p w14:paraId="26CEE653" w14:textId="77777777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lastRenderedPageBreak/>
        <w:drawing>
          <wp:inline distT="0" distB="0" distL="0" distR="0" wp14:anchorId="56C2998B" wp14:editId="02893F11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D8BD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695BBA8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394CCC36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1" w:name="OLE_LINK13"/>
      <w:bookmarkStart w:id="2" w:name="OLE_LINK14"/>
      <w:bookmarkStart w:id="3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52430597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703A40C1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05D31039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0D220199" w14:textId="32794C95" w:rsidR="00CA438E" w:rsidRPr="00184E08" w:rsidRDefault="680CD168" w:rsidP="680CD168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  <w:lang w:val="es-ES"/>
        </w:rPr>
      </w:pPr>
      <w:bookmarkStart w:id="4" w:name="_Hlk169011173"/>
      <w:r w:rsidRPr="680CD168">
        <w:rPr>
          <w:rFonts w:ascii="Muller Bold" w:hAnsi="Muller Bold" w:cs="Arial"/>
          <w:color w:val="000000" w:themeColor="text1"/>
          <w:sz w:val="36"/>
          <w:szCs w:val="36"/>
          <w:lang w:val="es-ES"/>
        </w:rPr>
        <w:t>Aplicativo WEB(E-</w:t>
      </w:r>
      <w:proofErr w:type="spellStart"/>
      <w:r w:rsidRPr="680CD168">
        <w:rPr>
          <w:rFonts w:ascii="Muller Bold" w:hAnsi="Muller Bold" w:cs="Arial"/>
          <w:color w:val="000000" w:themeColor="text1"/>
          <w:sz w:val="36"/>
          <w:szCs w:val="36"/>
          <w:lang w:val="es-ES"/>
        </w:rPr>
        <w:t>Commers</w:t>
      </w:r>
      <w:proofErr w:type="spellEnd"/>
      <w:r w:rsidRPr="680CD168">
        <w:rPr>
          <w:rFonts w:ascii="Muller Bold" w:hAnsi="Muller Bold" w:cs="Arial"/>
          <w:color w:val="000000" w:themeColor="text1"/>
          <w:sz w:val="36"/>
          <w:szCs w:val="36"/>
          <w:lang w:val="es-ES"/>
        </w:rPr>
        <w:t xml:space="preserve">) con Sistema de Facturación para automatizar la Ventas, Compras </w:t>
      </w:r>
      <w:proofErr w:type="gramStart"/>
      <w:r w:rsidRPr="680CD168">
        <w:rPr>
          <w:rFonts w:ascii="Muller Bold" w:hAnsi="Muller Bold" w:cs="Arial"/>
          <w:color w:val="000000" w:themeColor="text1"/>
          <w:sz w:val="36"/>
          <w:szCs w:val="36"/>
          <w:lang w:val="es-ES"/>
        </w:rPr>
        <w:t>y  gestión</w:t>
      </w:r>
      <w:proofErr w:type="gramEnd"/>
      <w:r w:rsidRPr="680CD168">
        <w:rPr>
          <w:rFonts w:ascii="Muller Bold" w:hAnsi="Muller Bold" w:cs="Arial"/>
          <w:color w:val="000000" w:themeColor="text1"/>
          <w:sz w:val="36"/>
          <w:szCs w:val="36"/>
          <w:lang w:val="es-ES"/>
        </w:rPr>
        <w:t xml:space="preserve"> de almacenes de la empresa </w:t>
      </w:r>
      <w:proofErr w:type="spellStart"/>
      <w:r w:rsidRPr="680CD168">
        <w:rPr>
          <w:rFonts w:ascii="Muller Bold" w:hAnsi="Muller Bold" w:cs="Arial"/>
          <w:color w:val="000000" w:themeColor="text1"/>
          <w:sz w:val="36"/>
          <w:szCs w:val="36"/>
          <w:lang w:val="es-ES"/>
        </w:rPr>
        <w:t>Altared</w:t>
      </w:r>
      <w:proofErr w:type="spellEnd"/>
      <w:r w:rsidRPr="680CD168">
        <w:rPr>
          <w:rFonts w:ascii="Muller Bold" w:hAnsi="Muller Bold" w:cs="Arial"/>
          <w:color w:val="000000" w:themeColor="text1"/>
          <w:sz w:val="36"/>
          <w:szCs w:val="36"/>
          <w:lang w:val="es-ES"/>
        </w:rPr>
        <w:t xml:space="preserve"> </w:t>
      </w:r>
      <w:proofErr w:type="spellStart"/>
      <w:r w:rsidRPr="680CD168">
        <w:rPr>
          <w:rFonts w:ascii="Muller Bold" w:hAnsi="Muller Bold" w:cs="Arial"/>
          <w:color w:val="000000" w:themeColor="text1"/>
          <w:sz w:val="36"/>
          <w:szCs w:val="36"/>
          <w:lang w:val="es-ES"/>
        </w:rPr>
        <w:t>Group</w:t>
      </w:r>
      <w:proofErr w:type="spellEnd"/>
      <w:r w:rsidRPr="680CD168">
        <w:rPr>
          <w:rFonts w:ascii="Muller Bold" w:hAnsi="Muller Bold" w:cs="Arial"/>
          <w:color w:val="000000" w:themeColor="text1"/>
          <w:sz w:val="36"/>
          <w:szCs w:val="36"/>
          <w:lang w:val="es-ES"/>
        </w:rPr>
        <w:t xml:space="preserve"> S.A.C.</w:t>
      </w:r>
    </w:p>
    <w:bookmarkEnd w:id="4"/>
    <w:p w14:paraId="6CA40878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6BE5E524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6D949887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78AC5605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066CFC13" w14:textId="77777777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2E2DB0">
        <w:rPr>
          <w:rFonts w:ascii="Muller Regular" w:hAnsi="Muller Regular" w:cs="Tahoma"/>
          <w:bCs/>
          <w:color w:val="000000" w:themeColor="text1"/>
          <w:szCs w:val="22"/>
        </w:rPr>
        <w:t>101 Ficha de Proyecto</w:t>
      </w:r>
    </w:p>
    <w:p w14:paraId="1E0F1AEE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488CE8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F675E5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B9A246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7372D76F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7BFA5A1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E41BEF9" w14:textId="2709C0E1" w:rsidR="00547DC9" w:rsidRPr="00184E08" w:rsidRDefault="006357D8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Junio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</w:t>
      </w:r>
      <w:r w:rsidR="00535903">
        <w:rPr>
          <w:rFonts w:ascii="Muller Regular" w:hAnsi="Muller Regular" w:cs="Tahoma"/>
          <w:color w:val="000000" w:themeColor="text1"/>
          <w:szCs w:val="22"/>
        </w:rPr>
        <w:t>2</w:t>
      </w:r>
      <w:r>
        <w:rPr>
          <w:rFonts w:ascii="Muller Regular" w:hAnsi="Muller Regular" w:cs="Tahoma"/>
          <w:color w:val="000000" w:themeColor="text1"/>
          <w:szCs w:val="22"/>
        </w:rPr>
        <w:t>4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>
        <w:rPr>
          <w:rFonts w:ascii="Muller Regular" w:hAnsi="Muller Regular" w:cs="Tahoma"/>
          <w:color w:val="000000" w:themeColor="text1"/>
          <w:szCs w:val="22"/>
        </w:rPr>
        <w:t>I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</w:p>
    <w:p w14:paraId="2B4813C0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072A768F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7A75C4" w:rsidRPr="00206681" w14:paraId="73D1C928" w14:textId="77777777" w:rsidTr="680CD168">
        <w:tc>
          <w:tcPr>
            <w:tcW w:w="239" w:type="dxa"/>
            <w:shd w:val="clear" w:color="auto" w:fill="auto"/>
          </w:tcPr>
          <w:bookmarkEnd w:id="1"/>
          <w:bookmarkEnd w:id="2"/>
          <w:bookmarkEnd w:id="3"/>
          <w:p w14:paraId="0312FC35" w14:textId="77777777" w:rsidR="00C02785" w:rsidRPr="00206681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000000" w:themeColor="text1"/>
                <w:sz w:val="24"/>
                <w:szCs w:val="24"/>
              </w:rPr>
              <w:t>Nú</w:t>
            </w:r>
            <w:r w:rsidR="00C02785"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0A622FD6" w14:textId="77777777" w:rsidR="00E63DF8" w:rsidRPr="00206681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Apellidos y Nombres</w:t>
            </w:r>
          </w:p>
        </w:tc>
      </w:tr>
      <w:tr w:rsidR="007A75C4" w:rsidRPr="00206681" w14:paraId="7A1C16EC" w14:textId="77777777" w:rsidTr="680CD168">
        <w:tc>
          <w:tcPr>
            <w:tcW w:w="239" w:type="dxa"/>
            <w:shd w:val="clear" w:color="auto" w:fill="auto"/>
          </w:tcPr>
          <w:p w14:paraId="521EFF01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0A29A142" w14:textId="186A8704" w:rsidR="00C02785" w:rsidRPr="00206681" w:rsidRDefault="680CD168" w:rsidP="680CD16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proofErr w:type="spellStart"/>
            <w:r w:rsidRPr="680CD168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Chavez</w:t>
            </w:r>
            <w:proofErr w:type="spellEnd"/>
            <w:r w:rsidRPr="680CD168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 xml:space="preserve"> Ramos, Miguel Alfonzo </w:t>
            </w:r>
          </w:p>
        </w:tc>
      </w:tr>
      <w:tr w:rsidR="007A75C4" w:rsidRPr="00206681" w14:paraId="6129786D" w14:textId="77777777" w:rsidTr="680CD168">
        <w:tc>
          <w:tcPr>
            <w:tcW w:w="239" w:type="dxa"/>
            <w:shd w:val="clear" w:color="auto" w:fill="auto"/>
          </w:tcPr>
          <w:p w14:paraId="22A8538C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2E99E66C" w14:textId="1F6A79A8" w:rsidR="00C02785" w:rsidRPr="00206681" w:rsidRDefault="680CD168" w:rsidP="680CD16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proofErr w:type="spellStart"/>
            <w:r w:rsidRPr="680CD168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Perez</w:t>
            </w:r>
            <w:proofErr w:type="spellEnd"/>
            <w:r w:rsidRPr="680CD168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680CD168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Perez</w:t>
            </w:r>
            <w:proofErr w:type="spellEnd"/>
            <w:r w:rsidRPr="680CD168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 xml:space="preserve">, Antony Junior </w:t>
            </w:r>
          </w:p>
        </w:tc>
      </w:tr>
      <w:tr w:rsidR="007A75C4" w:rsidRPr="00206681" w14:paraId="5DC0E40A" w14:textId="77777777" w:rsidTr="680CD168">
        <w:tc>
          <w:tcPr>
            <w:tcW w:w="239" w:type="dxa"/>
            <w:shd w:val="clear" w:color="auto" w:fill="auto"/>
          </w:tcPr>
          <w:p w14:paraId="0EFDDA79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3BB30483" w14:textId="7A918F2F" w:rsidR="00C02785" w:rsidRPr="00206681" w:rsidRDefault="680CD168" w:rsidP="680CD16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 w:rsidRPr="680CD168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 xml:space="preserve">Vásquez </w:t>
            </w:r>
            <w:proofErr w:type="spellStart"/>
            <w:r w:rsidRPr="680CD168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Ccaccasto</w:t>
            </w:r>
            <w:proofErr w:type="spellEnd"/>
            <w:r w:rsidRPr="680CD168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 xml:space="preserve">, Walter  </w:t>
            </w:r>
          </w:p>
        </w:tc>
      </w:tr>
      <w:tr w:rsidR="00BA51C8" w:rsidRPr="00206681" w14:paraId="611EB36D" w14:textId="77777777" w:rsidTr="680CD168">
        <w:tc>
          <w:tcPr>
            <w:tcW w:w="239" w:type="dxa"/>
            <w:shd w:val="clear" w:color="auto" w:fill="auto"/>
          </w:tcPr>
          <w:p w14:paraId="0DAEC6B5" w14:textId="71D63875" w:rsidR="00BA51C8" w:rsidRPr="00206681" w:rsidRDefault="00BA51C8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077" w:type="dxa"/>
            <w:shd w:val="clear" w:color="auto" w:fill="auto"/>
          </w:tcPr>
          <w:p w14:paraId="0509B984" w14:textId="56324552" w:rsidR="00BA51C8" w:rsidRPr="00BA51C8" w:rsidRDefault="680CD168" w:rsidP="680CD16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 w:rsidRPr="680CD168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 xml:space="preserve">Vega Ortiz, David </w:t>
            </w:r>
            <w:proofErr w:type="spellStart"/>
            <w:r w:rsidRPr="680CD168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Kenshin</w:t>
            </w:r>
            <w:proofErr w:type="spellEnd"/>
          </w:p>
        </w:tc>
      </w:tr>
    </w:tbl>
    <w:p w14:paraId="4BF9344A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  <w:r w:rsidR="00480D67" w:rsidRPr="00480D67">
        <w:rPr>
          <w:rFonts w:ascii="Muller Bold" w:hAnsi="Muller Bold"/>
          <w:b w:val="0"/>
          <w:sz w:val="24"/>
        </w:rPr>
        <w:lastRenderedPageBreak/>
        <w:t>ÍNDICE</w:t>
      </w:r>
    </w:p>
    <w:p w14:paraId="3257E0DD" w14:textId="77777777" w:rsidR="00480D67" w:rsidRDefault="00480D67" w:rsidP="00480D67">
      <w:pPr>
        <w:ind w:left="720"/>
        <w:rPr>
          <w:rFonts w:cs="Arial"/>
          <w:b/>
          <w:sz w:val="20"/>
          <w:lang w:val="es-PE"/>
        </w:rPr>
      </w:pPr>
    </w:p>
    <w:p w14:paraId="705A39ED" w14:textId="77777777" w:rsidR="00480D67" w:rsidRPr="00480D67" w:rsidRDefault="00480D67" w:rsidP="002C20F2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Muller Bold" w:hAnsi="Muller Bold" w:cs="Vrinda"/>
          <w:b w:val="0"/>
          <w:bCs w:val="0"/>
          <w:caps w:val="0"/>
          <w:noProof/>
          <w:szCs w:val="24"/>
          <w:lang w:val="es-ES"/>
        </w:rPr>
      </w:pPr>
      <w:r>
        <w:rPr>
          <w:rFonts w:cs="Arial"/>
          <w:caps w:val="0"/>
        </w:rPr>
        <w:fldChar w:fldCharType="begin"/>
      </w:r>
      <w:r>
        <w:rPr>
          <w:rFonts w:cs="Arial"/>
          <w:caps w:val="0"/>
        </w:rPr>
        <w:instrText xml:space="preserve"> TOC \o "1-2" \h \z \u </w:instrText>
      </w:r>
      <w:r>
        <w:rPr>
          <w:rFonts w:cs="Arial"/>
          <w:caps w:val="0"/>
        </w:rPr>
        <w:fldChar w:fldCharType="separate"/>
      </w:r>
      <w:hyperlink w:anchor="_Toc199424689" w:history="1">
        <w:r w:rsidRPr="00480D67">
          <w:rPr>
            <w:rStyle w:val="Hipervnculo"/>
            <w:rFonts w:ascii="Muller Bold" w:hAnsi="Muller Bold"/>
            <w:b w:val="0"/>
            <w:noProof/>
            <w:sz w:val="20"/>
          </w:rPr>
          <w:t>1.</w:t>
        </w:r>
        <w:r w:rsidRPr="00480D67">
          <w:rPr>
            <w:rFonts w:ascii="Muller Bold" w:hAnsi="Muller Bold" w:cs="Vrinda"/>
            <w:b w:val="0"/>
            <w:bCs w:val="0"/>
            <w:caps w:val="0"/>
            <w:noProof/>
            <w:szCs w:val="24"/>
            <w:lang w:val="es-ES"/>
          </w:rPr>
          <w:tab/>
        </w:r>
        <w:r w:rsidRPr="00480D67">
          <w:rPr>
            <w:rStyle w:val="Hipervnculo"/>
            <w:rFonts w:ascii="Muller Bold" w:hAnsi="Muller Bold"/>
            <w:b w:val="0"/>
            <w:noProof/>
            <w:sz w:val="20"/>
          </w:rPr>
          <w:t>Historial del Documento</w:t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tab/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begin"/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instrText xml:space="preserve"> PAGEREF _Toc199424689 \h </w:instrText>
        </w:r>
        <w:r w:rsidRPr="00480D67">
          <w:rPr>
            <w:rFonts w:ascii="Muller Bold" w:hAnsi="Muller Bold"/>
            <w:b w:val="0"/>
            <w:noProof/>
            <w:webHidden/>
            <w:sz w:val="20"/>
          </w:rPr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separate"/>
        </w:r>
        <w:r w:rsidR="00481313">
          <w:rPr>
            <w:rFonts w:ascii="Muller Bold" w:hAnsi="Muller Bold"/>
            <w:b w:val="0"/>
            <w:noProof/>
            <w:webHidden/>
            <w:sz w:val="20"/>
          </w:rPr>
          <w:t>3</w:t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end"/>
        </w:r>
      </w:hyperlink>
    </w:p>
    <w:p w14:paraId="506D296A" w14:textId="77777777" w:rsidR="00480D67" w:rsidRPr="00480D67" w:rsidRDefault="00000000" w:rsidP="002C20F2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Muller Bold" w:hAnsi="Muller Bold" w:cs="Vrinda"/>
          <w:b w:val="0"/>
          <w:bCs w:val="0"/>
          <w:caps w:val="0"/>
          <w:noProof/>
          <w:szCs w:val="24"/>
          <w:lang w:val="es-ES"/>
        </w:rPr>
      </w:pPr>
      <w:hyperlink w:anchor="_Toc199424690" w:history="1">
        <w:r w:rsidR="00480D67" w:rsidRPr="00480D67">
          <w:rPr>
            <w:rStyle w:val="Hipervnculo"/>
            <w:rFonts w:ascii="Muller Bold" w:hAnsi="Muller Bold"/>
            <w:b w:val="0"/>
            <w:noProof/>
            <w:sz w:val="20"/>
          </w:rPr>
          <w:t>2.</w:t>
        </w:r>
        <w:r w:rsidR="00480D67" w:rsidRPr="00480D67">
          <w:rPr>
            <w:rFonts w:ascii="Muller Bold" w:hAnsi="Muller Bold" w:cs="Vrinda"/>
            <w:b w:val="0"/>
            <w:bCs w:val="0"/>
            <w:caps w:val="0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Bold" w:hAnsi="Muller Bold"/>
            <w:b w:val="0"/>
            <w:noProof/>
            <w:sz w:val="20"/>
          </w:rPr>
          <w:t>Ficha para la cartera de proyectos</w:t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tab/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fldChar w:fldCharType="begin"/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instrText xml:space="preserve"> PAGEREF _Toc199424690 \h </w:instrText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fldChar w:fldCharType="separate"/>
        </w:r>
        <w:r w:rsidR="00481313">
          <w:rPr>
            <w:rFonts w:ascii="Muller Bold" w:hAnsi="Muller Bold"/>
            <w:b w:val="0"/>
            <w:noProof/>
            <w:webHidden/>
            <w:sz w:val="20"/>
          </w:rPr>
          <w:t>3</w:t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fldChar w:fldCharType="end"/>
        </w:r>
      </w:hyperlink>
    </w:p>
    <w:p w14:paraId="06DAAC24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1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Código del Proyecto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_Toc199424691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E0A9262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2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2.2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Nombre del Proyecto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_Toc199424692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69E8102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3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2.3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Descripción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_Toc199424693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9C80789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4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2.4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Dirección / Áreas involucrados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_Toc199424694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19D5FC7F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5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2.5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Objetivos Estratégicos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_Toc199424695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14452ED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6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2.6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Beneficios Esperados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_Toc199424696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752E302D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7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2.7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Supuestos y premisas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_Toc199424697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7FB25A3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8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2.8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Restricciones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_Toc199424698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8DF9849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9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2.9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Costos y Recursos estimados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_Toc199424699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4E1F998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0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2.10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Riesgos iniciales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_Toc199424700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2C31043A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1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2.11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Prioridad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_Toc199424701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6F7BEDE6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2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2.12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Tiempos iniciales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_Toc199424702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0627FAD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3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2.13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Gestor del proyecto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_Toc199424703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5DC8D1B5" w14:textId="77777777" w:rsidR="00480D67" w:rsidRPr="00480D67" w:rsidRDefault="0000000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4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2.14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Recursos humanos del usuario  y de otras áreas involucradas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_Toc199424704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7C21FFFE" w14:textId="77777777" w:rsidR="002C20F2" w:rsidRDefault="00480D67" w:rsidP="002C20F2">
      <w:pPr>
        <w:spacing w:line="480" w:lineRule="auto"/>
        <w:ind w:left="720"/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fldChar w:fldCharType="end"/>
      </w:r>
    </w:p>
    <w:p w14:paraId="3F66A970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607EF265" w14:textId="77777777" w:rsidR="00480D67" w:rsidRPr="00480D67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5" w:name="_Toc199394968"/>
      <w:bookmarkStart w:id="6" w:name="_Toc199424689"/>
      <w:bookmarkStart w:id="7" w:name="OLE_LINK3"/>
      <w:bookmarkStart w:id="8" w:name="OLE_LINK4"/>
      <w:bookmarkStart w:id="9" w:name="OLE_LINK7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5"/>
      <w:bookmarkEnd w:id="6"/>
    </w:p>
    <w:p w14:paraId="0125FC30" w14:textId="77777777" w:rsidR="00480D67" w:rsidRPr="00480D67" w:rsidRDefault="00480D67" w:rsidP="00480D67">
      <w:pPr>
        <w:rPr>
          <w:rFonts w:ascii="Muller Bold" w:hAnsi="Muller Bold" w:cs="Arial"/>
          <w:sz w:val="20"/>
        </w:rPr>
      </w:pPr>
      <w:r>
        <w:rPr>
          <w:rFonts w:cs="Arial"/>
          <w:sz w:val="20"/>
        </w:rPr>
        <w:t xml:space="preserve">   </w:t>
      </w:r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5CBE800E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29487BB4" w14:textId="77777777" w:rsidR="00480D67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1C4F443D" w14:textId="77777777" w:rsidTr="00480D67">
        <w:tc>
          <w:tcPr>
            <w:tcW w:w="5334" w:type="dxa"/>
            <w:tcBorders>
              <w:top w:val="nil"/>
            </w:tcBorders>
          </w:tcPr>
          <w:p w14:paraId="1343925C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2252998F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55D9B706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2829FB2B" w14:textId="77777777" w:rsidTr="00480D67">
        <w:tc>
          <w:tcPr>
            <w:tcW w:w="5334" w:type="dxa"/>
          </w:tcPr>
          <w:p w14:paraId="27F99095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2C2C755A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409ED3A3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6D956A20" w14:textId="77777777" w:rsidR="00480D67" w:rsidRPr="00DD665D" w:rsidRDefault="00480D67" w:rsidP="00480D67">
      <w:pPr>
        <w:ind w:left="720"/>
        <w:rPr>
          <w:rFonts w:cs="Arial"/>
          <w:sz w:val="20"/>
        </w:rPr>
      </w:pPr>
    </w:p>
    <w:p w14:paraId="18152EBC" w14:textId="77777777" w:rsidR="0012299B" w:rsidRPr="0012299B" w:rsidRDefault="00480D67" w:rsidP="0012299B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0" w:name="_Toc199424690"/>
      <w:bookmarkEnd w:id="7"/>
      <w:bookmarkEnd w:id="8"/>
      <w:bookmarkEnd w:id="9"/>
      <w:r w:rsidRPr="0012299B">
        <w:rPr>
          <w:rFonts w:ascii="Muller Bold" w:hAnsi="Muller Bold" w:cs="Tahoma"/>
          <w:b w:val="0"/>
          <w:bCs/>
          <w:sz w:val="20"/>
        </w:rPr>
        <w:t xml:space="preserve">Ficha para </w:t>
      </w:r>
      <w:smartTag w:uri="urn:schemas-microsoft-com:office:smarttags" w:element="PersonName">
        <w:smartTagPr>
          <w:attr w:name="ProductID" w:val="LA CARTERA DE"/>
        </w:smartTagPr>
        <w:r w:rsidRPr="0012299B">
          <w:rPr>
            <w:rFonts w:ascii="Muller Bold" w:hAnsi="Muller Bold" w:cs="Tahoma"/>
            <w:b w:val="0"/>
            <w:bCs/>
            <w:sz w:val="20"/>
          </w:rPr>
          <w:t>la cartera de</w:t>
        </w:r>
      </w:smartTag>
      <w:r w:rsidRPr="0012299B">
        <w:rPr>
          <w:rFonts w:ascii="Muller Bold" w:hAnsi="Muller Bold" w:cs="Tahoma"/>
          <w:b w:val="0"/>
          <w:bCs/>
          <w:sz w:val="20"/>
        </w:rPr>
        <w:t xml:space="preserve"> proyectos</w:t>
      </w:r>
      <w:bookmarkEnd w:id="10"/>
    </w:p>
    <w:p w14:paraId="7FAEA55B" w14:textId="77777777" w:rsidR="0012299B" w:rsidRPr="0012299B" w:rsidRDefault="00480D67" w:rsidP="0012299B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1" w:name="_Toc89224924"/>
      <w:bookmarkStart w:id="12" w:name="_Toc199424691"/>
      <w:r w:rsidRPr="0012299B">
        <w:rPr>
          <w:rFonts w:ascii="Muller Bold" w:hAnsi="Muller Bold" w:cs="Tahoma"/>
          <w:b w:val="0"/>
          <w:sz w:val="20"/>
        </w:rPr>
        <w:t>Código del Proyecto</w:t>
      </w:r>
      <w:bookmarkEnd w:id="11"/>
      <w:bookmarkEnd w:id="12"/>
      <w:r w:rsidRPr="0012299B">
        <w:rPr>
          <w:rFonts w:ascii="Muller Bold" w:hAnsi="Muller Bold" w:cs="Tahoma"/>
          <w:b w:val="0"/>
          <w:sz w:val="20"/>
        </w:rPr>
        <w:tab/>
      </w:r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306B5CBE" w14:textId="77777777" w:rsidTr="00715337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0A83B3" w14:textId="011CDC3B" w:rsidR="00480D67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  <w:r w:rsidR="00FB31AA">
              <w:rPr>
                <w:sz w:val="20"/>
                <w:lang w:val="es-ES"/>
              </w:rPr>
              <w:t>Grupo 2</w:t>
            </w:r>
          </w:p>
        </w:tc>
      </w:tr>
    </w:tbl>
    <w:p w14:paraId="21D1C263" w14:textId="77777777" w:rsidR="00480D67" w:rsidRPr="0012299B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3" w:name="_Toc89224925"/>
      <w:bookmarkStart w:id="14" w:name="_Toc199424692"/>
      <w:r w:rsidRPr="0012299B">
        <w:rPr>
          <w:rFonts w:ascii="Muller Bold" w:hAnsi="Muller Bold" w:cs="Tahoma"/>
          <w:b w:val="0"/>
          <w:sz w:val="20"/>
        </w:rPr>
        <w:t>Nombre del Proyecto</w:t>
      </w:r>
      <w:bookmarkEnd w:id="13"/>
      <w:bookmarkEnd w:id="14"/>
      <w:r w:rsidRPr="0012299B">
        <w:rPr>
          <w:rFonts w:ascii="Muller Bold" w:hAnsi="Muller Bold"/>
          <w:b w:val="0"/>
          <w:sz w:val="20"/>
        </w:rPr>
        <w:t xml:space="preserve"> </w:t>
      </w:r>
      <w:r w:rsidRPr="0012299B">
        <w:rPr>
          <w:rFonts w:ascii="Muller Bold" w:hAnsi="Muller Bold"/>
          <w:b w:val="0"/>
          <w:sz w:val="20"/>
        </w:rPr>
        <w:tab/>
      </w:r>
    </w:p>
    <w:tbl>
      <w:tblPr>
        <w:tblW w:w="7138" w:type="dxa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138"/>
      </w:tblGrid>
      <w:tr w:rsidR="00480D67" w:rsidRPr="0008185C" w14:paraId="343D0241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1B0FE2" w14:textId="25B09096" w:rsidR="0012299B" w:rsidRPr="00B20FC5" w:rsidRDefault="001B723A" w:rsidP="001B723A">
            <w:pPr>
              <w:jc w:val="left"/>
              <w:rPr>
                <w:sz w:val="20"/>
                <w:lang w:val="es-ES"/>
              </w:rPr>
            </w:pPr>
            <w:r w:rsidRPr="001B723A">
              <w:rPr>
                <w:sz w:val="20"/>
                <w:lang w:val="es-ES"/>
              </w:rPr>
              <w:t xml:space="preserve">Aplicativo </w:t>
            </w:r>
            <w:r w:rsidR="00F64581">
              <w:rPr>
                <w:sz w:val="20"/>
                <w:lang w:val="es-ES"/>
              </w:rPr>
              <w:t>WEB</w:t>
            </w:r>
            <w:r w:rsidRPr="001B723A">
              <w:rPr>
                <w:sz w:val="20"/>
                <w:lang w:val="es-ES"/>
              </w:rPr>
              <w:t>(E-</w:t>
            </w:r>
            <w:proofErr w:type="spellStart"/>
            <w:r w:rsidRPr="001B723A">
              <w:rPr>
                <w:sz w:val="20"/>
                <w:lang w:val="es-ES"/>
              </w:rPr>
              <w:t>Commers</w:t>
            </w:r>
            <w:proofErr w:type="spellEnd"/>
            <w:r w:rsidRPr="001B723A">
              <w:rPr>
                <w:sz w:val="20"/>
                <w:lang w:val="es-ES"/>
              </w:rPr>
              <w:t xml:space="preserve">) con Sistema de Facturación para automatizar la Ventas, Compras y gestión de almacenes de la empresa </w:t>
            </w:r>
            <w:proofErr w:type="spellStart"/>
            <w:r w:rsidRPr="001B723A">
              <w:rPr>
                <w:sz w:val="20"/>
                <w:lang w:val="es-ES"/>
              </w:rPr>
              <w:t>Altared</w:t>
            </w:r>
            <w:proofErr w:type="spellEnd"/>
            <w:r w:rsidR="004A3E76">
              <w:rPr>
                <w:sz w:val="20"/>
                <w:lang w:val="es-ES"/>
              </w:rPr>
              <w:t xml:space="preserve"> </w:t>
            </w:r>
            <w:proofErr w:type="spellStart"/>
            <w:r w:rsidRPr="001B723A">
              <w:rPr>
                <w:sz w:val="20"/>
                <w:lang w:val="es-ES"/>
              </w:rPr>
              <w:t>Group</w:t>
            </w:r>
            <w:proofErr w:type="spellEnd"/>
            <w:r w:rsidRPr="001B723A">
              <w:rPr>
                <w:sz w:val="20"/>
                <w:lang w:val="es-ES"/>
              </w:rPr>
              <w:t xml:space="preserve"> S.A.C</w:t>
            </w:r>
            <w:r w:rsidR="004A3E76">
              <w:rPr>
                <w:sz w:val="20"/>
                <w:lang w:val="es-ES"/>
              </w:rPr>
              <w:t>.</w:t>
            </w:r>
          </w:p>
        </w:tc>
      </w:tr>
    </w:tbl>
    <w:p w14:paraId="238C5773" w14:textId="77777777" w:rsidR="00480D67" w:rsidRPr="0012299B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5" w:name="_Toc89224926"/>
      <w:bookmarkStart w:id="16" w:name="_Toc199424693"/>
      <w:r w:rsidRPr="0012299B">
        <w:rPr>
          <w:rFonts w:ascii="Muller Bold" w:hAnsi="Muller Bold" w:cs="Tahoma"/>
          <w:b w:val="0"/>
          <w:sz w:val="20"/>
        </w:rPr>
        <w:t>Descripción</w:t>
      </w:r>
      <w:bookmarkEnd w:id="15"/>
      <w:bookmarkEnd w:id="16"/>
      <w:r w:rsidRPr="0012299B">
        <w:rPr>
          <w:rFonts w:ascii="Muller Bold" w:hAnsi="Muller Bold"/>
          <w:b w:val="0"/>
          <w:sz w:val="20"/>
        </w:rPr>
        <w:tab/>
      </w:r>
    </w:p>
    <w:tbl>
      <w:tblPr>
        <w:tblW w:w="0" w:type="auto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138"/>
      </w:tblGrid>
      <w:tr w:rsidR="00480D67" w:rsidRPr="0008185C" w14:paraId="56B03C34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039677" w14:textId="139B2AB3" w:rsidR="00480D67" w:rsidRPr="00B20FC5" w:rsidRDefault="004A3E76" w:rsidP="00415678">
            <w:pPr>
              <w:rPr>
                <w:sz w:val="20"/>
                <w:lang w:val="es-ES"/>
              </w:rPr>
            </w:pPr>
            <w:r w:rsidRPr="004A3E76">
              <w:rPr>
                <w:sz w:val="20"/>
              </w:rPr>
              <w:t xml:space="preserve">Se trata de una aplicación </w:t>
            </w:r>
            <w:r w:rsidR="005A02F0">
              <w:rPr>
                <w:sz w:val="20"/>
              </w:rPr>
              <w:t>WEB</w:t>
            </w:r>
            <w:r w:rsidRPr="004A3E76">
              <w:rPr>
                <w:sz w:val="20"/>
              </w:rPr>
              <w:t xml:space="preserve"> transaccional de comercio electrónico, la cual cuenta con un sistema de facturación integrado. Esta aplicación está específicamente diseñada para la empresa </w:t>
            </w:r>
            <w:proofErr w:type="spellStart"/>
            <w:r w:rsidRPr="004A3E76">
              <w:rPr>
                <w:sz w:val="20"/>
              </w:rPr>
              <w:t>Altared</w:t>
            </w:r>
            <w:proofErr w:type="spellEnd"/>
            <w:r w:rsidRPr="004A3E76">
              <w:rPr>
                <w:sz w:val="20"/>
              </w:rPr>
              <w:t xml:space="preserve"> </w:t>
            </w:r>
            <w:proofErr w:type="spellStart"/>
            <w:r w:rsidRPr="004A3E76">
              <w:rPr>
                <w:sz w:val="20"/>
              </w:rPr>
              <w:t>Group</w:t>
            </w:r>
            <w:proofErr w:type="spellEnd"/>
            <w:r w:rsidRPr="004A3E76">
              <w:rPr>
                <w:sz w:val="20"/>
              </w:rPr>
              <w:t xml:space="preserve"> S.A.C., con el propósito de automatizar los procesos de ventas</w:t>
            </w:r>
            <w:r w:rsidR="000C7CC0">
              <w:rPr>
                <w:sz w:val="20"/>
              </w:rPr>
              <w:t xml:space="preserve"> y</w:t>
            </w:r>
            <w:r w:rsidRPr="004A3E76">
              <w:rPr>
                <w:sz w:val="20"/>
              </w:rPr>
              <w:t xml:space="preserve"> compras. Al hacerlo, mejora significativamente la eficiencia operativa al facilitar la administración de inventarios y la ejecución de transacciones comerciales.</w:t>
            </w:r>
          </w:p>
        </w:tc>
      </w:tr>
    </w:tbl>
    <w:p w14:paraId="42028316" w14:textId="77777777" w:rsidR="00480D67" w:rsidRPr="0012299B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7" w:name="_Toc89224927"/>
      <w:bookmarkStart w:id="18" w:name="_Toc199424694"/>
      <w:r w:rsidRPr="0012299B">
        <w:rPr>
          <w:rFonts w:ascii="Muller Bold" w:hAnsi="Muller Bold" w:cs="Tahoma"/>
          <w:b w:val="0"/>
          <w:sz w:val="20"/>
        </w:rPr>
        <w:t>Dirección / Áreas involucrados</w:t>
      </w:r>
      <w:bookmarkEnd w:id="17"/>
      <w:bookmarkEnd w:id="18"/>
    </w:p>
    <w:tbl>
      <w:tblPr>
        <w:tblW w:w="0" w:type="auto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138"/>
      </w:tblGrid>
      <w:tr w:rsidR="00480D67" w:rsidRPr="0008185C" w14:paraId="42E175E9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6BC7EB" w14:textId="3A12C79D" w:rsidR="0012299B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  <w:r w:rsidR="00C012A0">
              <w:rPr>
                <w:sz w:val="20"/>
                <w:lang w:val="es-ES"/>
              </w:rPr>
              <w:t>Ventas</w:t>
            </w:r>
          </w:p>
        </w:tc>
      </w:tr>
      <w:tr w:rsidR="00480D67" w:rsidRPr="0008185C" w14:paraId="54817183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754914" w14:textId="6A9523B5" w:rsidR="00480D67" w:rsidRPr="00B20FC5" w:rsidRDefault="00C012A0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Compras</w:t>
            </w:r>
          </w:p>
        </w:tc>
      </w:tr>
      <w:tr w:rsidR="00480D67" w:rsidRPr="0008185C" w14:paraId="004380C2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EC81FD" w14:textId="79115549" w:rsidR="0012299B" w:rsidRPr="00B20FC5" w:rsidRDefault="00C012A0" w:rsidP="00415678">
            <w:pPr>
              <w:jc w:val="lef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Almacén</w:t>
            </w:r>
          </w:p>
        </w:tc>
      </w:tr>
      <w:tr w:rsidR="00C012A0" w:rsidRPr="0008185C" w14:paraId="5CB2C336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72C314" w14:textId="4886D442" w:rsidR="00C012A0" w:rsidRDefault="00C012A0" w:rsidP="00415678">
            <w:pPr>
              <w:jc w:val="lef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Gerencia</w:t>
            </w:r>
          </w:p>
        </w:tc>
      </w:tr>
    </w:tbl>
    <w:p w14:paraId="38AF4EA5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9" w:name="_Toc89224929"/>
      <w:bookmarkStart w:id="20" w:name="_Toc199424695"/>
      <w:r w:rsidRPr="002C20F2">
        <w:rPr>
          <w:rFonts w:ascii="Muller Bold" w:hAnsi="Muller Bold" w:cs="Tahoma"/>
          <w:b w:val="0"/>
          <w:sz w:val="20"/>
        </w:rPr>
        <w:t>Objetivos Estratégic</w:t>
      </w:r>
      <w:bookmarkEnd w:id="19"/>
      <w:r w:rsidRPr="002C20F2">
        <w:rPr>
          <w:rFonts w:ascii="Muller Bold" w:hAnsi="Muller Bold" w:cs="Tahoma"/>
          <w:b w:val="0"/>
          <w:sz w:val="20"/>
        </w:rPr>
        <w:t>os</w:t>
      </w:r>
      <w:bookmarkEnd w:id="20"/>
    </w:p>
    <w:p w14:paraId="3868E450" w14:textId="77777777" w:rsidR="00480D67" w:rsidRDefault="00480D67" w:rsidP="00480D67">
      <w:pPr>
        <w:ind w:left="1476" w:hanging="36"/>
        <w:rPr>
          <w:lang w:val="es-ES"/>
        </w:rPr>
      </w:pPr>
    </w:p>
    <w:tbl>
      <w:tblPr>
        <w:tblW w:w="8080" w:type="dxa"/>
        <w:tblInd w:w="426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8B67EE" w14:paraId="3AC298B6" w14:textId="77777777" w:rsidTr="0221AE8D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2B0BA728" w14:textId="77777777" w:rsidR="00480D67" w:rsidRPr="008161F6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Objetivo Estratégico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7918780E" w14:textId="77777777" w:rsidR="00480D67" w:rsidRPr="008161F6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A27CF6" w14:paraId="62FA296D" w14:textId="77777777" w:rsidTr="0221AE8D"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69600C" w14:textId="77777777" w:rsidR="00480D67" w:rsidRPr="007456AD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9695B6" w14:textId="3AF996AF" w:rsidR="00480D67" w:rsidRPr="000976CA" w:rsidRDefault="00A27CF6" w:rsidP="00415678">
            <w:pPr>
              <w:jc w:val="left"/>
              <w:rPr>
                <w:rFonts w:cs="Arial"/>
                <w:sz w:val="20"/>
                <w:lang w:val="es-ES"/>
              </w:rPr>
            </w:pPr>
            <w:r w:rsidRPr="000976CA">
              <w:rPr>
                <w:sz w:val="20"/>
              </w:rPr>
              <w:t>Optimizar la Cadena de Suministros, mejorando el tiempo de entrega</w:t>
            </w:r>
          </w:p>
        </w:tc>
      </w:tr>
      <w:tr w:rsidR="00480D67" w:rsidRPr="008B67EE" w14:paraId="422488B8" w14:textId="77777777" w:rsidTr="0221AE8D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143149" w14:textId="77777777" w:rsidR="00480D67" w:rsidRPr="007456AD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B38C92" w14:textId="7C8491CB" w:rsidR="00480D67" w:rsidRPr="000976CA" w:rsidRDefault="00A27CF6" w:rsidP="00415678">
            <w:pPr>
              <w:rPr>
                <w:rFonts w:cs="Arial"/>
                <w:sz w:val="20"/>
                <w:lang w:val="es-ES"/>
              </w:rPr>
            </w:pPr>
            <w:r w:rsidRPr="000976CA">
              <w:rPr>
                <w:sz w:val="20"/>
              </w:rPr>
              <w:t>Impulsar el Crecimiento del Comercio Electrónico en el mercado</w:t>
            </w:r>
            <w:r w:rsidR="00E47430">
              <w:rPr>
                <w:sz w:val="20"/>
              </w:rPr>
              <w:t>.</w:t>
            </w:r>
          </w:p>
        </w:tc>
      </w:tr>
      <w:tr w:rsidR="00480D67" w:rsidRPr="008B67EE" w14:paraId="2EDFBFAC" w14:textId="77777777" w:rsidTr="0221AE8D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9DBFDB" w14:textId="77777777" w:rsidR="00480D67" w:rsidRPr="007456AD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D5F333" w14:textId="26D7A48B" w:rsidR="00480D67" w:rsidRPr="000976CA" w:rsidRDefault="0221AE8D" w:rsidP="0221AE8D">
            <w:pPr>
              <w:rPr>
                <w:rFonts w:cs="Arial"/>
                <w:sz w:val="20"/>
                <w:lang w:val="es-ES"/>
              </w:rPr>
            </w:pPr>
            <w:r w:rsidRPr="0221AE8D">
              <w:rPr>
                <w:sz w:val="20"/>
              </w:rPr>
              <w:t>Expandir la Oferta de Productos, maximizando las ventas...</w:t>
            </w:r>
          </w:p>
        </w:tc>
      </w:tr>
    </w:tbl>
    <w:p w14:paraId="7140D862" w14:textId="77777777" w:rsidR="00D12279" w:rsidRDefault="00D12279" w:rsidP="00D12279">
      <w:pPr>
        <w:pStyle w:val="Ttulo2"/>
        <w:numPr>
          <w:ilvl w:val="0"/>
          <w:numId w:val="0"/>
        </w:numPr>
        <w:ind w:left="851"/>
        <w:rPr>
          <w:rFonts w:ascii="Muller Bold" w:hAnsi="Muller Bold" w:cs="Tahoma"/>
          <w:b w:val="0"/>
          <w:sz w:val="20"/>
        </w:rPr>
      </w:pPr>
      <w:bookmarkStart w:id="21" w:name="_Toc89224930"/>
      <w:bookmarkStart w:id="22" w:name="_Toc199424696"/>
    </w:p>
    <w:p w14:paraId="01821396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1519D0E6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4B0AF7B7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58C902A6" w14:textId="1A6FB8A3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r w:rsidRPr="002C20F2">
        <w:rPr>
          <w:rFonts w:ascii="Muller Bold" w:hAnsi="Muller Bold" w:cs="Tahoma"/>
          <w:b w:val="0"/>
          <w:sz w:val="20"/>
        </w:rPr>
        <w:lastRenderedPageBreak/>
        <w:t>Beneficios Esperados</w:t>
      </w:r>
      <w:bookmarkEnd w:id="21"/>
      <w:bookmarkEnd w:id="22"/>
      <w:r w:rsidRPr="002C20F2">
        <w:rPr>
          <w:rFonts w:ascii="Muller Bold" w:hAnsi="Muller Bold" w:cs="Tahoma"/>
          <w:b w:val="0"/>
          <w:sz w:val="20"/>
        </w:rPr>
        <w:t xml:space="preserve"> </w:t>
      </w:r>
    </w:p>
    <w:tbl>
      <w:tblPr>
        <w:tblW w:w="8080" w:type="dxa"/>
        <w:tblInd w:w="42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8B67EE" w14:paraId="206D5266" w14:textId="77777777" w:rsidTr="0071533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27779FD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 xml:space="preserve">Beneficio Cuantitativo  </w:t>
            </w:r>
          </w:p>
        </w:tc>
        <w:tc>
          <w:tcPr>
            <w:tcW w:w="6379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2C8FB707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348C09F6" w14:textId="77777777" w:rsidTr="00715337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1CFED824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shd w:val="clear" w:color="auto" w:fill="auto"/>
          </w:tcPr>
          <w:p w14:paraId="77B6A2AF" w14:textId="57E536DE" w:rsidR="00480D67" w:rsidRPr="000976CA" w:rsidRDefault="00794121" w:rsidP="00415678">
            <w:pPr>
              <w:rPr>
                <w:rFonts w:cs="Arial"/>
                <w:sz w:val="20"/>
                <w:lang w:val="es-ES"/>
              </w:rPr>
            </w:pPr>
            <w:r w:rsidRPr="000976CA">
              <w:rPr>
                <w:sz w:val="20"/>
              </w:rPr>
              <w:t xml:space="preserve">Aumentar las ventas online en un 30% tras la implementación de la aplicación </w:t>
            </w:r>
            <w:r w:rsidR="00DB62AE">
              <w:rPr>
                <w:sz w:val="20"/>
              </w:rPr>
              <w:t>web</w:t>
            </w:r>
            <w:r w:rsidRPr="000976CA">
              <w:rPr>
                <w:sz w:val="20"/>
              </w:rPr>
              <w:t xml:space="preserve"> de comercio electrónico</w:t>
            </w:r>
            <w:r w:rsidR="00E47430">
              <w:rPr>
                <w:sz w:val="20"/>
              </w:rPr>
              <w:t>.</w:t>
            </w:r>
          </w:p>
        </w:tc>
      </w:tr>
      <w:tr w:rsidR="00480D67" w:rsidRPr="008B67EE" w14:paraId="3D550C13" w14:textId="77777777" w:rsidTr="00715337">
        <w:tc>
          <w:tcPr>
            <w:tcW w:w="1701" w:type="dxa"/>
            <w:shd w:val="clear" w:color="auto" w:fill="auto"/>
          </w:tcPr>
          <w:p w14:paraId="7B66FBE7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38DACF72" w14:textId="3DC2725B" w:rsidR="00480D67" w:rsidRPr="000976CA" w:rsidRDefault="00794121" w:rsidP="00415678">
            <w:pPr>
              <w:rPr>
                <w:rFonts w:cs="Arial"/>
                <w:sz w:val="20"/>
                <w:lang w:val="es-ES"/>
              </w:rPr>
            </w:pPr>
            <w:r w:rsidRPr="000976CA">
              <w:rPr>
                <w:sz w:val="20"/>
              </w:rPr>
              <w:t>Disminuir los costos operativos en un 20% mediante la automatización de procesos de ventas, compras y gestión de almacenes</w:t>
            </w:r>
            <w:r w:rsidR="00E47430">
              <w:rPr>
                <w:sz w:val="20"/>
              </w:rPr>
              <w:t>.</w:t>
            </w:r>
          </w:p>
        </w:tc>
      </w:tr>
      <w:tr w:rsidR="00480D67" w:rsidRPr="008B67EE" w14:paraId="02EFF2DB" w14:textId="77777777" w:rsidTr="00715337">
        <w:tc>
          <w:tcPr>
            <w:tcW w:w="1701" w:type="dxa"/>
            <w:tcBorders>
              <w:bottom w:val="nil"/>
            </w:tcBorders>
            <w:shd w:val="clear" w:color="auto" w:fill="auto"/>
          </w:tcPr>
          <w:p w14:paraId="02BD0F92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bottom w:val="nil"/>
            </w:tcBorders>
            <w:shd w:val="clear" w:color="auto" w:fill="auto"/>
          </w:tcPr>
          <w:p w14:paraId="2A0AFF46" w14:textId="1F18B720" w:rsidR="00480D67" w:rsidRPr="000976CA" w:rsidRDefault="00794121" w:rsidP="00415678">
            <w:pPr>
              <w:rPr>
                <w:rFonts w:cs="Arial"/>
                <w:sz w:val="20"/>
                <w:lang w:val="es-ES"/>
              </w:rPr>
            </w:pPr>
            <w:r w:rsidRPr="000976CA">
              <w:rPr>
                <w:sz w:val="20"/>
              </w:rPr>
              <w:t>Disminuir los errores en la facturación en un 50% mediante la implementación de un sistema de facturación automatizado y preciso</w:t>
            </w:r>
            <w:r w:rsidR="00E47430">
              <w:rPr>
                <w:sz w:val="20"/>
              </w:rPr>
              <w:t>.</w:t>
            </w:r>
          </w:p>
        </w:tc>
      </w:tr>
      <w:tr w:rsidR="00480D67" w:rsidRPr="008B67EE" w14:paraId="5B30164F" w14:textId="77777777" w:rsidTr="0071533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4A447E8B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Beneficio Cualitativo</w:t>
            </w:r>
          </w:p>
        </w:tc>
        <w:tc>
          <w:tcPr>
            <w:tcW w:w="6379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40B7832C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2093A439" w14:textId="77777777" w:rsidTr="00715337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5ED4C10B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nil"/>
            </w:tcBorders>
            <w:shd w:val="clear" w:color="auto" w:fill="auto"/>
          </w:tcPr>
          <w:p w14:paraId="22FEB5DD" w14:textId="67607D67" w:rsidR="00480D67" w:rsidRPr="00343A4B" w:rsidRDefault="00480D67" w:rsidP="000976CA">
            <w:pPr>
              <w:ind w:left="1476" w:hanging="1581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  <w:r w:rsidR="000976CA" w:rsidRPr="000976CA">
              <w:rPr>
                <w:rFonts w:cs="Arial"/>
                <w:sz w:val="20"/>
                <w:lang w:val="es-ES"/>
              </w:rPr>
              <w:t xml:space="preserve">La aplicación </w:t>
            </w:r>
            <w:r w:rsidR="009440F2">
              <w:rPr>
                <w:rFonts w:cs="Arial"/>
                <w:sz w:val="20"/>
                <w:lang w:val="es-ES"/>
              </w:rPr>
              <w:t>web</w:t>
            </w:r>
            <w:r w:rsidR="000976CA" w:rsidRPr="000976CA">
              <w:rPr>
                <w:rFonts w:cs="Arial"/>
                <w:sz w:val="20"/>
                <w:lang w:val="es-ES"/>
              </w:rPr>
              <w:t xml:space="preserve"> proporcionará una experiencia de usuario intuitiva</w:t>
            </w:r>
            <w:r w:rsidR="00D05CFE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8B67EE" w14:paraId="5EE570A7" w14:textId="77777777" w:rsidTr="00715337">
        <w:tc>
          <w:tcPr>
            <w:tcW w:w="1701" w:type="dxa"/>
            <w:shd w:val="clear" w:color="auto" w:fill="auto"/>
          </w:tcPr>
          <w:p w14:paraId="5B0FD661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09A01F82" w14:textId="46247220" w:rsidR="00480D67" w:rsidRPr="00343A4B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  <w:r w:rsidR="000976CA" w:rsidRPr="000976CA">
              <w:rPr>
                <w:rFonts w:cs="Arial"/>
                <w:sz w:val="20"/>
                <w:lang w:val="es-ES"/>
              </w:rPr>
              <w:t>La presencia en línea permitirá</w:t>
            </w:r>
            <w:r w:rsidR="000976CA">
              <w:rPr>
                <w:rFonts w:cs="Arial"/>
                <w:sz w:val="20"/>
                <w:lang w:val="es-ES"/>
              </w:rPr>
              <w:t xml:space="preserve"> </w:t>
            </w:r>
            <w:r w:rsidR="000976CA" w:rsidRPr="000976CA">
              <w:rPr>
                <w:rFonts w:cs="Arial"/>
                <w:sz w:val="20"/>
                <w:lang w:val="es-ES"/>
              </w:rPr>
              <w:t>l</w:t>
            </w:r>
            <w:r w:rsidR="000C7CC0">
              <w:rPr>
                <w:rFonts w:cs="Arial"/>
                <w:sz w:val="20"/>
                <w:lang w:val="es-ES"/>
              </w:rPr>
              <w:t>l</w:t>
            </w:r>
            <w:r w:rsidR="000976CA" w:rsidRPr="000976CA">
              <w:rPr>
                <w:rFonts w:cs="Arial"/>
                <w:sz w:val="20"/>
                <w:lang w:val="es-ES"/>
              </w:rPr>
              <w:t>egar a una audiencia más amplia</w:t>
            </w:r>
            <w:r w:rsidR="00D05CFE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8B67EE" w14:paraId="6AACB146" w14:textId="77777777" w:rsidTr="00715337">
        <w:tc>
          <w:tcPr>
            <w:tcW w:w="1701" w:type="dxa"/>
            <w:shd w:val="clear" w:color="auto" w:fill="auto"/>
          </w:tcPr>
          <w:p w14:paraId="231F99E0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14:paraId="0E5EECBC" w14:textId="4B97F745" w:rsidR="00480D67" w:rsidRPr="00343A4B" w:rsidRDefault="000976CA" w:rsidP="000976CA">
            <w:pPr>
              <w:rPr>
                <w:rFonts w:cs="Arial"/>
                <w:sz w:val="20"/>
                <w:lang w:val="es-ES"/>
              </w:rPr>
            </w:pPr>
            <w:r w:rsidRPr="000976CA">
              <w:rPr>
                <w:sz w:val="20"/>
              </w:rPr>
              <w:t>Una mejor gestión de compras y almacenes facilitará la colaboración y negociación con proveedores</w:t>
            </w:r>
            <w:r w:rsidR="00D05CFE">
              <w:rPr>
                <w:sz w:val="20"/>
              </w:rPr>
              <w:t>.</w:t>
            </w:r>
          </w:p>
        </w:tc>
      </w:tr>
    </w:tbl>
    <w:p w14:paraId="7E19C77B" w14:textId="77777777" w:rsidR="00480D67" w:rsidRDefault="00480D67" w:rsidP="00480D67">
      <w:pPr>
        <w:ind w:left="1476" w:hanging="36"/>
        <w:rPr>
          <w:lang w:val="es-ES"/>
        </w:rPr>
      </w:pPr>
    </w:p>
    <w:p w14:paraId="23FEE0AA" w14:textId="77777777" w:rsidR="00480D67" w:rsidRDefault="00480D67" w:rsidP="00480D67">
      <w:pPr>
        <w:ind w:left="1476" w:hanging="36"/>
        <w:rPr>
          <w:lang w:val="es-ES"/>
        </w:rPr>
      </w:pPr>
    </w:p>
    <w:p w14:paraId="03FD9841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3" w:name="_Toc199424697"/>
      <w:bookmarkStart w:id="24" w:name="_Toc89224931"/>
      <w:r w:rsidRPr="002C20F2">
        <w:rPr>
          <w:rFonts w:ascii="Muller Bold" w:hAnsi="Muller Bold" w:cs="Tahoma"/>
          <w:b w:val="0"/>
          <w:sz w:val="20"/>
        </w:rPr>
        <w:t>Supuestos y premisas</w:t>
      </w:r>
      <w:bookmarkEnd w:id="23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052"/>
        <w:gridCol w:w="7028"/>
      </w:tblGrid>
      <w:tr w:rsidR="002C20F2" w:rsidRPr="002C20F2" w14:paraId="1DBDEB95" w14:textId="77777777" w:rsidTr="00FA63EA"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2C69575" w14:textId="77777777" w:rsidR="00480D67" w:rsidRPr="00F27D41" w:rsidRDefault="00480D67" w:rsidP="002C20F2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Supuestos</w:t>
            </w:r>
          </w:p>
        </w:tc>
        <w:tc>
          <w:tcPr>
            <w:tcW w:w="708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7608AEA" w14:textId="77777777" w:rsidR="00480D67" w:rsidRPr="00F27D41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6F6CE9CF" w14:textId="77777777" w:rsidTr="00FA63EA">
        <w:tc>
          <w:tcPr>
            <w:tcW w:w="993" w:type="dxa"/>
            <w:tcBorders>
              <w:top w:val="nil"/>
            </w:tcBorders>
            <w:shd w:val="clear" w:color="auto" w:fill="auto"/>
          </w:tcPr>
          <w:p w14:paraId="1A036BED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7087" w:type="dxa"/>
            <w:tcBorders>
              <w:top w:val="nil"/>
            </w:tcBorders>
            <w:shd w:val="clear" w:color="auto" w:fill="auto"/>
          </w:tcPr>
          <w:p w14:paraId="105030CD" w14:textId="1CEB2075" w:rsidR="00480D67" w:rsidRPr="000C7CC0" w:rsidRDefault="00FA63EA" w:rsidP="00415678">
            <w:pPr>
              <w:rPr>
                <w:rFonts w:cs="Arial"/>
                <w:sz w:val="20"/>
                <w:highlight w:val="red"/>
                <w:lang w:val="es-ES"/>
              </w:rPr>
            </w:pPr>
            <w:r w:rsidRPr="00FA63EA">
              <w:rPr>
                <w:rFonts w:cs="Arial"/>
                <w:sz w:val="20"/>
                <w:lang w:val="es-ES"/>
              </w:rPr>
              <w:t>La implementación de una plataforma de comercio electrónico mejorará significativamente la accesibilidad de los productos</w:t>
            </w:r>
            <w:r>
              <w:rPr>
                <w:rFonts w:cs="Arial"/>
                <w:sz w:val="20"/>
                <w:lang w:val="es-ES"/>
              </w:rPr>
              <w:t xml:space="preserve"> </w:t>
            </w:r>
            <w:r w:rsidRPr="00FA63EA">
              <w:rPr>
                <w:rFonts w:cs="Arial"/>
                <w:sz w:val="20"/>
                <w:lang w:val="es-ES"/>
              </w:rPr>
              <w:t>a nivel nacional e internacional.</w:t>
            </w:r>
          </w:p>
        </w:tc>
      </w:tr>
      <w:tr w:rsidR="00480D67" w:rsidRPr="008B67EE" w14:paraId="1E9534BB" w14:textId="77777777" w:rsidTr="00FA63EA">
        <w:tc>
          <w:tcPr>
            <w:tcW w:w="993" w:type="dxa"/>
            <w:shd w:val="clear" w:color="auto" w:fill="auto"/>
          </w:tcPr>
          <w:p w14:paraId="40529306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3ADF2B84" w14:textId="00D05397" w:rsidR="00480D67" w:rsidRPr="000C7CC0" w:rsidRDefault="00FA63EA" w:rsidP="00415678">
            <w:pPr>
              <w:rPr>
                <w:rFonts w:cs="Arial"/>
                <w:sz w:val="20"/>
                <w:highlight w:val="red"/>
                <w:lang w:val="es-ES"/>
              </w:rPr>
            </w:pPr>
            <w:r w:rsidRPr="00FA63EA">
              <w:rPr>
                <w:rFonts w:cs="Arial"/>
                <w:sz w:val="20"/>
                <w:lang w:val="es-ES"/>
              </w:rPr>
              <w:t xml:space="preserve">La inversión en la plataforma de </w:t>
            </w:r>
            <w:proofErr w:type="spellStart"/>
            <w:r w:rsidRPr="00FA63EA">
              <w:rPr>
                <w:rFonts w:cs="Arial"/>
                <w:sz w:val="20"/>
                <w:lang w:val="es-ES"/>
              </w:rPr>
              <w:t>ecommerce</w:t>
            </w:r>
            <w:proofErr w:type="spellEnd"/>
            <w:r w:rsidRPr="00FA63EA">
              <w:rPr>
                <w:rFonts w:cs="Arial"/>
                <w:sz w:val="20"/>
                <w:lang w:val="es-ES"/>
              </w:rPr>
              <w:t xml:space="preserve"> se considera</w:t>
            </w:r>
            <w:r>
              <w:rPr>
                <w:rFonts w:cs="Arial"/>
                <w:sz w:val="20"/>
                <w:lang w:val="es-ES"/>
              </w:rPr>
              <w:t xml:space="preserve">, </w:t>
            </w:r>
            <w:r w:rsidRPr="00FA63EA">
              <w:rPr>
                <w:rFonts w:cs="Arial"/>
                <w:sz w:val="20"/>
                <w:lang w:val="es-ES"/>
              </w:rPr>
              <w:t>estimándose que su recuperación se producirá en un plazo máximo razonable después de su lanzamiento, basado en proyecciones financieras y análisis de mercado detallados.</w:t>
            </w:r>
          </w:p>
        </w:tc>
      </w:tr>
      <w:tr w:rsidR="00480D67" w:rsidRPr="008B67EE" w14:paraId="6208A6EB" w14:textId="77777777" w:rsidTr="00FA63EA">
        <w:tc>
          <w:tcPr>
            <w:tcW w:w="993" w:type="dxa"/>
            <w:tcBorders>
              <w:bottom w:val="nil"/>
            </w:tcBorders>
            <w:shd w:val="clear" w:color="auto" w:fill="auto"/>
          </w:tcPr>
          <w:p w14:paraId="5D14B23D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7087" w:type="dxa"/>
            <w:tcBorders>
              <w:bottom w:val="nil"/>
            </w:tcBorders>
            <w:shd w:val="clear" w:color="auto" w:fill="auto"/>
          </w:tcPr>
          <w:p w14:paraId="7E06B2DC" w14:textId="7B5380FD" w:rsidR="00480D67" w:rsidRPr="00343A4B" w:rsidRDefault="00FA63EA" w:rsidP="00415678">
            <w:pPr>
              <w:rPr>
                <w:rFonts w:cs="Arial"/>
                <w:sz w:val="20"/>
                <w:lang w:val="es-ES"/>
              </w:rPr>
            </w:pPr>
            <w:r w:rsidRPr="00FA63EA">
              <w:rPr>
                <w:rFonts w:cs="Arial"/>
                <w:sz w:val="20"/>
                <w:lang w:val="es-ES"/>
              </w:rPr>
              <w:t xml:space="preserve">La integración de métodos de pago seguros y confiables será fundamental para garantizar la confianza de los clientes en la tienda </w:t>
            </w:r>
            <w:r>
              <w:rPr>
                <w:rFonts w:cs="Arial"/>
                <w:sz w:val="20"/>
                <w:lang w:val="es-ES"/>
              </w:rPr>
              <w:t>online.</w:t>
            </w:r>
          </w:p>
        </w:tc>
      </w:tr>
      <w:tr w:rsidR="00480D67" w:rsidRPr="008B67EE" w14:paraId="60BBDD18" w14:textId="77777777" w:rsidTr="00FA63EA"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0F86F19" w14:textId="77777777" w:rsidR="00480D67" w:rsidRPr="00F27D41" w:rsidRDefault="00480D67" w:rsidP="00C16EC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Premisa</w:t>
            </w:r>
          </w:p>
        </w:tc>
        <w:tc>
          <w:tcPr>
            <w:tcW w:w="708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5CAD0DF" w14:textId="77777777" w:rsidR="00480D67" w:rsidRPr="00F27D41" w:rsidRDefault="00480D67" w:rsidP="00415678">
            <w:pPr>
              <w:jc w:val="center"/>
              <w:rPr>
                <w:rFonts w:ascii="Muller Bold" w:hAnsi="Muller Bold" w:cs="Arial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72B0736E" w14:textId="77777777" w:rsidTr="00FA63EA">
        <w:tc>
          <w:tcPr>
            <w:tcW w:w="993" w:type="dxa"/>
            <w:tcBorders>
              <w:top w:val="nil"/>
            </w:tcBorders>
            <w:shd w:val="clear" w:color="auto" w:fill="auto"/>
          </w:tcPr>
          <w:p w14:paraId="221DBE1C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7087" w:type="dxa"/>
            <w:tcBorders>
              <w:top w:val="nil"/>
            </w:tcBorders>
            <w:shd w:val="clear" w:color="auto" w:fill="auto"/>
          </w:tcPr>
          <w:p w14:paraId="6A12EA39" w14:textId="332BDFE1" w:rsidR="00480D67" w:rsidRPr="00343A4B" w:rsidRDefault="009B7979" w:rsidP="00415678">
            <w:pPr>
              <w:rPr>
                <w:rFonts w:cs="Arial"/>
                <w:sz w:val="20"/>
                <w:lang w:val="es-ES"/>
              </w:rPr>
            </w:pPr>
            <w:r w:rsidRPr="009B7979">
              <w:rPr>
                <w:rFonts w:cs="Arial"/>
                <w:sz w:val="20"/>
                <w:lang w:val="es-ES"/>
              </w:rPr>
              <w:t>El equipo de desarrollo constara con las técnicas necesarias para poder implementar la solución del proyecto</w:t>
            </w:r>
            <w:r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8B67EE" w14:paraId="306C3F07" w14:textId="77777777" w:rsidTr="00FA63EA">
        <w:tc>
          <w:tcPr>
            <w:tcW w:w="993" w:type="dxa"/>
            <w:shd w:val="clear" w:color="auto" w:fill="auto"/>
          </w:tcPr>
          <w:p w14:paraId="76494449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73CD9223" w14:textId="5B5EA370" w:rsidR="00480D67" w:rsidRPr="00343A4B" w:rsidRDefault="009B7979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Todo el proyecto será plenamente comunicado, para su mejor desarrollo e implementación. </w:t>
            </w:r>
          </w:p>
        </w:tc>
      </w:tr>
      <w:tr w:rsidR="009B7979" w:rsidRPr="008B67EE" w14:paraId="18C2C2E6" w14:textId="77777777" w:rsidTr="00FA63EA">
        <w:tc>
          <w:tcPr>
            <w:tcW w:w="993" w:type="dxa"/>
            <w:shd w:val="clear" w:color="auto" w:fill="auto"/>
          </w:tcPr>
          <w:p w14:paraId="4D2D0F62" w14:textId="0836CE00" w:rsidR="009B7979" w:rsidRPr="008161F6" w:rsidRDefault="009B7979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54B40222" w14:textId="56FDF5FA" w:rsidR="009B7979" w:rsidRPr="00343A4B" w:rsidRDefault="00A32F14" w:rsidP="00415678">
            <w:pPr>
              <w:rPr>
                <w:rFonts w:cs="Arial"/>
                <w:sz w:val="20"/>
                <w:lang w:val="es-ES"/>
              </w:rPr>
            </w:pPr>
            <w:r>
              <w:t>Todos los involucrados en la solución deben cumplir con los plazos establecidos en el calendario del proyecto.</w:t>
            </w:r>
          </w:p>
        </w:tc>
      </w:tr>
      <w:tr w:rsidR="00480D67" w:rsidRPr="008B67EE" w14:paraId="39E04F51" w14:textId="77777777" w:rsidTr="00FA63EA">
        <w:tc>
          <w:tcPr>
            <w:tcW w:w="993" w:type="dxa"/>
            <w:shd w:val="clear" w:color="auto" w:fill="auto"/>
          </w:tcPr>
          <w:p w14:paraId="43BAC230" w14:textId="72B44137" w:rsidR="00480D67" w:rsidRPr="008161F6" w:rsidRDefault="009B7979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>
              <w:rPr>
                <w:rFonts w:ascii="Muller Light" w:hAnsi="Muller Light" w:cs="Tahoma"/>
                <w:sz w:val="20"/>
                <w:szCs w:val="18"/>
                <w:lang w:val="es-ES"/>
              </w:rPr>
              <w:t>4</w:t>
            </w:r>
          </w:p>
        </w:tc>
        <w:tc>
          <w:tcPr>
            <w:tcW w:w="7087" w:type="dxa"/>
            <w:shd w:val="clear" w:color="auto" w:fill="auto"/>
          </w:tcPr>
          <w:p w14:paraId="6EB892B0" w14:textId="7085579A" w:rsidR="00480D67" w:rsidRPr="00343A4B" w:rsidRDefault="009B7979" w:rsidP="00415678">
            <w:pPr>
              <w:rPr>
                <w:rFonts w:cs="Arial"/>
                <w:sz w:val="20"/>
                <w:lang w:val="es-ES"/>
              </w:rPr>
            </w:pPr>
            <w:r w:rsidRPr="009B7979">
              <w:rPr>
                <w:rFonts w:cs="Arial"/>
                <w:sz w:val="20"/>
                <w:lang w:val="es-ES"/>
              </w:rPr>
              <w:t>Tendrá soporte técnico constante y actualizaciones regulares para la aplicación, asegurando su funcionamiento óptimo y seguridad</w:t>
            </w:r>
            <w:r w:rsidR="00A32F14">
              <w:rPr>
                <w:rFonts w:cs="Arial"/>
                <w:sz w:val="20"/>
                <w:lang w:val="es-ES"/>
              </w:rPr>
              <w:t>, un ves desplegado</w:t>
            </w:r>
            <w:r w:rsidRPr="009B7979">
              <w:rPr>
                <w:rFonts w:cs="Arial"/>
                <w:sz w:val="20"/>
                <w:lang w:val="es-ES"/>
              </w:rPr>
              <w:t>.</w:t>
            </w:r>
          </w:p>
        </w:tc>
      </w:tr>
    </w:tbl>
    <w:p w14:paraId="615E0237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  <w:bookmarkStart w:id="25" w:name="_Toc199424698"/>
    </w:p>
    <w:p w14:paraId="6E43B788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044965EC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088FA8C8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6EBC7038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3E51FCD1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031F3F13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6D4FA71F" w14:textId="6A5CBF2E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r w:rsidRPr="002C20F2">
        <w:rPr>
          <w:rFonts w:ascii="Muller Bold" w:hAnsi="Muller Bold" w:cs="Tahoma"/>
          <w:b w:val="0"/>
          <w:sz w:val="20"/>
        </w:rPr>
        <w:t>Restricciones</w:t>
      </w:r>
      <w:bookmarkEnd w:id="24"/>
      <w:bookmarkEnd w:id="25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336"/>
        <w:gridCol w:w="6744"/>
      </w:tblGrid>
      <w:tr w:rsidR="00480D67" w:rsidRPr="008B67EE" w14:paraId="201E9431" w14:textId="77777777" w:rsidTr="00715337"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23CB4228" w14:textId="77777777" w:rsidR="00480D67" w:rsidRPr="00F27D41" w:rsidRDefault="00480D67" w:rsidP="002C20F2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Restricción</w:t>
            </w:r>
          </w:p>
        </w:tc>
        <w:tc>
          <w:tcPr>
            <w:tcW w:w="6744" w:type="dxa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47B5AF9A" w14:textId="77777777" w:rsidR="00480D67" w:rsidRPr="00F27D41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3342EC0B" w14:textId="77777777" w:rsidTr="00715337">
        <w:tc>
          <w:tcPr>
            <w:tcW w:w="1336" w:type="dxa"/>
            <w:tcBorders>
              <w:top w:val="nil"/>
            </w:tcBorders>
            <w:shd w:val="clear" w:color="auto" w:fill="auto"/>
          </w:tcPr>
          <w:p w14:paraId="5027EF32" w14:textId="77777777" w:rsidR="00480D67" w:rsidRPr="00F27D41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744" w:type="dxa"/>
            <w:tcBorders>
              <w:top w:val="nil"/>
            </w:tcBorders>
            <w:shd w:val="clear" w:color="auto" w:fill="auto"/>
          </w:tcPr>
          <w:p w14:paraId="27103160" w14:textId="4AC18513" w:rsidR="00480D67" w:rsidRPr="00343A4B" w:rsidRDefault="00CB0A26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El desarrollo y la implementación finalizara en un periodo no menor a 1 </w:t>
            </w:r>
            <w:r w:rsidR="00807164">
              <w:rPr>
                <w:rFonts w:cs="Arial"/>
                <w:sz w:val="20"/>
                <w:lang w:val="es-PE"/>
              </w:rPr>
              <w:t>año</w:t>
            </w:r>
            <w:r w:rsidR="0029241E">
              <w:rPr>
                <w:rFonts w:cs="Arial"/>
                <w:sz w:val="20"/>
              </w:rPr>
              <w:t>.</w:t>
            </w:r>
          </w:p>
        </w:tc>
      </w:tr>
      <w:tr w:rsidR="00480D67" w:rsidRPr="008B67EE" w14:paraId="31DC53E1" w14:textId="77777777" w:rsidTr="00715337">
        <w:tc>
          <w:tcPr>
            <w:tcW w:w="1336" w:type="dxa"/>
            <w:shd w:val="clear" w:color="auto" w:fill="auto"/>
          </w:tcPr>
          <w:p w14:paraId="2966365E" w14:textId="77777777" w:rsidR="00480D67" w:rsidRPr="00F27D41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6744" w:type="dxa"/>
            <w:shd w:val="clear" w:color="auto" w:fill="auto"/>
          </w:tcPr>
          <w:p w14:paraId="51407BDB" w14:textId="2DCF18EF" w:rsidR="00480D67" w:rsidRPr="00343A4B" w:rsidRDefault="0029241E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El </w:t>
            </w:r>
            <w:r w:rsidR="00CB0A26">
              <w:rPr>
                <w:rFonts w:cs="Arial"/>
                <w:sz w:val="20"/>
                <w:lang w:val="es-ES"/>
              </w:rPr>
              <w:t>desarrollo e implementación</w:t>
            </w:r>
            <w:r>
              <w:rPr>
                <w:rFonts w:cs="Arial"/>
                <w:sz w:val="20"/>
                <w:lang w:val="es-ES"/>
              </w:rPr>
              <w:t xml:space="preserve"> costara máximo </w:t>
            </w:r>
            <w:r w:rsidR="009C732E">
              <w:rPr>
                <w:rFonts w:cs="Arial"/>
                <w:sz w:val="20"/>
                <w:lang w:val="es-ES"/>
              </w:rPr>
              <w:t>234</w:t>
            </w:r>
            <w:r>
              <w:rPr>
                <w:rFonts w:cs="Arial"/>
                <w:sz w:val="20"/>
                <w:lang w:val="es-ES"/>
              </w:rPr>
              <w:t xml:space="preserve"> </w:t>
            </w:r>
            <w:r w:rsidR="009C732E">
              <w:rPr>
                <w:rFonts w:cs="Arial"/>
                <w:sz w:val="20"/>
                <w:lang w:val="es-ES"/>
              </w:rPr>
              <w:t>900</w:t>
            </w:r>
            <w:r>
              <w:rPr>
                <w:rFonts w:cs="Arial"/>
                <w:sz w:val="20"/>
                <w:lang w:val="es-ES"/>
              </w:rPr>
              <w:t xml:space="preserve"> soles.</w:t>
            </w:r>
          </w:p>
        </w:tc>
      </w:tr>
      <w:tr w:rsidR="00480D67" w:rsidRPr="008B67EE" w14:paraId="213D6E1B" w14:textId="77777777" w:rsidTr="00715337">
        <w:tc>
          <w:tcPr>
            <w:tcW w:w="1336" w:type="dxa"/>
            <w:shd w:val="clear" w:color="auto" w:fill="auto"/>
          </w:tcPr>
          <w:p w14:paraId="6C8AB7FA" w14:textId="77777777" w:rsidR="00480D67" w:rsidRPr="00F27D41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6744" w:type="dxa"/>
            <w:shd w:val="clear" w:color="auto" w:fill="auto"/>
          </w:tcPr>
          <w:p w14:paraId="20C0D879" w14:textId="0F434F05" w:rsidR="00480D67" w:rsidRPr="00343A4B" w:rsidRDefault="00DF1848" w:rsidP="00415678">
            <w:pPr>
              <w:rPr>
                <w:rFonts w:cs="Arial"/>
                <w:sz w:val="20"/>
                <w:lang w:val="es-ES"/>
              </w:rPr>
            </w:pPr>
            <w:r w:rsidRPr="00DF1848">
              <w:rPr>
                <w:rFonts w:cs="Arial"/>
                <w:sz w:val="20"/>
                <w:lang w:val="es-ES"/>
              </w:rPr>
              <w:t xml:space="preserve">Las decisiones y cambios significativos durante el </w:t>
            </w:r>
            <w:r w:rsidR="00807164">
              <w:rPr>
                <w:rFonts w:cs="Arial"/>
                <w:sz w:val="20"/>
                <w:lang w:val="es-ES"/>
              </w:rPr>
              <w:t>área</w:t>
            </w:r>
            <w:r w:rsidRPr="00DF1848">
              <w:rPr>
                <w:rFonts w:cs="Arial"/>
                <w:sz w:val="20"/>
                <w:lang w:val="es-ES"/>
              </w:rPr>
              <w:t xml:space="preserve"> de desarrollo deben ser aprobados por la instancia responsable, garantizando la alineación con los objetivos estratégicos y financieros de la empresa.</w:t>
            </w:r>
          </w:p>
        </w:tc>
      </w:tr>
    </w:tbl>
    <w:p w14:paraId="4CB5B49C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6" w:name="_Toc89224932"/>
      <w:bookmarkStart w:id="27" w:name="_Toc199424699"/>
      <w:r w:rsidRPr="002C20F2">
        <w:rPr>
          <w:rFonts w:ascii="Muller Bold" w:hAnsi="Muller Bold" w:cs="Tahoma"/>
          <w:b w:val="0"/>
          <w:sz w:val="20"/>
        </w:rPr>
        <w:t>Costos y Recursos estimados</w:t>
      </w:r>
      <w:bookmarkEnd w:id="26"/>
      <w:bookmarkEnd w:id="27"/>
    </w:p>
    <w:tbl>
      <w:tblPr>
        <w:tblW w:w="0" w:type="auto"/>
        <w:tblInd w:w="557" w:type="dxa"/>
        <w:tblBorders>
          <w:top w:val="single" w:sz="8" w:space="0" w:color="C45911"/>
          <w:left w:val="single" w:sz="8" w:space="0" w:color="C45911"/>
          <w:bottom w:val="single" w:sz="8" w:space="0" w:color="C45911"/>
          <w:right w:val="single" w:sz="8" w:space="0" w:color="C45911"/>
          <w:insideH w:val="single" w:sz="8" w:space="0" w:color="C45911"/>
          <w:insideV w:val="single" w:sz="8" w:space="0" w:color="C45911"/>
        </w:tblBorders>
        <w:tblLook w:val="04A0" w:firstRow="1" w:lastRow="0" w:firstColumn="1" w:lastColumn="0" w:noHBand="0" w:noVBand="1"/>
      </w:tblPr>
      <w:tblGrid>
        <w:gridCol w:w="1991"/>
        <w:gridCol w:w="1185"/>
        <w:gridCol w:w="1170"/>
        <w:gridCol w:w="1412"/>
        <w:gridCol w:w="971"/>
        <w:gridCol w:w="939"/>
      </w:tblGrid>
      <w:tr w:rsidR="00C16ECF" w:rsidRPr="00F33FAC" w14:paraId="7F644B27" w14:textId="77777777" w:rsidTr="0071533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000000" w:themeFill="text1"/>
          </w:tcPr>
          <w:p w14:paraId="71DEA45A" w14:textId="77777777" w:rsidR="00480D67" w:rsidRPr="00C16ECF" w:rsidRDefault="00480D67" w:rsidP="00415678">
            <w:pPr>
              <w:rPr>
                <w:rFonts w:ascii="Muller Bold" w:hAnsi="Muller Bold"/>
                <w:lang w:val="es-ES"/>
              </w:rPr>
            </w:pPr>
            <w:bookmarkStart w:id="28" w:name="_Toc89224933"/>
          </w:p>
        </w:tc>
        <w:tc>
          <w:tcPr>
            <w:tcW w:w="1185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05540F2E" w14:textId="77777777" w:rsidR="00480D67" w:rsidRPr="00C16ECF" w:rsidRDefault="00480D67" w:rsidP="00415678">
            <w:pPr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Cantidad</w:t>
            </w:r>
          </w:p>
          <w:p w14:paraId="04D6FC34" w14:textId="77777777" w:rsidR="00480D67" w:rsidRPr="00C16ECF" w:rsidRDefault="00480D67" w:rsidP="00415678">
            <w:pPr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(Hora)</w:t>
            </w:r>
          </w:p>
        </w:tc>
        <w:tc>
          <w:tcPr>
            <w:tcW w:w="1170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46961BF9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Costo x Hora</w:t>
            </w:r>
          </w:p>
        </w:tc>
        <w:tc>
          <w:tcPr>
            <w:tcW w:w="1073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07BC0B6F" w14:textId="77777777" w:rsidR="00480D67" w:rsidRPr="00C16ECF" w:rsidRDefault="00480D67" w:rsidP="00415678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Subtotal</w:t>
            </w:r>
          </w:p>
        </w:tc>
        <w:tc>
          <w:tcPr>
            <w:tcW w:w="971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540F4AFC" w14:textId="77777777" w:rsidR="00480D67" w:rsidRPr="00C16ECF" w:rsidRDefault="00480D67" w:rsidP="00415678">
            <w:pPr>
              <w:jc w:val="center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Numero de Meses</w:t>
            </w:r>
          </w:p>
        </w:tc>
        <w:tc>
          <w:tcPr>
            <w:tcW w:w="930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single" w:sz="8" w:space="0" w:color="FFFFFF" w:themeColor="background1"/>
            </w:tcBorders>
            <w:shd w:val="clear" w:color="auto" w:fill="000000" w:themeFill="text1"/>
          </w:tcPr>
          <w:p w14:paraId="69BC7F15" w14:textId="77777777" w:rsidR="00480D67" w:rsidRPr="00C16ECF" w:rsidRDefault="00480D67" w:rsidP="00415678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Total</w:t>
            </w:r>
          </w:p>
        </w:tc>
      </w:tr>
      <w:tr w:rsidR="007A75C4" w:rsidRPr="00F33FAC" w14:paraId="26701567" w14:textId="77777777" w:rsidTr="0071533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14:paraId="45A4010B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1.-Gestión del Proyecto</w:t>
            </w:r>
          </w:p>
        </w:tc>
        <w:tc>
          <w:tcPr>
            <w:tcW w:w="11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FC8CFCC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5D8A5EB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361F5EC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24387F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8985135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451D4FD9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4F1DE45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Jefe del proyecto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DE8CC57" w14:textId="3C26179C" w:rsidR="00480D67" w:rsidRPr="00F33FAC" w:rsidRDefault="00BD7440" w:rsidP="00415678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8x5x4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F40631" w14:textId="77D97F51" w:rsidR="00480D67" w:rsidRPr="00F33FAC" w:rsidRDefault="00BD7440" w:rsidP="00415678">
            <w:pPr>
              <w:jc w:val="lef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30</w:t>
            </w: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9E3E71" w14:textId="0CA4FAF4" w:rsidR="00480D67" w:rsidRPr="00F33FAC" w:rsidRDefault="00BD7440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160*30=4800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CE818B" w14:textId="40C84DC3" w:rsidR="00480D67" w:rsidRPr="00F33FAC" w:rsidRDefault="00565DF6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12</w:t>
            </w: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44C7B27" w14:textId="31B06AE5" w:rsidR="00480D67" w:rsidRPr="00F33FAC" w:rsidRDefault="00565DF6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57</w:t>
            </w:r>
            <w:r w:rsidR="00D12279">
              <w:rPr>
                <w:sz w:val="20"/>
                <w:lang w:val="es-ES"/>
              </w:rPr>
              <w:t>,</w:t>
            </w:r>
            <w:r w:rsidR="00BD7440">
              <w:rPr>
                <w:sz w:val="20"/>
                <w:lang w:val="es-ES"/>
              </w:rPr>
              <w:t>600</w:t>
            </w:r>
          </w:p>
        </w:tc>
      </w:tr>
      <w:tr w:rsidR="00480D67" w:rsidRPr="00F33FAC" w14:paraId="4443112E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08D1904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Miembros del Equipo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005787C" w14:textId="023D4C48" w:rsidR="00480D67" w:rsidRPr="00F33FAC" w:rsidRDefault="00BD7440" w:rsidP="00415678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8x5x4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EBF235" w14:textId="176604E4" w:rsidR="00480D67" w:rsidRPr="00F33FAC" w:rsidRDefault="00565DF6" w:rsidP="00415678">
            <w:pPr>
              <w:jc w:val="lef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</w:t>
            </w: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2B7A7D5" w14:textId="115E69A9" w:rsidR="00480D67" w:rsidRPr="00F33FAC" w:rsidRDefault="00BD7440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160*</w:t>
            </w:r>
            <w:r w:rsidR="00565DF6">
              <w:rPr>
                <w:sz w:val="20"/>
                <w:lang w:val="es-ES"/>
              </w:rPr>
              <w:t>15</w:t>
            </w:r>
            <w:r>
              <w:rPr>
                <w:sz w:val="20"/>
                <w:lang w:val="es-ES"/>
              </w:rPr>
              <w:t>=</w:t>
            </w:r>
            <w:r w:rsidR="00565DF6">
              <w:rPr>
                <w:sz w:val="20"/>
                <w:lang w:val="es-ES"/>
              </w:rPr>
              <w:t>2400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AE6249" w14:textId="3F51246E" w:rsidR="00480D67" w:rsidRPr="00F33FAC" w:rsidRDefault="00565DF6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12</w:t>
            </w: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EFD3E12" w14:textId="1E6206ED" w:rsidR="00480D67" w:rsidRPr="00F33FAC" w:rsidRDefault="00565DF6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28</w:t>
            </w:r>
            <w:r w:rsidR="00D12279">
              <w:rPr>
                <w:sz w:val="20"/>
                <w:lang w:val="es-ES"/>
              </w:rPr>
              <w:t>,</w:t>
            </w:r>
            <w:r>
              <w:rPr>
                <w:sz w:val="20"/>
                <w:lang w:val="es-ES"/>
              </w:rPr>
              <w:t>800</w:t>
            </w:r>
          </w:p>
        </w:tc>
      </w:tr>
      <w:tr w:rsidR="00480D67" w:rsidRPr="00F33FAC" w14:paraId="2EA1E699" w14:textId="77777777" w:rsidTr="00715337">
        <w:tc>
          <w:tcPr>
            <w:tcW w:w="1991" w:type="dxa"/>
            <w:tcBorders>
              <w:top w:val="single" w:sz="8" w:space="0" w:color="000000" w:themeColor="text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5BF6E6FA" w14:textId="1EE753DC" w:rsidR="00480D67" w:rsidRPr="00F33FAC" w:rsidRDefault="00BD7440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(</w:t>
            </w:r>
            <w:r w:rsidR="00D12279">
              <w:rPr>
                <w:sz w:val="20"/>
                <w:lang w:val="es-ES"/>
              </w:rPr>
              <w:t>4</w:t>
            </w:r>
            <w:r>
              <w:rPr>
                <w:sz w:val="20"/>
                <w:lang w:val="es-ES"/>
              </w:rPr>
              <w:t>)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07F9C9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065C41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20DE0FD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7D064D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C67A13F" w14:textId="3DAEDDB8" w:rsidR="00480D67" w:rsidRPr="00F33FAC" w:rsidRDefault="00D12279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115,200</w:t>
            </w:r>
          </w:p>
        </w:tc>
      </w:tr>
      <w:tr w:rsidR="00480D67" w:rsidRPr="00F33FAC" w14:paraId="4797FE92" w14:textId="77777777" w:rsidTr="0071533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14:paraId="1418470A" w14:textId="77777777" w:rsidR="00480D67" w:rsidRPr="00F83019" w:rsidRDefault="00480D67" w:rsidP="00415678">
            <w:pPr>
              <w:jc w:val="left"/>
              <w:rPr>
                <w:rFonts w:ascii="Tahoma" w:hAnsi="Tahoma" w:cs="Tahoma"/>
                <w:b/>
                <w:sz w:val="20"/>
                <w:lang w:val="es-ES"/>
              </w:rPr>
            </w:pPr>
            <w:r w:rsidRPr="00F83019">
              <w:rPr>
                <w:rFonts w:ascii="Tahoma" w:hAnsi="Tahoma" w:cs="Tahoma"/>
                <w:b/>
                <w:sz w:val="20"/>
                <w:lang w:val="es-ES"/>
              </w:rPr>
              <w:t xml:space="preserve">2.- </w:t>
            </w:r>
            <w:r w:rsidRPr="00C16ECF">
              <w:rPr>
                <w:rFonts w:ascii="Muller Bold" w:hAnsi="Muller Bold" w:cs="Tahoma"/>
                <w:sz w:val="20"/>
                <w:lang w:val="es-ES"/>
              </w:rPr>
              <w:t>Hardware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269FABE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C4EFAA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2B1FC8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6F1006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8C6A441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5B26ED22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D0E0048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Pc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D2D8A73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7250B69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333865F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B6D26F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2B3EA0E" w14:textId="628D6984" w:rsidR="00480D67" w:rsidRPr="00F33FAC" w:rsidRDefault="00D12279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5,250</w:t>
            </w:r>
          </w:p>
        </w:tc>
      </w:tr>
      <w:tr w:rsidR="00480D67" w:rsidRPr="00F33FAC" w14:paraId="4D79FF37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F640737" w14:textId="0C5502C1" w:rsidR="00480D67" w:rsidRPr="00F27D41" w:rsidRDefault="00807164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>
              <w:rPr>
                <w:rFonts w:ascii="Muller Light" w:hAnsi="Muller Light"/>
                <w:sz w:val="20"/>
                <w:lang w:val="es-ES"/>
              </w:rPr>
              <w:t>(5)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B75CF54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19F9738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27900AE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BFC0A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7A0C387" w14:textId="46226072" w:rsidR="00480D67" w:rsidRPr="00F33FAC" w:rsidRDefault="00807164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26,250</w:t>
            </w:r>
          </w:p>
        </w:tc>
      </w:tr>
      <w:tr w:rsidR="00480D67" w:rsidRPr="00F33FAC" w14:paraId="0BCDF500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</w:tcPr>
          <w:p w14:paraId="5C40AD68" w14:textId="0F0DD05C" w:rsidR="00480D67" w:rsidRPr="00C16ECF" w:rsidRDefault="00807164" w:rsidP="003F62F8">
            <w:pPr>
              <w:jc w:val="right"/>
              <w:rPr>
                <w:rFonts w:ascii="Muller Light" w:hAnsi="Muller Light"/>
                <w:b/>
                <w:sz w:val="20"/>
                <w:lang w:val="es-ES"/>
              </w:rPr>
            </w:pPr>
            <w:r>
              <w:rPr>
                <w:rFonts w:ascii="Muller Light" w:hAnsi="Muller Light"/>
                <w:b/>
                <w:sz w:val="20"/>
                <w:lang w:val="es-ES"/>
              </w:rPr>
              <w:t>Servidores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49531C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0063B53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A1EDD68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20BB2B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BB93908" w14:textId="29580744" w:rsidR="00480D67" w:rsidRPr="00F33FAC" w:rsidRDefault="00807164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0.00</w:t>
            </w:r>
          </w:p>
        </w:tc>
      </w:tr>
      <w:tr w:rsidR="00480D67" w:rsidRPr="00F33FAC" w14:paraId="609FC992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773CB5AC" w14:textId="77777777" w:rsidR="00480D67" w:rsidRPr="00F83019" w:rsidRDefault="00480D67" w:rsidP="00415678">
            <w:pPr>
              <w:jc w:val="left"/>
              <w:rPr>
                <w:rFonts w:ascii="Tahoma" w:hAnsi="Tahoma" w:cs="Tahoma"/>
                <w:b/>
                <w:sz w:val="20"/>
                <w:lang w:val="es-ES"/>
              </w:rPr>
            </w:pPr>
            <w:r w:rsidRPr="00F83019">
              <w:rPr>
                <w:rFonts w:ascii="Tahoma" w:hAnsi="Tahoma" w:cs="Tahoma"/>
                <w:b/>
                <w:sz w:val="20"/>
                <w:lang w:val="es-ES"/>
              </w:rPr>
              <w:t xml:space="preserve">3.- </w:t>
            </w:r>
            <w:r w:rsidRPr="00C16ECF">
              <w:rPr>
                <w:rFonts w:ascii="Muller Bold" w:hAnsi="Muller Bold" w:cs="Tahoma"/>
                <w:sz w:val="20"/>
                <w:lang w:val="es-ES"/>
              </w:rPr>
              <w:t>Software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F127BEC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328F111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B4D50B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5DE5DA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547DABF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443AAFF6" w14:textId="77777777" w:rsidTr="00715337">
        <w:tc>
          <w:tcPr>
            <w:tcW w:w="199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6D04CD5D" w14:textId="5566CDD1" w:rsidR="00480D67" w:rsidRPr="00F27D41" w:rsidRDefault="00807164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>
              <w:rPr>
                <w:rFonts w:ascii="Muller Light" w:hAnsi="Muller Light"/>
                <w:sz w:val="20"/>
                <w:lang w:val="es-ES"/>
              </w:rPr>
              <w:t>Libre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475521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799C602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14DE74F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F9E77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05EE9C3" w14:textId="0BC20722" w:rsidR="00480D67" w:rsidRPr="00F33FAC" w:rsidRDefault="00807164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0.00</w:t>
            </w:r>
          </w:p>
        </w:tc>
      </w:tr>
      <w:tr w:rsidR="00480D67" w:rsidRPr="00F33FAC" w14:paraId="13215D9A" w14:textId="77777777" w:rsidTr="0071533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nil"/>
              <w:right w:val="single" w:sz="8" w:space="0" w:color="000000" w:themeColor="text1"/>
            </w:tcBorders>
            <w:shd w:val="clear" w:color="auto" w:fill="000000" w:themeFill="text1"/>
          </w:tcPr>
          <w:p w14:paraId="1A7D4D35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4.- Pruebas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079FC0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3887D1D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6349EBE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BADDBB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AD90855" w14:textId="237F4B16" w:rsidR="00480D67" w:rsidRPr="00F33FAC" w:rsidRDefault="00833B07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5</w:t>
            </w:r>
            <w:r w:rsidR="004530E3">
              <w:rPr>
                <w:sz w:val="20"/>
                <w:lang w:val="es-ES"/>
              </w:rPr>
              <w:t>,</w:t>
            </w:r>
            <w:r w:rsidR="00075C5E">
              <w:rPr>
                <w:sz w:val="20"/>
                <w:lang w:val="es-ES"/>
              </w:rPr>
              <w:t>000</w:t>
            </w:r>
          </w:p>
        </w:tc>
      </w:tr>
      <w:tr w:rsidR="007A75C4" w:rsidRPr="00F33FAC" w14:paraId="713DF8BC" w14:textId="77777777" w:rsidTr="00715337">
        <w:tc>
          <w:tcPr>
            <w:tcW w:w="199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0210A3AF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5.- Capacitación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3640FAB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0B9FB93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F508D3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08605901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3432060" w14:textId="65705FF5" w:rsidR="00480D67" w:rsidRPr="00F33FAC" w:rsidRDefault="00075C5E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</w:t>
            </w:r>
            <w:r w:rsidR="004530E3">
              <w:rPr>
                <w:sz w:val="20"/>
                <w:lang w:val="es-ES"/>
              </w:rPr>
              <w:t>,</w:t>
            </w:r>
            <w:r w:rsidR="00833B07">
              <w:rPr>
                <w:sz w:val="20"/>
                <w:lang w:val="es-ES"/>
              </w:rPr>
              <w:t>8</w:t>
            </w:r>
            <w:r>
              <w:rPr>
                <w:sz w:val="20"/>
                <w:lang w:val="es-ES"/>
              </w:rPr>
              <w:t>00</w:t>
            </w:r>
          </w:p>
        </w:tc>
      </w:tr>
      <w:tr w:rsidR="00480D67" w:rsidRPr="00F33FAC" w14:paraId="1F6CF8D9" w14:textId="77777777" w:rsidTr="00715337">
        <w:tc>
          <w:tcPr>
            <w:tcW w:w="5419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717C39DB" w14:textId="77777777" w:rsidR="00480D67" w:rsidRPr="00C16ECF" w:rsidRDefault="00480D67" w:rsidP="00415678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Total de costo estimado</w:t>
            </w:r>
          </w:p>
        </w:tc>
        <w:tc>
          <w:tcPr>
            <w:tcW w:w="190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C4869C" w14:textId="231E3976" w:rsidR="00480D67" w:rsidRPr="00F33FAC" w:rsidRDefault="004530E3" w:rsidP="0041567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234,900</w:t>
            </w:r>
          </w:p>
        </w:tc>
      </w:tr>
    </w:tbl>
    <w:p w14:paraId="32935F12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9" w:name="_Toc199424700"/>
      <w:r w:rsidRPr="002C20F2">
        <w:rPr>
          <w:rFonts w:ascii="Muller Bold" w:hAnsi="Muller Bold" w:cs="Tahoma"/>
          <w:b w:val="0"/>
          <w:sz w:val="20"/>
        </w:rPr>
        <w:t>Riesgos</w:t>
      </w:r>
      <w:bookmarkEnd w:id="28"/>
      <w:r w:rsidRPr="002C20F2">
        <w:rPr>
          <w:rFonts w:ascii="Muller Bold" w:hAnsi="Muller Bold" w:cs="Tahoma"/>
          <w:b w:val="0"/>
          <w:sz w:val="20"/>
        </w:rPr>
        <w:t xml:space="preserve"> iniciales</w:t>
      </w:r>
      <w:bookmarkEnd w:id="29"/>
    </w:p>
    <w:tbl>
      <w:tblPr>
        <w:tblW w:w="8080" w:type="dxa"/>
        <w:tblInd w:w="56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992"/>
        <w:gridCol w:w="7088"/>
      </w:tblGrid>
      <w:tr w:rsidR="00480D67" w:rsidRPr="008B67EE" w14:paraId="58A23D16" w14:textId="77777777" w:rsidTr="00715337"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5AB2FEE4" w14:textId="77777777" w:rsidR="00480D67" w:rsidRPr="00F27D41" w:rsidRDefault="00480D67" w:rsidP="00C16EC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Riesgo</w:t>
            </w:r>
          </w:p>
        </w:tc>
        <w:tc>
          <w:tcPr>
            <w:tcW w:w="7088" w:type="dxa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1FE96A5D" w14:textId="77777777" w:rsidR="00480D67" w:rsidRPr="00F27D41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3178EE64" w14:textId="77777777" w:rsidTr="00715337">
        <w:tc>
          <w:tcPr>
            <w:tcW w:w="992" w:type="dxa"/>
            <w:tcBorders>
              <w:top w:val="nil"/>
            </w:tcBorders>
            <w:shd w:val="clear" w:color="auto" w:fill="auto"/>
          </w:tcPr>
          <w:p w14:paraId="630E63E2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3A1ACEB6" w14:textId="16DB4944" w:rsidR="00480D67" w:rsidRPr="00343A4B" w:rsidRDefault="00BE00BB" w:rsidP="00415678">
            <w:pPr>
              <w:rPr>
                <w:rFonts w:cs="Arial"/>
                <w:sz w:val="20"/>
                <w:lang w:val="es-ES"/>
              </w:rPr>
            </w:pPr>
            <w:r w:rsidRPr="00BE00BB">
              <w:rPr>
                <w:rFonts w:cs="Arial"/>
                <w:sz w:val="20"/>
                <w:lang w:val="es-ES"/>
              </w:rPr>
              <w:t>Problemas de escalabilidad de la plataforma ante un incremento inesperado en el tráfico de usuarios.</w:t>
            </w:r>
          </w:p>
        </w:tc>
      </w:tr>
      <w:tr w:rsidR="00480D67" w:rsidRPr="008B67EE" w14:paraId="3584CCE8" w14:textId="77777777" w:rsidTr="00715337">
        <w:tc>
          <w:tcPr>
            <w:tcW w:w="992" w:type="dxa"/>
            <w:shd w:val="clear" w:color="auto" w:fill="auto"/>
          </w:tcPr>
          <w:p w14:paraId="075E36BE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14:paraId="4466C448" w14:textId="29958385" w:rsidR="00480D67" w:rsidRPr="00343A4B" w:rsidRDefault="00BE00BB" w:rsidP="00415678">
            <w:pPr>
              <w:rPr>
                <w:rFonts w:cs="Arial"/>
                <w:sz w:val="20"/>
                <w:lang w:val="es-ES"/>
              </w:rPr>
            </w:pPr>
            <w:r w:rsidRPr="00BE00BB">
              <w:rPr>
                <w:rFonts w:cs="Arial"/>
                <w:sz w:val="20"/>
                <w:lang w:val="es-ES"/>
              </w:rPr>
              <w:t>Errores en la configuración inicial de la seguridad de la plataforma que puedan resultar en vulnerabilidades.</w:t>
            </w:r>
          </w:p>
        </w:tc>
      </w:tr>
      <w:tr w:rsidR="00480D67" w:rsidRPr="008B67EE" w14:paraId="3D934D92" w14:textId="77777777" w:rsidTr="00715337">
        <w:tc>
          <w:tcPr>
            <w:tcW w:w="992" w:type="dxa"/>
            <w:shd w:val="clear" w:color="auto" w:fill="auto"/>
          </w:tcPr>
          <w:p w14:paraId="42B5B673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14:paraId="50252F45" w14:textId="44A7FDE1" w:rsidR="00BE00BB" w:rsidRPr="00343A4B" w:rsidRDefault="00BE00BB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El proyecto podría exceder el presupuesto asignado.</w:t>
            </w:r>
          </w:p>
        </w:tc>
      </w:tr>
      <w:tr w:rsidR="00F95FBC" w:rsidRPr="008B67EE" w14:paraId="7A33363D" w14:textId="77777777" w:rsidTr="00715337">
        <w:tc>
          <w:tcPr>
            <w:tcW w:w="992" w:type="dxa"/>
            <w:shd w:val="clear" w:color="auto" w:fill="auto"/>
          </w:tcPr>
          <w:p w14:paraId="6D3310BD" w14:textId="19B4C9C8" w:rsidR="00F95FBC" w:rsidRPr="00F83019" w:rsidRDefault="00F95FBC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14:paraId="5B161BBE" w14:textId="05C55329" w:rsidR="00F95FBC" w:rsidRPr="00F95FBC" w:rsidRDefault="00BE00BB" w:rsidP="00415678">
            <w:pPr>
              <w:rPr>
                <w:rFonts w:cs="Arial"/>
                <w:sz w:val="20"/>
                <w:lang w:val="es-ES"/>
              </w:rPr>
            </w:pPr>
            <w:r w:rsidRPr="00BE00BB">
              <w:rPr>
                <w:rFonts w:cs="Arial"/>
                <w:sz w:val="20"/>
                <w:lang w:val="es-ES"/>
              </w:rPr>
              <w:t>Insatisfacción de los clientes debido a problemas de usabilidad o funcionalidad en la tienda online.</w:t>
            </w:r>
          </w:p>
        </w:tc>
      </w:tr>
    </w:tbl>
    <w:p w14:paraId="5713BC45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0" w:name="_Toc199424701"/>
      <w:bookmarkStart w:id="31" w:name="_Toc89224934"/>
      <w:r w:rsidRPr="002C20F2">
        <w:rPr>
          <w:rFonts w:ascii="Muller Bold" w:hAnsi="Muller Bold" w:cs="Tahoma"/>
          <w:b w:val="0"/>
          <w:sz w:val="20"/>
        </w:rPr>
        <w:t>Prioridad</w:t>
      </w:r>
      <w:bookmarkEnd w:id="30"/>
      <w:r w:rsidRPr="002C20F2">
        <w:rPr>
          <w:rFonts w:ascii="Muller Bold" w:hAnsi="Muller Bold" w:cs="Tahoma"/>
          <w:b w:val="0"/>
          <w:sz w:val="20"/>
        </w:rPr>
        <w:t xml:space="preserve"> </w:t>
      </w:r>
      <w:bookmarkEnd w:id="31"/>
    </w:p>
    <w:p w14:paraId="2B2A81ED" w14:textId="77777777" w:rsidR="00480D67" w:rsidRDefault="00480D67" w:rsidP="00480D67">
      <w:pPr>
        <w:ind w:left="1476" w:hanging="36"/>
        <w:rPr>
          <w:lang w:val="es-ES"/>
        </w:rPr>
      </w:pPr>
      <w:r>
        <w:rPr>
          <w:lang w:val="es-ES"/>
        </w:rPr>
        <w:t>&lt;Especificar el nivel de prioridad con una X&gt;</w:t>
      </w:r>
    </w:p>
    <w:p w14:paraId="18C7394A" w14:textId="77777777" w:rsidR="00480D67" w:rsidRDefault="00480D67" w:rsidP="00480D67">
      <w:pPr>
        <w:ind w:left="1476" w:hanging="36"/>
        <w:rPr>
          <w:lang w:val="es-ES"/>
        </w:rPr>
      </w:pPr>
    </w:p>
    <w:tbl>
      <w:tblPr>
        <w:tblW w:w="4111" w:type="dxa"/>
        <w:tblInd w:w="5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559"/>
        <w:gridCol w:w="1276"/>
      </w:tblGrid>
      <w:tr w:rsidR="00480D67" w:rsidRPr="00E57F46" w14:paraId="47DF7A84" w14:textId="77777777" w:rsidTr="00715337">
        <w:trPr>
          <w:trHeight w:val="270"/>
        </w:trPr>
        <w:tc>
          <w:tcPr>
            <w:tcW w:w="1276" w:type="dxa"/>
            <w:shd w:val="clear" w:color="auto" w:fill="000000" w:themeFill="text1"/>
          </w:tcPr>
          <w:p w14:paraId="2DED9DB5" w14:textId="77777777" w:rsidR="00480D67" w:rsidRPr="00F27D41" w:rsidRDefault="00F27D41" w:rsidP="00415678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A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lta</w:t>
            </w:r>
          </w:p>
        </w:tc>
        <w:tc>
          <w:tcPr>
            <w:tcW w:w="1559" w:type="dxa"/>
            <w:shd w:val="clear" w:color="auto" w:fill="000000" w:themeFill="text1"/>
          </w:tcPr>
          <w:p w14:paraId="0FC7E9B8" w14:textId="77777777" w:rsidR="00480D67" w:rsidRPr="00F27D41" w:rsidRDefault="00F27D41" w:rsidP="00415678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M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edia</w:t>
            </w:r>
          </w:p>
        </w:tc>
        <w:tc>
          <w:tcPr>
            <w:tcW w:w="1276" w:type="dxa"/>
            <w:shd w:val="clear" w:color="auto" w:fill="000000" w:themeFill="text1"/>
          </w:tcPr>
          <w:p w14:paraId="035DFDD5" w14:textId="77777777" w:rsidR="00480D67" w:rsidRPr="00F27D41" w:rsidRDefault="00F27D41" w:rsidP="00415678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B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aja</w:t>
            </w:r>
          </w:p>
        </w:tc>
      </w:tr>
      <w:tr w:rsidR="00480D67" w:rsidRPr="008B67EE" w14:paraId="128595D0" w14:textId="77777777" w:rsidTr="00715337">
        <w:trPr>
          <w:trHeight w:val="345"/>
        </w:trPr>
        <w:tc>
          <w:tcPr>
            <w:tcW w:w="1276" w:type="dxa"/>
            <w:shd w:val="clear" w:color="auto" w:fill="FFFFFF" w:themeFill="background1"/>
          </w:tcPr>
          <w:p w14:paraId="636C0540" w14:textId="5AEF56A4" w:rsidR="00480D67" w:rsidRPr="008161F6" w:rsidRDefault="00FA42BA" w:rsidP="00FA42BA">
            <w:pPr>
              <w:spacing w:line="240" w:lineRule="auto"/>
              <w:jc w:val="center"/>
              <w:rPr>
                <w:rFonts w:cs="Arial"/>
                <w:color w:val="000000" w:themeColor="text1"/>
                <w:sz w:val="20"/>
                <w:lang w:val="es-ES"/>
              </w:rPr>
            </w:pPr>
            <w:r>
              <w:rPr>
                <w:rFonts w:cs="Arial"/>
                <w:bCs/>
                <w:color w:val="000000" w:themeColor="text1"/>
                <w:sz w:val="20"/>
                <w:lang w:val="es-PE"/>
              </w:rPr>
              <w:t>X</w:t>
            </w:r>
          </w:p>
        </w:tc>
        <w:tc>
          <w:tcPr>
            <w:tcW w:w="1559" w:type="dxa"/>
            <w:shd w:val="clear" w:color="auto" w:fill="FFFFFF" w:themeFill="background1"/>
          </w:tcPr>
          <w:p w14:paraId="42124649" w14:textId="77777777" w:rsidR="00480D67" w:rsidRPr="008161F6" w:rsidRDefault="00480D67" w:rsidP="00415678">
            <w:pPr>
              <w:spacing w:line="240" w:lineRule="auto"/>
              <w:rPr>
                <w:rFonts w:cs="Arial"/>
                <w:color w:val="000000" w:themeColor="text1"/>
                <w:sz w:val="20"/>
                <w:lang w:val="es-ES"/>
              </w:rPr>
            </w:pPr>
            <w:r w:rsidRPr="008161F6">
              <w:rPr>
                <w:rFonts w:cs="Arial"/>
                <w:bCs/>
                <w:color w:val="000000" w:themeColor="text1"/>
                <w:sz w:val="20"/>
                <w:lang w:val="es-PE"/>
              </w:rPr>
              <w:t> </w:t>
            </w:r>
          </w:p>
        </w:tc>
        <w:tc>
          <w:tcPr>
            <w:tcW w:w="1276" w:type="dxa"/>
            <w:shd w:val="clear" w:color="auto" w:fill="FFFFFF" w:themeFill="background1"/>
          </w:tcPr>
          <w:p w14:paraId="521F36C9" w14:textId="77777777" w:rsidR="00480D67" w:rsidRPr="008161F6" w:rsidRDefault="00480D67" w:rsidP="00415678">
            <w:pPr>
              <w:spacing w:line="240" w:lineRule="auto"/>
              <w:rPr>
                <w:rFonts w:cs="Arial"/>
                <w:color w:val="000000" w:themeColor="text1"/>
                <w:sz w:val="20"/>
                <w:lang w:val="es-ES"/>
              </w:rPr>
            </w:pPr>
            <w:r w:rsidRPr="008161F6">
              <w:rPr>
                <w:rFonts w:cs="Arial"/>
                <w:bCs/>
                <w:color w:val="000000" w:themeColor="text1"/>
                <w:sz w:val="20"/>
                <w:lang w:val="es-PE"/>
              </w:rPr>
              <w:t> </w:t>
            </w:r>
          </w:p>
        </w:tc>
      </w:tr>
    </w:tbl>
    <w:p w14:paraId="29D10968" w14:textId="77777777" w:rsidR="00F27D41" w:rsidRDefault="00F27D41" w:rsidP="00F27D41">
      <w:pPr>
        <w:pStyle w:val="Ttulo2"/>
        <w:numPr>
          <w:ilvl w:val="0"/>
          <w:numId w:val="0"/>
        </w:numPr>
        <w:rPr>
          <w:rFonts w:ascii="Muller Bold" w:hAnsi="Muller Bold" w:cs="Tahoma"/>
          <w:b w:val="0"/>
          <w:sz w:val="20"/>
        </w:rPr>
      </w:pPr>
      <w:bookmarkStart w:id="32" w:name="_Toc89224935"/>
      <w:bookmarkStart w:id="33" w:name="_Toc199424702"/>
    </w:p>
    <w:p w14:paraId="469CF681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1A5C5D7F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71D4CA1E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378EBECC" w14:textId="77777777" w:rsidR="00D12279" w:rsidRDefault="00D12279" w:rsidP="00D12279">
      <w:pPr>
        <w:pStyle w:val="Ttulo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0194532B" w14:textId="0B5ADAF6" w:rsidR="001A3D59" w:rsidRDefault="00480D67" w:rsidP="001A3D59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r w:rsidRPr="002C20F2">
        <w:rPr>
          <w:rFonts w:ascii="Muller Bold" w:hAnsi="Muller Bold" w:cs="Tahoma"/>
          <w:b w:val="0"/>
          <w:sz w:val="20"/>
        </w:rPr>
        <w:t xml:space="preserve">Tiempos </w:t>
      </w:r>
      <w:bookmarkEnd w:id="32"/>
      <w:r w:rsidRPr="002C20F2">
        <w:rPr>
          <w:rFonts w:ascii="Muller Bold" w:hAnsi="Muller Bold" w:cs="Tahoma"/>
          <w:b w:val="0"/>
          <w:sz w:val="20"/>
        </w:rPr>
        <w:t>iniciales</w:t>
      </w:r>
      <w:bookmarkEnd w:id="33"/>
    </w:p>
    <w:p w14:paraId="150A2F48" w14:textId="2433C9A9" w:rsidR="003D27F6" w:rsidRDefault="003D27F6" w:rsidP="003D27F6">
      <w:pPr>
        <w:pStyle w:val="Prrafodelista"/>
        <w:numPr>
          <w:ilvl w:val="0"/>
          <w:numId w:val="4"/>
        </w:numPr>
        <w:rPr>
          <w:rFonts w:ascii="Muller Bold" w:hAnsi="Muller Bold" w:cs="Tahoma"/>
          <w:sz w:val="20"/>
        </w:rPr>
      </w:pPr>
      <w:r w:rsidRPr="003D27F6">
        <w:rPr>
          <w:rFonts w:ascii="Muller Bold" w:hAnsi="Muller Bold" w:cs="Tahoma"/>
          <w:sz w:val="20"/>
        </w:rPr>
        <w:t>Plan de Fases</w:t>
      </w:r>
    </w:p>
    <w:p w14:paraId="71CC1815" w14:textId="77777777" w:rsidR="003D27F6" w:rsidRDefault="003D27F6" w:rsidP="003D27F6">
      <w:pPr>
        <w:pStyle w:val="Prrafodelista"/>
        <w:ind w:left="1800"/>
        <w:rPr>
          <w:rFonts w:ascii="Muller Bold" w:hAnsi="Muller Bold" w:cs="Tahoma"/>
          <w:sz w:val="20"/>
        </w:rPr>
      </w:pPr>
    </w:p>
    <w:tbl>
      <w:tblPr>
        <w:tblStyle w:val="Tablaprofesional"/>
        <w:tblW w:w="0" w:type="auto"/>
        <w:jc w:val="center"/>
        <w:tblLook w:val="04A0" w:firstRow="1" w:lastRow="0" w:firstColumn="1" w:lastColumn="0" w:noHBand="0" w:noVBand="1"/>
      </w:tblPr>
      <w:tblGrid>
        <w:gridCol w:w="1955"/>
        <w:gridCol w:w="2935"/>
        <w:gridCol w:w="3324"/>
      </w:tblGrid>
      <w:tr w:rsidR="003D27F6" w14:paraId="147EE137" w14:textId="77777777" w:rsidTr="00E8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55" w:type="dxa"/>
          </w:tcPr>
          <w:p w14:paraId="63B2E50F" w14:textId="72766F58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</w:t>
            </w:r>
          </w:p>
        </w:tc>
        <w:tc>
          <w:tcPr>
            <w:tcW w:w="2935" w:type="dxa"/>
          </w:tcPr>
          <w:p w14:paraId="610A4F9B" w14:textId="4869B11F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Nro. Iteraciones</w:t>
            </w:r>
          </w:p>
        </w:tc>
        <w:tc>
          <w:tcPr>
            <w:tcW w:w="3324" w:type="dxa"/>
          </w:tcPr>
          <w:p w14:paraId="639CE15F" w14:textId="2B7E6CB1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Duración</w:t>
            </w:r>
          </w:p>
        </w:tc>
      </w:tr>
      <w:tr w:rsidR="003D27F6" w14:paraId="3563B471" w14:textId="77777777" w:rsidTr="00E86989">
        <w:trPr>
          <w:jc w:val="center"/>
        </w:trPr>
        <w:tc>
          <w:tcPr>
            <w:tcW w:w="1955" w:type="dxa"/>
          </w:tcPr>
          <w:p w14:paraId="6292BD71" w14:textId="546A26AF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 de Inicio</w:t>
            </w:r>
          </w:p>
        </w:tc>
        <w:tc>
          <w:tcPr>
            <w:tcW w:w="2935" w:type="dxa"/>
          </w:tcPr>
          <w:p w14:paraId="327A7650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  <w:tc>
          <w:tcPr>
            <w:tcW w:w="3324" w:type="dxa"/>
          </w:tcPr>
          <w:p w14:paraId="1F19A1DF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</w:tr>
      <w:tr w:rsidR="003D27F6" w14:paraId="4F8DB0A0" w14:textId="77777777" w:rsidTr="00E86989">
        <w:trPr>
          <w:jc w:val="center"/>
        </w:trPr>
        <w:tc>
          <w:tcPr>
            <w:tcW w:w="1955" w:type="dxa"/>
          </w:tcPr>
          <w:p w14:paraId="4D0E1104" w14:textId="77B5972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 de Elaboración</w:t>
            </w:r>
          </w:p>
        </w:tc>
        <w:tc>
          <w:tcPr>
            <w:tcW w:w="2935" w:type="dxa"/>
          </w:tcPr>
          <w:p w14:paraId="2FAFA89C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  <w:tc>
          <w:tcPr>
            <w:tcW w:w="3324" w:type="dxa"/>
          </w:tcPr>
          <w:p w14:paraId="00E44091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</w:tr>
      <w:tr w:rsidR="003D27F6" w14:paraId="574239FC" w14:textId="77777777" w:rsidTr="00E86989">
        <w:trPr>
          <w:jc w:val="center"/>
        </w:trPr>
        <w:tc>
          <w:tcPr>
            <w:tcW w:w="1955" w:type="dxa"/>
          </w:tcPr>
          <w:p w14:paraId="09BDBB94" w14:textId="787683B6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 de Construcción</w:t>
            </w:r>
          </w:p>
        </w:tc>
        <w:tc>
          <w:tcPr>
            <w:tcW w:w="2935" w:type="dxa"/>
          </w:tcPr>
          <w:p w14:paraId="4ED1C65A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  <w:tc>
          <w:tcPr>
            <w:tcW w:w="3324" w:type="dxa"/>
          </w:tcPr>
          <w:p w14:paraId="60B33D44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</w:tr>
      <w:tr w:rsidR="003D27F6" w14:paraId="7905AA0F" w14:textId="77777777" w:rsidTr="00E86989">
        <w:trPr>
          <w:jc w:val="center"/>
        </w:trPr>
        <w:tc>
          <w:tcPr>
            <w:tcW w:w="1955" w:type="dxa"/>
          </w:tcPr>
          <w:p w14:paraId="22B7620C" w14:textId="6F8C9DB1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 de Transición</w:t>
            </w:r>
          </w:p>
        </w:tc>
        <w:tc>
          <w:tcPr>
            <w:tcW w:w="2935" w:type="dxa"/>
          </w:tcPr>
          <w:p w14:paraId="7039369B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  <w:tc>
          <w:tcPr>
            <w:tcW w:w="3324" w:type="dxa"/>
          </w:tcPr>
          <w:p w14:paraId="5DF0C6C0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</w:tr>
    </w:tbl>
    <w:p w14:paraId="48EE7259" w14:textId="658F38F5" w:rsidR="003D27F6" w:rsidRDefault="003D27F6" w:rsidP="003D27F6">
      <w:pPr>
        <w:rPr>
          <w:rFonts w:ascii="Muller Bold" w:hAnsi="Muller Bold" w:cs="Tahoma"/>
          <w:sz w:val="20"/>
        </w:rPr>
      </w:pPr>
    </w:p>
    <w:p w14:paraId="1C1118D9" w14:textId="34189301" w:rsidR="00C05F83" w:rsidRDefault="00C05F83" w:rsidP="00C05F83">
      <w:pPr>
        <w:pStyle w:val="Prrafodelista"/>
        <w:numPr>
          <w:ilvl w:val="0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del Proyecto</w:t>
      </w:r>
    </w:p>
    <w:p w14:paraId="2DCC616F" w14:textId="38D821D9" w:rsidR="00C05F83" w:rsidRDefault="00C05F83" w:rsidP="00C05F83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Fase de Inicio</w:t>
      </w:r>
    </w:p>
    <w:p w14:paraId="56974F88" w14:textId="77777777" w:rsidR="00C05F83" w:rsidRDefault="00C05F83" w:rsidP="00C05F83">
      <w:pPr>
        <w:pStyle w:val="Prrafodelista"/>
        <w:ind w:left="2520"/>
        <w:rPr>
          <w:rFonts w:ascii="Muller Bold" w:hAnsi="Muller Bold" w:cs="Tahoma"/>
          <w:sz w:val="20"/>
        </w:rPr>
      </w:pPr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C05F83" w:rsidRPr="00D36C70" w14:paraId="49046320" w14:textId="77777777" w:rsidTr="00EF179B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4C30F46" w14:textId="77777777" w:rsidR="00C05F83" w:rsidRPr="00A64BBF" w:rsidRDefault="00C05F83" w:rsidP="00EF179B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4A2DA328" w14:textId="77777777" w:rsidR="00C05F83" w:rsidRPr="00A64BBF" w:rsidRDefault="00C05F83" w:rsidP="00EF179B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53D90E3F" w14:textId="77777777" w:rsidR="00C05F83" w:rsidRPr="00A64BBF" w:rsidRDefault="00C05F83" w:rsidP="00EF179B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="00C05F83" w:rsidRPr="008B67EE" w14:paraId="382D085C" w14:textId="77777777" w:rsidTr="00EF179B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485B8D1B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7B410D69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09AC75BA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3DAF42EF" w14:textId="77777777" w:rsidTr="00EF179B">
        <w:tc>
          <w:tcPr>
            <w:tcW w:w="709" w:type="dxa"/>
            <w:shd w:val="clear" w:color="auto" w:fill="auto"/>
          </w:tcPr>
          <w:p w14:paraId="32A67635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37119F5A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3A1B2034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5EDE7782" w14:textId="77777777" w:rsidTr="00EF179B">
        <w:tc>
          <w:tcPr>
            <w:tcW w:w="709" w:type="dxa"/>
            <w:shd w:val="clear" w:color="auto" w:fill="auto"/>
          </w:tcPr>
          <w:p w14:paraId="07A78EB7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421AA553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13452664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5344F48A" w14:textId="77777777" w:rsidR="00C05F83" w:rsidRDefault="00C05F83" w:rsidP="00C05F83">
      <w:pPr>
        <w:pStyle w:val="Prrafodelista"/>
        <w:ind w:left="2520"/>
        <w:rPr>
          <w:rFonts w:ascii="Muller Bold" w:hAnsi="Muller Bold" w:cs="Tahoma"/>
          <w:sz w:val="20"/>
        </w:rPr>
      </w:pPr>
    </w:p>
    <w:p w14:paraId="4F4D2E80" w14:textId="1F981776" w:rsidR="00C05F83" w:rsidRDefault="00C05F83" w:rsidP="00C05F83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Fase de Elaboración</w:t>
      </w:r>
    </w:p>
    <w:p w14:paraId="28C8C271" w14:textId="77777777" w:rsidR="00C05F83" w:rsidRDefault="00C05F83" w:rsidP="00C05F83">
      <w:pPr>
        <w:pStyle w:val="Prrafodelista"/>
        <w:ind w:left="2520"/>
        <w:rPr>
          <w:rFonts w:ascii="Muller Bold" w:hAnsi="Muller Bold" w:cs="Tahoma"/>
          <w:sz w:val="20"/>
        </w:rPr>
      </w:pPr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C05F83" w:rsidRPr="00D36C70" w14:paraId="56FBA463" w14:textId="77777777" w:rsidTr="00EF179B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468E4F97" w14:textId="77777777" w:rsidR="00C05F83" w:rsidRPr="00A64BBF" w:rsidRDefault="00C05F83" w:rsidP="00EF179B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C903AE1" w14:textId="77777777" w:rsidR="00C05F83" w:rsidRPr="00A64BBF" w:rsidRDefault="00C05F83" w:rsidP="00EF179B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242FC094" w14:textId="77777777" w:rsidR="00C05F83" w:rsidRPr="00A64BBF" w:rsidRDefault="00C05F83" w:rsidP="00EF179B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="00C05F83" w:rsidRPr="008B67EE" w14:paraId="0EC639D2" w14:textId="77777777" w:rsidTr="00EF179B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0EDE53C4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02404BF7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77AEFA53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76A75E3F" w14:textId="77777777" w:rsidTr="00EF179B">
        <w:tc>
          <w:tcPr>
            <w:tcW w:w="709" w:type="dxa"/>
            <w:shd w:val="clear" w:color="auto" w:fill="auto"/>
          </w:tcPr>
          <w:p w14:paraId="65A4D479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7F782615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3F59E4B2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48692977" w14:textId="77777777" w:rsidTr="00EF179B">
        <w:tc>
          <w:tcPr>
            <w:tcW w:w="709" w:type="dxa"/>
            <w:shd w:val="clear" w:color="auto" w:fill="auto"/>
          </w:tcPr>
          <w:p w14:paraId="0DD79212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220B87B2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2F617242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48FDAACD" w14:textId="77777777" w:rsidR="00C05F83" w:rsidRDefault="00C05F83" w:rsidP="00C05F83">
      <w:pPr>
        <w:pStyle w:val="Prrafodelista"/>
        <w:ind w:left="2520"/>
        <w:rPr>
          <w:rFonts w:ascii="Muller Bold" w:hAnsi="Muller Bold" w:cs="Tahoma"/>
          <w:sz w:val="20"/>
        </w:rPr>
      </w:pPr>
    </w:p>
    <w:p w14:paraId="17711B64" w14:textId="4608166B" w:rsidR="00C05F83" w:rsidRDefault="00C05F83" w:rsidP="00C05F83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Construcción</w:t>
      </w:r>
    </w:p>
    <w:p w14:paraId="3F50F371" w14:textId="77777777" w:rsidR="00C05F83" w:rsidRDefault="00C05F83" w:rsidP="00C05F83">
      <w:pPr>
        <w:pStyle w:val="Prrafodelista"/>
        <w:ind w:left="2520"/>
        <w:rPr>
          <w:rFonts w:ascii="Muller Bold" w:hAnsi="Muller Bold" w:cs="Tahoma"/>
          <w:sz w:val="20"/>
        </w:rPr>
      </w:pPr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C05F83" w:rsidRPr="00D36C70" w14:paraId="7DCF3F0D" w14:textId="77777777" w:rsidTr="00EF179B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4D282F24" w14:textId="77777777" w:rsidR="00C05F83" w:rsidRPr="00A64BBF" w:rsidRDefault="00C05F83" w:rsidP="00EF179B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19A56973" w14:textId="77777777" w:rsidR="00C05F83" w:rsidRPr="00A64BBF" w:rsidRDefault="00C05F83" w:rsidP="00EF179B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79CB0D6E" w14:textId="77777777" w:rsidR="00C05F83" w:rsidRPr="00A64BBF" w:rsidRDefault="00C05F83" w:rsidP="00EF179B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="00C05F83" w:rsidRPr="008B67EE" w14:paraId="3BA462F0" w14:textId="77777777" w:rsidTr="00EF179B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12B2CCF0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706CC65C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1802B9F3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571D3CF7" w14:textId="77777777" w:rsidTr="00EF179B">
        <w:tc>
          <w:tcPr>
            <w:tcW w:w="709" w:type="dxa"/>
            <w:shd w:val="clear" w:color="auto" w:fill="auto"/>
          </w:tcPr>
          <w:p w14:paraId="2C746BDA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095A5BCC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6A804D2A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48B08C22" w14:textId="77777777" w:rsidTr="00EF179B">
        <w:tc>
          <w:tcPr>
            <w:tcW w:w="709" w:type="dxa"/>
            <w:shd w:val="clear" w:color="auto" w:fill="auto"/>
          </w:tcPr>
          <w:p w14:paraId="17B8C179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25E30E75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12AE6DA2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16C63692" w14:textId="77777777" w:rsidR="00C05F83" w:rsidRDefault="00C05F83" w:rsidP="00C05F83">
      <w:pPr>
        <w:pStyle w:val="Prrafodelista"/>
        <w:ind w:left="2520"/>
        <w:rPr>
          <w:rFonts w:ascii="Muller Bold" w:hAnsi="Muller Bold" w:cs="Tahoma"/>
          <w:sz w:val="20"/>
        </w:rPr>
      </w:pPr>
    </w:p>
    <w:p w14:paraId="4288FAFA" w14:textId="0FA19CC6" w:rsidR="00C05F83" w:rsidRPr="00C05F83" w:rsidRDefault="00C05F83" w:rsidP="003D27F6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transición</w:t>
      </w:r>
    </w:p>
    <w:p w14:paraId="112DB321" w14:textId="64C1455F" w:rsidR="001A3D59" w:rsidRPr="001A3D59" w:rsidRDefault="001A3D59" w:rsidP="00E86989">
      <w:pPr>
        <w:jc w:val="center"/>
      </w:pPr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480D67" w:rsidRPr="00D36C70" w14:paraId="7A9B0190" w14:textId="77777777" w:rsidTr="00715337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9CCAB10" w14:textId="77777777" w:rsidR="00480D67" w:rsidRPr="00A64BBF" w:rsidRDefault="00480D67" w:rsidP="00A64BB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BCB3525" w14:textId="77777777" w:rsidR="00480D67" w:rsidRPr="00A64BBF" w:rsidRDefault="00480D67" w:rsidP="00415678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0DC285FD" w14:textId="77777777" w:rsidR="00480D67" w:rsidRPr="00A64BBF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="00480D67" w:rsidRPr="008B67EE" w14:paraId="51FEF4C4" w14:textId="77777777" w:rsidTr="00715337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2797FC88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0CBFB3C4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31602F2F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7318853C" w14:textId="77777777" w:rsidTr="00715337">
        <w:tc>
          <w:tcPr>
            <w:tcW w:w="709" w:type="dxa"/>
            <w:shd w:val="clear" w:color="auto" w:fill="auto"/>
          </w:tcPr>
          <w:p w14:paraId="3D00E31D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66159631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652FBAA7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27AE6B15" w14:textId="77777777" w:rsidTr="00715337">
        <w:tc>
          <w:tcPr>
            <w:tcW w:w="709" w:type="dxa"/>
            <w:shd w:val="clear" w:color="auto" w:fill="auto"/>
          </w:tcPr>
          <w:p w14:paraId="0EBC5692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6A51D79C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60C95AD4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694EC5F7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4" w:name="_Toc199424703"/>
      <w:bookmarkStart w:id="35" w:name="_Toc89224936"/>
      <w:r w:rsidRPr="002C20F2">
        <w:rPr>
          <w:rFonts w:ascii="Muller Bold" w:hAnsi="Muller Bold" w:cs="Tahoma"/>
          <w:b w:val="0"/>
          <w:sz w:val="20"/>
        </w:rPr>
        <w:t>Gestor del proyecto</w:t>
      </w:r>
      <w:bookmarkEnd w:id="34"/>
    </w:p>
    <w:tbl>
      <w:tblPr>
        <w:tblW w:w="8080" w:type="dxa"/>
        <w:tblInd w:w="562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8080"/>
      </w:tblGrid>
      <w:tr w:rsidR="00480D67" w14:paraId="36968ED9" w14:textId="77777777" w:rsidTr="680CD168"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0D7D8F" w14:textId="0C2A0EDE" w:rsidR="00480D67" w:rsidRPr="007A75C4" w:rsidRDefault="680CD168" w:rsidP="680CD168">
            <w:pPr>
              <w:rPr>
                <w:rFonts w:ascii="Muller Light" w:hAnsi="Muller Light" w:cs="Arial"/>
                <w:sz w:val="20"/>
                <w:lang w:val="es-ES"/>
              </w:rPr>
            </w:pPr>
            <w:r w:rsidRPr="680CD168">
              <w:rPr>
                <w:rFonts w:ascii="Muller Light" w:hAnsi="Muller Light" w:cs="Arial"/>
                <w:sz w:val="20"/>
                <w:lang w:val="es-ES"/>
              </w:rPr>
              <w:t xml:space="preserve">Miguel Alfonzo </w:t>
            </w:r>
            <w:proofErr w:type="spellStart"/>
            <w:r w:rsidRPr="680CD168">
              <w:rPr>
                <w:rFonts w:ascii="Muller Light" w:hAnsi="Muller Light" w:cs="Arial"/>
                <w:sz w:val="20"/>
                <w:lang w:val="es-ES"/>
              </w:rPr>
              <w:t>Chavez</w:t>
            </w:r>
            <w:proofErr w:type="spellEnd"/>
            <w:r w:rsidRPr="680CD168">
              <w:rPr>
                <w:rFonts w:ascii="Muller Light" w:hAnsi="Muller Light" w:cs="Arial"/>
                <w:sz w:val="20"/>
                <w:lang w:val="es-ES"/>
              </w:rPr>
              <w:t xml:space="preserve"> Ramos</w:t>
            </w:r>
          </w:p>
        </w:tc>
      </w:tr>
    </w:tbl>
    <w:p w14:paraId="48F2E1A4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6" w:name="_Toc199424704"/>
      <w:r w:rsidRPr="002C20F2">
        <w:rPr>
          <w:rFonts w:ascii="Muller Bold" w:hAnsi="Muller Bold" w:cs="Tahoma"/>
          <w:b w:val="0"/>
          <w:sz w:val="20"/>
        </w:rPr>
        <w:t>Recursos humanos del usuario y de otras áreas involucradas</w:t>
      </w:r>
      <w:bookmarkEnd w:id="35"/>
      <w:bookmarkEnd w:id="36"/>
    </w:p>
    <w:tbl>
      <w:tblPr>
        <w:tblW w:w="8080" w:type="dxa"/>
        <w:tblInd w:w="5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551"/>
        <w:gridCol w:w="2694"/>
        <w:gridCol w:w="2835"/>
      </w:tblGrid>
      <w:tr w:rsidR="00480D67" w:rsidRPr="008B67EE" w14:paraId="6709938B" w14:textId="77777777" w:rsidTr="00715337">
        <w:tc>
          <w:tcPr>
            <w:tcW w:w="2551" w:type="dxa"/>
            <w:shd w:val="clear" w:color="auto" w:fill="000000" w:themeFill="text1"/>
          </w:tcPr>
          <w:p w14:paraId="28C71D02" w14:textId="77777777" w:rsidR="00480D67" w:rsidRPr="007A75C4" w:rsidRDefault="00480D67" w:rsidP="00A64BB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Funcionario</w:t>
            </w:r>
          </w:p>
        </w:tc>
        <w:tc>
          <w:tcPr>
            <w:tcW w:w="2694" w:type="dxa"/>
            <w:shd w:val="clear" w:color="auto" w:fill="000000" w:themeFill="text1"/>
          </w:tcPr>
          <w:p w14:paraId="79B093B0" w14:textId="77777777" w:rsidR="00480D67" w:rsidRPr="007A75C4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Área</w:t>
            </w:r>
          </w:p>
        </w:tc>
        <w:tc>
          <w:tcPr>
            <w:tcW w:w="2835" w:type="dxa"/>
            <w:shd w:val="clear" w:color="auto" w:fill="000000" w:themeFill="text1"/>
          </w:tcPr>
          <w:p w14:paraId="061ECF76" w14:textId="77777777" w:rsidR="00480D67" w:rsidRPr="007A75C4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Cargo</w:t>
            </w:r>
          </w:p>
        </w:tc>
      </w:tr>
      <w:tr w:rsidR="00480D67" w:rsidRPr="008B67EE" w14:paraId="122C528F" w14:textId="77777777" w:rsidTr="00715337">
        <w:tc>
          <w:tcPr>
            <w:tcW w:w="2551" w:type="dxa"/>
            <w:shd w:val="clear" w:color="auto" w:fill="auto"/>
          </w:tcPr>
          <w:p w14:paraId="756E25BE" w14:textId="35CA81BA" w:rsidR="00480D67" w:rsidRPr="002F7468" w:rsidRDefault="002F7468" w:rsidP="002F7468">
            <w:pPr>
              <w:jc w:val="center"/>
              <w:rPr>
                <w:rFonts w:cs="Arial"/>
                <w:sz w:val="20"/>
                <w:lang w:val="en-US"/>
              </w:rPr>
            </w:pPr>
            <w:r w:rsidRPr="002F7468">
              <w:rPr>
                <w:rFonts w:cs="Arial"/>
                <w:sz w:val="20"/>
                <w:lang w:val="es-ES"/>
              </w:rPr>
              <w:t xml:space="preserve">David </w:t>
            </w:r>
            <w:proofErr w:type="spellStart"/>
            <w:r w:rsidRPr="002F7468">
              <w:rPr>
                <w:rFonts w:cs="Arial"/>
                <w:sz w:val="20"/>
                <w:lang w:val="es-ES"/>
              </w:rPr>
              <w:t>Kenshin</w:t>
            </w:r>
            <w:proofErr w:type="spellEnd"/>
            <w:r w:rsidRPr="002F7468">
              <w:rPr>
                <w:rFonts w:cs="Arial"/>
                <w:sz w:val="20"/>
                <w:lang w:val="es-ES"/>
              </w:rPr>
              <w:t xml:space="preserve"> vega Ortiz</w:t>
            </w:r>
          </w:p>
        </w:tc>
        <w:tc>
          <w:tcPr>
            <w:tcW w:w="2694" w:type="dxa"/>
            <w:shd w:val="clear" w:color="auto" w:fill="auto"/>
          </w:tcPr>
          <w:p w14:paraId="1DAAD998" w14:textId="6676C756" w:rsidR="00480D67" w:rsidRPr="00343A4B" w:rsidRDefault="002F7468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Administración</w:t>
            </w:r>
          </w:p>
        </w:tc>
        <w:tc>
          <w:tcPr>
            <w:tcW w:w="2835" w:type="dxa"/>
            <w:shd w:val="clear" w:color="auto" w:fill="auto"/>
          </w:tcPr>
          <w:p w14:paraId="3E6A6187" w14:textId="00DFE622" w:rsidR="00480D67" w:rsidRPr="00343A4B" w:rsidRDefault="002F7468" w:rsidP="00415678">
            <w:pPr>
              <w:rPr>
                <w:rFonts w:cs="Arial"/>
                <w:sz w:val="20"/>
                <w:lang w:val="es-ES"/>
              </w:rPr>
            </w:pPr>
            <w:r w:rsidRPr="002F7468">
              <w:rPr>
                <w:rFonts w:cs="Arial"/>
                <w:sz w:val="20"/>
                <w:lang w:val="es-ES"/>
              </w:rPr>
              <w:t>administrador</w:t>
            </w:r>
          </w:p>
        </w:tc>
      </w:tr>
      <w:tr w:rsidR="00480D67" w:rsidRPr="008B67EE" w14:paraId="645CA886" w14:textId="77777777" w:rsidTr="00715337">
        <w:tc>
          <w:tcPr>
            <w:tcW w:w="2551" w:type="dxa"/>
            <w:shd w:val="clear" w:color="auto" w:fill="auto"/>
          </w:tcPr>
          <w:p w14:paraId="4967FB9C" w14:textId="3FA5432F" w:rsidR="00480D67" w:rsidRPr="00343A4B" w:rsidRDefault="002F7468" w:rsidP="002F7468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M</w:t>
            </w:r>
            <w:r w:rsidRPr="002F7468">
              <w:rPr>
                <w:rFonts w:cs="Arial"/>
                <w:sz w:val="20"/>
                <w:lang w:val="es-ES"/>
              </w:rPr>
              <w:t xml:space="preserve">ilka </w:t>
            </w:r>
            <w:proofErr w:type="spellStart"/>
            <w:r>
              <w:rPr>
                <w:rFonts w:cs="Arial"/>
                <w:sz w:val="20"/>
                <w:lang w:val="es-ES"/>
              </w:rPr>
              <w:t>D</w:t>
            </w:r>
            <w:r w:rsidRPr="002F7468">
              <w:rPr>
                <w:rFonts w:cs="Arial"/>
                <w:sz w:val="20"/>
                <w:lang w:val="es-ES"/>
              </w:rPr>
              <w:t>avi</w:t>
            </w:r>
            <w:r w:rsidR="008C1825">
              <w:rPr>
                <w:rFonts w:cs="Arial"/>
                <w:sz w:val="20"/>
                <w:lang w:val="es-ES"/>
              </w:rPr>
              <w:t>l</w:t>
            </w:r>
            <w:r w:rsidRPr="002F7468">
              <w:rPr>
                <w:rFonts w:cs="Arial"/>
                <w:sz w:val="20"/>
                <w:lang w:val="es-ES"/>
              </w:rPr>
              <w:t>a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352C6A56" w14:textId="05031B32" w:rsidR="00480D67" w:rsidRPr="00343A4B" w:rsidRDefault="005061A5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L</w:t>
            </w:r>
            <w:r w:rsidR="00A07E2A">
              <w:rPr>
                <w:rFonts w:cs="Arial"/>
                <w:sz w:val="20"/>
                <w:lang w:val="es-ES"/>
              </w:rPr>
              <w:t>ogística</w:t>
            </w:r>
          </w:p>
        </w:tc>
        <w:tc>
          <w:tcPr>
            <w:tcW w:w="2835" w:type="dxa"/>
            <w:shd w:val="clear" w:color="auto" w:fill="auto"/>
          </w:tcPr>
          <w:p w14:paraId="03F836D8" w14:textId="22957C78" w:rsidR="00480D67" w:rsidRPr="00343A4B" w:rsidRDefault="002F7468" w:rsidP="00415678">
            <w:pPr>
              <w:rPr>
                <w:rFonts w:cs="Arial"/>
                <w:sz w:val="20"/>
                <w:lang w:val="es-ES"/>
              </w:rPr>
            </w:pPr>
            <w:r w:rsidRPr="002F7468">
              <w:rPr>
                <w:rFonts w:cs="Arial"/>
                <w:sz w:val="20"/>
                <w:lang w:val="es-ES"/>
              </w:rPr>
              <w:t>logística</w:t>
            </w:r>
          </w:p>
        </w:tc>
      </w:tr>
      <w:tr w:rsidR="00480D67" w:rsidRPr="008B67EE" w14:paraId="71D707CF" w14:textId="77777777" w:rsidTr="00715337">
        <w:tc>
          <w:tcPr>
            <w:tcW w:w="2551" w:type="dxa"/>
            <w:shd w:val="clear" w:color="auto" w:fill="auto"/>
          </w:tcPr>
          <w:p w14:paraId="51BA1563" w14:textId="30C5DD50" w:rsidR="00480D67" w:rsidRPr="00343A4B" w:rsidRDefault="002F7468" w:rsidP="002F7468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M</w:t>
            </w:r>
            <w:r w:rsidRPr="002F7468">
              <w:rPr>
                <w:rFonts w:cs="Arial"/>
                <w:sz w:val="20"/>
                <w:lang w:val="es-ES"/>
              </w:rPr>
              <w:t xml:space="preserve">iguel </w:t>
            </w:r>
            <w:r>
              <w:rPr>
                <w:rFonts w:cs="Arial"/>
                <w:sz w:val="20"/>
                <w:lang w:val="es-ES"/>
              </w:rPr>
              <w:t>F</w:t>
            </w:r>
            <w:r w:rsidRPr="002F7468">
              <w:rPr>
                <w:rFonts w:cs="Arial"/>
                <w:sz w:val="20"/>
                <w:lang w:val="es-ES"/>
              </w:rPr>
              <w:t>arra</w:t>
            </w:r>
          </w:p>
        </w:tc>
        <w:tc>
          <w:tcPr>
            <w:tcW w:w="2694" w:type="dxa"/>
            <w:shd w:val="clear" w:color="auto" w:fill="auto"/>
          </w:tcPr>
          <w:p w14:paraId="6AD368B4" w14:textId="78FD8FDD" w:rsidR="00480D67" w:rsidRPr="00343A4B" w:rsidRDefault="004C57BD" w:rsidP="00415678">
            <w:pPr>
              <w:rPr>
                <w:rFonts w:cs="Arial"/>
                <w:sz w:val="20"/>
                <w:lang w:val="es-ES"/>
              </w:rPr>
            </w:pPr>
            <w:proofErr w:type="spellStart"/>
            <w:r>
              <w:rPr>
                <w:rFonts w:cs="Arial"/>
                <w:sz w:val="20"/>
                <w:lang w:val="es-ES"/>
              </w:rPr>
              <w:t>Almacen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B64B741" w14:textId="29AFBCB1" w:rsidR="00480D67" w:rsidRPr="00343A4B" w:rsidRDefault="004C57BD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Almacenero</w:t>
            </w:r>
          </w:p>
        </w:tc>
      </w:tr>
      <w:tr w:rsidR="002F7468" w:rsidRPr="008B67EE" w14:paraId="1D4354D2" w14:textId="77777777" w:rsidTr="00715337">
        <w:tc>
          <w:tcPr>
            <w:tcW w:w="2551" w:type="dxa"/>
            <w:shd w:val="clear" w:color="auto" w:fill="auto"/>
          </w:tcPr>
          <w:p w14:paraId="527F04A2" w14:textId="253CBC2F" w:rsidR="002F7468" w:rsidRPr="002F7468" w:rsidRDefault="002F7468" w:rsidP="002F7468">
            <w:pPr>
              <w:jc w:val="center"/>
              <w:rPr>
                <w:rFonts w:cs="Arial"/>
                <w:sz w:val="20"/>
                <w:lang w:val="es-ES"/>
              </w:rPr>
            </w:pPr>
            <w:proofErr w:type="spellStart"/>
            <w:r>
              <w:rPr>
                <w:rFonts w:cs="Arial"/>
                <w:sz w:val="20"/>
                <w:lang w:val="es-ES"/>
              </w:rPr>
              <w:lastRenderedPageBreak/>
              <w:t>F</w:t>
            </w:r>
            <w:r w:rsidRPr="002F7468">
              <w:rPr>
                <w:rFonts w:cs="Arial"/>
                <w:sz w:val="20"/>
                <w:lang w:val="es-ES"/>
              </w:rPr>
              <w:t>abrizio</w:t>
            </w:r>
            <w:proofErr w:type="spellEnd"/>
            <w:r w:rsidRPr="002F7468">
              <w:rPr>
                <w:rFonts w:cs="Arial"/>
                <w:sz w:val="20"/>
                <w:lang w:val="es-ES"/>
              </w:rPr>
              <w:t xml:space="preserve"> Montoya</w:t>
            </w:r>
          </w:p>
        </w:tc>
        <w:tc>
          <w:tcPr>
            <w:tcW w:w="2694" w:type="dxa"/>
            <w:shd w:val="clear" w:color="auto" w:fill="auto"/>
          </w:tcPr>
          <w:p w14:paraId="6DE19E5B" w14:textId="0669EFD2" w:rsidR="002F7468" w:rsidRPr="00343A4B" w:rsidRDefault="005061A5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C</w:t>
            </w:r>
            <w:r w:rsidR="00A07E2A">
              <w:rPr>
                <w:rFonts w:cs="Arial"/>
                <w:sz w:val="20"/>
                <w:lang w:val="es-ES"/>
              </w:rPr>
              <w:t>aja</w:t>
            </w:r>
          </w:p>
        </w:tc>
        <w:tc>
          <w:tcPr>
            <w:tcW w:w="2835" w:type="dxa"/>
            <w:shd w:val="clear" w:color="auto" w:fill="auto"/>
          </w:tcPr>
          <w:p w14:paraId="0384EB4B" w14:textId="3243EC2D" w:rsidR="002F7468" w:rsidRPr="00343A4B" w:rsidRDefault="002F7468" w:rsidP="002F7468">
            <w:pPr>
              <w:rPr>
                <w:rFonts w:cs="Arial"/>
                <w:sz w:val="20"/>
                <w:lang w:val="es-ES"/>
              </w:rPr>
            </w:pPr>
            <w:r w:rsidRPr="002F7468">
              <w:rPr>
                <w:rFonts w:cs="Arial"/>
                <w:sz w:val="20"/>
                <w:lang w:val="es-ES"/>
              </w:rPr>
              <w:t>tesorero</w:t>
            </w:r>
          </w:p>
        </w:tc>
      </w:tr>
      <w:tr w:rsidR="004C57BD" w:rsidRPr="008B67EE" w14:paraId="01E93D1F" w14:textId="77777777" w:rsidTr="00715337">
        <w:tc>
          <w:tcPr>
            <w:tcW w:w="2551" w:type="dxa"/>
            <w:shd w:val="clear" w:color="auto" w:fill="auto"/>
          </w:tcPr>
          <w:p w14:paraId="45168879" w14:textId="5DA0E282" w:rsidR="004C57BD" w:rsidRDefault="004C57BD" w:rsidP="002F7468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Sara Colonia chahua</w:t>
            </w:r>
          </w:p>
        </w:tc>
        <w:tc>
          <w:tcPr>
            <w:tcW w:w="2694" w:type="dxa"/>
            <w:shd w:val="clear" w:color="auto" w:fill="auto"/>
          </w:tcPr>
          <w:p w14:paraId="0C7E53FD" w14:textId="54753815" w:rsidR="004C57BD" w:rsidRDefault="004C57BD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Ventas</w:t>
            </w:r>
          </w:p>
        </w:tc>
        <w:tc>
          <w:tcPr>
            <w:tcW w:w="2835" w:type="dxa"/>
            <w:shd w:val="clear" w:color="auto" w:fill="auto"/>
          </w:tcPr>
          <w:p w14:paraId="6568D611" w14:textId="0CFC578A" w:rsidR="004C57BD" w:rsidRPr="002F7468" w:rsidRDefault="004C57BD" w:rsidP="002F746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Vendedor</w:t>
            </w:r>
          </w:p>
        </w:tc>
      </w:tr>
      <w:tr w:rsidR="00F5279F" w:rsidRPr="008B67EE" w14:paraId="280F322F" w14:textId="77777777" w:rsidTr="00715337">
        <w:tc>
          <w:tcPr>
            <w:tcW w:w="2551" w:type="dxa"/>
            <w:shd w:val="clear" w:color="auto" w:fill="auto"/>
          </w:tcPr>
          <w:p w14:paraId="0F6E450F" w14:textId="7A23E029" w:rsidR="00F5279F" w:rsidRDefault="00F5279F" w:rsidP="002F7468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Angie Mosquera </w:t>
            </w:r>
            <w:proofErr w:type="spellStart"/>
            <w:r>
              <w:rPr>
                <w:rFonts w:cs="Arial"/>
                <w:sz w:val="20"/>
                <w:lang w:val="es-ES"/>
              </w:rPr>
              <w:t>portella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145C122A" w14:textId="1676C273" w:rsidR="00F5279F" w:rsidRDefault="00F5279F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Atención al cliente</w:t>
            </w:r>
          </w:p>
        </w:tc>
        <w:tc>
          <w:tcPr>
            <w:tcW w:w="2835" w:type="dxa"/>
            <w:shd w:val="clear" w:color="auto" w:fill="auto"/>
          </w:tcPr>
          <w:p w14:paraId="2B319433" w14:textId="7413FDDA" w:rsidR="00F5279F" w:rsidRDefault="00F5279F" w:rsidP="002F746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Atención al cliente</w:t>
            </w:r>
          </w:p>
        </w:tc>
      </w:tr>
    </w:tbl>
    <w:p w14:paraId="6153902D" w14:textId="77777777" w:rsidR="00480D67" w:rsidRDefault="00480D67" w:rsidP="003B7110">
      <w:pPr>
        <w:rPr>
          <w:lang w:val="es-ES"/>
        </w:rPr>
      </w:pPr>
    </w:p>
    <w:sectPr w:rsidR="00480D67" w:rsidSect="00A34900">
      <w:footerReference w:type="even" r:id="rId12"/>
      <w:footerReference w:type="default" r:id="rId13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57A7D" w14:textId="77777777" w:rsidR="0080711F" w:rsidRDefault="0080711F">
      <w:r>
        <w:separator/>
      </w:r>
    </w:p>
  </w:endnote>
  <w:endnote w:type="continuationSeparator" w:id="0">
    <w:p w14:paraId="3A9AFFE5" w14:textId="77777777" w:rsidR="0080711F" w:rsidRDefault="00807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07862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B714F7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58F5281D" w14:textId="77777777" w:rsidTr="00206681">
      <w:trPr>
        <w:cantSplit/>
      </w:trPr>
      <w:tc>
        <w:tcPr>
          <w:tcW w:w="3130" w:type="dxa"/>
        </w:tcPr>
        <w:p w14:paraId="6CD2CCBC" w14:textId="16A5555F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0C7CC0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23/06/2024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6E0535FD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6BE69CF2" w14:textId="77777777" w:rsidTr="00206681">
      <w:trPr>
        <w:trHeight w:val="230"/>
      </w:trPr>
      <w:tc>
        <w:tcPr>
          <w:tcW w:w="3130" w:type="dxa"/>
        </w:tcPr>
        <w:p w14:paraId="5010CE74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2FCD23E4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804E8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4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804E8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091FD5D2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3CA96" w14:textId="77777777" w:rsidR="0080711F" w:rsidRDefault="0080711F">
      <w:r>
        <w:separator/>
      </w:r>
    </w:p>
  </w:footnote>
  <w:footnote w:type="continuationSeparator" w:id="0">
    <w:p w14:paraId="1E8DD0C4" w14:textId="77777777" w:rsidR="0080711F" w:rsidRDefault="00807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37736F8"/>
    <w:multiLevelType w:val="hybridMultilevel"/>
    <w:tmpl w:val="F3244296"/>
    <w:lvl w:ilvl="0" w:tplc="28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 w16cid:durableId="297806083">
    <w:abstractNumId w:val="2"/>
  </w:num>
  <w:num w:numId="2" w16cid:durableId="613366549">
    <w:abstractNumId w:val="0"/>
  </w:num>
  <w:num w:numId="3" w16cid:durableId="967930956">
    <w:abstractNumId w:val="0"/>
  </w:num>
  <w:num w:numId="4" w16cid:durableId="176884522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0CF6"/>
    <w:rsid w:val="00071676"/>
    <w:rsid w:val="00071E9A"/>
    <w:rsid w:val="00075C5E"/>
    <w:rsid w:val="000773E4"/>
    <w:rsid w:val="00085228"/>
    <w:rsid w:val="00090324"/>
    <w:rsid w:val="000976CA"/>
    <w:rsid w:val="000A4D57"/>
    <w:rsid w:val="000B34E4"/>
    <w:rsid w:val="000B67C9"/>
    <w:rsid w:val="000B7261"/>
    <w:rsid w:val="000C1012"/>
    <w:rsid w:val="000C65DB"/>
    <w:rsid w:val="000C7CC0"/>
    <w:rsid w:val="000E46CA"/>
    <w:rsid w:val="000E518B"/>
    <w:rsid w:val="000E70A0"/>
    <w:rsid w:val="000F015C"/>
    <w:rsid w:val="0010188C"/>
    <w:rsid w:val="00101A1D"/>
    <w:rsid w:val="00105CFA"/>
    <w:rsid w:val="00106AB3"/>
    <w:rsid w:val="00111A67"/>
    <w:rsid w:val="0011315E"/>
    <w:rsid w:val="001141A8"/>
    <w:rsid w:val="0011690A"/>
    <w:rsid w:val="001206CC"/>
    <w:rsid w:val="0012299B"/>
    <w:rsid w:val="0012384F"/>
    <w:rsid w:val="001269F8"/>
    <w:rsid w:val="00126AA4"/>
    <w:rsid w:val="00133E77"/>
    <w:rsid w:val="0014772D"/>
    <w:rsid w:val="001510BC"/>
    <w:rsid w:val="00160011"/>
    <w:rsid w:val="00161401"/>
    <w:rsid w:val="0016739D"/>
    <w:rsid w:val="0016767E"/>
    <w:rsid w:val="00167E98"/>
    <w:rsid w:val="00183BE6"/>
    <w:rsid w:val="00184E08"/>
    <w:rsid w:val="00190973"/>
    <w:rsid w:val="00191C1C"/>
    <w:rsid w:val="00192E23"/>
    <w:rsid w:val="001A36C3"/>
    <w:rsid w:val="001A3D59"/>
    <w:rsid w:val="001A6C89"/>
    <w:rsid w:val="001B723A"/>
    <w:rsid w:val="001C1FBF"/>
    <w:rsid w:val="001C3300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151E3"/>
    <w:rsid w:val="002219D0"/>
    <w:rsid w:val="002274F1"/>
    <w:rsid w:val="00230FD6"/>
    <w:rsid w:val="00230FEC"/>
    <w:rsid w:val="002330B5"/>
    <w:rsid w:val="00235DAD"/>
    <w:rsid w:val="00236FA6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9C8"/>
    <w:rsid w:val="00277CE0"/>
    <w:rsid w:val="002825C2"/>
    <w:rsid w:val="00282651"/>
    <w:rsid w:val="00292234"/>
    <w:rsid w:val="0029241E"/>
    <w:rsid w:val="00296211"/>
    <w:rsid w:val="00296C20"/>
    <w:rsid w:val="002C20F2"/>
    <w:rsid w:val="002D3379"/>
    <w:rsid w:val="002D43BA"/>
    <w:rsid w:val="002E0DFC"/>
    <w:rsid w:val="002E2DB0"/>
    <w:rsid w:val="002F2C35"/>
    <w:rsid w:val="002F6BC6"/>
    <w:rsid w:val="002F6FDA"/>
    <w:rsid w:val="002F7468"/>
    <w:rsid w:val="00300C6A"/>
    <w:rsid w:val="00311BCD"/>
    <w:rsid w:val="003157C0"/>
    <w:rsid w:val="0034533D"/>
    <w:rsid w:val="00350DCB"/>
    <w:rsid w:val="003558A5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B7110"/>
    <w:rsid w:val="003C39BF"/>
    <w:rsid w:val="003C3F20"/>
    <w:rsid w:val="003C407D"/>
    <w:rsid w:val="003D27F6"/>
    <w:rsid w:val="003D6293"/>
    <w:rsid w:val="003D6553"/>
    <w:rsid w:val="003E5911"/>
    <w:rsid w:val="003F62F8"/>
    <w:rsid w:val="00401AAB"/>
    <w:rsid w:val="00401C94"/>
    <w:rsid w:val="00407154"/>
    <w:rsid w:val="00424D29"/>
    <w:rsid w:val="004267E1"/>
    <w:rsid w:val="00441888"/>
    <w:rsid w:val="00443904"/>
    <w:rsid w:val="00451ACC"/>
    <w:rsid w:val="004530E3"/>
    <w:rsid w:val="00455FE1"/>
    <w:rsid w:val="00457923"/>
    <w:rsid w:val="0046647F"/>
    <w:rsid w:val="0046652A"/>
    <w:rsid w:val="00467FBC"/>
    <w:rsid w:val="004704C5"/>
    <w:rsid w:val="00477CE1"/>
    <w:rsid w:val="0048045D"/>
    <w:rsid w:val="00480D67"/>
    <w:rsid w:val="00481313"/>
    <w:rsid w:val="004820E1"/>
    <w:rsid w:val="00484637"/>
    <w:rsid w:val="004951A3"/>
    <w:rsid w:val="00495EFD"/>
    <w:rsid w:val="004961CA"/>
    <w:rsid w:val="004973C8"/>
    <w:rsid w:val="004A1154"/>
    <w:rsid w:val="004A2569"/>
    <w:rsid w:val="004A3E76"/>
    <w:rsid w:val="004B01CB"/>
    <w:rsid w:val="004B175A"/>
    <w:rsid w:val="004B2497"/>
    <w:rsid w:val="004B5AD4"/>
    <w:rsid w:val="004B707F"/>
    <w:rsid w:val="004C3EF2"/>
    <w:rsid w:val="004C4785"/>
    <w:rsid w:val="004C57BD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61A5"/>
    <w:rsid w:val="005074E1"/>
    <w:rsid w:val="00510528"/>
    <w:rsid w:val="00511936"/>
    <w:rsid w:val="0051528C"/>
    <w:rsid w:val="005152C3"/>
    <w:rsid w:val="00515B69"/>
    <w:rsid w:val="00530A22"/>
    <w:rsid w:val="00533CCD"/>
    <w:rsid w:val="00535903"/>
    <w:rsid w:val="00547DC9"/>
    <w:rsid w:val="0056042D"/>
    <w:rsid w:val="005612E5"/>
    <w:rsid w:val="00563C92"/>
    <w:rsid w:val="00565DF6"/>
    <w:rsid w:val="005668D3"/>
    <w:rsid w:val="00575068"/>
    <w:rsid w:val="005827F1"/>
    <w:rsid w:val="00591017"/>
    <w:rsid w:val="005A02F0"/>
    <w:rsid w:val="005A05CA"/>
    <w:rsid w:val="005B0515"/>
    <w:rsid w:val="005B1B27"/>
    <w:rsid w:val="005C2D8C"/>
    <w:rsid w:val="005E00CE"/>
    <w:rsid w:val="005E6469"/>
    <w:rsid w:val="005F4939"/>
    <w:rsid w:val="00605BBE"/>
    <w:rsid w:val="006324A8"/>
    <w:rsid w:val="006357D8"/>
    <w:rsid w:val="006373C1"/>
    <w:rsid w:val="00645806"/>
    <w:rsid w:val="00655AB8"/>
    <w:rsid w:val="0067146C"/>
    <w:rsid w:val="0069646A"/>
    <w:rsid w:val="006A249C"/>
    <w:rsid w:val="006A41FF"/>
    <w:rsid w:val="006B70A5"/>
    <w:rsid w:val="006D13BE"/>
    <w:rsid w:val="006D1AA6"/>
    <w:rsid w:val="006D3394"/>
    <w:rsid w:val="006D4669"/>
    <w:rsid w:val="006E0C6B"/>
    <w:rsid w:val="006E4E33"/>
    <w:rsid w:val="006E7B54"/>
    <w:rsid w:val="006F2B89"/>
    <w:rsid w:val="006F5736"/>
    <w:rsid w:val="007007E5"/>
    <w:rsid w:val="00700BC5"/>
    <w:rsid w:val="00713B80"/>
    <w:rsid w:val="00714767"/>
    <w:rsid w:val="00715337"/>
    <w:rsid w:val="007153AD"/>
    <w:rsid w:val="00715611"/>
    <w:rsid w:val="00720C79"/>
    <w:rsid w:val="007239E8"/>
    <w:rsid w:val="00724756"/>
    <w:rsid w:val="007354C4"/>
    <w:rsid w:val="00742645"/>
    <w:rsid w:val="00754EBE"/>
    <w:rsid w:val="00756D40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94121"/>
    <w:rsid w:val="007A1E26"/>
    <w:rsid w:val="007A7398"/>
    <w:rsid w:val="007A75C4"/>
    <w:rsid w:val="007B32A8"/>
    <w:rsid w:val="007B35AE"/>
    <w:rsid w:val="007C733F"/>
    <w:rsid w:val="007D0E61"/>
    <w:rsid w:val="007D3832"/>
    <w:rsid w:val="007D4B41"/>
    <w:rsid w:val="007E23BA"/>
    <w:rsid w:val="007E4601"/>
    <w:rsid w:val="007F0B00"/>
    <w:rsid w:val="007F3310"/>
    <w:rsid w:val="00804E83"/>
    <w:rsid w:val="0080711F"/>
    <w:rsid w:val="00807164"/>
    <w:rsid w:val="008161F6"/>
    <w:rsid w:val="00826BEC"/>
    <w:rsid w:val="00832D56"/>
    <w:rsid w:val="00833708"/>
    <w:rsid w:val="00833B07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3959"/>
    <w:rsid w:val="00886957"/>
    <w:rsid w:val="00892EC4"/>
    <w:rsid w:val="008A2476"/>
    <w:rsid w:val="008B1D4E"/>
    <w:rsid w:val="008B7EED"/>
    <w:rsid w:val="008C1825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036CF"/>
    <w:rsid w:val="00917C35"/>
    <w:rsid w:val="009440F2"/>
    <w:rsid w:val="00952ACD"/>
    <w:rsid w:val="009540BD"/>
    <w:rsid w:val="00960DCC"/>
    <w:rsid w:val="0096639C"/>
    <w:rsid w:val="00966922"/>
    <w:rsid w:val="00971522"/>
    <w:rsid w:val="0097190A"/>
    <w:rsid w:val="009736F9"/>
    <w:rsid w:val="00973E7B"/>
    <w:rsid w:val="0097749F"/>
    <w:rsid w:val="00983561"/>
    <w:rsid w:val="00987A05"/>
    <w:rsid w:val="00993B1A"/>
    <w:rsid w:val="009A3EA8"/>
    <w:rsid w:val="009A4296"/>
    <w:rsid w:val="009A673F"/>
    <w:rsid w:val="009B4812"/>
    <w:rsid w:val="009B7979"/>
    <w:rsid w:val="009C732E"/>
    <w:rsid w:val="009D332A"/>
    <w:rsid w:val="009F39F0"/>
    <w:rsid w:val="00A06191"/>
    <w:rsid w:val="00A06473"/>
    <w:rsid w:val="00A07E2A"/>
    <w:rsid w:val="00A07EA6"/>
    <w:rsid w:val="00A141A0"/>
    <w:rsid w:val="00A20B49"/>
    <w:rsid w:val="00A20D94"/>
    <w:rsid w:val="00A24AB4"/>
    <w:rsid w:val="00A27CF6"/>
    <w:rsid w:val="00A30518"/>
    <w:rsid w:val="00A30D29"/>
    <w:rsid w:val="00A32F14"/>
    <w:rsid w:val="00A34265"/>
    <w:rsid w:val="00A34900"/>
    <w:rsid w:val="00A34F6D"/>
    <w:rsid w:val="00A464C8"/>
    <w:rsid w:val="00A50316"/>
    <w:rsid w:val="00A64BBF"/>
    <w:rsid w:val="00A64D16"/>
    <w:rsid w:val="00A821AD"/>
    <w:rsid w:val="00A84DBF"/>
    <w:rsid w:val="00A87551"/>
    <w:rsid w:val="00A90DA9"/>
    <w:rsid w:val="00A91C1B"/>
    <w:rsid w:val="00A928EE"/>
    <w:rsid w:val="00A95E63"/>
    <w:rsid w:val="00AA7B59"/>
    <w:rsid w:val="00AE0234"/>
    <w:rsid w:val="00AE252E"/>
    <w:rsid w:val="00AE2CB7"/>
    <w:rsid w:val="00AF674D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5506"/>
    <w:rsid w:val="00B323FE"/>
    <w:rsid w:val="00B41692"/>
    <w:rsid w:val="00B41E98"/>
    <w:rsid w:val="00B5029E"/>
    <w:rsid w:val="00B67F26"/>
    <w:rsid w:val="00B70B96"/>
    <w:rsid w:val="00B741D3"/>
    <w:rsid w:val="00B74BEE"/>
    <w:rsid w:val="00B82C8B"/>
    <w:rsid w:val="00B83375"/>
    <w:rsid w:val="00B83CB6"/>
    <w:rsid w:val="00B8492A"/>
    <w:rsid w:val="00B9031C"/>
    <w:rsid w:val="00B92AF5"/>
    <w:rsid w:val="00BA262A"/>
    <w:rsid w:val="00BA3A14"/>
    <w:rsid w:val="00BA51C8"/>
    <w:rsid w:val="00BB493F"/>
    <w:rsid w:val="00BB51C8"/>
    <w:rsid w:val="00BB5205"/>
    <w:rsid w:val="00BD13A0"/>
    <w:rsid w:val="00BD32D8"/>
    <w:rsid w:val="00BD3BE7"/>
    <w:rsid w:val="00BD45C8"/>
    <w:rsid w:val="00BD5BE8"/>
    <w:rsid w:val="00BD6098"/>
    <w:rsid w:val="00BD7084"/>
    <w:rsid w:val="00BD7440"/>
    <w:rsid w:val="00BD7D7A"/>
    <w:rsid w:val="00BE00BB"/>
    <w:rsid w:val="00BE52BB"/>
    <w:rsid w:val="00C012A0"/>
    <w:rsid w:val="00C02785"/>
    <w:rsid w:val="00C05F83"/>
    <w:rsid w:val="00C16ECF"/>
    <w:rsid w:val="00C26FD3"/>
    <w:rsid w:val="00C27BEC"/>
    <w:rsid w:val="00C3471D"/>
    <w:rsid w:val="00C41664"/>
    <w:rsid w:val="00C516C7"/>
    <w:rsid w:val="00C57A46"/>
    <w:rsid w:val="00C66759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B0A26"/>
    <w:rsid w:val="00CC18F3"/>
    <w:rsid w:val="00CD1053"/>
    <w:rsid w:val="00CD60B2"/>
    <w:rsid w:val="00CE05C6"/>
    <w:rsid w:val="00CE1233"/>
    <w:rsid w:val="00CF2067"/>
    <w:rsid w:val="00CF363D"/>
    <w:rsid w:val="00CF3B3D"/>
    <w:rsid w:val="00D02571"/>
    <w:rsid w:val="00D039F9"/>
    <w:rsid w:val="00D04DBB"/>
    <w:rsid w:val="00D05CFE"/>
    <w:rsid w:val="00D11EF4"/>
    <w:rsid w:val="00D12279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0BB8"/>
    <w:rsid w:val="00D71DB1"/>
    <w:rsid w:val="00D73B1B"/>
    <w:rsid w:val="00D82B85"/>
    <w:rsid w:val="00DA1521"/>
    <w:rsid w:val="00DA2B23"/>
    <w:rsid w:val="00DA63B3"/>
    <w:rsid w:val="00DB2740"/>
    <w:rsid w:val="00DB3833"/>
    <w:rsid w:val="00DB62AE"/>
    <w:rsid w:val="00DE1E29"/>
    <w:rsid w:val="00DE28F6"/>
    <w:rsid w:val="00DE3032"/>
    <w:rsid w:val="00DE474C"/>
    <w:rsid w:val="00DF1199"/>
    <w:rsid w:val="00DF1848"/>
    <w:rsid w:val="00E051A5"/>
    <w:rsid w:val="00E12458"/>
    <w:rsid w:val="00E155BA"/>
    <w:rsid w:val="00E16BBA"/>
    <w:rsid w:val="00E20EED"/>
    <w:rsid w:val="00E22A32"/>
    <w:rsid w:val="00E359E2"/>
    <w:rsid w:val="00E47430"/>
    <w:rsid w:val="00E47723"/>
    <w:rsid w:val="00E47FE7"/>
    <w:rsid w:val="00E50F5E"/>
    <w:rsid w:val="00E5219D"/>
    <w:rsid w:val="00E57507"/>
    <w:rsid w:val="00E63DF8"/>
    <w:rsid w:val="00E7266B"/>
    <w:rsid w:val="00E729D7"/>
    <w:rsid w:val="00E742FE"/>
    <w:rsid w:val="00E75DBA"/>
    <w:rsid w:val="00E8125F"/>
    <w:rsid w:val="00E85E43"/>
    <w:rsid w:val="00E86989"/>
    <w:rsid w:val="00E87D0B"/>
    <w:rsid w:val="00E90067"/>
    <w:rsid w:val="00E91A6A"/>
    <w:rsid w:val="00E97676"/>
    <w:rsid w:val="00EB3FA7"/>
    <w:rsid w:val="00EB6DC3"/>
    <w:rsid w:val="00EE276E"/>
    <w:rsid w:val="00EE48ED"/>
    <w:rsid w:val="00EE6014"/>
    <w:rsid w:val="00EE6C80"/>
    <w:rsid w:val="00EF2675"/>
    <w:rsid w:val="00EF6BCA"/>
    <w:rsid w:val="00F00C84"/>
    <w:rsid w:val="00F2004E"/>
    <w:rsid w:val="00F25AC4"/>
    <w:rsid w:val="00F27229"/>
    <w:rsid w:val="00F27D41"/>
    <w:rsid w:val="00F36F16"/>
    <w:rsid w:val="00F41F88"/>
    <w:rsid w:val="00F452D7"/>
    <w:rsid w:val="00F47F36"/>
    <w:rsid w:val="00F5154C"/>
    <w:rsid w:val="00F5279F"/>
    <w:rsid w:val="00F5754A"/>
    <w:rsid w:val="00F64581"/>
    <w:rsid w:val="00F678EE"/>
    <w:rsid w:val="00F7470D"/>
    <w:rsid w:val="00F83DB3"/>
    <w:rsid w:val="00F95FBC"/>
    <w:rsid w:val="00FA20C8"/>
    <w:rsid w:val="00FA42BA"/>
    <w:rsid w:val="00FA4770"/>
    <w:rsid w:val="00FA61CF"/>
    <w:rsid w:val="00FA63EA"/>
    <w:rsid w:val="00FB27C0"/>
    <w:rsid w:val="00FB31AA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  <w:rsid w:val="0221AE8D"/>
    <w:rsid w:val="680CD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3B588CC1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3D2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770EE8B153D9439E250E2B0E66AFB9" ma:contentTypeVersion="14" ma:contentTypeDescription="Crear nuevo documento." ma:contentTypeScope="" ma:versionID="74387d2a0bdd642f06d6b5741c5f487e">
  <xsd:schema xmlns:xsd="http://www.w3.org/2001/XMLSchema" xmlns:xs="http://www.w3.org/2001/XMLSchema" xmlns:p="http://schemas.microsoft.com/office/2006/metadata/properties" xmlns:ns2="173f7d22-cdf7-4719-914e-81fb0cae3fd7" xmlns:ns3="e9d31ade-381b-45ca-b540-3201aeffa122" targetNamespace="http://schemas.microsoft.com/office/2006/metadata/properties" ma:root="true" ma:fieldsID="5925b0e999850ebdf1501b7a9ef61605" ns2:_="" ns3:_="">
    <xsd:import namespace="173f7d22-cdf7-4719-914e-81fb0cae3fd7"/>
    <xsd:import namespace="e9d31ade-381b-45ca-b540-3201aeffa1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f7d22-cdf7-4719-914e-81fb0cae3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31ade-381b-45ca-b540-3201aeffa1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4fc8c01-d664-40f4-a20f-188396bae368}" ma:internalName="TaxCatchAll" ma:showField="CatchAllData" ma:web="e9d31ade-381b-45ca-b540-3201aeffa1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3f7d22-cdf7-4719-914e-81fb0cae3fd7">
      <Terms xmlns="http://schemas.microsoft.com/office/infopath/2007/PartnerControls"/>
    </lcf76f155ced4ddcb4097134ff3c332f>
    <TaxCatchAll xmlns="e9d31ade-381b-45ca-b540-3201aeffa1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A6A40-A999-49AB-83C0-8822F13CA5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3f7d22-cdf7-4719-914e-81fb0cae3fd7"/>
    <ds:schemaRef ds:uri="e9d31ade-381b-45ca-b540-3201aeffa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67AB47-D3AD-483A-920E-3ED82B8BCA37}">
  <ds:schemaRefs>
    <ds:schemaRef ds:uri="http://schemas.microsoft.com/office/2006/metadata/properties"/>
    <ds:schemaRef ds:uri="http://schemas.microsoft.com/office/infopath/2007/PartnerControls"/>
    <ds:schemaRef ds:uri="173f7d22-cdf7-4719-914e-81fb0cae3fd7"/>
    <ds:schemaRef ds:uri="e9d31ade-381b-45ca-b540-3201aeffa122"/>
  </ds:schemaRefs>
</ds:datastoreItem>
</file>

<file path=customXml/itemProps3.xml><?xml version="1.0" encoding="utf-8"?>
<ds:datastoreItem xmlns:ds="http://schemas.openxmlformats.org/officeDocument/2006/customXml" ds:itemID="{CFF40728-9FE5-4EAC-9BA5-20A7E1D8B3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1D1D0A-D25C-4182-AB6F-FDEE7AFCA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63</TotalTime>
  <Pages>8</Pages>
  <Words>1072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KenshinHimura25</cp:lastModifiedBy>
  <cp:revision>72</cp:revision>
  <cp:lastPrinted>2019-06-21T21:41:00Z</cp:lastPrinted>
  <dcterms:created xsi:type="dcterms:W3CDTF">2021-07-19T00:30:00Z</dcterms:created>
  <dcterms:modified xsi:type="dcterms:W3CDTF">2024-06-23T21:17:00Z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0x010100996192B6A74FF94C9666C359A9C6AF84</vt:lpwstr>
  </property>
</Properties>
</file>