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w:rsidRPr="00732762" w:rsidR="00EC0C46" w:rsidP="00EC0C46" w:rsidRDefault="00EC0C46" w14:paraId="672A6659" w14:textId="77777777">
      <w:pPr>
        <w:pStyle w:val="Sinespaciado"/>
        <w:spacing w:line="276" w:lineRule="auto"/>
        <w:rPr>
          <w:rFonts w:ascii="Muller Regular" w:hAnsi="Muller Regular"/>
        </w:rPr>
      </w:pPr>
    </w:p>
    <w:p w:rsidRPr="00732762" w:rsidR="00EC0C46" w:rsidP="00EC0C46" w:rsidRDefault="00EC0C46" w14:paraId="0A37501D" w14:textId="77777777">
      <w:pPr>
        <w:pStyle w:val="Sinespaciado"/>
        <w:spacing w:line="276" w:lineRule="auto"/>
        <w:rPr>
          <w:rFonts w:ascii="Muller Regular" w:hAnsi="Muller Regular"/>
        </w:rPr>
      </w:pPr>
    </w:p>
    <w:p w:rsidRPr="00961CE4" w:rsidR="00EC0C46" w:rsidP="00EC0C46" w:rsidRDefault="00514DB6" w14:paraId="4B4CE370" w14:textId="1C80309E">
      <w:pPr>
        <w:pStyle w:val="Sinespaciado"/>
        <w:spacing w:line="276" w:lineRule="auto"/>
        <w:rPr>
          <w:rFonts w:ascii="Stag Book" w:hAnsi="Stag Book"/>
          <w:b/>
          <w:sz w:val="28"/>
        </w:rPr>
      </w:pPr>
      <w:r w:rsidRPr="00961CE4">
        <w:rPr>
          <w:rFonts w:ascii="Stag Book" w:hAnsi="Stag Book"/>
          <w:b/>
          <w:sz w:val="28"/>
        </w:rPr>
        <w:t>Rúbrica</w:t>
      </w:r>
      <w:r w:rsidRPr="00961CE4" w:rsidR="00562A92">
        <w:rPr>
          <w:rFonts w:ascii="Stag Book" w:hAnsi="Stag Book"/>
          <w:b/>
          <w:sz w:val="28"/>
        </w:rPr>
        <w:t xml:space="preserve"> </w:t>
      </w:r>
      <w:r w:rsidRPr="00961CE4" w:rsidR="003E25BB">
        <w:rPr>
          <w:rFonts w:ascii="Stag Book" w:hAnsi="Stag Book"/>
          <w:b/>
          <w:sz w:val="28"/>
        </w:rPr>
        <w:t>1</w:t>
      </w:r>
    </w:p>
    <w:p w:rsidRPr="00961CE4" w:rsidR="008429A6" w:rsidP="00EC0C46" w:rsidRDefault="003E25BB" w14:paraId="6B426B01" w14:textId="4D56B44A">
      <w:pPr>
        <w:pStyle w:val="Sinespaciado"/>
        <w:spacing w:line="276" w:lineRule="auto"/>
        <w:rPr>
          <w:rFonts w:ascii="Stag Book" w:hAnsi="Stag Book"/>
          <w:b/>
          <w:sz w:val="28"/>
        </w:rPr>
      </w:pPr>
      <w:r w:rsidRPr="00961CE4">
        <w:rPr>
          <w:rFonts w:ascii="Stag Book" w:hAnsi="Stag Book"/>
          <w:b/>
          <w:sz w:val="28"/>
        </w:rPr>
        <w:t>Proyecto de Desarrollo de Software</w:t>
      </w:r>
    </w:p>
    <w:p w:rsidRPr="00961CE4" w:rsidR="00EC0C46" w:rsidP="00EC0C46" w:rsidRDefault="00EC0C46" w14:paraId="5DAB6C7B" w14:textId="77777777">
      <w:pPr>
        <w:spacing w:after="0" w:line="240" w:lineRule="auto"/>
        <w:rPr>
          <w:rFonts w:ascii="Muller Regular" w:hAnsi="Muller Regular"/>
          <w:b/>
          <w:sz w:val="20"/>
          <w:szCs w:val="20"/>
        </w:rPr>
      </w:pPr>
      <w:r w:rsidRPr="00961CE4">
        <w:rPr>
          <w:noProof/>
        </w:rPr>
        <mc:AlternateContent>
          <mc:Choice Requires="wps">
            <w:drawing>
              <wp:inline distT="0" distB="0" distL="0" distR="0" wp14:anchorId="22950E25" wp14:editId="4B4C7450">
                <wp:extent cx="238125" cy="0"/>
                <wp:effectExtent l="9525" t="9525" r="9525" b="9525"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 xmlns:wp14="http://schemas.microsoft.com/office/word/2010/wordml">
            <w:pict w14:anchorId="25F1E012">
              <v:line id="Conector recto 4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black [3213]" strokeweight="1.5pt" from="0,0" to="18.75pt,0" w14:anchorId="35CD39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">
                <w10:anchorlock/>
              </v:line>
            </w:pict>
          </mc:Fallback>
        </mc:AlternateContent>
      </w:r>
    </w:p>
    <w:p w:rsidR="00EC0C46" w:rsidP="00EC0C46" w:rsidRDefault="00EC0C46" w14:paraId="02EB378F" w14:textId="77777777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:rsidRPr="00F669D0" w:rsidR="00732762" w:rsidP="00EC0C46" w:rsidRDefault="00732762" w14:paraId="6A05A809" w14:textId="77777777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:rsidRPr="00D910C5" w:rsidR="00EC0C46" w:rsidP="00EC0C46" w:rsidRDefault="00EC0C46" w14:paraId="5A39BBE3" w14:textId="77777777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:rsidRPr="00D910C5" w:rsidR="00CF5828" w:rsidP="00EC0C46" w:rsidRDefault="00CF5828" w14:paraId="33410303" w14:textId="77777777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00D910C5">
        <w:rPr>
          <w:rFonts w:ascii="Muller Regular" w:hAnsi="Muller Regular"/>
          <w:b/>
          <w:color w:val="595959" w:themeColor="text1" w:themeTint="A6"/>
        </w:rPr>
        <w:t>LOGROS DE APRENDIZAJE</w:t>
      </w:r>
      <w:r w:rsidRPr="00D910C5" w:rsidR="00EC0C46">
        <w:rPr>
          <w:rFonts w:ascii="Muller Regular" w:hAnsi="Muller Regular"/>
          <w:color w:val="595959" w:themeColor="text1" w:themeTint="A6"/>
        </w:rPr>
        <w:t>:</w:t>
      </w:r>
    </w:p>
    <w:p w:rsidRPr="00D910C5" w:rsidR="00EC0C46" w:rsidP="00EC0C46" w:rsidRDefault="37D5CD70" w14:paraId="29D6B04F" w14:textId="77777777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37D5CD70">
        <w:rPr>
          <w:rFonts w:ascii="Muller Regular" w:hAnsi="Muller Regular"/>
          <w:color w:val="595959" w:themeColor="text1" w:themeTint="A6"/>
        </w:rPr>
        <w:t xml:space="preserve"> </w:t>
      </w:r>
    </w:p>
    <w:p w:rsidRPr="00230175" w:rsidR="00502121" w:rsidP="00CC123A" w:rsidRDefault="00502121" w14:paraId="5D42E8AE" w14:textId="77777777">
      <w:pPr>
        <w:pStyle w:val="Prrafodelista"/>
        <w:numPr>
          <w:ilvl w:val="0"/>
          <w:numId w:val="5"/>
        </w:numPr>
        <w:shd w:val="clear" w:color="auto" w:fill="FFFFFF"/>
        <w:spacing w:after="100" w:afterAutospacing="1" w:line="300" w:lineRule="atLeast"/>
        <w:rPr>
          <w:rFonts w:ascii="Muller Light" w:hAnsi="Muller Light"/>
          <w:b/>
          <w:bCs/>
          <w:sz w:val="20"/>
          <w:szCs w:val="20"/>
        </w:rPr>
      </w:pPr>
      <w:r w:rsidRPr="00230175">
        <w:rPr>
          <w:rFonts w:ascii="Muller Light" w:hAnsi="Muller Light"/>
          <w:b/>
          <w:bCs/>
          <w:sz w:val="20"/>
          <w:szCs w:val="20"/>
        </w:rPr>
        <w:t>Describe las características de las metodologías de desarrollo para una selección adecuada.</w:t>
      </w:r>
    </w:p>
    <w:p w:rsidRPr="00230175" w:rsidR="00502121" w:rsidP="00CC123A" w:rsidRDefault="00502121" w14:paraId="6AE53B31" w14:textId="77777777">
      <w:pPr>
        <w:pStyle w:val="Prrafodelista"/>
        <w:numPr>
          <w:ilvl w:val="0"/>
          <w:numId w:val="5"/>
        </w:numPr>
        <w:rPr>
          <w:rFonts w:ascii="Muller Light" w:hAnsi="Muller Light"/>
          <w:b/>
          <w:bCs/>
          <w:sz w:val="20"/>
          <w:szCs w:val="20"/>
        </w:rPr>
      </w:pPr>
      <w:r w:rsidRPr="00230175">
        <w:rPr>
          <w:rFonts w:ascii="Muller Light" w:hAnsi="Muller Light"/>
          <w:b/>
          <w:bCs/>
          <w:sz w:val="20"/>
          <w:szCs w:val="20"/>
        </w:rPr>
        <w:t>Describe los procesos de negocio existentes, utilizando las técnicas de diagramación de procesos, para tener una visión del negocio actual.</w:t>
      </w:r>
    </w:p>
    <w:p w:rsidRPr="00230175" w:rsidR="00502121" w:rsidP="00CC123A" w:rsidRDefault="00502121" w14:paraId="771CBAC9" w14:textId="77777777">
      <w:pPr>
        <w:pStyle w:val="Prrafodelista"/>
        <w:numPr>
          <w:ilvl w:val="0"/>
          <w:numId w:val="5"/>
        </w:numPr>
        <w:rPr>
          <w:rFonts w:ascii="Muller Light" w:hAnsi="Muller Light"/>
          <w:b/>
          <w:sz w:val="20"/>
          <w:szCs w:val="20"/>
        </w:rPr>
      </w:pPr>
      <w:r w:rsidRPr="00230175">
        <w:rPr>
          <w:rFonts w:ascii="Muller Light" w:hAnsi="Muller Light"/>
          <w:b/>
          <w:sz w:val="20"/>
          <w:szCs w:val="20"/>
        </w:rPr>
        <w:t>Diseña procesos de negocio en un proyecto, con el uso de aplicaciones de tecnología de información.</w:t>
      </w:r>
    </w:p>
    <w:p w:rsidRPr="00230175" w:rsidR="00502121" w:rsidP="00CC123A" w:rsidRDefault="00502121" w14:paraId="2436B81E" w14:textId="77777777">
      <w:pPr>
        <w:pStyle w:val="Prrafodelista"/>
        <w:numPr>
          <w:ilvl w:val="0"/>
          <w:numId w:val="5"/>
        </w:numPr>
        <w:rPr>
          <w:rFonts w:ascii="Muller Light" w:hAnsi="Muller Light"/>
          <w:b/>
          <w:sz w:val="20"/>
          <w:szCs w:val="20"/>
        </w:rPr>
      </w:pPr>
      <w:r w:rsidRPr="00230175">
        <w:rPr>
          <w:rFonts w:ascii="Muller Light" w:hAnsi="Muller Light"/>
          <w:b/>
          <w:sz w:val="20"/>
          <w:szCs w:val="20"/>
        </w:rPr>
        <w:t xml:space="preserve">Diseña y estructura el modelado de requerimientos con los diagramas del lenguaje de modelamiento unificado para la construcción de un software. </w:t>
      </w:r>
    </w:p>
    <w:p w:rsidR="000B74CD" w:rsidP="00EC0C46" w:rsidRDefault="000B74CD" w14:paraId="41C8F396" w14:textId="77777777">
      <w:pPr>
        <w:shd w:val="clear" w:color="auto" w:fill="FFFFFF"/>
        <w:spacing w:after="100" w:afterAutospacing="1" w:line="300" w:lineRule="atLeast"/>
        <w:rPr>
          <w:rFonts w:ascii="Muller Light" w:hAnsi="Muller Light"/>
          <w:color w:val="404040" w:themeColor="text1" w:themeTint="BF"/>
          <w:sz w:val="20"/>
          <w:szCs w:val="20"/>
        </w:rPr>
      </w:pPr>
    </w:p>
    <w:p w:rsidRPr="00F669D0" w:rsidR="00EC0C46" w:rsidP="00EC0C46" w:rsidRDefault="00514DB6" w14:paraId="54C7F58D" w14:textId="77777777">
      <w:pPr>
        <w:shd w:val="clear" w:color="auto" w:fill="FFFFFF"/>
        <w:spacing w:after="100" w:afterAutospacing="1" w:line="300" w:lineRule="atLeast"/>
        <w:rPr>
          <w:rFonts w:ascii="Muller Regular" w:hAnsi="Muller Regular" w:eastAsia="Times New Roman" w:cs="Helvetica"/>
          <w:b/>
          <w:color w:val="595959" w:themeColor="text1" w:themeTint="A6"/>
        </w:rPr>
      </w:pPr>
      <w:r>
        <w:rPr>
          <w:rFonts w:ascii="Muller Regular" w:hAnsi="Muller Regular" w:eastAsia="Times New Roman" w:cs="Helvetica"/>
          <w:b/>
          <w:color w:val="595959" w:themeColor="text1" w:themeTint="A6"/>
        </w:rPr>
        <w:t>T</w:t>
      </w:r>
      <w:r w:rsidR="00CF5828">
        <w:rPr>
          <w:rFonts w:ascii="Muller Regular" w:hAnsi="Muller Regular" w:eastAsia="Times New Roman" w:cs="Helvetica"/>
          <w:b/>
          <w:color w:val="595959" w:themeColor="text1" w:themeTint="A6"/>
        </w:rPr>
        <w:t>EMAS</w:t>
      </w:r>
      <w:r w:rsidRPr="00F669D0" w:rsidR="00EC0C46">
        <w:rPr>
          <w:rFonts w:ascii="Muller Regular" w:hAnsi="Muller Regular" w:eastAsia="Times New Roman" w:cs="Helvetica"/>
          <w:b/>
          <w:color w:val="595959" w:themeColor="text1" w:themeTint="A6"/>
        </w:rPr>
        <w:t>:</w:t>
      </w:r>
    </w:p>
    <w:p w:rsidRPr="00314E20" w:rsidR="00502121" w:rsidP="00CC123A" w:rsidRDefault="00502121" w14:paraId="7E1E554F" w14:textId="77777777">
      <w:pPr>
        <w:pStyle w:val="Prrafodelista"/>
        <w:numPr>
          <w:ilvl w:val="0"/>
          <w:numId w:val="6"/>
        </w:numPr>
      </w:pPr>
      <w:r w:rsidRPr="00502121">
        <w:rPr>
          <w:rFonts w:ascii="Muller Light" w:hAnsi="Muller Light" w:cs="Calibri"/>
          <w:b/>
          <w:bCs/>
          <w:sz w:val="20"/>
          <w:szCs w:val="20"/>
          <w:lang w:val="es-ES" w:eastAsia="en-US"/>
        </w:rPr>
        <w:t>FASE DE INICIO</w:t>
      </w:r>
    </w:p>
    <w:p w:rsidRPr="00314E20" w:rsidR="00502121" w:rsidP="00CC123A" w:rsidRDefault="00502121" w14:paraId="6CBBAD42" w14:textId="77777777">
      <w:pPr>
        <w:pStyle w:val="Prrafodelista"/>
        <w:numPr>
          <w:ilvl w:val="1"/>
          <w:numId w:val="6"/>
        </w:numPr>
      </w:pPr>
      <w:r w:rsidRPr="00314E20">
        <w:rPr>
          <w:rFonts w:ascii="Muller Light" w:hAnsi="Muller Light"/>
          <w:sz w:val="20"/>
          <w:szCs w:val="20"/>
        </w:rPr>
        <w:t>Aspectos Generales de la empresa</w:t>
      </w:r>
    </w:p>
    <w:p w:rsidRPr="00314E20" w:rsidR="00502121" w:rsidP="00CC123A" w:rsidRDefault="00502121" w14:paraId="76F2BD07" w14:textId="77777777">
      <w:pPr>
        <w:pStyle w:val="Prrafodelista"/>
        <w:numPr>
          <w:ilvl w:val="1"/>
          <w:numId w:val="6"/>
        </w:numPr>
      </w:pPr>
      <w:r w:rsidRPr="00314E20">
        <w:rPr>
          <w:rFonts w:ascii="Muller Light" w:hAnsi="Muller Light"/>
          <w:sz w:val="20"/>
          <w:szCs w:val="20"/>
        </w:rPr>
        <w:t>Plan de Desarrollo de Software</w:t>
      </w:r>
    </w:p>
    <w:p w:rsidRPr="00314E20" w:rsidR="00502121" w:rsidP="00CC123A" w:rsidRDefault="00502121" w14:paraId="594A9FB7" w14:textId="77777777">
      <w:pPr>
        <w:pStyle w:val="Prrafodelista"/>
        <w:numPr>
          <w:ilvl w:val="1"/>
          <w:numId w:val="6"/>
        </w:numPr>
      </w:pPr>
      <w:r w:rsidRPr="00314E20">
        <w:rPr>
          <w:rFonts w:ascii="Muller Light" w:hAnsi="Muller Light"/>
          <w:sz w:val="20"/>
          <w:szCs w:val="20"/>
        </w:rPr>
        <w:t>Modelo de Negocio</w:t>
      </w:r>
      <w:r>
        <w:rPr>
          <w:rFonts w:ascii="Muller Light" w:hAnsi="Muller Light"/>
          <w:sz w:val="20"/>
          <w:szCs w:val="20"/>
        </w:rPr>
        <w:t xml:space="preserve"> II</w:t>
      </w:r>
    </w:p>
    <w:p w:rsidRPr="00502121" w:rsidR="00502121" w:rsidP="00CC123A" w:rsidRDefault="00502121" w14:paraId="0827A7E4" w14:textId="77777777">
      <w:pPr>
        <w:pStyle w:val="Prrafodelista"/>
        <w:numPr>
          <w:ilvl w:val="0"/>
          <w:numId w:val="6"/>
        </w:numPr>
        <w:rPr>
          <w:rFonts w:ascii="Muller Light" w:hAnsi="Muller Light" w:cs="Calibri"/>
          <w:b/>
          <w:bCs/>
          <w:sz w:val="20"/>
          <w:szCs w:val="20"/>
          <w:lang w:val="es-ES" w:eastAsia="en-US"/>
        </w:rPr>
      </w:pPr>
      <w:r w:rsidRPr="00502121">
        <w:rPr>
          <w:rFonts w:ascii="Muller Light" w:hAnsi="Muller Light" w:cs="Calibri"/>
          <w:b/>
          <w:bCs/>
          <w:sz w:val="20"/>
          <w:szCs w:val="20"/>
          <w:lang w:val="es-ES" w:eastAsia="en-US"/>
        </w:rPr>
        <w:t>FASE DE ELABORACIÓN I</w:t>
      </w:r>
    </w:p>
    <w:p w:rsidRPr="00B2619B" w:rsidR="00502121" w:rsidP="00CC123A" w:rsidRDefault="00502121" w14:paraId="7460827C" w14:textId="77777777">
      <w:pPr>
        <w:pStyle w:val="Prrafodelista"/>
        <w:numPr>
          <w:ilvl w:val="1"/>
          <w:numId w:val="6"/>
        </w:numPr>
      </w:pPr>
      <w:r w:rsidRPr="00B2619B">
        <w:rPr>
          <w:rFonts w:ascii="Muller Light" w:hAnsi="Muller Light"/>
          <w:sz w:val="20"/>
          <w:szCs w:val="20"/>
        </w:rPr>
        <w:t>Diagrama de Paquete de Sistema</w:t>
      </w:r>
    </w:p>
    <w:p w:rsidRPr="00502121" w:rsidR="00502121" w:rsidP="00CC123A" w:rsidRDefault="00502121" w14:paraId="357AB2C7" w14:textId="5190C50F">
      <w:pPr>
        <w:pStyle w:val="Prrafodelista"/>
        <w:numPr>
          <w:ilvl w:val="1"/>
          <w:numId w:val="6"/>
        </w:numPr>
        <w:rPr/>
      </w:pPr>
      <w:r w:rsidRPr="4BE60B08" w:rsidR="3E9E188D">
        <w:rPr>
          <w:rFonts w:ascii="Muller Light" w:hAnsi="Muller Light"/>
          <w:sz w:val="20"/>
          <w:szCs w:val="20"/>
        </w:rPr>
        <w:t xml:space="preserve">Modelos de Caso de Uso (Modelo de Requisitos) </w:t>
      </w:r>
    </w:p>
    <w:p w:rsidRPr="000B74CD" w:rsidR="000B74CD" w:rsidP="37D5CD70" w:rsidRDefault="000B74CD" w14:paraId="72A3D3EC" w14:textId="77777777">
      <w:pPr>
        <w:pStyle w:val="TableParagraph"/>
        <w:rPr>
          <w:rFonts w:ascii="Muller Regular" w:hAnsi="Muller Regular" w:eastAsiaTheme="minorEastAsia"/>
          <w:color w:val="FF0000"/>
          <w:lang w:val="es-PE" w:eastAsia="es-PE"/>
        </w:rPr>
      </w:pPr>
    </w:p>
    <w:p w:rsidRPr="00F669D0" w:rsidR="00EC0C46" w:rsidP="00EC0C46" w:rsidRDefault="00EC0C46" w14:paraId="0D0B940D" w14:textId="77777777">
      <w:pPr>
        <w:spacing w:after="0" w:line="240" w:lineRule="auto"/>
        <w:jc w:val="both"/>
        <w:rPr>
          <w:rFonts w:ascii="Muller Regular" w:hAnsi="Muller Regular"/>
          <w:b/>
          <w:color w:val="595959" w:themeColor="text1" w:themeTint="A6"/>
        </w:rPr>
      </w:pPr>
    </w:p>
    <w:p w:rsidR="00CF5828" w:rsidP="00EC0C46" w:rsidRDefault="00514DB6" w14:paraId="56826218" w14:textId="77777777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>
        <w:rPr>
          <w:rFonts w:ascii="Muller Regular" w:hAnsi="Muller Regular"/>
          <w:b/>
          <w:color w:val="595959" w:themeColor="text1" w:themeTint="A6"/>
        </w:rPr>
        <w:t>D</w:t>
      </w:r>
      <w:r w:rsidR="00CF5828">
        <w:rPr>
          <w:rFonts w:ascii="Muller Regular" w:hAnsi="Muller Regular"/>
          <w:b/>
          <w:color w:val="595959" w:themeColor="text1" w:themeTint="A6"/>
        </w:rPr>
        <w:t>ESCRIPCIÓN</w:t>
      </w:r>
      <w:r w:rsidR="00E353D4">
        <w:rPr>
          <w:rFonts w:ascii="Muller Regular" w:hAnsi="Muller Regular"/>
          <w:color w:val="595959" w:themeColor="text1" w:themeTint="A6"/>
        </w:rPr>
        <w:t>:</w:t>
      </w:r>
    </w:p>
    <w:p w:rsidR="009F5F79" w:rsidP="00EC0C46" w:rsidRDefault="009F5F79" w14:paraId="0E27B00A" w14:textId="77777777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p w:rsidRPr="00961CE4" w:rsidR="00961CE4" w:rsidP="00961CE4" w:rsidRDefault="00961CE4" w14:paraId="56AC3378" w14:textId="77777777">
      <w:pPr>
        <w:pStyle w:val="Subttulo"/>
        <w:rPr>
          <w:rFonts w:ascii="Muller Light" w:hAnsi="Muller Light" w:eastAsiaTheme="minorEastAsia"/>
          <w:bCs w:val="0"/>
          <w:color w:val="auto"/>
          <w:sz w:val="22"/>
          <w:lang w:val="es-PE" w:eastAsia="es-PE"/>
        </w:rPr>
      </w:pPr>
      <w:r w:rsidRPr="00961CE4">
        <w:rPr>
          <w:rFonts w:ascii="Muller Light" w:hAnsi="Muller Light" w:eastAsiaTheme="minorEastAsia"/>
          <w:bCs w:val="0"/>
          <w:color w:val="auto"/>
          <w:sz w:val="22"/>
          <w:lang w:val="es-PE" w:eastAsia="es-PE"/>
        </w:rPr>
        <w:t xml:space="preserve">Elaborar un proyecto Solución Web con Aplicación Móvil, utilizando metodologías de desarrollo de software RUP; gestor de Base de Datos </w:t>
      </w:r>
      <w:proofErr w:type="spellStart"/>
      <w:r w:rsidRPr="00961CE4">
        <w:rPr>
          <w:rFonts w:ascii="Muller Light" w:hAnsi="Muller Light" w:eastAsiaTheme="minorEastAsia"/>
          <w:bCs w:val="0"/>
          <w:color w:val="auto"/>
          <w:sz w:val="22"/>
          <w:lang w:val="es-PE" w:eastAsia="es-PE"/>
        </w:rPr>
        <w:t>Mysql</w:t>
      </w:r>
      <w:proofErr w:type="spellEnd"/>
      <w:r w:rsidRPr="00961CE4">
        <w:rPr>
          <w:rFonts w:ascii="Muller Light" w:hAnsi="Muller Light" w:eastAsiaTheme="minorEastAsia"/>
          <w:bCs w:val="0"/>
          <w:color w:val="auto"/>
          <w:sz w:val="22"/>
          <w:lang w:val="es-PE" w:eastAsia="es-PE"/>
        </w:rPr>
        <w:t xml:space="preserve"> y/o, Oracle 12C. Lenguaje Java </w:t>
      </w:r>
      <w:proofErr w:type="spellStart"/>
      <w:r w:rsidRPr="00961CE4">
        <w:rPr>
          <w:rFonts w:ascii="Muller Light" w:hAnsi="Muller Light" w:eastAsiaTheme="minorEastAsia"/>
          <w:bCs w:val="0"/>
          <w:color w:val="auto"/>
          <w:sz w:val="22"/>
          <w:lang w:val="es-PE" w:eastAsia="es-PE"/>
        </w:rPr>
        <w:t>Netbeans</w:t>
      </w:r>
      <w:proofErr w:type="spellEnd"/>
      <w:r w:rsidRPr="00961CE4">
        <w:rPr>
          <w:rFonts w:ascii="Muller Light" w:hAnsi="Muller Light" w:eastAsiaTheme="minorEastAsia"/>
          <w:bCs w:val="0"/>
          <w:color w:val="auto"/>
          <w:sz w:val="22"/>
          <w:lang w:val="es-PE" w:eastAsia="es-PE"/>
        </w:rPr>
        <w:t xml:space="preserve">, para la creación de servicios web </w:t>
      </w:r>
      <w:proofErr w:type="spellStart"/>
      <w:r w:rsidRPr="00961CE4">
        <w:rPr>
          <w:rFonts w:ascii="Muller Light" w:hAnsi="Muller Light" w:eastAsiaTheme="minorEastAsia"/>
          <w:bCs w:val="0"/>
          <w:color w:val="auto"/>
          <w:sz w:val="22"/>
          <w:lang w:val="es-PE" w:eastAsia="es-PE"/>
        </w:rPr>
        <w:t>Frameworks</w:t>
      </w:r>
      <w:proofErr w:type="spellEnd"/>
      <w:r w:rsidRPr="00961CE4">
        <w:rPr>
          <w:rFonts w:ascii="Muller Light" w:hAnsi="Muller Light" w:eastAsiaTheme="minorEastAsia"/>
          <w:bCs w:val="0"/>
          <w:color w:val="auto"/>
          <w:sz w:val="22"/>
          <w:lang w:val="es-PE" w:eastAsia="es-PE"/>
        </w:rPr>
        <w:t xml:space="preserve"> (Spring, </w:t>
      </w:r>
      <w:proofErr w:type="spellStart"/>
      <w:r w:rsidRPr="00961CE4">
        <w:rPr>
          <w:rFonts w:ascii="Muller Light" w:hAnsi="Muller Light" w:eastAsiaTheme="minorEastAsia"/>
          <w:bCs w:val="0"/>
          <w:color w:val="auto"/>
          <w:sz w:val="22"/>
          <w:lang w:val="es-PE" w:eastAsia="es-PE"/>
        </w:rPr>
        <w:t>Hibernate</w:t>
      </w:r>
      <w:proofErr w:type="spellEnd"/>
      <w:r w:rsidRPr="00961CE4">
        <w:rPr>
          <w:rFonts w:ascii="Muller Light" w:hAnsi="Muller Light" w:eastAsiaTheme="minorEastAsia"/>
          <w:bCs w:val="0"/>
          <w:color w:val="auto"/>
          <w:sz w:val="22"/>
          <w:lang w:val="es-PE" w:eastAsia="es-PE"/>
        </w:rPr>
        <w:t xml:space="preserve">) y para el consumo de servicios </w:t>
      </w:r>
      <w:proofErr w:type="spellStart"/>
      <w:r w:rsidRPr="00961CE4">
        <w:rPr>
          <w:rFonts w:ascii="Muller Light" w:hAnsi="Muller Light" w:eastAsiaTheme="minorEastAsia"/>
          <w:bCs w:val="0"/>
          <w:color w:val="auto"/>
          <w:sz w:val="22"/>
          <w:lang w:val="es-PE" w:eastAsia="es-PE"/>
        </w:rPr>
        <w:t>JavaNetbeans</w:t>
      </w:r>
      <w:proofErr w:type="spellEnd"/>
      <w:r w:rsidRPr="00961CE4">
        <w:rPr>
          <w:rFonts w:ascii="Muller Light" w:hAnsi="Muller Light" w:eastAsiaTheme="minorEastAsia"/>
          <w:bCs w:val="0"/>
          <w:color w:val="auto"/>
          <w:sz w:val="22"/>
          <w:lang w:val="es-PE" w:eastAsia="es-PE"/>
        </w:rPr>
        <w:t xml:space="preserve">, Ms Visual Studio ò PHP, </w:t>
      </w:r>
      <w:proofErr w:type="spellStart"/>
      <w:r w:rsidRPr="00961CE4">
        <w:rPr>
          <w:rFonts w:ascii="Muller Light" w:hAnsi="Muller Light" w:eastAsiaTheme="minorEastAsia"/>
          <w:bCs w:val="0"/>
          <w:color w:val="auto"/>
          <w:sz w:val="22"/>
          <w:lang w:val="es-PE" w:eastAsia="es-PE"/>
        </w:rPr>
        <w:t>frameworks</w:t>
      </w:r>
      <w:proofErr w:type="spellEnd"/>
      <w:r w:rsidRPr="00961CE4">
        <w:rPr>
          <w:rFonts w:ascii="Muller Light" w:hAnsi="Muller Light" w:eastAsiaTheme="minorEastAsia"/>
          <w:bCs w:val="0"/>
          <w:color w:val="auto"/>
          <w:sz w:val="22"/>
          <w:lang w:val="es-PE" w:eastAsia="es-PE"/>
        </w:rPr>
        <w:t xml:space="preserve"> como </w:t>
      </w:r>
      <w:proofErr w:type="spellStart"/>
      <w:r w:rsidRPr="00961CE4">
        <w:rPr>
          <w:rFonts w:ascii="Muller Light" w:hAnsi="Muller Light" w:eastAsiaTheme="minorEastAsia"/>
          <w:bCs w:val="0"/>
          <w:color w:val="auto"/>
          <w:sz w:val="22"/>
          <w:lang w:val="es-PE" w:eastAsia="es-PE"/>
        </w:rPr>
        <w:t>Jquery</w:t>
      </w:r>
      <w:proofErr w:type="spellEnd"/>
      <w:r w:rsidRPr="00961CE4">
        <w:rPr>
          <w:rFonts w:ascii="Muller Light" w:hAnsi="Muller Light" w:eastAsiaTheme="minorEastAsia"/>
          <w:bCs w:val="0"/>
          <w:color w:val="auto"/>
          <w:sz w:val="22"/>
          <w:lang w:val="es-PE" w:eastAsia="es-PE"/>
        </w:rPr>
        <w:t xml:space="preserve">, Ajax, Angular. En Android Studio para el consumo de aplicaciones móviles, uso de dependencias tales como: </w:t>
      </w:r>
      <w:proofErr w:type="spellStart"/>
      <w:r w:rsidRPr="00961CE4">
        <w:rPr>
          <w:rFonts w:ascii="Muller Light" w:hAnsi="Muller Light" w:eastAsiaTheme="minorEastAsia"/>
          <w:bCs w:val="0"/>
          <w:color w:val="auto"/>
          <w:sz w:val="22"/>
          <w:lang w:val="es-PE" w:eastAsia="es-PE"/>
        </w:rPr>
        <w:t>Retrofit</w:t>
      </w:r>
      <w:proofErr w:type="spellEnd"/>
      <w:r w:rsidRPr="00961CE4">
        <w:rPr>
          <w:rFonts w:ascii="Muller Light" w:hAnsi="Muller Light" w:eastAsiaTheme="minorEastAsia"/>
          <w:bCs w:val="0"/>
          <w:color w:val="auto"/>
          <w:sz w:val="22"/>
          <w:lang w:val="es-PE" w:eastAsia="es-PE"/>
        </w:rPr>
        <w:t xml:space="preserve">, </w:t>
      </w:r>
      <w:proofErr w:type="spellStart"/>
      <w:r w:rsidRPr="00961CE4">
        <w:rPr>
          <w:rFonts w:ascii="Muller Light" w:hAnsi="Muller Light" w:eastAsiaTheme="minorEastAsia"/>
          <w:bCs w:val="0"/>
          <w:color w:val="auto"/>
          <w:sz w:val="22"/>
          <w:lang w:val="es-PE" w:eastAsia="es-PE"/>
        </w:rPr>
        <w:t>Asynctask</w:t>
      </w:r>
      <w:proofErr w:type="spellEnd"/>
      <w:r w:rsidRPr="00961CE4">
        <w:rPr>
          <w:rFonts w:ascii="Muller Light" w:hAnsi="Muller Light" w:eastAsiaTheme="minorEastAsia"/>
          <w:bCs w:val="0"/>
          <w:color w:val="auto"/>
          <w:sz w:val="22"/>
          <w:lang w:val="es-PE" w:eastAsia="es-PE"/>
        </w:rPr>
        <w:t xml:space="preserve">, </w:t>
      </w:r>
      <w:proofErr w:type="spellStart"/>
      <w:r w:rsidRPr="00961CE4">
        <w:rPr>
          <w:rFonts w:ascii="Muller Light" w:hAnsi="Muller Light" w:eastAsiaTheme="minorEastAsia"/>
          <w:bCs w:val="0"/>
          <w:color w:val="auto"/>
          <w:sz w:val="22"/>
          <w:lang w:val="es-PE" w:eastAsia="es-PE"/>
        </w:rPr>
        <w:t>Volley</w:t>
      </w:r>
      <w:proofErr w:type="spellEnd"/>
      <w:r w:rsidRPr="00961CE4">
        <w:rPr>
          <w:rFonts w:ascii="Muller Light" w:hAnsi="Muller Light" w:eastAsiaTheme="minorEastAsia"/>
          <w:bCs w:val="0"/>
          <w:color w:val="auto"/>
          <w:sz w:val="22"/>
          <w:lang w:val="es-PE" w:eastAsia="es-PE"/>
        </w:rPr>
        <w:t xml:space="preserve">. Para el consumo de un servicio móvil </w:t>
      </w:r>
      <w:proofErr w:type="spellStart"/>
      <w:r w:rsidRPr="00961CE4">
        <w:rPr>
          <w:rFonts w:ascii="Muller Light" w:hAnsi="Muller Light" w:eastAsiaTheme="minorEastAsia"/>
          <w:bCs w:val="0"/>
          <w:color w:val="auto"/>
          <w:sz w:val="22"/>
          <w:lang w:val="es-PE" w:eastAsia="es-PE"/>
        </w:rPr>
        <w:t>Rest</w:t>
      </w:r>
      <w:proofErr w:type="spellEnd"/>
      <w:r w:rsidRPr="00961CE4">
        <w:rPr>
          <w:rFonts w:ascii="Muller Light" w:hAnsi="Muller Light" w:eastAsiaTheme="minorEastAsia"/>
          <w:bCs w:val="0"/>
          <w:color w:val="auto"/>
          <w:sz w:val="22"/>
          <w:lang w:val="es-PE" w:eastAsia="es-PE"/>
        </w:rPr>
        <w:t xml:space="preserve"> o SOAP. </w:t>
      </w:r>
    </w:p>
    <w:p w:rsidR="00F751A0" w:rsidP="00732762" w:rsidRDefault="00F751A0" w14:paraId="60061E4C" w14:textId="77777777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  <w:sectPr w:rsidR="00F751A0" w:rsidSect="006F4DC5">
          <w:headerReference w:type="default" r:id="rId8"/>
          <w:footerReference w:type="default" r:id="rId9"/>
          <w:pgSz w:w="11907" w:h="16839" w:orient="portrait" w:code="9"/>
          <w:pgMar w:top="1701" w:right="1418" w:bottom="1702" w:left="1418" w:header="709" w:footer="709" w:gutter="0"/>
          <w:cols w:space="708"/>
          <w:docGrid w:linePitch="360"/>
        </w:sectPr>
      </w:pPr>
    </w:p>
    <w:p w:rsidRPr="002F7CE7" w:rsidR="00D8076D" w:rsidP="00F751A0" w:rsidRDefault="00D8076D" w14:paraId="44EAFD9C" w14:textId="77777777">
      <w:pPr>
        <w:pStyle w:val="Sinespaciado"/>
        <w:spacing w:line="276" w:lineRule="auto"/>
        <w:rPr>
          <w:rFonts w:ascii="Stag Book" w:hAnsi="Stag Book"/>
          <w:b/>
          <w:sz w:val="28"/>
        </w:rPr>
      </w:pPr>
    </w:p>
    <w:tbl>
      <w:tblPr>
        <w:tblStyle w:val="Tablaconcuadrcula"/>
        <w:tblW w:w="14149" w:type="dxa"/>
        <w:jc w:val="center"/>
        <w:tblLayout w:type="fixed"/>
        <w:tblLook w:val="04A0" w:firstRow="1" w:lastRow="0" w:firstColumn="1" w:lastColumn="0" w:noHBand="0" w:noVBand="1"/>
      </w:tblPr>
      <w:tblGrid>
        <w:gridCol w:w="2025"/>
        <w:gridCol w:w="2365"/>
        <w:gridCol w:w="2439"/>
        <w:gridCol w:w="2440"/>
        <w:gridCol w:w="2440"/>
        <w:gridCol w:w="2440"/>
      </w:tblGrid>
      <w:tr w:rsidRPr="005541A5" w:rsidR="00B4492C" w:rsidTr="4BE60B08" w14:paraId="0D2A55B7" w14:textId="77777777">
        <w:trPr>
          <w:trHeight w:val="411"/>
          <w:jc w:val="center"/>
        </w:trPr>
        <w:tc>
          <w:tcPr>
            <w:tcW w:w="20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tcMar/>
            <w:vAlign w:val="center"/>
          </w:tcPr>
          <w:p w:rsidRPr="005541A5" w:rsidR="00B4492C" w:rsidP="00F751A0" w:rsidRDefault="00B4492C" w14:paraId="6964A475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CRITERIO</w:t>
            </w:r>
          </w:p>
        </w:tc>
        <w:tc>
          <w:tcPr>
            <w:tcW w:w="2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tcMar/>
            <w:vAlign w:val="center"/>
          </w:tcPr>
          <w:p w:rsidRPr="005541A5" w:rsidR="00B4492C" w:rsidP="00514DB6" w:rsidRDefault="00B4492C" w14:paraId="319D2C09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INDICADORES</w:t>
            </w:r>
          </w:p>
        </w:tc>
        <w:tc>
          <w:tcPr>
            <w:tcW w:w="975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tcMar/>
            <w:vAlign w:val="center"/>
          </w:tcPr>
          <w:p w:rsidRPr="005541A5" w:rsidR="00B4492C" w:rsidP="00514DB6" w:rsidRDefault="00B4492C" w14:paraId="231137A1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NIVELES DE DESEMPEÑO</w:t>
            </w:r>
          </w:p>
        </w:tc>
      </w:tr>
      <w:tr w:rsidRPr="005541A5" w:rsidR="00B4492C" w:rsidTr="4BE60B08" w14:paraId="6D7D051C" w14:textId="77777777">
        <w:trPr>
          <w:trHeight w:val="401"/>
          <w:jc w:val="center"/>
        </w:trPr>
        <w:tc>
          <w:tcPr>
            <w:tcW w:w="2025" w:type="dxa"/>
            <w:vMerge/>
            <w:tcMar/>
            <w:vAlign w:val="center"/>
          </w:tcPr>
          <w:p w:rsidRPr="005541A5" w:rsidR="00B4492C" w:rsidP="002F7CE7" w:rsidRDefault="00B4492C" w14:paraId="4B94D5A5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65" w:type="dxa"/>
            <w:vMerge/>
            <w:tcMar/>
            <w:vAlign w:val="center"/>
          </w:tcPr>
          <w:p w:rsidRPr="005541A5" w:rsidR="00B4492C" w:rsidP="002F7CE7" w:rsidRDefault="00B4492C" w14:paraId="3DEEC669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tcMar/>
            <w:vAlign w:val="center"/>
          </w:tcPr>
          <w:p w:rsidRPr="005541A5" w:rsidR="00B4492C" w:rsidP="002F7CE7" w:rsidRDefault="00B4492C" w14:paraId="20FE1EEE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Inicial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tcMar/>
            <w:vAlign w:val="center"/>
          </w:tcPr>
          <w:p w:rsidRPr="005541A5" w:rsidR="00B4492C" w:rsidP="002F7CE7" w:rsidRDefault="00B4492C" w14:paraId="228A9326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En proceso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tcMar/>
            <w:vAlign w:val="center"/>
          </w:tcPr>
          <w:p w:rsidRPr="005541A5" w:rsidR="00B4492C" w:rsidP="002F7CE7" w:rsidRDefault="00B4492C" w14:paraId="00DF1BF4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Logrado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tcMar/>
            <w:vAlign w:val="center"/>
          </w:tcPr>
          <w:p w:rsidRPr="005541A5" w:rsidR="00B4492C" w:rsidP="002F7CE7" w:rsidRDefault="00B4492C" w14:paraId="2543BEF6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Destacado</w:t>
            </w:r>
          </w:p>
        </w:tc>
      </w:tr>
      <w:tr w:rsidRPr="005541A5" w:rsidR="00B4492C" w:rsidTr="4BE60B08" w14:paraId="054FF093" w14:textId="77777777">
        <w:trPr>
          <w:trHeight w:val="1615"/>
          <w:jc w:val="center"/>
        </w:trPr>
        <w:tc>
          <w:tcPr>
            <w:tcW w:w="2025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="00650311" w:rsidP="00650311" w:rsidRDefault="65CC0A94" w14:paraId="0001917A" w14:textId="77777777">
            <w:pPr>
              <w:rPr>
                <w:color w:val="1F497D" w:themeColor="text2"/>
                <w:sz w:val="20"/>
                <w:szCs w:val="20"/>
                <w:lang w:val="es-ES"/>
              </w:rPr>
            </w:pPr>
            <w:r w:rsidRPr="00650311">
              <w:rPr>
                <w:color w:val="1F497D" w:themeColor="text2"/>
                <w:sz w:val="20"/>
                <w:szCs w:val="20"/>
                <w:lang w:val="es-ES"/>
              </w:rPr>
              <w:t>TEMA</w:t>
            </w:r>
            <w:r w:rsidRPr="00650311" w:rsidR="00164525">
              <w:rPr>
                <w:color w:val="1F497D" w:themeColor="text2"/>
                <w:sz w:val="20"/>
                <w:szCs w:val="20"/>
                <w:lang w:val="es-ES"/>
              </w:rPr>
              <w:t xml:space="preserve">: </w:t>
            </w:r>
          </w:p>
          <w:p w:rsidRPr="00650311" w:rsidR="00650311" w:rsidP="00650311" w:rsidRDefault="00650311" w14:paraId="22E0514C" w14:textId="55C84B67">
            <w:pPr>
              <w:rPr>
                <w:rFonts w:ascii="Muller Light" w:hAnsi="Muller Light"/>
                <w:color w:val="1F497D" w:themeColor="text2"/>
                <w:sz w:val="20"/>
                <w:szCs w:val="20"/>
              </w:rPr>
            </w:pPr>
            <w:r w:rsidRPr="00650311">
              <w:rPr>
                <w:rFonts w:ascii="Muller Light" w:hAnsi="Muller Light"/>
                <w:color w:val="1F497D" w:themeColor="text2"/>
                <w:sz w:val="20"/>
                <w:szCs w:val="20"/>
              </w:rPr>
              <w:t>El desarrollo de software y sus metodologías</w:t>
            </w:r>
          </w:p>
          <w:p w:rsidRPr="005541A5" w:rsidR="00B4492C" w:rsidP="65CC0A94" w:rsidRDefault="00B4492C" w14:paraId="712BF9FE" w14:textId="129B8E34">
            <w:pPr>
              <w:pStyle w:val="Style1"/>
              <w:spacing w:line="240" w:lineRule="exact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Pr="00164525" w:rsidR="00B4492C" w:rsidP="65CC0A94" w:rsidRDefault="00B4492C" w14:paraId="0A78C96B" w14:textId="3C63E759">
            <w:pPr>
              <w:pStyle w:val="Style1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</w:tc>
        <w:tc>
          <w:tcPr>
            <w:tcW w:w="2365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="4BE60B08" w:rsidP="4BE60B08" w:rsidRDefault="4BE60B08" w14:paraId="1665ACD9" w14:textId="250DA051">
            <w:pPr>
              <w:pStyle w:val="Style1"/>
              <w:spacing w:line="240" w:lineRule="exact"/>
              <w:jc w:val="left"/>
              <w:rPr>
                <w:rFonts w:ascii="Arial" w:hAnsi="Arial" w:eastAsia="" w:cs="Arial"/>
                <w:b w:val="1"/>
                <w:bCs w:val="1"/>
                <w:color w:val="1F487C"/>
                <w:sz w:val="24"/>
                <w:szCs w:val="24"/>
                <w:lang w:val="es-ES"/>
              </w:rPr>
            </w:pPr>
          </w:p>
          <w:p w:rsidRPr="00FC2A39" w:rsidR="00C36A90" w:rsidP="65CC0A94" w:rsidRDefault="00FC2A39" w14:paraId="6FBA30C6" w14:textId="6240A98A">
            <w:pPr>
              <w:pStyle w:val="Style1"/>
              <w:spacing w:line="240" w:lineRule="exact"/>
              <w:jc w:val="left"/>
              <w:rPr>
                <w:color w:val="1F497D" w:themeColor="text2"/>
                <w:sz w:val="20"/>
                <w:szCs w:val="20"/>
                <w:lang w:val="es-ES"/>
              </w:rPr>
            </w:pPr>
            <w:r w:rsidRPr="00FC2A39">
              <w:rPr>
                <w:rFonts w:ascii="Muller Light" w:hAnsi="Muller Light"/>
                <w:color w:val="1F497D" w:themeColor="text2"/>
                <w:sz w:val="20"/>
                <w:szCs w:val="20"/>
              </w:rPr>
              <w:t xml:space="preserve">Describe las características de las metodologías de desarrollo para una selección </w:t>
            </w:r>
            <w:r w:rsidRPr="00FC2A39">
              <w:rPr>
                <w:rFonts w:ascii="Muller Light" w:hAnsi="Muller Light"/>
                <w:color w:val="1F497D" w:themeColor="text2"/>
                <w:sz w:val="20"/>
                <w:szCs w:val="20"/>
              </w:rPr>
              <w:t xml:space="preserve">adecuada.  </w:t>
            </w:r>
            <w:r w:rsidRPr="00FC2A39">
              <w:rPr>
                <w:rFonts w:ascii="Muller Light" w:hAnsi="Muller Light"/>
                <w:color w:val="1F497D" w:themeColor="text2"/>
                <w:sz w:val="20"/>
                <w:szCs w:val="20"/>
              </w:rPr>
              <w:t xml:space="preserve">    </w:t>
            </w:r>
            <w:r w:rsidRPr="00FC2A39" w:rsidR="00197606">
              <w:rPr>
                <w:rFonts w:ascii="Muller Light" w:hAnsi="Muller Light"/>
                <w:color w:val="1F497D" w:themeColor="text2"/>
                <w:sz w:val="20"/>
                <w:szCs w:val="20"/>
              </w:rPr>
              <w:t xml:space="preserve">    </w:t>
            </w:r>
          </w:p>
          <w:p w:rsidR="65CC0A94" w:rsidP="65CC0A94" w:rsidRDefault="65CC0A94" w14:paraId="15ECFE86" w14:textId="7A9F1831">
            <w:pPr>
              <w:pStyle w:val="Style2"/>
              <w:jc w:val="both"/>
              <w:rPr>
                <w:color w:val="FF0000"/>
                <w:lang w:val="en-US"/>
              </w:rPr>
            </w:pPr>
          </w:p>
          <w:p w:rsidRPr="00BD5F2F" w:rsidR="000B74CD" w:rsidP="000B74CD" w:rsidRDefault="000B74CD" w14:paraId="45FB0818" w14:textId="77777777">
            <w:pPr>
              <w:pStyle w:val="Style2"/>
              <w:jc w:val="both"/>
              <w:rPr>
                <w:rFonts w:ascii="Muller Regular" w:hAnsi="Muller Regular" w:cstheme="minorHAnsi"/>
                <w:color w:val="FF0000"/>
                <w:sz w:val="20"/>
                <w:szCs w:val="20"/>
                <w:lang w:val="en-US"/>
              </w:rPr>
            </w:pPr>
          </w:p>
          <w:p w:rsidRPr="00BD5F2F" w:rsidR="00B4492C" w:rsidP="000B74CD" w:rsidRDefault="00164525" w14:paraId="593B0546" w14:textId="582DAA34">
            <w:pPr>
              <w:pStyle w:val="Style2"/>
              <w:jc w:val="both"/>
              <w:rPr>
                <w:rFonts w:ascii="Muller Regular" w:hAnsi="Muller Regular" w:cstheme="minorHAnsi"/>
                <w:color w:val="FF0000"/>
                <w:sz w:val="20"/>
                <w:szCs w:val="20"/>
                <w:lang w:val="es-ES"/>
              </w:rPr>
            </w:pPr>
            <w:r w:rsidRPr="00164525">
              <w:rPr>
                <w:color w:val="1F487C"/>
                <w:sz w:val="20"/>
                <w:szCs w:val="20"/>
                <w:lang w:val="es-ES"/>
              </w:rPr>
              <w:t>Agregar puntaje</w:t>
            </w:r>
            <w:r>
              <w:rPr>
                <w:color w:val="1F487C"/>
                <w:sz w:val="20"/>
                <w:szCs w:val="20"/>
                <w:lang w:val="es-ES"/>
              </w:rPr>
              <w:t xml:space="preserve"> </w:t>
            </w:r>
            <w:r w:rsidR="003E25BB">
              <w:rPr>
                <w:color w:val="1F487C"/>
                <w:sz w:val="20"/>
                <w:szCs w:val="20"/>
                <w:lang w:val="es-ES"/>
              </w:rPr>
              <w:t>7</w:t>
            </w:r>
          </w:p>
        </w:tc>
        <w:tc>
          <w:tcPr>
            <w:tcW w:w="2439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Pr="00C36A90" w:rsidR="0094531C" w:rsidP="0094531C" w:rsidRDefault="00C36A90" w14:paraId="2A159B51" w14:textId="09D84378">
            <w:pPr>
              <w:rPr>
                <w:rFonts w:ascii="Arial" w:hAnsi="Arial" w:cs="Arial"/>
                <w:color w:val="1F497D" w:themeColor="text2"/>
                <w:sz w:val="20"/>
                <w:szCs w:val="20"/>
                <w:lang w:val="es-ES"/>
              </w:rPr>
            </w:pPr>
            <w:r w:rsidRPr="00C36A90">
              <w:rPr>
                <w:rFonts w:ascii="Arial" w:hAnsi="Arial" w:cs="Arial"/>
                <w:color w:val="1F497D" w:themeColor="text2"/>
                <w:sz w:val="20"/>
                <w:szCs w:val="20"/>
              </w:rPr>
              <w:t>Describe las características de las metodologías de desarrollo para una selección adecuada</w:t>
            </w:r>
            <w:r w:rsidRPr="00C36A90" w:rsidR="0094531C">
              <w:rPr>
                <w:rFonts w:ascii="Arial" w:hAnsi="Arial" w:cs="Arial"/>
                <w:color w:val="1F497D" w:themeColor="text2"/>
                <w:sz w:val="20"/>
                <w:szCs w:val="20"/>
                <w:lang w:val="es-ES"/>
              </w:rPr>
              <w:t>:</w:t>
            </w:r>
          </w:p>
          <w:p w:rsidRPr="0094531C" w:rsidR="0094531C" w:rsidP="0094531C" w:rsidRDefault="00C36A90" w14:paraId="19F43231" w14:textId="39FC10AB">
            <w:p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  <w:t>En el desarrollo de Software y su metodología a aplicar en su proceso.</w:t>
            </w:r>
          </w:p>
          <w:p w:rsidR="00C36A90" w:rsidP="00226B6A" w:rsidRDefault="00C36A90" w14:paraId="3F26725F" w14:textId="77777777">
            <w:p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</w:p>
          <w:p w:rsidRPr="00C36A90" w:rsidR="00C36A90" w:rsidP="00C36A90" w:rsidRDefault="00226B6A" w14:paraId="2CF1DA3E" w14:textId="2F2272FA">
            <w:p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  <w:t xml:space="preserve">Aplica de manera deficiente los criterios en su formato de proyecto </w:t>
            </w:r>
            <w:r w:rsidR="00C36A90"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  <w:t>sustentado en su informe Formato</w:t>
            </w:r>
            <w: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  <w:t>101 observando fallas a realizar en alcance de proyect</w:t>
            </w:r>
            <w:r w:rsidR="00C36A90"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  <w:t>o.</w:t>
            </w:r>
          </w:p>
          <w:p w:rsidR="0094531C" w:rsidP="000B74CD" w:rsidRDefault="0094531C" w14:paraId="57EA2F63" w14:textId="4E28C859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94531C" w:rsidP="000B74CD" w:rsidRDefault="0094531C" w14:paraId="4092DE84" w14:textId="5D6F55A7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94531C" w:rsidP="000B74CD" w:rsidRDefault="0094531C" w14:paraId="1335D07F" w14:textId="2CA4ED8B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C36A90" w:rsidP="000B74CD" w:rsidRDefault="00C36A90" w14:paraId="4E39BBDF" w14:textId="17E933B4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C36A90" w:rsidP="000B74CD" w:rsidRDefault="00C36A90" w14:paraId="68714420" w14:textId="5C4F6141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C36A90" w:rsidP="000B74CD" w:rsidRDefault="00C36A90" w14:paraId="6C52EE73" w14:textId="4492AAF0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C36A90" w:rsidP="000B74CD" w:rsidRDefault="00C36A90" w14:paraId="49B48816" w14:textId="2DD59819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C36A90" w:rsidP="000B74CD" w:rsidRDefault="00C36A90" w14:paraId="7638C455" w14:textId="7AD0D521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C36A90" w:rsidP="000B74CD" w:rsidRDefault="00C36A90" w14:paraId="388D54B1" w14:textId="77777777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94531C" w:rsidP="000B74CD" w:rsidRDefault="0094531C" w14:paraId="2BE73014" w14:textId="5F2C3BB1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94531C" w:rsidP="000B74CD" w:rsidRDefault="0094531C" w14:paraId="020CACD6" w14:textId="77777777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  <w:commentRangeStart w:id="0"/>
          </w:p>
          <w:p w:rsidRPr="003E25BB" w:rsidR="00940FA6" w:rsidP="000B74CD" w:rsidRDefault="00940FA6" w14:paraId="2ADBBAE9" w14:textId="77777777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Pr="003E25BB" w:rsidR="00B4492C" w:rsidP="000B74CD" w:rsidRDefault="000B74CD" w14:paraId="32555714" w14:textId="290A3544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  <w:r w:rsidRPr="003E25BB">
              <w:rPr>
                <w:color w:val="1F487C"/>
                <w:sz w:val="20"/>
                <w:szCs w:val="20"/>
                <w:lang w:val="es-ES"/>
              </w:rPr>
              <w:t xml:space="preserve">Agregar puntaje </w:t>
            </w:r>
            <w:r w:rsidRPr="003E25BB" w:rsidR="003E25BB">
              <w:rPr>
                <w:color w:val="1F487C"/>
                <w:sz w:val="20"/>
                <w:szCs w:val="20"/>
                <w:lang w:val="es-ES"/>
              </w:rPr>
              <w:t>1</w:t>
            </w:r>
          </w:p>
        </w:tc>
        <w:tc>
          <w:tcPr>
            <w:tcW w:w="2440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Pr="00C36A90" w:rsidR="00C36A90" w:rsidP="00C36A90" w:rsidRDefault="00C36A90" w14:paraId="188A4BB3" w14:textId="77777777">
            <w:pPr>
              <w:rPr>
                <w:rFonts w:ascii="Arial" w:hAnsi="Arial" w:cs="Arial"/>
                <w:color w:val="1F497D" w:themeColor="text2"/>
                <w:sz w:val="20"/>
                <w:szCs w:val="20"/>
                <w:lang w:val="es-ES"/>
              </w:rPr>
            </w:pPr>
            <w:r w:rsidRPr="00C36A90">
              <w:rPr>
                <w:rFonts w:ascii="Arial" w:hAnsi="Arial" w:cs="Arial"/>
                <w:color w:val="1F497D" w:themeColor="text2"/>
                <w:sz w:val="20"/>
                <w:szCs w:val="20"/>
              </w:rPr>
              <w:t>Describe las características de las metodologías de desarrollo para una selección adecuada</w:t>
            </w:r>
            <w:r w:rsidRPr="00C36A90">
              <w:rPr>
                <w:rFonts w:ascii="Arial" w:hAnsi="Arial" w:cs="Arial"/>
                <w:color w:val="1F497D" w:themeColor="text2"/>
                <w:sz w:val="20"/>
                <w:szCs w:val="20"/>
                <w:lang w:val="es-ES"/>
              </w:rPr>
              <w:t>:</w:t>
            </w:r>
          </w:p>
          <w:p w:rsidRPr="0094531C" w:rsidR="00C36A90" w:rsidP="00C36A90" w:rsidRDefault="00C36A90" w14:paraId="65CE725C" w14:textId="370B9B7F">
            <w:p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  <w:t>En el desarrollo de Software y su metodología a aplicar en su proceso.</w:t>
            </w:r>
          </w:p>
          <w:p w:rsidR="00C36A90" w:rsidP="00226B6A" w:rsidRDefault="00C36A90" w14:paraId="7D1EDEEB" w14:textId="77777777">
            <w:p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</w:p>
          <w:p w:rsidRPr="00226B6A" w:rsidR="00226B6A" w:rsidP="00226B6A" w:rsidRDefault="00226B6A" w14:paraId="5A27F59E" w14:textId="4718A95A">
            <w:p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  <w:t xml:space="preserve">Aplica con dificultades los criterios en su </w:t>
            </w:r>
            <w:r w:rsidR="00C36A90"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  <w:t xml:space="preserve">sustentado en su informe Formato101 </w:t>
            </w:r>
            <w: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  <w:t>observando errores a realizar en alcance de proyecto</w:t>
            </w:r>
          </w:p>
          <w:p w:rsidR="000B74CD" w:rsidP="000B74CD" w:rsidRDefault="000B74CD" w14:paraId="53128261" w14:textId="4A9E343E">
            <w:p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</w:p>
          <w:p w:rsidR="00940FA6" w:rsidP="000B74CD" w:rsidRDefault="00940FA6" w14:paraId="3246FFD2" w14:textId="68D0F833">
            <w:p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</w:p>
          <w:p w:rsidR="00940FA6" w:rsidP="000B74CD" w:rsidRDefault="00940FA6" w14:paraId="33CE9F5C" w14:textId="18C4564E">
            <w:p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</w:p>
          <w:p w:rsidR="00940FA6" w:rsidP="000B74CD" w:rsidRDefault="00940FA6" w14:paraId="3F2FA58F" w14:textId="21EF33C5">
            <w:p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</w:p>
          <w:p w:rsidR="00940FA6" w:rsidP="000B74CD" w:rsidRDefault="00940FA6" w14:paraId="70A1D7B8" w14:textId="0BDD8ECE">
            <w:p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</w:p>
          <w:p w:rsidR="00940FA6" w:rsidP="000B74CD" w:rsidRDefault="00940FA6" w14:paraId="429D3110" w14:textId="23700A08">
            <w:p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</w:p>
          <w:p w:rsidR="00940FA6" w:rsidP="000B74CD" w:rsidRDefault="00940FA6" w14:paraId="1C3D98DE" w14:textId="021E4CD3">
            <w:p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</w:p>
          <w:p w:rsidR="00940FA6" w:rsidP="000B74CD" w:rsidRDefault="00940FA6" w14:paraId="5F75FBC3" w14:textId="57A1A095">
            <w:p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</w:p>
          <w:p w:rsidR="00C36A90" w:rsidP="000B74CD" w:rsidRDefault="00C36A90" w14:paraId="6E9A6412" w14:textId="77777777">
            <w:p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</w:p>
          <w:p w:rsidR="00940FA6" w:rsidP="000B74CD" w:rsidRDefault="00940FA6" w14:paraId="0FE940E4" w14:textId="5B3459D1">
            <w:p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</w:p>
          <w:p w:rsidR="0094531C" w:rsidP="000B74CD" w:rsidRDefault="0094531C" w14:paraId="0266996C" w14:textId="77777777">
            <w:p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</w:p>
          <w:p w:rsidR="00940FA6" w:rsidP="000B74CD" w:rsidRDefault="00940FA6" w14:paraId="63D5183A" w14:textId="010F64C9">
            <w:p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</w:p>
          <w:p w:rsidRPr="003E25BB" w:rsidR="00940FA6" w:rsidP="000B74CD" w:rsidRDefault="00940FA6" w14:paraId="469A12DD" w14:textId="77777777">
            <w:p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</w:p>
          <w:p w:rsidRPr="003E25BB" w:rsidR="00B4492C" w:rsidP="000B74CD" w:rsidRDefault="6AC6F788" w14:paraId="478CF5EA" w14:textId="270DFDD1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  <w:r w:rsidRPr="2D5D9400">
              <w:rPr>
                <w:color w:val="1F487C"/>
                <w:sz w:val="20"/>
                <w:szCs w:val="20"/>
                <w:lang w:val="es-ES"/>
              </w:rPr>
              <w:t>Agregar puntaje</w:t>
            </w:r>
            <w:r w:rsidRPr="2D5D9400" w:rsidR="003E25BB">
              <w:rPr>
                <w:color w:val="1F487C"/>
                <w:sz w:val="20"/>
                <w:szCs w:val="20"/>
                <w:lang w:val="es-ES"/>
              </w:rPr>
              <w:t xml:space="preserve"> 3</w:t>
            </w:r>
            <w:commentRangeEnd w:id="0"/>
            <w:r w:rsidR="000B74CD">
              <w:commentReference w:id="0"/>
            </w:r>
          </w:p>
        </w:tc>
        <w:tc>
          <w:tcPr>
            <w:tcW w:w="2440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Pr="00C36A90" w:rsidR="00C36A90" w:rsidP="00C36A90" w:rsidRDefault="00C36A90" w14:paraId="23231E76" w14:textId="77777777">
            <w:pPr>
              <w:rPr>
                <w:rFonts w:ascii="Arial" w:hAnsi="Arial" w:cs="Arial"/>
                <w:color w:val="1F497D" w:themeColor="text2"/>
                <w:sz w:val="20"/>
                <w:szCs w:val="20"/>
                <w:lang w:val="es-ES"/>
              </w:rPr>
            </w:pPr>
            <w:r w:rsidRPr="00C36A90">
              <w:rPr>
                <w:rFonts w:ascii="Arial" w:hAnsi="Arial" w:cs="Arial"/>
                <w:color w:val="1F497D" w:themeColor="text2"/>
                <w:sz w:val="20"/>
                <w:szCs w:val="20"/>
              </w:rPr>
              <w:t>Describe las características de las metodologías de desarrollo para una selección adecuada</w:t>
            </w:r>
            <w:r w:rsidRPr="00C36A90">
              <w:rPr>
                <w:rFonts w:ascii="Arial" w:hAnsi="Arial" w:cs="Arial"/>
                <w:color w:val="1F497D" w:themeColor="text2"/>
                <w:sz w:val="20"/>
                <w:szCs w:val="20"/>
                <w:lang w:val="es-ES"/>
              </w:rPr>
              <w:t>:</w:t>
            </w:r>
          </w:p>
          <w:p w:rsidRPr="0094531C" w:rsidR="00C36A90" w:rsidP="00C36A90" w:rsidRDefault="00C36A90" w14:paraId="3C061DAC" w14:textId="65304851">
            <w:p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  <w:t>En el desarrollo de Software y su metodología a aplicar en su proceso.</w:t>
            </w:r>
          </w:p>
          <w:p w:rsidR="00C36A90" w:rsidP="000B74CD" w:rsidRDefault="00C36A90" w14:paraId="4B71F37A" w14:textId="77777777">
            <w:p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</w:p>
          <w:p w:rsidR="0094531C" w:rsidP="000B74CD" w:rsidRDefault="00226B6A" w14:paraId="0F538F54" w14:textId="3E939729">
            <w:p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  <w:t xml:space="preserve">Aplica eficientemente todos los criterios en su </w:t>
            </w:r>
            <w:r w:rsidR="00C36A90"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  <w:t xml:space="preserve">sustentado en su informe Formato101, </w:t>
            </w:r>
            <w: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  <w:t>pero se observa correcciones a realizar en alcance de proyecto.</w:t>
            </w:r>
          </w:p>
          <w:p w:rsidR="0094531C" w:rsidP="000B74CD" w:rsidRDefault="0094531C" w14:paraId="1D5E39D8" w14:textId="77777777">
            <w:p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</w:p>
          <w:p w:rsidR="0094531C" w:rsidP="000B74CD" w:rsidRDefault="0094531C" w14:paraId="351BDADA" w14:textId="77777777">
            <w:p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</w:p>
          <w:p w:rsidR="0094531C" w:rsidP="000B74CD" w:rsidRDefault="0094531C" w14:paraId="25FD3C3E" w14:textId="68169E2F">
            <w:p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</w:p>
          <w:p w:rsidR="00226B6A" w:rsidP="000B74CD" w:rsidRDefault="00226B6A" w14:paraId="46BF642A" w14:textId="37727919">
            <w:p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</w:p>
          <w:p w:rsidR="00226B6A" w:rsidP="000B74CD" w:rsidRDefault="00226B6A" w14:paraId="3D9C85C1" w14:textId="38C41681">
            <w:p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</w:p>
          <w:p w:rsidR="00226B6A" w:rsidP="000B74CD" w:rsidRDefault="00226B6A" w14:paraId="55A02116" w14:textId="77777777">
            <w:p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</w:p>
          <w:p w:rsidR="0094531C" w:rsidP="000B74CD" w:rsidRDefault="0094531C" w14:paraId="483955FC" w14:textId="33FDEE9E">
            <w:p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</w:p>
          <w:p w:rsidR="00C36A90" w:rsidP="000B74CD" w:rsidRDefault="00C36A90" w14:paraId="2FB7E26A" w14:textId="3C75CD22">
            <w:p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</w:p>
          <w:p w:rsidR="00C36A90" w:rsidP="000B74CD" w:rsidRDefault="00C36A90" w14:paraId="0E4B55EA" w14:textId="7B2BAD33">
            <w:p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</w:p>
          <w:p w:rsidR="00C36A90" w:rsidP="000B74CD" w:rsidRDefault="00C36A90" w14:paraId="55A06A66" w14:textId="77777777">
            <w:p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</w:p>
          <w:p w:rsidR="0094531C" w:rsidP="000B74CD" w:rsidRDefault="0094531C" w14:paraId="72217E30" w14:textId="77777777">
            <w:p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</w:p>
          <w:p w:rsidR="0094531C" w:rsidP="000B74CD" w:rsidRDefault="0094531C" w14:paraId="4791F1A8" w14:textId="77777777">
            <w:p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</w:p>
          <w:p w:rsidR="0094531C" w:rsidP="000B74CD" w:rsidRDefault="0094531C" w14:paraId="59E4A086" w14:textId="77777777">
            <w:p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</w:p>
          <w:p w:rsidRPr="003E25BB" w:rsidR="0094531C" w:rsidP="000B74CD" w:rsidRDefault="0094531C" w14:paraId="451BFFCF" w14:textId="5701A185">
            <w:p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  <w:r w:rsidRPr="2D5D9400"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  <w:t xml:space="preserve">Agregar puntaje </w:t>
            </w:r>
            <w:r w:rsidR="00226B6A"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  <w:t>5</w:t>
            </w:r>
            <w:commentRangeStart w:id="1"/>
          </w:p>
        </w:tc>
        <w:tc>
          <w:tcPr>
            <w:tcW w:w="2440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Pr="00C36A90" w:rsidR="00C36A90" w:rsidP="00C36A90" w:rsidRDefault="00C36A90" w14:paraId="155464D2" w14:textId="77777777">
            <w:pPr>
              <w:rPr>
                <w:rFonts w:ascii="Arial" w:hAnsi="Arial" w:cs="Arial"/>
                <w:color w:val="1F497D" w:themeColor="text2"/>
                <w:sz w:val="20"/>
                <w:szCs w:val="20"/>
                <w:lang w:val="es-ES"/>
              </w:rPr>
            </w:pPr>
            <w:r w:rsidRPr="00C36A90">
              <w:rPr>
                <w:rFonts w:ascii="Arial" w:hAnsi="Arial" w:cs="Arial"/>
                <w:color w:val="1F497D" w:themeColor="text2"/>
                <w:sz w:val="20"/>
                <w:szCs w:val="20"/>
              </w:rPr>
              <w:t>Describe las características de las metodologías de desarrollo para una selección adecuada</w:t>
            </w:r>
            <w:r w:rsidRPr="00C36A90">
              <w:rPr>
                <w:rFonts w:ascii="Arial" w:hAnsi="Arial" w:cs="Arial"/>
                <w:color w:val="1F497D" w:themeColor="text2"/>
                <w:sz w:val="20"/>
                <w:szCs w:val="20"/>
                <w:lang w:val="es-ES"/>
              </w:rPr>
              <w:t>:</w:t>
            </w:r>
          </w:p>
          <w:p w:rsidRPr="0094531C" w:rsidR="00C36A90" w:rsidP="00C36A90" w:rsidRDefault="00C36A90" w14:paraId="51AD18B0" w14:textId="0B62E8A9">
            <w:p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  <w:t>En el desarrollo de Software y su metodología a aplicar en su proceso.</w:t>
            </w:r>
          </w:p>
          <w:p w:rsidR="00C36A90" w:rsidP="000B74CD" w:rsidRDefault="00C36A90" w14:paraId="418BD631" w14:textId="77777777">
            <w:p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</w:p>
          <w:p w:rsidR="003E25BB" w:rsidP="000B74CD" w:rsidRDefault="0094531C" w14:paraId="72CDBF49" w14:textId="6C145ED3">
            <w:p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  <w:t xml:space="preserve">Aplica </w:t>
            </w:r>
            <w:r w:rsidR="00226B6A"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  <w:t xml:space="preserve">eficientemente todos los criterios en su </w:t>
            </w:r>
            <w:r w:rsidR="00C36A90"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  <w:t>sustentado en su informe Formato101</w:t>
            </w:r>
            <w:r w:rsidR="00226B6A"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  <w:t>.</w:t>
            </w:r>
          </w:p>
          <w:p w:rsidR="0094531C" w:rsidP="000B74CD" w:rsidRDefault="0094531C" w14:paraId="17B979BE" w14:textId="1388E194">
            <w:p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</w:p>
          <w:p w:rsidR="00226B6A" w:rsidP="000B74CD" w:rsidRDefault="00226B6A" w14:paraId="0542A091" w14:textId="77777777">
            <w:p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</w:p>
          <w:p w:rsidR="0094531C" w:rsidP="000B74CD" w:rsidRDefault="0094531C" w14:paraId="6C2A5651" w14:textId="2F3E4695">
            <w:p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</w:p>
          <w:p w:rsidR="0094531C" w:rsidP="000B74CD" w:rsidRDefault="0094531C" w14:paraId="03267E00" w14:textId="76BC7E7E">
            <w:p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</w:p>
          <w:p w:rsidR="0094531C" w:rsidP="000B74CD" w:rsidRDefault="0094531C" w14:paraId="384DA655" w14:textId="15F2CD58">
            <w:p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</w:p>
          <w:p w:rsidR="0094531C" w:rsidP="000B74CD" w:rsidRDefault="0094531C" w14:paraId="1EBC60DE" w14:textId="3BDCEB75">
            <w:p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</w:p>
          <w:p w:rsidR="0094531C" w:rsidP="000B74CD" w:rsidRDefault="0094531C" w14:paraId="2541B3EF" w14:textId="64A095CA">
            <w:p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</w:p>
          <w:p w:rsidR="0094531C" w:rsidP="000B74CD" w:rsidRDefault="0094531C" w14:paraId="7F9F4889" w14:textId="1CAEAE07">
            <w:p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</w:p>
          <w:p w:rsidR="0094531C" w:rsidP="000B74CD" w:rsidRDefault="0094531C" w14:paraId="7456F890" w14:textId="20F6CDF7">
            <w:p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</w:p>
          <w:p w:rsidR="00C36A90" w:rsidP="000B74CD" w:rsidRDefault="00C36A90" w14:paraId="37483108" w14:textId="061EA20D">
            <w:p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</w:p>
          <w:p w:rsidR="00C36A90" w:rsidP="000B74CD" w:rsidRDefault="00C36A90" w14:paraId="603B7BC7" w14:textId="65085DD4">
            <w:p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</w:p>
          <w:p w:rsidR="00C36A90" w:rsidP="000B74CD" w:rsidRDefault="00C36A90" w14:paraId="0D04745F" w14:textId="7EF118A1">
            <w:p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</w:p>
          <w:p w:rsidR="00C36A90" w:rsidP="000B74CD" w:rsidRDefault="00C36A90" w14:paraId="024ADA91" w14:textId="0CAFACBE">
            <w:p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</w:p>
          <w:p w:rsidR="00C36A90" w:rsidP="000B74CD" w:rsidRDefault="00C36A90" w14:paraId="4A82B41D" w14:textId="77777777">
            <w:p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</w:p>
          <w:p w:rsidRPr="003E25BB" w:rsidR="0094531C" w:rsidP="000B74CD" w:rsidRDefault="0094531C" w14:paraId="559283DB" w14:textId="77777777">
            <w:p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</w:p>
          <w:p w:rsidRPr="003E25BB" w:rsidR="003E25BB" w:rsidP="000B74CD" w:rsidRDefault="003E25BB" w14:paraId="0B2B3068" w14:textId="77777777">
            <w:p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</w:p>
          <w:p w:rsidRPr="003E25BB" w:rsidR="00B4492C" w:rsidP="000B74CD" w:rsidRDefault="6AC6F788" w14:paraId="0C33251F" w14:textId="1DDC928A">
            <w:p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  <w:r w:rsidRPr="2D5D9400"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  <w:t>Agregar puntaje</w:t>
            </w:r>
            <w:r w:rsidRPr="2D5D9400" w:rsidR="003E25BB"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  <w:t xml:space="preserve"> 7</w:t>
            </w:r>
            <w:commentRangeEnd w:id="1"/>
            <w:r w:rsidR="000B74CD">
              <w:commentReference w:id="1"/>
            </w:r>
          </w:p>
        </w:tc>
      </w:tr>
      <w:tr w:rsidRPr="005541A5" w:rsidR="00412E97" w:rsidTr="4BE60B08" w14:paraId="7854BB6D" w14:textId="77777777">
        <w:trPr>
          <w:trHeight w:val="1843"/>
          <w:jc w:val="center"/>
        </w:trPr>
        <w:tc>
          <w:tcPr>
            <w:tcW w:w="2025" w:type="dxa"/>
            <w:tcMar/>
            <w:vAlign w:val="center"/>
          </w:tcPr>
          <w:p w:rsidRPr="00650311" w:rsidR="00650311" w:rsidP="00650311" w:rsidRDefault="00412E97" w14:paraId="1D73E8C2" w14:textId="77777777">
            <w:pPr>
              <w:rPr>
                <w:color w:val="1F497D" w:themeColor="text2"/>
                <w:sz w:val="20"/>
                <w:szCs w:val="20"/>
                <w:lang w:val="es-ES"/>
              </w:rPr>
            </w:pPr>
            <w:r w:rsidRPr="00650311">
              <w:rPr>
                <w:color w:val="1F497D" w:themeColor="text2"/>
                <w:sz w:val="20"/>
                <w:szCs w:val="20"/>
                <w:lang w:val="es-ES"/>
              </w:rPr>
              <w:lastRenderedPageBreak/>
              <w:t xml:space="preserve">TEMA: </w:t>
            </w:r>
          </w:p>
          <w:p w:rsidRPr="00650311" w:rsidR="00650311" w:rsidP="00650311" w:rsidRDefault="00650311" w14:paraId="04B90BB2" w14:textId="60E071A0">
            <w:pPr>
              <w:rPr>
                <w:color w:val="1F497D" w:themeColor="text2"/>
              </w:rPr>
            </w:pPr>
            <w:r w:rsidRPr="00650311">
              <w:rPr>
                <w:rFonts w:ascii="Muller Light" w:hAnsi="Muller Light" w:cs="Calibri" w:eastAsiaTheme="minorHAnsi"/>
                <w:color w:val="1F497D" w:themeColor="text2"/>
                <w:sz w:val="20"/>
                <w:szCs w:val="20"/>
                <w:lang w:val="es-ES" w:eastAsia="en-US"/>
              </w:rPr>
              <w:t>El Proceso de Software – O-O+UML+RUP</w:t>
            </w:r>
          </w:p>
          <w:p w:rsidRPr="00164525" w:rsidR="00412E97" w:rsidP="00412E97" w:rsidRDefault="00412E97" w14:paraId="2A23511C" w14:textId="4A025D0B">
            <w:pPr>
              <w:pStyle w:val="Style1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</w:tc>
        <w:tc>
          <w:tcPr>
            <w:tcW w:w="2365" w:type="dxa"/>
            <w:tcMar/>
            <w:vAlign w:val="center"/>
          </w:tcPr>
          <w:p w:rsidRPr="00E31770" w:rsidR="00FC2A39" w:rsidP="00FC2A39" w:rsidRDefault="00FC2A39" w14:paraId="522BF365" w14:textId="77777777">
            <w:pPr>
              <w:rPr>
                <w:rFonts w:ascii="Muller Light" w:hAnsi="Muller Light"/>
                <w:color w:val="1F497D" w:themeColor="text2"/>
                <w:sz w:val="20"/>
                <w:szCs w:val="20"/>
              </w:rPr>
            </w:pPr>
            <w:r w:rsidRPr="00E31770">
              <w:rPr>
                <w:rFonts w:ascii="Muller Light" w:hAnsi="Muller Light"/>
                <w:color w:val="1F497D" w:themeColor="text2"/>
                <w:sz w:val="20"/>
                <w:szCs w:val="20"/>
              </w:rPr>
              <w:t>Describe los procesos de negocio existentes, utilizando las técnicas de diagramación de procesos, para tener una visión del negocio actual.</w:t>
            </w:r>
          </w:p>
          <w:p w:rsidR="00412E97" w:rsidP="00412E97" w:rsidRDefault="00412E97" w14:paraId="110FFD37" w14:textId="4C4C0D71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412E97" w:rsidP="00412E97" w:rsidRDefault="00412E97" w14:paraId="1CAC9320" w14:textId="2394FBC2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Pr="003E25BB" w:rsidR="00412E97" w:rsidP="00412E97" w:rsidRDefault="00412E97" w14:paraId="746E94B4" w14:textId="06140413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  <w:r w:rsidRPr="00164525">
              <w:rPr>
                <w:color w:val="1F487C"/>
                <w:sz w:val="20"/>
                <w:szCs w:val="20"/>
                <w:lang w:val="es-ES"/>
              </w:rPr>
              <w:t>Agregar puntaje</w:t>
            </w:r>
            <w:r>
              <w:rPr>
                <w:color w:val="1F487C"/>
                <w:sz w:val="20"/>
                <w:szCs w:val="20"/>
                <w:lang w:val="es-ES"/>
              </w:rPr>
              <w:t xml:space="preserve"> </w:t>
            </w:r>
            <w:r w:rsidR="00CA5A04">
              <w:rPr>
                <w:color w:val="1F487C"/>
                <w:sz w:val="20"/>
                <w:szCs w:val="20"/>
                <w:lang w:val="es-ES"/>
              </w:rPr>
              <w:t>5</w:t>
            </w:r>
          </w:p>
          <w:p w:rsidRPr="003E25BB" w:rsidR="00412E97" w:rsidP="00412E97" w:rsidRDefault="00412E97" w14:paraId="6B699379" w14:textId="77777777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Pr="003E25BB" w:rsidR="00412E97" w:rsidP="00412E97" w:rsidRDefault="00412E97" w14:paraId="2AA92E1D" w14:textId="7EBBF526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</w:tc>
        <w:tc>
          <w:tcPr>
            <w:tcW w:w="2439" w:type="dxa"/>
            <w:tcMar/>
            <w:vAlign w:val="center"/>
          </w:tcPr>
          <w:p w:rsidRPr="00652F3C" w:rsidR="00CA5A04" w:rsidP="00CA5A04" w:rsidRDefault="00652F3C" w14:paraId="1B07BE6F" w14:textId="1482D276">
            <w:pPr>
              <w:rPr>
                <w:rFonts w:ascii="Muller Light" w:hAnsi="Muller Light"/>
                <w:color w:val="1F497D" w:themeColor="text2"/>
                <w:sz w:val="20"/>
                <w:szCs w:val="20"/>
              </w:rPr>
            </w:pPr>
            <w:r w:rsidRPr="00652F3C">
              <w:rPr>
                <w:rFonts w:ascii="Muller Light" w:hAnsi="Muller Light"/>
                <w:color w:val="1F497D" w:themeColor="text2"/>
                <w:sz w:val="20"/>
                <w:szCs w:val="20"/>
              </w:rPr>
              <w:t>Describe los procesos de negocio existentes, utilizando las técnicas de diagramación de procesos, para tener una visión del negocio actual</w:t>
            </w:r>
            <w:r w:rsidRPr="003E25BB" w:rsidR="00CA5A04"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  <w:t>:</w:t>
            </w:r>
          </w:p>
          <w:p w:rsidRPr="00412E97" w:rsidR="00CA5A04" w:rsidP="00CA5A04" w:rsidRDefault="00CA5A04" w14:paraId="13215BE1" w14:textId="77777777">
            <w:pPr>
              <w:rPr>
                <w:color w:val="1F497D" w:themeColor="text2"/>
              </w:rPr>
            </w:pPr>
            <w:r w:rsidRPr="00412E97">
              <w:rPr>
                <w:rFonts w:ascii="Muller Light" w:hAnsi="Muller Light" w:cs="Calibri" w:eastAsiaTheme="minorHAnsi"/>
                <w:b/>
                <w:color w:val="1F497D" w:themeColor="text2"/>
                <w:sz w:val="20"/>
                <w:szCs w:val="20"/>
                <w:lang w:val="es-ES" w:eastAsia="en-US"/>
              </w:rPr>
              <w:t>Proceso de Software – O-O+UML+RUP</w:t>
            </w:r>
          </w:p>
          <w:p w:rsidR="00CA5A04" w:rsidP="00CA5A04" w:rsidRDefault="00CA5A04" w14:paraId="7F74248A" w14:textId="182E79C6">
            <w:pPr>
              <w:pStyle w:val="Prrafodelista"/>
              <w:ind w:left="360"/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  <w:r w:rsidRPr="00412E97"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  <w:t>Componentes del Proceso.</w:t>
            </w:r>
          </w:p>
          <w:p w:rsidRPr="00226B6A" w:rsidR="00CA5A04" w:rsidP="00CA5A04" w:rsidRDefault="00CA5A04" w14:paraId="4590C3C6" w14:textId="45ACFB38">
            <w:p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  <w:t>Aplica de manera deficiente los criterios en su formato de proyecto 102 observando fallas a realizar en alcance de proyecto</w:t>
            </w:r>
          </w:p>
          <w:p w:rsidRPr="00226B6A" w:rsidR="00412E97" w:rsidP="00412E97" w:rsidRDefault="00412E97" w14:paraId="55864EDF" w14:textId="77777777">
            <w:p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</w:p>
          <w:p w:rsidR="00412E97" w:rsidP="00412E97" w:rsidRDefault="00412E97" w14:paraId="7AEC0F55" w14:textId="2D4F6D33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CA5A04" w:rsidP="00412E97" w:rsidRDefault="00CA5A04" w14:paraId="5B1D0A67" w14:textId="04250795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CA5A04" w:rsidP="00412E97" w:rsidRDefault="00CA5A04" w14:paraId="1BA0A3C4" w14:textId="4A026005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CA5A04" w:rsidP="00412E97" w:rsidRDefault="00CA5A04" w14:paraId="582A7768" w14:textId="7033B795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CA5A04" w:rsidP="00412E97" w:rsidRDefault="00CA5A04" w14:paraId="0B16B110" w14:textId="009375E1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CA5A04" w:rsidP="00412E97" w:rsidRDefault="00CA5A04" w14:paraId="341DDBA8" w14:textId="7880883B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CA5A04" w:rsidP="00412E97" w:rsidRDefault="00CA5A04" w14:paraId="75F740B8" w14:textId="297AD00D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CA5A04" w:rsidP="00412E97" w:rsidRDefault="00CA5A04" w14:paraId="678C4A47" w14:textId="77777777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CA5A04" w:rsidP="00412E97" w:rsidRDefault="00CA5A04" w14:paraId="20C5D08A" w14:textId="5FDDEF36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CA5A04" w:rsidP="00412E97" w:rsidRDefault="00CA5A04" w14:paraId="602EC37B" w14:textId="7D0E2FDB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CA5A04" w:rsidP="00412E97" w:rsidRDefault="00CA5A04" w14:paraId="244ECD29" w14:textId="7E21673F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CA5A04" w:rsidP="00412E97" w:rsidRDefault="00CA5A04" w14:paraId="6282D56B" w14:textId="50425BB0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CA5A04" w:rsidP="00412E97" w:rsidRDefault="00CA5A04" w14:paraId="1CC44568" w14:textId="30A771C9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CA5A04" w:rsidP="00412E97" w:rsidRDefault="00CA5A04" w14:paraId="22C4FF0B" w14:textId="7A79065C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CA5A04" w:rsidP="00412E97" w:rsidRDefault="00CA5A04" w14:paraId="0FF5EE90" w14:textId="68CDB698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Pr="003E25BB" w:rsidR="00CA5A04" w:rsidP="00412E97" w:rsidRDefault="00CA5A04" w14:paraId="36E2CC79" w14:textId="77777777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412E97" w:rsidP="00412E97" w:rsidRDefault="00412E97" w14:paraId="5793D02B" w14:textId="77777777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412E97" w:rsidP="00412E97" w:rsidRDefault="00412E97" w14:paraId="652589E7" w14:textId="77777777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Pr="003E25BB" w:rsidR="00412E97" w:rsidP="00412E97" w:rsidRDefault="00412E97" w14:paraId="7849DA3B" w14:textId="4311CCA4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  <w:r w:rsidRPr="003E25BB">
              <w:rPr>
                <w:color w:val="1F487C"/>
                <w:sz w:val="20"/>
                <w:szCs w:val="20"/>
                <w:lang w:val="es-ES"/>
              </w:rPr>
              <w:t xml:space="preserve">Agregar puntaje </w:t>
            </w:r>
            <w:r w:rsidR="00CA5A04">
              <w:rPr>
                <w:color w:val="1F487C"/>
                <w:sz w:val="20"/>
                <w:szCs w:val="20"/>
                <w:lang w:val="es-ES"/>
              </w:rPr>
              <w:t>0</w:t>
            </w:r>
          </w:p>
        </w:tc>
        <w:tc>
          <w:tcPr>
            <w:tcW w:w="2440" w:type="dxa"/>
            <w:tcMar/>
            <w:vAlign w:val="center"/>
          </w:tcPr>
          <w:p w:rsidRPr="00652F3C" w:rsidR="00652F3C" w:rsidP="00652F3C" w:rsidRDefault="00652F3C" w14:paraId="571CCA5F" w14:textId="77777777">
            <w:pPr>
              <w:rPr>
                <w:rFonts w:ascii="Muller Light" w:hAnsi="Muller Light"/>
                <w:color w:val="1F497D" w:themeColor="text2"/>
                <w:sz w:val="20"/>
                <w:szCs w:val="20"/>
              </w:rPr>
            </w:pPr>
            <w:r w:rsidRPr="00652F3C">
              <w:rPr>
                <w:rFonts w:ascii="Muller Light" w:hAnsi="Muller Light"/>
                <w:color w:val="1F497D" w:themeColor="text2"/>
                <w:sz w:val="20"/>
                <w:szCs w:val="20"/>
              </w:rPr>
              <w:t>Describe los procesos de negocio existentes, utilizando las técnicas de diagramación de procesos, para tener una visión del negocio actual</w:t>
            </w:r>
            <w:r w:rsidRPr="003E25BB"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  <w:t>:</w:t>
            </w:r>
          </w:p>
          <w:p w:rsidRPr="00412E97" w:rsidR="00412E97" w:rsidP="00412E97" w:rsidRDefault="00412E97" w14:paraId="6D44E305" w14:textId="77777777">
            <w:pPr>
              <w:rPr>
                <w:color w:val="1F497D" w:themeColor="text2"/>
              </w:rPr>
            </w:pPr>
            <w:r w:rsidRPr="00412E97">
              <w:rPr>
                <w:rFonts w:ascii="Muller Light" w:hAnsi="Muller Light" w:cs="Calibri" w:eastAsiaTheme="minorHAnsi"/>
                <w:b/>
                <w:color w:val="1F497D" w:themeColor="text2"/>
                <w:sz w:val="20"/>
                <w:szCs w:val="20"/>
                <w:lang w:val="es-ES" w:eastAsia="en-US"/>
              </w:rPr>
              <w:t>Proceso de Software – O-O+UML+RUP</w:t>
            </w:r>
          </w:p>
          <w:p w:rsidRPr="00412E97" w:rsidR="00412E97" w:rsidP="00412E97" w:rsidRDefault="00412E97" w14:paraId="7BFD5AC9" w14:textId="450ED5B9">
            <w:pPr>
              <w:pStyle w:val="Prrafodelista"/>
              <w:ind w:left="360"/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  <w:r w:rsidRPr="00412E97"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  <w:t>Componentes del Proceso.</w:t>
            </w:r>
          </w:p>
          <w:p w:rsidRPr="00412E97" w:rsidR="00412E97" w:rsidP="00412E97" w:rsidRDefault="00412E97" w14:paraId="4190D0B3" w14:textId="77777777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  <w:r w:rsidRPr="00412E97"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  <w:t>Características del Proceso Unificado.</w:t>
            </w:r>
          </w:p>
          <w:p w:rsidR="00412E97" w:rsidP="00412E97" w:rsidRDefault="00412E97" w14:paraId="6BA32A48" w14:textId="77777777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  <w:r w:rsidRPr="00412E97"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  <w:t>Modelo de Casos de Uso de Negocio I</w:t>
            </w:r>
          </w:p>
          <w:p w:rsidR="00412E97" w:rsidP="00412E97" w:rsidRDefault="00412E97" w14:paraId="78572BE4" w14:textId="6529EB0D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  <w:r>
              <w:rPr>
                <w:color w:val="1F487C"/>
                <w:sz w:val="20"/>
                <w:szCs w:val="20"/>
                <w:lang w:val="es-ES"/>
              </w:rPr>
              <w:t>Aplica con dificultades los criterios en su formato de proyecto 102 observando errores a realizar en alcance de proyecto</w:t>
            </w:r>
          </w:p>
          <w:p w:rsidR="00412E97" w:rsidP="00412E97" w:rsidRDefault="00412E97" w14:paraId="142B518E" w14:textId="4940AA6F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CA5A04" w:rsidP="00412E97" w:rsidRDefault="00CA5A04" w14:paraId="50D738FE" w14:textId="6BB24BDA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CA5A04" w:rsidP="00412E97" w:rsidRDefault="00CA5A04" w14:paraId="3214D365" w14:textId="63FEA46D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CA5A04" w:rsidP="00412E97" w:rsidRDefault="00CA5A04" w14:paraId="3AF6E887" w14:textId="77777777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412E97" w:rsidP="00412E97" w:rsidRDefault="00412E97" w14:paraId="40C6C781" w14:textId="24E06C38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412E97" w:rsidP="00412E97" w:rsidRDefault="00412E97" w14:paraId="50A45757" w14:textId="4BB78AE2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412E97" w:rsidP="00412E97" w:rsidRDefault="00412E97" w14:paraId="5B57D79E" w14:textId="53F7A83B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412E97" w:rsidP="00412E97" w:rsidRDefault="00412E97" w14:paraId="5EFDC57C" w14:textId="488E0F05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412E97" w:rsidP="00412E97" w:rsidRDefault="00412E97" w14:paraId="0CE31F04" w14:textId="00299B06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412E97" w:rsidP="00412E97" w:rsidRDefault="00412E97" w14:paraId="572CDBFE" w14:textId="6F007C8F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412E97" w:rsidP="00412E97" w:rsidRDefault="00412E97" w14:paraId="00B767A6" w14:textId="77777777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412E97" w:rsidP="00412E97" w:rsidRDefault="00412E97" w14:paraId="485AA872" w14:textId="58FCE977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412E97" w:rsidP="00412E97" w:rsidRDefault="00412E97" w14:paraId="79956214" w14:textId="72E09006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412E97" w:rsidP="00412E97" w:rsidRDefault="00412E97" w14:paraId="2C0232A3" w14:textId="77777777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412E97" w:rsidP="00412E97" w:rsidRDefault="00412E97" w14:paraId="6677D573" w14:textId="77777777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Pr="003E25BB" w:rsidR="00412E97" w:rsidP="00412E97" w:rsidRDefault="00412E97" w14:paraId="2B6DABD5" w14:textId="5D4E2310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  <w:r w:rsidRPr="003E25BB">
              <w:rPr>
                <w:color w:val="1F487C"/>
                <w:sz w:val="20"/>
                <w:szCs w:val="20"/>
                <w:lang w:val="es-ES"/>
              </w:rPr>
              <w:t xml:space="preserve">Agregar puntaje </w:t>
            </w:r>
            <w:r w:rsidR="00CA5A04">
              <w:rPr>
                <w:color w:val="1F487C"/>
                <w:sz w:val="20"/>
                <w:szCs w:val="20"/>
                <w:lang w:val="es-ES"/>
              </w:rPr>
              <w:t>1</w:t>
            </w:r>
          </w:p>
        </w:tc>
        <w:tc>
          <w:tcPr>
            <w:tcW w:w="2440" w:type="dxa"/>
            <w:tcMar/>
            <w:vAlign w:val="center"/>
          </w:tcPr>
          <w:p w:rsidRPr="00652F3C" w:rsidR="00652F3C" w:rsidP="00652F3C" w:rsidRDefault="00652F3C" w14:paraId="068C77C1" w14:textId="77777777">
            <w:pPr>
              <w:rPr>
                <w:rFonts w:ascii="Muller Light" w:hAnsi="Muller Light"/>
                <w:color w:val="1F497D" w:themeColor="text2"/>
                <w:sz w:val="20"/>
                <w:szCs w:val="20"/>
              </w:rPr>
            </w:pPr>
            <w:r w:rsidRPr="00652F3C">
              <w:rPr>
                <w:rFonts w:ascii="Muller Light" w:hAnsi="Muller Light"/>
                <w:color w:val="1F497D" w:themeColor="text2"/>
                <w:sz w:val="20"/>
                <w:szCs w:val="20"/>
              </w:rPr>
              <w:t>Describe los procesos de negocio existentes, utilizando las técnicas de diagramación de procesos, para tener una visión del negocio actual</w:t>
            </w:r>
            <w:r w:rsidRPr="003E25BB"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  <w:t>:</w:t>
            </w:r>
          </w:p>
          <w:p w:rsidRPr="00412E97" w:rsidR="00412E97" w:rsidP="00412E97" w:rsidRDefault="00412E97" w14:paraId="1F2D98B8" w14:textId="77777777">
            <w:pPr>
              <w:rPr>
                <w:color w:val="1F497D" w:themeColor="text2"/>
              </w:rPr>
            </w:pPr>
            <w:r w:rsidRPr="00412E97">
              <w:rPr>
                <w:rFonts w:ascii="Muller Light" w:hAnsi="Muller Light" w:cs="Calibri" w:eastAsiaTheme="minorHAnsi"/>
                <w:b/>
                <w:color w:val="1F497D" w:themeColor="text2"/>
                <w:sz w:val="20"/>
                <w:szCs w:val="20"/>
                <w:lang w:val="es-ES" w:eastAsia="en-US"/>
              </w:rPr>
              <w:t>Proceso de Software – O-O+UML+RUP</w:t>
            </w:r>
          </w:p>
          <w:p w:rsidRPr="00412E97" w:rsidR="00412E97" w:rsidP="00412E97" w:rsidRDefault="00412E97" w14:paraId="034D517C" w14:textId="77777777">
            <w:pPr>
              <w:pStyle w:val="Prrafodelista"/>
              <w:numPr>
                <w:ilvl w:val="0"/>
                <w:numId w:val="9"/>
              </w:numPr>
              <w:rPr>
                <w:rFonts w:ascii="Muller Light" w:hAnsi="Muller Light"/>
                <w:color w:val="1F497D" w:themeColor="text2"/>
                <w:sz w:val="20"/>
                <w:szCs w:val="20"/>
              </w:rPr>
            </w:pPr>
            <w:r w:rsidRPr="00412E97">
              <w:rPr>
                <w:rFonts w:ascii="Muller Light" w:hAnsi="Muller Light"/>
                <w:color w:val="1F497D" w:themeColor="text2"/>
                <w:sz w:val="20"/>
                <w:szCs w:val="20"/>
              </w:rPr>
              <w:t>El Proceso Unificado Relacional (RUP). Definiciones Generales.</w:t>
            </w:r>
          </w:p>
          <w:p w:rsidRPr="00412E97" w:rsidR="00412E97" w:rsidP="00412E97" w:rsidRDefault="00412E97" w14:paraId="483BBAB1" w14:textId="77777777">
            <w:pPr>
              <w:pStyle w:val="Prrafodelista"/>
              <w:ind w:left="360"/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  <w:r w:rsidRPr="00412E97">
              <w:rPr>
                <w:rFonts w:ascii="Muller Light" w:hAnsi="Muller Light"/>
                <w:color w:val="1F497D" w:themeColor="text2"/>
                <w:sz w:val="20"/>
                <w:szCs w:val="20"/>
              </w:rPr>
              <w:t xml:space="preserve">Fases de RUP (Inicio, Elaboración, Construcción y Transición) e </w:t>
            </w:r>
            <w:r w:rsidRPr="00412E97"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  <w:t>Iteraciones. Componentes del Proceso.</w:t>
            </w:r>
          </w:p>
          <w:p w:rsidRPr="00412E97" w:rsidR="00412E97" w:rsidP="00412E97" w:rsidRDefault="00412E97" w14:paraId="3675FE6E" w14:textId="77777777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  <w:r w:rsidRPr="00412E97"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  <w:t>Características del Proceso Unificado.</w:t>
            </w:r>
          </w:p>
          <w:p w:rsidR="00412E97" w:rsidP="00412E97" w:rsidRDefault="00412E97" w14:paraId="67AEA28B" w14:textId="77777777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  <w:r w:rsidRPr="00412E97"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  <w:t>Modelo de Casos de Uso de Negocio I</w:t>
            </w:r>
          </w:p>
          <w:p w:rsidR="00412E97" w:rsidP="00412E97" w:rsidRDefault="00412E97" w14:paraId="600962DE" w14:textId="491A41E8">
            <w:p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  <w:t>Aplica eficientemente todos los criterios en su formato de proyecto 102 pero se observa correcciones a realizar en alcance de proyecto.</w:t>
            </w:r>
          </w:p>
          <w:p w:rsidR="00412E97" w:rsidP="00412E97" w:rsidRDefault="00412E97" w14:paraId="3B4EB55A" w14:textId="77777777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412E97" w:rsidP="00412E97" w:rsidRDefault="00412E97" w14:paraId="143150F4" w14:textId="77777777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412E97" w:rsidP="00412E97" w:rsidRDefault="00412E97" w14:paraId="3F582EC0" w14:textId="2D435158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CA5A04" w:rsidP="00412E97" w:rsidRDefault="00CA5A04" w14:paraId="0A946FB1" w14:textId="7B8DA127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CA5A04" w:rsidP="00412E97" w:rsidRDefault="00CA5A04" w14:paraId="036C5CCB" w14:textId="77777777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412E97" w:rsidP="00412E97" w:rsidRDefault="00412E97" w14:paraId="4FF1694F" w14:textId="77777777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Pr="003E25BB" w:rsidR="00412E97" w:rsidP="00412E97" w:rsidRDefault="00CA5A04" w14:paraId="61FE5AC6" w14:textId="761363FA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  <w:r w:rsidRPr="003E25BB">
              <w:rPr>
                <w:color w:val="1F487C"/>
                <w:sz w:val="20"/>
                <w:szCs w:val="20"/>
                <w:lang w:val="es-ES"/>
              </w:rPr>
              <w:t>Agregar puntaje 3</w:t>
            </w:r>
          </w:p>
        </w:tc>
        <w:tc>
          <w:tcPr>
            <w:tcW w:w="2440" w:type="dxa"/>
            <w:tcMar/>
            <w:vAlign w:val="center"/>
          </w:tcPr>
          <w:p w:rsidRPr="00652F3C" w:rsidR="00652F3C" w:rsidP="00652F3C" w:rsidRDefault="00652F3C" w14:paraId="55DAE767" w14:textId="77777777">
            <w:pPr>
              <w:rPr>
                <w:rFonts w:ascii="Muller Light" w:hAnsi="Muller Light"/>
                <w:color w:val="1F497D" w:themeColor="text2"/>
                <w:sz w:val="20"/>
                <w:szCs w:val="20"/>
              </w:rPr>
            </w:pPr>
            <w:r w:rsidRPr="00652F3C">
              <w:rPr>
                <w:rFonts w:ascii="Muller Light" w:hAnsi="Muller Light"/>
                <w:color w:val="1F497D" w:themeColor="text2"/>
                <w:sz w:val="20"/>
                <w:szCs w:val="20"/>
              </w:rPr>
              <w:t>Describe los procesos de negocio existentes, utilizando las técnicas de diagramación de procesos, para tener una visión del negocio actual</w:t>
            </w:r>
            <w:r w:rsidRPr="003E25BB"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  <w:t>:</w:t>
            </w:r>
          </w:p>
          <w:p w:rsidRPr="00412E97" w:rsidR="00412E97" w:rsidP="00412E97" w:rsidRDefault="00412E97" w14:paraId="3596CBE4" w14:textId="7AD331D0">
            <w:pPr>
              <w:rPr>
                <w:color w:val="1F497D" w:themeColor="text2"/>
              </w:rPr>
            </w:pPr>
            <w:r w:rsidRPr="00412E97">
              <w:rPr>
                <w:rFonts w:ascii="Muller Light" w:hAnsi="Muller Light" w:cs="Calibri" w:eastAsiaTheme="minorHAnsi"/>
                <w:b/>
                <w:color w:val="1F497D" w:themeColor="text2"/>
                <w:sz w:val="20"/>
                <w:szCs w:val="20"/>
                <w:lang w:val="es-ES" w:eastAsia="en-US"/>
              </w:rPr>
              <w:t>Proceso de Software – O-O+UML+RUP</w:t>
            </w:r>
          </w:p>
          <w:p w:rsidRPr="00412E97" w:rsidR="00412E97" w:rsidP="00412E97" w:rsidRDefault="00412E97" w14:paraId="7518C430" w14:textId="77777777">
            <w:pPr>
              <w:pStyle w:val="Prrafodelista"/>
              <w:numPr>
                <w:ilvl w:val="0"/>
                <w:numId w:val="9"/>
              </w:numPr>
              <w:rPr>
                <w:color w:val="1F497D" w:themeColor="text2"/>
              </w:rPr>
            </w:pPr>
            <w:r w:rsidRPr="00412E97">
              <w:rPr>
                <w:rFonts w:ascii="Muller Light" w:hAnsi="Muller Light"/>
                <w:color w:val="1F497D" w:themeColor="text2"/>
                <w:sz w:val="20"/>
                <w:szCs w:val="20"/>
              </w:rPr>
              <w:t>Conceptos y principios orientados a objetos.</w:t>
            </w:r>
          </w:p>
          <w:p w:rsidRPr="00412E97" w:rsidR="00412E97" w:rsidP="00412E97" w:rsidRDefault="00412E97" w14:paraId="522B67E3" w14:textId="77777777">
            <w:pPr>
              <w:pStyle w:val="Prrafodelista"/>
              <w:numPr>
                <w:ilvl w:val="0"/>
                <w:numId w:val="9"/>
              </w:numPr>
              <w:rPr>
                <w:rFonts w:ascii="Muller Light" w:hAnsi="Muller Light"/>
                <w:color w:val="1F497D" w:themeColor="text2"/>
                <w:sz w:val="20"/>
                <w:szCs w:val="20"/>
              </w:rPr>
            </w:pPr>
            <w:r w:rsidRPr="00412E97">
              <w:rPr>
                <w:rFonts w:ascii="Muller Light" w:hAnsi="Muller Light"/>
                <w:color w:val="1F497D" w:themeColor="text2"/>
                <w:sz w:val="20"/>
                <w:szCs w:val="20"/>
              </w:rPr>
              <w:t>El Proceso Unificado Relacional (RUP). Definiciones Generales.</w:t>
            </w:r>
          </w:p>
          <w:p w:rsidRPr="00412E97" w:rsidR="00412E97" w:rsidP="00412E97" w:rsidRDefault="00412E97" w14:paraId="663D5271" w14:textId="77777777">
            <w:pPr>
              <w:pStyle w:val="Prrafodelista"/>
              <w:ind w:left="360"/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  <w:r w:rsidRPr="00412E97">
              <w:rPr>
                <w:rFonts w:ascii="Muller Light" w:hAnsi="Muller Light"/>
                <w:color w:val="1F497D" w:themeColor="text2"/>
                <w:sz w:val="20"/>
                <w:szCs w:val="20"/>
              </w:rPr>
              <w:t xml:space="preserve">Fases de RUP (Inicio, Elaboración, Construcción y Transición) e </w:t>
            </w:r>
            <w:r w:rsidRPr="00412E97"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  <w:t>Iteraciones. Componentes del Proceso.</w:t>
            </w:r>
          </w:p>
          <w:p w:rsidRPr="00412E97" w:rsidR="00412E97" w:rsidP="00412E97" w:rsidRDefault="00412E97" w14:paraId="5990B73B" w14:textId="77777777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  <w:r w:rsidRPr="00412E97"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  <w:t>Características del Proceso Unificado.</w:t>
            </w:r>
          </w:p>
          <w:p w:rsidR="00412E97" w:rsidP="00412E97" w:rsidRDefault="00412E97" w14:paraId="1FD227C7" w14:textId="77777777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  <w:r w:rsidRPr="00412E97"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  <w:t>Modelo de Casos de Uso de Negocio I</w:t>
            </w:r>
          </w:p>
          <w:p w:rsidRPr="00412E97" w:rsidR="00412E97" w:rsidP="00412E97" w:rsidRDefault="00412E97" w14:paraId="5C4CD2DC" w14:textId="3BD73C9E">
            <w:p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  <w:t>Aplica eficientemente todos los criterios en su formato de proyecto 102</w:t>
            </w:r>
          </w:p>
          <w:p w:rsidR="00412E97" w:rsidP="00412E97" w:rsidRDefault="00412E97" w14:paraId="762C9F91" w14:textId="77777777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412E97" w:rsidP="00412E97" w:rsidRDefault="00412E97" w14:paraId="76479B59" w14:textId="77777777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412E97" w:rsidP="00412E97" w:rsidRDefault="00412E97" w14:paraId="3DC7E2F6" w14:textId="77777777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412E97" w:rsidP="00412E97" w:rsidRDefault="00412E97" w14:paraId="0F2CCF06" w14:textId="6F308287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CA5A04" w:rsidP="00412E97" w:rsidRDefault="00CA5A04" w14:paraId="330C6A62" w14:textId="7E59F675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CA5A04" w:rsidP="00412E97" w:rsidRDefault="00CA5A04" w14:paraId="5C50E3EF" w14:textId="77777777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Pr="003E25BB" w:rsidR="00412E97" w:rsidP="00412E97" w:rsidRDefault="00CA5A04" w14:paraId="0EA2245F" w14:textId="2BDC8A3A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  <w:r w:rsidRPr="003E25BB">
              <w:rPr>
                <w:color w:val="1F487C"/>
                <w:sz w:val="20"/>
                <w:szCs w:val="20"/>
                <w:lang w:val="es-ES"/>
              </w:rPr>
              <w:t xml:space="preserve">Agregar puntaje </w:t>
            </w:r>
            <w:r>
              <w:rPr>
                <w:color w:val="1F487C"/>
                <w:sz w:val="20"/>
                <w:szCs w:val="20"/>
                <w:lang w:val="es-ES"/>
              </w:rPr>
              <w:t>5</w:t>
            </w:r>
          </w:p>
        </w:tc>
      </w:tr>
      <w:tr w:rsidRPr="005541A5" w:rsidR="00412E97" w:rsidTr="4BE60B08" w14:paraId="23E06723" w14:textId="77777777">
        <w:trPr>
          <w:trHeight w:val="1201"/>
          <w:jc w:val="center"/>
        </w:trPr>
        <w:tc>
          <w:tcPr>
            <w:tcW w:w="2025" w:type="dxa"/>
            <w:tcMar/>
            <w:vAlign w:val="center"/>
          </w:tcPr>
          <w:p w:rsidRPr="00650311" w:rsidR="00650311" w:rsidP="00650311" w:rsidRDefault="00412E97" w14:paraId="37DB2064" w14:textId="77777777">
            <w:pPr>
              <w:rPr>
                <w:color w:val="1F497D" w:themeColor="text2"/>
                <w:sz w:val="20"/>
                <w:szCs w:val="20"/>
                <w:lang w:val="es-ES"/>
              </w:rPr>
            </w:pPr>
            <w:r w:rsidRPr="00650311">
              <w:rPr>
                <w:color w:val="1F497D" w:themeColor="text2"/>
                <w:sz w:val="20"/>
                <w:szCs w:val="20"/>
                <w:lang w:val="es-ES"/>
              </w:rPr>
              <w:lastRenderedPageBreak/>
              <w:t xml:space="preserve">TEMA </w:t>
            </w:r>
          </w:p>
          <w:p w:rsidRPr="00650311" w:rsidR="00650311" w:rsidP="00650311" w:rsidRDefault="00650311" w14:paraId="47C72D84" w14:textId="078C9920">
            <w:pPr>
              <w:rPr>
                <w:color w:val="1F497D" w:themeColor="text2"/>
              </w:rPr>
            </w:pPr>
            <w:r w:rsidRPr="00650311">
              <w:rPr>
                <w:rFonts w:ascii="Muller Light" w:hAnsi="Muller Light" w:cs="Calibri"/>
                <w:color w:val="1F497D" w:themeColor="text2"/>
                <w:sz w:val="20"/>
                <w:szCs w:val="20"/>
                <w:lang w:val="es-ES" w:eastAsia="en-US"/>
              </w:rPr>
              <w:t>FASE DE INICIO</w:t>
            </w:r>
          </w:p>
          <w:p w:rsidR="00412E97" w:rsidP="00412E97" w:rsidRDefault="00412E97" w14:paraId="006D7759" w14:textId="3F29EECE">
            <w:pPr>
              <w:pStyle w:val="Style1"/>
              <w:spacing w:line="240" w:lineRule="exact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C032AE" w:rsidP="00412E97" w:rsidRDefault="00C032AE" w14:paraId="5B9D7CF2" w14:textId="079529B3">
            <w:pPr>
              <w:pStyle w:val="Style1"/>
              <w:spacing w:line="240" w:lineRule="exact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</w:tc>
        <w:tc>
          <w:tcPr>
            <w:tcW w:w="2365" w:type="dxa"/>
            <w:tcMar/>
            <w:vAlign w:val="center"/>
          </w:tcPr>
          <w:p w:rsidRPr="00E31770" w:rsidR="00E31770" w:rsidP="00E31770" w:rsidRDefault="00E31770" w14:paraId="3FD35963" w14:textId="77777777">
            <w:pPr>
              <w:rPr>
                <w:rFonts w:ascii="Muller Light" w:hAnsi="Muller Light"/>
                <w:bCs/>
                <w:color w:val="1F497D" w:themeColor="text2"/>
                <w:sz w:val="20"/>
                <w:szCs w:val="20"/>
              </w:rPr>
            </w:pPr>
            <w:r w:rsidRPr="00E31770">
              <w:rPr>
                <w:rFonts w:ascii="Muller Light" w:hAnsi="Muller Light"/>
                <w:bCs/>
                <w:color w:val="1F497D" w:themeColor="text2"/>
                <w:sz w:val="20"/>
                <w:szCs w:val="20"/>
              </w:rPr>
              <w:t>Diseña procesos de negocio en un proyecto, con el uso de aplicaciones de tecnología de información utilizando la primare fase de la gestión del proyecto en la metodología RUP.</w:t>
            </w:r>
          </w:p>
          <w:p w:rsidRPr="00164525" w:rsidR="00412E97" w:rsidP="00412E97" w:rsidRDefault="00412E97" w14:paraId="07459315" w14:textId="77777777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Pr="00164525" w:rsidR="00412E97" w:rsidP="00412E97" w:rsidRDefault="00412E97" w14:paraId="6537F28F" w14:textId="77777777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Pr="00164525" w:rsidR="00412E97" w:rsidP="00412E97" w:rsidRDefault="00412E97" w14:paraId="52E51FE0" w14:textId="38696DBA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  <w:r w:rsidRPr="00164525">
              <w:rPr>
                <w:color w:val="1F487C"/>
                <w:sz w:val="20"/>
                <w:szCs w:val="20"/>
                <w:lang w:val="es-ES"/>
              </w:rPr>
              <w:t>Agregar puntaje</w:t>
            </w:r>
            <w:r>
              <w:rPr>
                <w:color w:val="1F487C"/>
                <w:sz w:val="20"/>
                <w:szCs w:val="20"/>
                <w:lang w:val="es-ES"/>
              </w:rPr>
              <w:t xml:space="preserve"> </w:t>
            </w:r>
            <w:r w:rsidR="00252959">
              <w:rPr>
                <w:color w:val="1F487C"/>
                <w:sz w:val="20"/>
                <w:szCs w:val="20"/>
                <w:lang w:val="es-ES"/>
              </w:rPr>
              <w:t>5</w:t>
            </w:r>
          </w:p>
        </w:tc>
        <w:tc>
          <w:tcPr>
            <w:tcW w:w="2439" w:type="dxa"/>
            <w:tcMar/>
            <w:vAlign w:val="center"/>
          </w:tcPr>
          <w:p w:rsidRPr="00652F3C" w:rsidR="00450C44" w:rsidP="00450C44" w:rsidRDefault="00652F3C" w14:paraId="71137613" w14:textId="17B2012E">
            <w:pPr>
              <w:rPr>
                <w:rFonts w:ascii="Muller Light" w:hAnsi="Muller Light"/>
                <w:bCs/>
                <w:color w:val="1F497D" w:themeColor="text2"/>
                <w:sz w:val="20"/>
                <w:szCs w:val="20"/>
              </w:rPr>
            </w:pPr>
            <w:r w:rsidRPr="00652F3C">
              <w:rPr>
                <w:rFonts w:ascii="Muller Light" w:hAnsi="Muller Light"/>
                <w:bCs/>
                <w:color w:val="1F497D" w:themeColor="text2"/>
                <w:sz w:val="20"/>
                <w:szCs w:val="20"/>
              </w:rPr>
              <w:t>Diseña procesos de negocio en un proyecto, con el uso de aplicaciones de tecnología de información</w:t>
            </w:r>
            <w:r>
              <w:rPr>
                <w:rFonts w:ascii="Muller Light" w:hAnsi="Muller Light"/>
                <w:bCs/>
                <w:color w:val="1F497D" w:themeColor="text2"/>
                <w:sz w:val="20"/>
                <w:szCs w:val="20"/>
              </w:rPr>
              <w:t xml:space="preserve"> en la</w:t>
            </w:r>
            <w:r w:rsidRPr="00652F3C" w:rsidR="00450C44">
              <w:rPr>
                <w:rFonts w:ascii="Arial" w:hAnsi="Arial" w:cs="Arial"/>
                <w:bCs/>
                <w:color w:val="1F497D" w:themeColor="text2"/>
                <w:sz w:val="20"/>
                <w:szCs w:val="20"/>
                <w:lang w:val="es-ES"/>
              </w:rPr>
              <w:t>:</w:t>
            </w:r>
          </w:p>
          <w:p w:rsidRPr="00450C44" w:rsidR="00450C44" w:rsidP="00450C44" w:rsidRDefault="00450C44" w14:paraId="12A5A640" w14:textId="77777777">
            <w:pPr>
              <w:rPr>
                <w:color w:val="1F497D" w:themeColor="text2"/>
              </w:rPr>
            </w:pPr>
            <w:r w:rsidRPr="00450C44">
              <w:rPr>
                <w:rFonts w:ascii="Muller Light" w:hAnsi="Muller Light" w:cs="Calibri"/>
                <w:b/>
                <w:bCs/>
                <w:color w:val="1F497D" w:themeColor="text2"/>
                <w:sz w:val="20"/>
                <w:szCs w:val="20"/>
                <w:lang w:val="es-ES" w:eastAsia="en-US"/>
              </w:rPr>
              <w:t>FASE DE INICIO</w:t>
            </w:r>
          </w:p>
          <w:p w:rsidRPr="00652F3C" w:rsidR="00450C44" w:rsidP="00450C44" w:rsidRDefault="00450C44" w14:paraId="50323D70" w14:textId="05686DE3">
            <w:pPr>
              <w:pStyle w:val="Prrafodelista"/>
              <w:numPr>
                <w:ilvl w:val="0"/>
                <w:numId w:val="7"/>
              </w:numPr>
              <w:rPr>
                <w:color w:val="1F497D" w:themeColor="text2"/>
              </w:rPr>
            </w:pPr>
            <w:r w:rsidRPr="00450C44">
              <w:rPr>
                <w:rFonts w:ascii="Muller Light" w:hAnsi="Muller Light"/>
                <w:color w:val="1F497D" w:themeColor="text2"/>
                <w:sz w:val="20"/>
                <w:szCs w:val="20"/>
              </w:rPr>
              <w:t>Modelo de Negocio</w:t>
            </w:r>
          </w:p>
          <w:p w:rsidRPr="00450C44" w:rsidR="00652F3C" w:rsidP="00652F3C" w:rsidRDefault="00652F3C" w14:paraId="16451C5F" w14:textId="77777777">
            <w:pPr>
              <w:pStyle w:val="Prrafodelista"/>
              <w:ind w:left="360"/>
              <w:rPr>
                <w:color w:val="1F497D" w:themeColor="text2"/>
              </w:rPr>
            </w:pPr>
          </w:p>
          <w:p w:rsidR="00450C44" w:rsidP="00450C44" w:rsidRDefault="00450C44" w14:paraId="34A3F7AC" w14:textId="0E215F20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  <w:r>
              <w:rPr>
                <w:color w:val="1F487C"/>
                <w:sz w:val="20"/>
                <w:szCs w:val="20"/>
                <w:lang w:val="es-ES"/>
              </w:rPr>
              <w:t xml:space="preserve">Aplica con dificultades los criterios en </w:t>
            </w:r>
            <w:r w:rsidR="00652F3C">
              <w:rPr>
                <w:color w:val="1F487C"/>
                <w:sz w:val="20"/>
                <w:szCs w:val="20"/>
                <w:lang w:val="es-ES"/>
              </w:rPr>
              <w:t xml:space="preserve">identificar los procesos de negocio de la empresa sustentado en </w:t>
            </w:r>
            <w:r>
              <w:rPr>
                <w:color w:val="1F487C"/>
                <w:sz w:val="20"/>
                <w:szCs w:val="20"/>
                <w:lang w:val="es-ES"/>
              </w:rPr>
              <w:t>su formato de proyecto 103 observando errores</w:t>
            </w:r>
            <w:r w:rsidR="006E6EA6">
              <w:rPr>
                <w:color w:val="1F487C"/>
                <w:sz w:val="20"/>
                <w:szCs w:val="20"/>
                <w:lang w:val="es-ES"/>
              </w:rPr>
              <w:t xml:space="preserve"> en la totalidad de los procesos</w:t>
            </w:r>
            <w:r>
              <w:rPr>
                <w:color w:val="1F487C"/>
                <w:sz w:val="20"/>
                <w:szCs w:val="20"/>
                <w:lang w:val="es-ES"/>
              </w:rPr>
              <w:t xml:space="preserve"> </w:t>
            </w:r>
            <w:r w:rsidR="00B90E17">
              <w:rPr>
                <w:color w:val="1F487C"/>
                <w:sz w:val="20"/>
                <w:szCs w:val="20"/>
                <w:lang w:val="es-ES"/>
              </w:rPr>
              <w:t xml:space="preserve">no logrando diseñar </w:t>
            </w:r>
            <w:r>
              <w:rPr>
                <w:color w:val="1F487C"/>
                <w:sz w:val="20"/>
                <w:szCs w:val="20"/>
                <w:lang w:val="es-ES"/>
              </w:rPr>
              <w:t>el modelo de negocio.</w:t>
            </w:r>
          </w:p>
          <w:p w:rsidR="00450C44" w:rsidP="00450C44" w:rsidRDefault="00450C44" w14:paraId="37312819" w14:textId="73DC0C8A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450C44" w:rsidP="00450C44" w:rsidRDefault="00450C44" w14:paraId="5BD9F295" w14:textId="533C200F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450C44" w:rsidP="00450C44" w:rsidRDefault="00450C44" w14:paraId="44A6C8CC" w14:textId="4D7222C9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450C44" w:rsidP="00450C44" w:rsidRDefault="00450C44" w14:paraId="2EAD4958" w14:textId="77777777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412E97" w:rsidP="00412E97" w:rsidRDefault="00412E97" w14:paraId="36257556" w14:textId="064F62DA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450C44" w:rsidP="00412E97" w:rsidRDefault="00450C44" w14:paraId="2E8FF959" w14:textId="77777777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412E97" w:rsidP="00412E97" w:rsidRDefault="00412E97" w14:paraId="39D46DBA" w14:textId="25824440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412E97" w:rsidP="00412E97" w:rsidRDefault="00412E97" w14:paraId="11811043" w14:textId="1F5998FB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412E97" w:rsidP="00412E97" w:rsidRDefault="00412E97" w14:paraId="4B4EA954" w14:textId="23C2D4AF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412E97" w:rsidP="00412E97" w:rsidRDefault="00412E97" w14:paraId="0465F6E6" w14:textId="56BD874E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412E97" w:rsidP="00412E97" w:rsidRDefault="00412E97" w14:paraId="3FFCAC8E" w14:textId="654ADE98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412E97" w:rsidP="00412E97" w:rsidRDefault="00412E97" w14:paraId="044A6A34" w14:textId="6F79ED01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450C44" w:rsidP="00412E97" w:rsidRDefault="00450C44" w14:paraId="338621E5" w14:textId="3BCF22A3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Pr="00164525" w:rsidR="00C032AE" w:rsidP="00412E97" w:rsidRDefault="00C032AE" w14:paraId="0C5F718F" w14:textId="77777777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412E97" w:rsidP="00412E97" w:rsidRDefault="00412E97" w14:paraId="00279E99" w14:textId="77777777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412E97" w:rsidP="00412E97" w:rsidRDefault="00412E97" w14:paraId="00D5C591" w14:textId="77777777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Pr="00164525" w:rsidR="00412E97" w:rsidP="00412E97" w:rsidRDefault="00412E97" w14:paraId="7B817FCC" w14:textId="0AFC0197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  <w:r w:rsidRPr="00164525">
              <w:rPr>
                <w:color w:val="1F487C"/>
                <w:sz w:val="20"/>
                <w:szCs w:val="20"/>
                <w:lang w:val="es-ES"/>
              </w:rPr>
              <w:t>Agregar puntaje 0</w:t>
            </w:r>
          </w:p>
        </w:tc>
        <w:tc>
          <w:tcPr>
            <w:tcW w:w="2440" w:type="dxa"/>
            <w:tcMar/>
            <w:vAlign w:val="center"/>
          </w:tcPr>
          <w:p w:rsidRPr="00652F3C" w:rsidR="00652F3C" w:rsidP="00652F3C" w:rsidRDefault="00652F3C" w14:paraId="122A5B78" w14:textId="4708068E">
            <w:pPr>
              <w:rPr>
                <w:rFonts w:ascii="Muller Light" w:hAnsi="Muller Light"/>
                <w:bCs/>
                <w:color w:val="1F497D" w:themeColor="text2"/>
                <w:sz w:val="20"/>
                <w:szCs w:val="20"/>
              </w:rPr>
            </w:pPr>
            <w:r w:rsidRPr="00652F3C">
              <w:rPr>
                <w:rFonts w:ascii="Muller Light" w:hAnsi="Muller Light"/>
                <w:bCs/>
                <w:color w:val="1F497D" w:themeColor="text2"/>
                <w:sz w:val="20"/>
                <w:szCs w:val="20"/>
              </w:rPr>
              <w:t>Diseña procesos de negocio en un proyecto, con el uso de aplicaciones de tecnología de información</w:t>
            </w:r>
            <w:r>
              <w:rPr>
                <w:rFonts w:ascii="Muller Light" w:hAnsi="Muller Light"/>
                <w:bCs/>
                <w:color w:val="1F497D" w:themeColor="text2"/>
                <w:sz w:val="20"/>
                <w:szCs w:val="20"/>
              </w:rPr>
              <w:t xml:space="preserve"> en la</w:t>
            </w:r>
            <w:r w:rsidRPr="00652F3C">
              <w:rPr>
                <w:rFonts w:ascii="Arial" w:hAnsi="Arial" w:cs="Arial"/>
                <w:bCs/>
                <w:color w:val="1F497D" w:themeColor="text2"/>
                <w:sz w:val="20"/>
                <w:szCs w:val="20"/>
                <w:lang w:val="es-ES"/>
              </w:rPr>
              <w:t>:</w:t>
            </w:r>
          </w:p>
          <w:p w:rsidRPr="00450C44" w:rsidR="00450C44" w:rsidP="00450C44" w:rsidRDefault="00450C44" w14:paraId="531AF839" w14:textId="77777777">
            <w:pPr>
              <w:rPr>
                <w:color w:val="1F497D" w:themeColor="text2"/>
              </w:rPr>
            </w:pPr>
            <w:r w:rsidRPr="00450C44">
              <w:rPr>
                <w:rFonts w:ascii="Muller Light" w:hAnsi="Muller Light" w:cs="Calibri"/>
                <w:b/>
                <w:bCs/>
                <w:color w:val="1F497D" w:themeColor="text2"/>
                <w:sz w:val="20"/>
                <w:szCs w:val="20"/>
                <w:lang w:val="es-ES" w:eastAsia="en-US"/>
              </w:rPr>
              <w:t>FASE DE INICIO</w:t>
            </w:r>
          </w:p>
          <w:p w:rsidRPr="00652F3C" w:rsidR="00450C44" w:rsidP="00450C44" w:rsidRDefault="00450C44" w14:paraId="32D00318" w14:textId="5B7B3287">
            <w:pPr>
              <w:pStyle w:val="Prrafodelista"/>
              <w:numPr>
                <w:ilvl w:val="0"/>
                <w:numId w:val="7"/>
              </w:numPr>
              <w:rPr>
                <w:color w:val="1F497D" w:themeColor="text2"/>
              </w:rPr>
            </w:pPr>
            <w:r w:rsidRPr="00450C44">
              <w:rPr>
                <w:rFonts w:ascii="Muller Light" w:hAnsi="Muller Light"/>
                <w:color w:val="1F497D" w:themeColor="text2"/>
                <w:sz w:val="20"/>
                <w:szCs w:val="20"/>
              </w:rPr>
              <w:t>Modelo de Negocio I</w:t>
            </w:r>
          </w:p>
          <w:p w:rsidRPr="00450C44" w:rsidR="00652F3C" w:rsidP="00450C44" w:rsidRDefault="00652F3C" w14:paraId="204E3F2F" w14:textId="77777777">
            <w:pPr>
              <w:pStyle w:val="Prrafodelista"/>
              <w:numPr>
                <w:ilvl w:val="0"/>
                <w:numId w:val="7"/>
              </w:numPr>
              <w:rPr>
                <w:color w:val="1F497D" w:themeColor="text2"/>
              </w:rPr>
            </w:pPr>
          </w:p>
          <w:p w:rsidR="00450C44" w:rsidP="00450C44" w:rsidRDefault="00450C44" w14:paraId="2D5EC137" w14:textId="5EB14C0A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  <w:r>
              <w:rPr>
                <w:color w:val="1F487C"/>
                <w:sz w:val="20"/>
                <w:szCs w:val="20"/>
                <w:lang w:val="es-ES"/>
              </w:rPr>
              <w:t xml:space="preserve">Aplica con dificultades los criterios en </w:t>
            </w:r>
            <w:r w:rsidR="00652F3C">
              <w:rPr>
                <w:color w:val="1F487C"/>
                <w:sz w:val="20"/>
                <w:szCs w:val="20"/>
                <w:lang w:val="es-ES"/>
              </w:rPr>
              <w:t>identificar los procesos de negocio de la empresa sustentado</w:t>
            </w:r>
            <w:r w:rsidR="006E6EA6">
              <w:rPr>
                <w:color w:val="1F487C"/>
                <w:sz w:val="20"/>
                <w:szCs w:val="20"/>
                <w:lang w:val="es-ES"/>
              </w:rPr>
              <w:t xml:space="preserve"> en su</w:t>
            </w:r>
            <w:r>
              <w:rPr>
                <w:color w:val="1F487C"/>
                <w:sz w:val="20"/>
                <w:szCs w:val="20"/>
                <w:lang w:val="es-ES"/>
              </w:rPr>
              <w:t xml:space="preserve"> formato de proyecto 103 observando errores a realizar en el modelo de negocio.</w:t>
            </w:r>
          </w:p>
          <w:p w:rsidR="00450C44" w:rsidP="00450C44" w:rsidRDefault="00450C44" w14:paraId="5B4C7F7E" w14:textId="27272C5B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450C44" w:rsidP="00450C44" w:rsidRDefault="00450C44" w14:paraId="17E0A073" w14:textId="1F780990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450C44" w:rsidP="00450C44" w:rsidRDefault="00450C44" w14:paraId="5B138C1D" w14:textId="17F31439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450C44" w:rsidP="00450C44" w:rsidRDefault="00450C44" w14:paraId="635B8075" w14:textId="77777777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412E97" w:rsidP="00412E97" w:rsidRDefault="00412E97" w14:paraId="20ABF418" w14:textId="4DEBEEDA">
            <w:p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</w:p>
          <w:p w:rsidR="00412E97" w:rsidP="00412E97" w:rsidRDefault="00412E97" w14:paraId="6F370659" w14:textId="2CFB666A">
            <w:p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</w:p>
          <w:p w:rsidR="00412E97" w:rsidP="00412E97" w:rsidRDefault="00412E97" w14:paraId="4394C181" w14:textId="3CD05944">
            <w:p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</w:p>
          <w:p w:rsidR="00412E97" w:rsidP="00412E97" w:rsidRDefault="00412E97" w14:paraId="1FFD52A8" w14:textId="5458BF69">
            <w:p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</w:p>
          <w:p w:rsidRPr="00940FA6" w:rsidR="00412E97" w:rsidP="00412E97" w:rsidRDefault="00412E97" w14:paraId="6BB40AD0" w14:textId="77777777">
            <w:p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</w:p>
          <w:p w:rsidRPr="00164525" w:rsidR="00412E97" w:rsidP="00412E97" w:rsidRDefault="00412E97" w14:paraId="0CAD338B" w14:textId="77777777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412E97" w:rsidP="00412E97" w:rsidRDefault="00412E97" w14:paraId="4F3F4171" w14:textId="05FAC6DB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450C44" w:rsidP="00412E97" w:rsidRDefault="00450C44" w14:paraId="00AB6CAB" w14:textId="4B749CEF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C032AE" w:rsidP="00412E97" w:rsidRDefault="00C032AE" w14:paraId="0192769F" w14:textId="77777777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C032AE" w:rsidP="00412E97" w:rsidRDefault="00C032AE" w14:paraId="4AC0E3FD" w14:textId="77777777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C032AE" w:rsidP="00412E97" w:rsidRDefault="00C032AE" w14:paraId="7B286E55" w14:textId="77777777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C032AE" w:rsidP="00412E97" w:rsidRDefault="00C032AE" w14:paraId="63D379B8" w14:textId="77777777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C032AE" w:rsidP="00412E97" w:rsidRDefault="00C032AE" w14:paraId="42FAD433" w14:textId="77777777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C032AE" w:rsidP="00412E97" w:rsidRDefault="00C032AE" w14:paraId="6FA66B72" w14:textId="77777777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Pr="00164525" w:rsidR="00412E97" w:rsidP="00412E97" w:rsidRDefault="00412E97" w14:paraId="43F64B3C" w14:textId="2BAB8F55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  <w:r w:rsidRPr="00164525">
              <w:rPr>
                <w:color w:val="1F487C"/>
                <w:sz w:val="20"/>
                <w:szCs w:val="20"/>
                <w:lang w:val="es-ES"/>
              </w:rPr>
              <w:t xml:space="preserve">Agregar puntaje </w:t>
            </w:r>
            <w:r w:rsidR="00450C44">
              <w:rPr>
                <w:color w:val="1F487C"/>
                <w:sz w:val="20"/>
                <w:szCs w:val="20"/>
                <w:lang w:val="es-ES"/>
              </w:rPr>
              <w:t>1</w:t>
            </w:r>
          </w:p>
        </w:tc>
        <w:tc>
          <w:tcPr>
            <w:tcW w:w="2440" w:type="dxa"/>
            <w:tcMar/>
            <w:vAlign w:val="center"/>
          </w:tcPr>
          <w:p w:rsidRPr="00652F3C" w:rsidR="00652F3C" w:rsidP="00652F3C" w:rsidRDefault="00652F3C" w14:paraId="7E03D299" w14:textId="47E5C06E">
            <w:pPr>
              <w:rPr>
                <w:rFonts w:ascii="Muller Light" w:hAnsi="Muller Light"/>
                <w:bCs/>
                <w:color w:val="1F497D" w:themeColor="text2"/>
                <w:sz w:val="20"/>
                <w:szCs w:val="20"/>
              </w:rPr>
            </w:pPr>
            <w:r w:rsidRPr="00652F3C">
              <w:rPr>
                <w:rFonts w:ascii="Muller Light" w:hAnsi="Muller Light"/>
                <w:bCs/>
                <w:color w:val="1F497D" w:themeColor="text2"/>
                <w:sz w:val="20"/>
                <w:szCs w:val="20"/>
              </w:rPr>
              <w:t>Diseña procesos de negocio en un proyecto, con el uso de aplicaciones de tecnología de información</w:t>
            </w:r>
            <w:r>
              <w:rPr>
                <w:rFonts w:ascii="Muller Light" w:hAnsi="Muller Light"/>
                <w:bCs/>
                <w:color w:val="1F497D" w:themeColor="text2"/>
                <w:sz w:val="20"/>
                <w:szCs w:val="20"/>
              </w:rPr>
              <w:t xml:space="preserve"> en la</w:t>
            </w:r>
            <w:r w:rsidRPr="00652F3C">
              <w:rPr>
                <w:rFonts w:ascii="Arial" w:hAnsi="Arial" w:cs="Arial"/>
                <w:bCs/>
                <w:color w:val="1F497D" w:themeColor="text2"/>
                <w:sz w:val="20"/>
                <w:szCs w:val="20"/>
                <w:lang w:val="es-ES"/>
              </w:rPr>
              <w:t>:</w:t>
            </w:r>
          </w:p>
          <w:p w:rsidRPr="00450C44" w:rsidR="00450C44" w:rsidP="00450C44" w:rsidRDefault="00450C44" w14:paraId="27013BEF" w14:textId="77777777">
            <w:pPr>
              <w:rPr>
                <w:color w:val="1F497D" w:themeColor="text2"/>
              </w:rPr>
            </w:pPr>
            <w:r w:rsidRPr="00450C44">
              <w:rPr>
                <w:rFonts w:ascii="Muller Light" w:hAnsi="Muller Light" w:cs="Calibri"/>
                <w:b/>
                <w:bCs/>
                <w:color w:val="1F497D" w:themeColor="text2"/>
                <w:sz w:val="20"/>
                <w:szCs w:val="20"/>
                <w:lang w:val="es-ES" w:eastAsia="en-US"/>
              </w:rPr>
              <w:t>FASE DE INICIO</w:t>
            </w:r>
          </w:p>
          <w:p w:rsidRPr="00450C44" w:rsidR="00450C44" w:rsidP="00450C44" w:rsidRDefault="00450C44" w14:paraId="3D803B04" w14:textId="77777777">
            <w:pPr>
              <w:pStyle w:val="Prrafodelista"/>
              <w:numPr>
                <w:ilvl w:val="0"/>
                <w:numId w:val="7"/>
              </w:numPr>
              <w:rPr>
                <w:color w:val="1F497D" w:themeColor="text2"/>
              </w:rPr>
            </w:pPr>
            <w:r w:rsidRPr="00450C44">
              <w:rPr>
                <w:rFonts w:ascii="Muller Light" w:hAnsi="Muller Light"/>
                <w:color w:val="1F497D" w:themeColor="text2"/>
                <w:sz w:val="20"/>
                <w:szCs w:val="20"/>
              </w:rPr>
              <w:t>Plan de Desarrollo de Software</w:t>
            </w:r>
          </w:p>
          <w:p w:rsidRPr="00652F3C" w:rsidR="00450C44" w:rsidP="00450C44" w:rsidRDefault="00450C44" w14:paraId="7B64D4F4" w14:textId="6B7599BF">
            <w:pPr>
              <w:pStyle w:val="Prrafodelista"/>
              <w:numPr>
                <w:ilvl w:val="0"/>
                <w:numId w:val="7"/>
              </w:numPr>
              <w:rPr>
                <w:color w:val="1F497D" w:themeColor="text2"/>
              </w:rPr>
            </w:pPr>
            <w:r w:rsidRPr="00450C44">
              <w:rPr>
                <w:rFonts w:ascii="Muller Light" w:hAnsi="Muller Light"/>
                <w:color w:val="1F497D" w:themeColor="text2"/>
                <w:sz w:val="20"/>
                <w:szCs w:val="20"/>
              </w:rPr>
              <w:t xml:space="preserve">Modelo de Negocio </w:t>
            </w:r>
          </w:p>
          <w:p w:rsidRPr="00450C44" w:rsidR="00652F3C" w:rsidP="00652F3C" w:rsidRDefault="00652F3C" w14:paraId="19981D24" w14:textId="77777777">
            <w:pPr>
              <w:pStyle w:val="Prrafodelista"/>
              <w:ind w:left="360"/>
              <w:rPr>
                <w:color w:val="1F497D" w:themeColor="text2"/>
              </w:rPr>
            </w:pPr>
          </w:p>
          <w:p w:rsidR="00450C44" w:rsidP="00450C44" w:rsidRDefault="00450C44" w14:paraId="279BECCA" w14:textId="295FFBE9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  <w:r>
              <w:rPr>
                <w:color w:val="1F487C"/>
                <w:sz w:val="20"/>
                <w:szCs w:val="20"/>
                <w:lang w:val="es-ES"/>
              </w:rPr>
              <w:t>Aplica eficientemente todos los criterios en su formato de proyecto 103 pero se observa correcciones a realizar</w:t>
            </w:r>
            <w:r w:rsidR="006E6EA6">
              <w:rPr>
                <w:color w:val="1F487C"/>
                <w:sz w:val="20"/>
                <w:szCs w:val="20"/>
                <w:lang w:val="es-ES"/>
              </w:rPr>
              <w:t xml:space="preserve"> en los procesos del</w:t>
            </w:r>
            <w:r>
              <w:rPr>
                <w:color w:val="1F487C"/>
                <w:sz w:val="20"/>
                <w:szCs w:val="20"/>
                <w:lang w:val="es-ES"/>
              </w:rPr>
              <w:t xml:space="preserve"> modelo de negocio.</w:t>
            </w:r>
          </w:p>
          <w:p w:rsidR="00450C44" w:rsidP="00450C44" w:rsidRDefault="00450C44" w14:paraId="467DFB87" w14:textId="23D7DB73">
            <w:p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</w:p>
          <w:p w:rsidR="00412E97" w:rsidP="00412E97" w:rsidRDefault="00412E97" w14:paraId="7A6F88B5" w14:textId="0D4FB912">
            <w:p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</w:p>
          <w:p w:rsidR="00412E97" w:rsidP="00412E97" w:rsidRDefault="00412E97" w14:paraId="467BA3EE" w14:textId="104CCABD">
            <w:p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</w:p>
          <w:p w:rsidRPr="00940FA6" w:rsidR="00412E97" w:rsidP="00412E97" w:rsidRDefault="00412E97" w14:paraId="6D0A7000" w14:textId="77777777">
            <w:p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</w:p>
          <w:p w:rsidR="00412E97" w:rsidP="00412E97" w:rsidRDefault="00412E97" w14:paraId="738610EB" w14:textId="645D8EFE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450C44" w:rsidP="00412E97" w:rsidRDefault="00450C44" w14:paraId="744380EF" w14:textId="485BF9B8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450C44" w:rsidP="00412E97" w:rsidRDefault="00450C44" w14:paraId="0B87F34B" w14:textId="798D49DA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450C44" w:rsidP="00412E97" w:rsidRDefault="00450C44" w14:paraId="3C572695" w14:textId="77777777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450C44" w:rsidP="00412E97" w:rsidRDefault="00450C44" w14:paraId="58131984" w14:textId="6FC6B644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Pr="00164525" w:rsidR="00450C44" w:rsidP="00412E97" w:rsidRDefault="00450C44" w14:paraId="354B3C53" w14:textId="77777777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Pr="00164525" w:rsidR="00412E97" w:rsidP="00412E97" w:rsidRDefault="00412E97" w14:paraId="637805D2" w14:textId="77777777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412E97" w:rsidP="00412E97" w:rsidRDefault="00412E97" w14:paraId="71E8F65A" w14:textId="7BB33C8A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Pr="00164525" w:rsidR="00412E97" w:rsidP="00412E97" w:rsidRDefault="00412E97" w14:paraId="2626626F" w14:textId="77777777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C032AE" w:rsidP="00412E97" w:rsidRDefault="00C032AE" w14:paraId="59F3F36D" w14:textId="67AC16D2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8F6C99" w:rsidP="00412E97" w:rsidRDefault="008F6C99" w14:paraId="4FF4681B" w14:textId="77777777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4D482E" w:rsidP="00412E97" w:rsidRDefault="004D482E" w14:paraId="57E957E7" w14:textId="77777777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C032AE" w:rsidP="00412E97" w:rsidRDefault="00C032AE" w14:paraId="0C309474" w14:textId="77777777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Pr="00164525" w:rsidR="00412E97" w:rsidP="00412E97" w:rsidRDefault="00412E97" w14:paraId="37B75F72" w14:textId="550A6E26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  <w:r w:rsidRPr="00164525">
              <w:rPr>
                <w:color w:val="1F487C"/>
                <w:sz w:val="20"/>
                <w:szCs w:val="20"/>
                <w:lang w:val="es-ES"/>
              </w:rPr>
              <w:t xml:space="preserve">Agregar puntaje </w:t>
            </w:r>
            <w:r w:rsidR="00450C44">
              <w:rPr>
                <w:color w:val="1F487C"/>
                <w:sz w:val="20"/>
                <w:szCs w:val="20"/>
                <w:lang w:val="es-ES"/>
              </w:rPr>
              <w:t>3</w:t>
            </w:r>
          </w:p>
        </w:tc>
        <w:tc>
          <w:tcPr>
            <w:tcW w:w="2440" w:type="dxa"/>
            <w:tcMar/>
            <w:vAlign w:val="center"/>
          </w:tcPr>
          <w:p w:rsidRPr="00652F3C" w:rsidR="00652F3C" w:rsidP="00652F3C" w:rsidRDefault="00652F3C" w14:paraId="73B326C6" w14:textId="1BB231C3">
            <w:pPr>
              <w:rPr>
                <w:rFonts w:ascii="Muller Light" w:hAnsi="Muller Light"/>
                <w:bCs/>
                <w:color w:val="1F497D" w:themeColor="text2"/>
                <w:sz w:val="20"/>
                <w:szCs w:val="20"/>
              </w:rPr>
            </w:pPr>
            <w:r w:rsidRPr="00652F3C">
              <w:rPr>
                <w:rFonts w:ascii="Muller Light" w:hAnsi="Muller Light"/>
                <w:bCs/>
                <w:color w:val="1F497D" w:themeColor="text2"/>
                <w:sz w:val="20"/>
                <w:szCs w:val="20"/>
              </w:rPr>
              <w:t>Diseña procesos de negocio en un proyecto, con el uso de aplicaciones de tecnología de información</w:t>
            </w:r>
            <w:r>
              <w:rPr>
                <w:rFonts w:ascii="Muller Light" w:hAnsi="Muller Light"/>
                <w:bCs/>
                <w:color w:val="1F497D" w:themeColor="text2"/>
                <w:sz w:val="20"/>
                <w:szCs w:val="20"/>
              </w:rPr>
              <w:t xml:space="preserve"> en la</w:t>
            </w:r>
            <w:r w:rsidRPr="00652F3C">
              <w:rPr>
                <w:rFonts w:ascii="Arial" w:hAnsi="Arial" w:cs="Arial"/>
                <w:bCs/>
                <w:color w:val="1F497D" w:themeColor="text2"/>
                <w:sz w:val="20"/>
                <w:szCs w:val="20"/>
                <w:lang w:val="es-ES"/>
              </w:rPr>
              <w:t>:</w:t>
            </w:r>
          </w:p>
          <w:p w:rsidRPr="00450C44" w:rsidR="00450C44" w:rsidP="00450C44" w:rsidRDefault="00450C44" w14:paraId="1B90766C" w14:textId="77777777">
            <w:pPr>
              <w:rPr>
                <w:color w:val="1F497D" w:themeColor="text2"/>
              </w:rPr>
            </w:pPr>
            <w:r w:rsidRPr="00450C44">
              <w:rPr>
                <w:rFonts w:ascii="Muller Light" w:hAnsi="Muller Light" w:cs="Calibri"/>
                <w:b/>
                <w:bCs/>
                <w:color w:val="1F497D" w:themeColor="text2"/>
                <w:sz w:val="20"/>
                <w:szCs w:val="20"/>
                <w:lang w:val="es-ES" w:eastAsia="en-US"/>
              </w:rPr>
              <w:t>FASE DE INICIO</w:t>
            </w:r>
          </w:p>
          <w:p w:rsidRPr="00450C44" w:rsidR="00450C44" w:rsidP="00450C44" w:rsidRDefault="00450C44" w14:paraId="101BCC7A" w14:textId="77777777">
            <w:pPr>
              <w:pStyle w:val="Prrafodelista"/>
              <w:numPr>
                <w:ilvl w:val="0"/>
                <w:numId w:val="7"/>
              </w:numPr>
              <w:rPr>
                <w:color w:val="1F497D" w:themeColor="text2"/>
              </w:rPr>
            </w:pPr>
            <w:r w:rsidRPr="00450C44">
              <w:rPr>
                <w:rFonts w:ascii="Muller Light" w:hAnsi="Muller Light"/>
                <w:color w:val="1F497D" w:themeColor="text2"/>
                <w:sz w:val="20"/>
                <w:szCs w:val="20"/>
              </w:rPr>
              <w:t>Aspectos Generales de la empresa</w:t>
            </w:r>
          </w:p>
          <w:p w:rsidRPr="00450C44" w:rsidR="00450C44" w:rsidP="00450C44" w:rsidRDefault="00450C44" w14:paraId="1580237D" w14:textId="77777777">
            <w:pPr>
              <w:pStyle w:val="Prrafodelista"/>
              <w:numPr>
                <w:ilvl w:val="0"/>
                <w:numId w:val="7"/>
              </w:numPr>
              <w:rPr>
                <w:color w:val="1F497D" w:themeColor="text2"/>
              </w:rPr>
            </w:pPr>
            <w:r w:rsidRPr="00450C44">
              <w:rPr>
                <w:rFonts w:ascii="Muller Light" w:hAnsi="Muller Light"/>
                <w:color w:val="1F497D" w:themeColor="text2"/>
                <w:sz w:val="20"/>
                <w:szCs w:val="20"/>
              </w:rPr>
              <w:t>Plan de Desarrollo de Software</w:t>
            </w:r>
          </w:p>
          <w:p w:rsidRPr="00652F3C" w:rsidR="00450C44" w:rsidP="00450C44" w:rsidRDefault="00450C44" w14:paraId="6FDE2A9B" w14:textId="7FEFFF03">
            <w:pPr>
              <w:pStyle w:val="Prrafodelista"/>
              <w:numPr>
                <w:ilvl w:val="0"/>
                <w:numId w:val="7"/>
              </w:numPr>
              <w:rPr>
                <w:color w:val="1F497D" w:themeColor="text2"/>
              </w:rPr>
            </w:pPr>
            <w:r w:rsidRPr="00450C44">
              <w:rPr>
                <w:rFonts w:ascii="Muller Light" w:hAnsi="Muller Light"/>
                <w:color w:val="1F497D" w:themeColor="text2"/>
                <w:sz w:val="20"/>
                <w:szCs w:val="20"/>
              </w:rPr>
              <w:t xml:space="preserve">Modelo de Negocio </w:t>
            </w:r>
          </w:p>
          <w:p w:rsidRPr="00450C44" w:rsidR="00652F3C" w:rsidP="00652F3C" w:rsidRDefault="00652F3C" w14:paraId="35170CA1" w14:textId="77777777">
            <w:pPr>
              <w:pStyle w:val="Prrafodelista"/>
              <w:ind w:left="360"/>
              <w:rPr>
                <w:color w:val="1F497D" w:themeColor="text2"/>
              </w:rPr>
            </w:pPr>
          </w:p>
          <w:p w:rsidRPr="00412E97" w:rsidR="00450C44" w:rsidP="00450C44" w:rsidRDefault="00450C44" w14:paraId="0ADC5D5E" w14:textId="06C5E86C">
            <w:p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  <w:t>Aplica eficientemente todos los criterios en su formato de proyecto 103</w:t>
            </w:r>
          </w:p>
          <w:p w:rsidR="00412E97" w:rsidP="00412E97" w:rsidRDefault="00412E97" w14:paraId="5A1B1404" w14:textId="77777777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450C44" w:rsidP="00412E97" w:rsidRDefault="00450C44" w14:paraId="180ABECC" w14:textId="77777777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450C44" w:rsidP="00412E97" w:rsidRDefault="00450C44" w14:paraId="7B1E5980" w14:textId="77777777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450C44" w:rsidP="00412E97" w:rsidRDefault="00450C44" w14:paraId="34B9F336" w14:textId="77777777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450C44" w:rsidP="00412E97" w:rsidRDefault="00450C44" w14:paraId="05297D3F" w14:textId="77777777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450C44" w:rsidP="00412E97" w:rsidRDefault="00450C44" w14:paraId="2BF86A5E" w14:textId="77777777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450C44" w:rsidP="00412E97" w:rsidRDefault="00450C44" w14:paraId="712B1D79" w14:textId="2B0A8AFE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450C44" w:rsidP="00412E97" w:rsidRDefault="00450C44" w14:paraId="4E82FF4D" w14:textId="1288FC53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450C44" w:rsidP="00412E97" w:rsidRDefault="00450C44" w14:paraId="2C44BD57" w14:textId="64208D7E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450C44" w:rsidP="00412E97" w:rsidRDefault="00450C44" w14:paraId="4FE10146" w14:textId="77777777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450C44" w:rsidP="00412E97" w:rsidRDefault="00450C44" w14:paraId="6643DA8E" w14:textId="77777777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450C44" w:rsidP="00412E97" w:rsidRDefault="00450C44" w14:paraId="12141D97" w14:textId="77777777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450C44" w:rsidP="00412E97" w:rsidRDefault="00450C44" w14:paraId="645B6EE2" w14:textId="77777777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450C44" w:rsidP="00412E97" w:rsidRDefault="00450C44" w14:paraId="4CDEF3D8" w14:textId="77777777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C032AE" w:rsidP="00412E97" w:rsidRDefault="00C032AE" w14:paraId="49F72821" w14:textId="503C358A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4D482E" w:rsidP="00412E97" w:rsidRDefault="004D482E" w14:paraId="626CE8BC" w14:textId="77777777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C032AE" w:rsidP="00412E97" w:rsidRDefault="00C032AE" w14:paraId="7661D472" w14:textId="77777777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C032AE" w:rsidP="00412E97" w:rsidRDefault="00C032AE" w14:paraId="43E85B21" w14:textId="77777777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C032AE" w:rsidP="00412E97" w:rsidRDefault="00C032AE" w14:paraId="5638AAA0" w14:textId="77777777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Pr="00164525" w:rsidR="00450C44" w:rsidP="00412E97" w:rsidRDefault="00450C44" w14:paraId="61094AD9" w14:textId="43FCD9B4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  <w:r w:rsidRPr="00164525">
              <w:rPr>
                <w:color w:val="1F487C"/>
                <w:sz w:val="20"/>
                <w:szCs w:val="20"/>
                <w:lang w:val="es-ES"/>
              </w:rPr>
              <w:t xml:space="preserve">Agregar puntaje </w:t>
            </w:r>
            <w:r>
              <w:rPr>
                <w:color w:val="1F487C"/>
                <w:sz w:val="20"/>
                <w:szCs w:val="20"/>
                <w:lang w:val="es-ES"/>
              </w:rPr>
              <w:t>5</w:t>
            </w:r>
          </w:p>
        </w:tc>
      </w:tr>
      <w:tr w:rsidRPr="005541A5" w:rsidR="00412E97" w:rsidTr="4BE60B08" w14:paraId="6991D59F" w14:textId="77777777">
        <w:trPr>
          <w:trHeight w:val="1201"/>
          <w:jc w:val="center"/>
        </w:trPr>
        <w:tc>
          <w:tcPr>
            <w:tcW w:w="2025" w:type="dxa"/>
            <w:tcMar/>
            <w:vAlign w:val="center"/>
          </w:tcPr>
          <w:p w:rsidR="00412E97" w:rsidP="00412E97" w:rsidRDefault="00C032AE" w14:paraId="0A052D50" w14:textId="77777777">
            <w:pPr>
              <w:pStyle w:val="Style1"/>
              <w:spacing w:line="240" w:lineRule="exact"/>
              <w:jc w:val="left"/>
              <w:rPr>
                <w:color w:val="1F487C"/>
                <w:sz w:val="20"/>
                <w:szCs w:val="20"/>
                <w:lang w:val="es-ES"/>
              </w:rPr>
            </w:pPr>
            <w:r w:rsidRPr="6FFE9FFB">
              <w:rPr>
                <w:color w:val="1F487C"/>
                <w:sz w:val="20"/>
                <w:szCs w:val="20"/>
                <w:lang w:val="es-ES"/>
              </w:rPr>
              <w:lastRenderedPageBreak/>
              <w:t>TEMA</w:t>
            </w:r>
            <w:r>
              <w:rPr>
                <w:color w:val="1F487C"/>
                <w:sz w:val="20"/>
                <w:szCs w:val="20"/>
                <w:lang w:val="es-ES"/>
              </w:rPr>
              <w:t xml:space="preserve"> </w:t>
            </w:r>
          </w:p>
          <w:p w:rsidRPr="00650311" w:rsidR="00650311" w:rsidP="00650311" w:rsidRDefault="00650311" w14:paraId="7B7A516F" w14:textId="77777777">
            <w:pPr>
              <w:rPr>
                <w:rFonts w:ascii="Muller Light" w:hAnsi="Muller Light" w:cs="Calibri"/>
                <w:color w:val="1F497D" w:themeColor="text2"/>
                <w:sz w:val="20"/>
                <w:szCs w:val="20"/>
                <w:lang w:val="es-ES" w:eastAsia="en-US"/>
              </w:rPr>
            </w:pPr>
            <w:r w:rsidRPr="00650311">
              <w:rPr>
                <w:rFonts w:ascii="Muller Light" w:hAnsi="Muller Light" w:cs="Calibri"/>
                <w:color w:val="1F497D" w:themeColor="text2"/>
                <w:sz w:val="20"/>
                <w:szCs w:val="20"/>
                <w:lang w:val="es-ES" w:eastAsia="en-US"/>
              </w:rPr>
              <w:t>FASE DE ELABORACIÓN I</w:t>
            </w:r>
          </w:p>
          <w:p w:rsidRPr="6FFE9FFB" w:rsidR="00C032AE" w:rsidP="00412E97" w:rsidRDefault="00C032AE" w14:paraId="3047C43C" w14:textId="15305D5C">
            <w:pPr>
              <w:pStyle w:val="Style1"/>
              <w:spacing w:line="240" w:lineRule="exact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</w:tc>
        <w:tc>
          <w:tcPr>
            <w:tcW w:w="2365" w:type="dxa"/>
            <w:tcMar/>
            <w:vAlign w:val="center"/>
          </w:tcPr>
          <w:p w:rsidRPr="007559CE" w:rsidR="007559CE" w:rsidP="007559CE" w:rsidRDefault="007559CE" w14:paraId="65C066D5" w14:textId="77777777">
            <w:pPr>
              <w:rPr>
                <w:rFonts w:ascii="Muller Light" w:hAnsi="Muller Light"/>
                <w:bCs/>
                <w:color w:val="1F497D" w:themeColor="text2"/>
                <w:sz w:val="20"/>
                <w:szCs w:val="20"/>
              </w:rPr>
            </w:pPr>
            <w:r w:rsidRPr="007559CE">
              <w:rPr>
                <w:rFonts w:ascii="Muller Light" w:hAnsi="Muller Light"/>
                <w:bCs/>
                <w:color w:val="1F497D" w:themeColor="text2"/>
                <w:sz w:val="20"/>
                <w:szCs w:val="20"/>
              </w:rPr>
              <w:t xml:space="preserve">Diseña y estructura el modelado de requerimientos con los diagramas del lenguaje de modelamiento unificado para el diseño de un software. </w:t>
            </w:r>
          </w:p>
          <w:p w:rsidRPr="004D482E" w:rsidR="004D482E" w:rsidP="004D482E" w:rsidRDefault="004D482E" w14:paraId="1BBB679A" w14:textId="4BD638AA">
            <w:pPr>
              <w:pStyle w:val="Prrafodelista"/>
              <w:ind w:left="360"/>
              <w:rPr>
                <w:rFonts w:ascii="Muller Light" w:hAnsi="Muller Light" w:cs="Calibri" w:eastAsiaTheme="minorHAnsi"/>
                <w:color w:val="1F497D" w:themeColor="text2"/>
                <w:sz w:val="20"/>
                <w:szCs w:val="20"/>
                <w:lang w:val="es-ES" w:eastAsia="en-US"/>
              </w:rPr>
            </w:pPr>
            <w:r w:rsidRPr="004D482E">
              <w:rPr>
                <w:rFonts w:ascii="Muller Light" w:hAnsi="Muller Light" w:cs="Calibri" w:eastAsiaTheme="minorHAnsi"/>
                <w:color w:val="1F497D" w:themeColor="text2"/>
                <w:sz w:val="20"/>
                <w:szCs w:val="20"/>
                <w:lang w:val="es-ES" w:eastAsia="en-US"/>
              </w:rPr>
              <w:t>.</w:t>
            </w:r>
          </w:p>
          <w:p w:rsidRPr="00164525" w:rsidR="00C032AE" w:rsidP="00C032AE" w:rsidRDefault="00C032AE" w14:paraId="5AF5CCC9" w14:textId="77777777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Pr="00164525" w:rsidR="00C032AE" w:rsidP="00C032AE" w:rsidRDefault="00C032AE" w14:paraId="22BE1310" w14:textId="77777777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Pr="65CC0A94" w:rsidR="00412E97" w:rsidP="00C032AE" w:rsidRDefault="00C032AE" w14:paraId="4C3FF23C" w14:textId="4CE1D8AF">
            <w:pPr>
              <w:pStyle w:val="Style1"/>
              <w:spacing w:line="240" w:lineRule="exact"/>
              <w:jc w:val="left"/>
              <w:rPr>
                <w:color w:val="1F487C"/>
                <w:sz w:val="20"/>
                <w:szCs w:val="20"/>
                <w:lang w:val="es-ES"/>
              </w:rPr>
            </w:pPr>
            <w:r w:rsidRPr="00164525">
              <w:rPr>
                <w:color w:val="1F487C"/>
                <w:sz w:val="20"/>
                <w:szCs w:val="20"/>
                <w:lang w:val="es-ES"/>
              </w:rPr>
              <w:t>Agregar puntaje</w:t>
            </w:r>
            <w:r>
              <w:rPr>
                <w:color w:val="1F487C"/>
                <w:sz w:val="20"/>
                <w:szCs w:val="20"/>
                <w:lang w:val="es-ES"/>
              </w:rPr>
              <w:t xml:space="preserve"> </w:t>
            </w:r>
            <w:r w:rsidRPr="00C032AE">
              <w:rPr>
                <w:color w:val="1F497D" w:themeColor="text2"/>
                <w:sz w:val="20"/>
                <w:szCs w:val="20"/>
                <w:lang w:val="es-ES"/>
              </w:rPr>
              <w:t>3</w:t>
            </w:r>
          </w:p>
        </w:tc>
        <w:tc>
          <w:tcPr>
            <w:tcW w:w="2439" w:type="dxa"/>
            <w:tcMar/>
            <w:vAlign w:val="center"/>
          </w:tcPr>
          <w:p w:rsidRPr="00C032AE" w:rsidR="00C032AE" w:rsidP="00C032AE" w:rsidRDefault="004D482E" w14:paraId="63B970A7" w14:textId="3A9D454E">
            <w:pPr>
              <w:rPr>
                <w:rFonts w:ascii="Arial" w:hAnsi="Arial" w:cs="Arial"/>
                <w:color w:val="1F497D" w:themeColor="text2"/>
                <w:sz w:val="20"/>
                <w:szCs w:val="20"/>
                <w:lang w:val="es-ES"/>
              </w:rPr>
            </w:pPr>
            <w:r w:rsidRPr="004D482E">
              <w:rPr>
                <w:rFonts w:ascii="Muller Light" w:hAnsi="Muller Light"/>
                <w:bCs/>
                <w:color w:val="1F497D" w:themeColor="text2"/>
                <w:sz w:val="20"/>
                <w:szCs w:val="20"/>
              </w:rPr>
              <w:t>Diseña y estructura el modelado de requerimientos</w:t>
            </w:r>
            <w:r w:rsidRPr="004D482E">
              <w:rPr>
                <w:rFonts w:ascii="Muller Light" w:hAnsi="Muller Light"/>
                <w:b/>
                <w:color w:val="1F497D" w:themeColor="text2"/>
                <w:sz w:val="20"/>
                <w:szCs w:val="20"/>
              </w:rPr>
              <w:t xml:space="preserve"> </w:t>
            </w:r>
            <w:r w:rsidRPr="00C032AE" w:rsidR="00C032AE">
              <w:rPr>
                <w:rFonts w:ascii="Arial" w:hAnsi="Arial" w:cs="Arial"/>
                <w:color w:val="1F497D" w:themeColor="text2"/>
                <w:sz w:val="20"/>
                <w:szCs w:val="20"/>
                <w:lang w:val="es-ES"/>
              </w:rPr>
              <w:t>los siguientes enunciados</w:t>
            </w:r>
            <w:r w:rsidR="004741F8">
              <w:rPr>
                <w:rFonts w:ascii="Arial" w:hAnsi="Arial" w:cs="Arial"/>
                <w:color w:val="1F497D" w:themeColor="text2"/>
                <w:sz w:val="20"/>
                <w:szCs w:val="20"/>
                <w:lang w:val="es-ES"/>
              </w:rPr>
              <w:t xml:space="preserve"> en la</w:t>
            </w:r>
            <w:r w:rsidRPr="00C032AE" w:rsidR="00C032AE">
              <w:rPr>
                <w:rFonts w:ascii="Arial" w:hAnsi="Arial" w:cs="Arial"/>
                <w:color w:val="1F497D" w:themeColor="text2"/>
                <w:sz w:val="20"/>
                <w:szCs w:val="20"/>
                <w:lang w:val="es-ES"/>
              </w:rPr>
              <w:t>:</w:t>
            </w:r>
          </w:p>
          <w:p w:rsidRPr="00C032AE" w:rsidR="00C032AE" w:rsidP="00C032AE" w:rsidRDefault="00C032AE" w14:paraId="359C07D9" w14:textId="5F232E70">
            <w:pPr>
              <w:rPr>
                <w:rFonts w:ascii="Muller Light" w:hAnsi="Muller Light" w:cs="Calibri"/>
                <w:b/>
                <w:bCs/>
                <w:color w:val="1F497D" w:themeColor="text2"/>
                <w:sz w:val="20"/>
                <w:szCs w:val="20"/>
                <w:lang w:val="es-ES" w:eastAsia="en-US"/>
              </w:rPr>
            </w:pPr>
            <w:r w:rsidRPr="00C032AE">
              <w:rPr>
                <w:rFonts w:ascii="Muller Light" w:hAnsi="Muller Light" w:cs="Calibri"/>
                <w:b/>
                <w:bCs/>
                <w:color w:val="1F497D" w:themeColor="text2"/>
                <w:sz w:val="20"/>
                <w:szCs w:val="20"/>
                <w:lang w:val="es-ES" w:eastAsia="en-US"/>
              </w:rPr>
              <w:t>FASE DE ELABORACIÓN I</w:t>
            </w:r>
          </w:p>
          <w:p w:rsidRPr="00C032AE" w:rsidR="00C032AE" w:rsidP="00C032AE" w:rsidRDefault="00C032AE" w14:paraId="34376BB7" w14:textId="77777777">
            <w:pPr>
              <w:pStyle w:val="Prrafodelista"/>
              <w:numPr>
                <w:ilvl w:val="0"/>
                <w:numId w:val="8"/>
              </w:numPr>
              <w:rPr>
                <w:color w:val="1F497D" w:themeColor="text2"/>
              </w:rPr>
            </w:pPr>
            <w:r w:rsidRPr="00C032AE">
              <w:rPr>
                <w:rFonts w:ascii="Muller Light" w:hAnsi="Muller Light"/>
                <w:color w:val="1F497D" w:themeColor="text2"/>
                <w:sz w:val="20"/>
                <w:szCs w:val="20"/>
              </w:rPr>
              <w:t>Modelos de Caso de Uso (Modelo de Requisitos) I</w:t>
            </w:r>
          </w:p>
          <w:p w:rsidR="00C032AE" w:rsidP="00C032AE" w:rsidRDefault="00C032AE" w14:paraId="6E25F6FC" w14:textId="417277E5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  <w:r>
              <w:rPr>
                <w:color w:val="1F487C"/>
                <w:sz w:val="20"/>
                <w:szCs w:val="20"/>
                <w:lang w:val="es-ES"/>
              </w:rPr>
              <w:t xml:space="preserve">Aplica con dificultades los criterios </w:t>
            </w:r>
            <w:r w:rsidR="004D482E">
              <w:rPr>
                <w:color w:val="1F487C"/>
                <w:sz w:val="20"/>
                <w:szCs w:val="20"/>
                <w:lang w:val="es-ES"/>
              </w:rPr>
              <w:t xml:space="preserve">del modelo de requerimiento no cumpliendo el objetivo de los elementos que se sustenta en el </w:t>
            </w:r>
            <w:r>
              <w:rPr>
                <w:color w:val="1F487C"/>
                <w:sz w:val="20"/>
                <w:szCs w:val="20"/>
                <w:lang w:val="es-ES"/>
              </w:rPr>
              <w:t xml:space="preserve">formato de proyecto 104 observando errores </w:t>
            </w:r>
            <w:r w:rsidR="00B940BE">
              <w:rPr>
                <w:color w:val="1F487C"/>
                <w:sz w:val="20"/>
                <w:szCs w:val="20"/>
                <w:lang w:val="es-ES"/>
              </w:rPr>
              <w:t xml:space="preserve">no corregibles </w:t>
            </w:r>
            <w:r>
              <w:rPr>
                <w:color w:val="1F487C"/>
                <w:sz w:val="20"/>
                <w:szCs w:val="20"/>
                <w:lang w:val="es-ES"/>
              </w:rPr>
              <w:t>a</w:t>
            </w:r>
            <w:r w:rsidR="00B940BE">
              <w:rPr>
                <w:color w:val="1F487C"/>
                <w:sz w:val="20"/>
                <w:szCs w:val="20"/>
                <w:lang w:val="es-ES"/>
              </w:rPr>
              <w:t>l</w:t>
            </w:r>
            <w:r>
              <w:rPr>
                <w:color w:val="1F487C"/>
                <w:sz w:val="20"/>
                <w:szCs w:val="20"/>
                <w:lang w:val="es-ES"/>
              </w:rPr>
              <w:t xml:space="preserve"> realizar la identificación de requerimiento</w:t>
            </w:r>
            <w:r w:rsidR="00F7033C">
              <w:rPr>
                <w:color w:val="1F487C"/>
                <w:sz w:val="20"/>
                <w:szCs w:val="20"/>
                <w:lang w:val="es-ES"/>
              </w:rPr>
              <w:t xml:space="preserve"> obteniendo requerimientos </w:t>
            </w:r>
            <w:r w:rsidR="004741F8">
              <w:rPr>
                <w:color w:val="1F487C"/>
                <w:sz w:val="20"/>
                <w:szCs w:val="20"/>
                <w:lang w:val="es-ES"/>
              </w:rPr>
              <w:t>fallidos en los elementos y diagramas.</w:t>
            </w:r>
          </w:p>
          <w:p w:rsidR="00B818AB" w:rsidP="00C032AE" w:rsidRDefault="00B818AB" w14:paraId="6D4BE57E" w14:textId="77777777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Pr="00C032AE" w:rsidR="00412E97" w:rsidP="00412E97" w:rsidRDefault="00C032AE" w14:paraId="4C3CC9BA" w14:textId="6094E138">
            <w:pPr>
              <w:rPr>
                <w:rFonts w:ascii="Arial" w:hAnsi="Arial" w:cs="Arial"/>
                <w:color w:val="1F497D" w:themeColor="text2"/>
                <w:sz w:val="20"/>
                <w:szCs w:val="20"/>
                <w:lang w:val="es-ES"/>
              </w:rPr>
            </w:pPr>
            <w:r w:rsidRPr="00164525">
              <w:rPr>
                <w:color w:val="1F487C"/>
                <w:sz w:val="20"/>
                <w:szCs w:val="20"/>
                <w:lang w:val="es-ES"/>
              </w:rPr>
              <w:t xml:space="preserve">Agregar puntaje </w:t>
            </w:r>
            <w:r>
              <w:rPr>
                <w:color w:val="1F487C"/>
                <w:sz w:val="20"/>
                <w:szCs w:val="20"/>
                <w:lang w:val="es-ES"/>
              </w:rPr>
              <w:t>0</w:t>
            </w:r>
          </w:p>
        </w:tc>
        <w:tc>
          <w:tcPr>
            <w:tcW w:w="2440" w:type="dxa"/>
            <w:tcMar/>
            <w:vAlign w:val="center"/>
          </w:tcPr>
          <w:p w:rsidRPr="00C032AE" w:rsidR="004D482E" w:rsidP="004D482E" w:rsidRDefault="004D482E" w14:paraId="2A6709C3" w14:textId="383F4732">
            <w:pPr>
              <w:rPr>
                <w:rFonts w:ascii="Arial" w:hAnsi="Arial" w:cs="Arial"/>
                <w:color w:val="1F497D" w:themeColor="text2"/>
                <w:sz w:val="20"/>
                <w:szCs w:val="20"/>
                <w:lang w:val="es-ES"/>
              </w:rPr>
            </w:pPr>
            <w:r w:rsidRPr="004D482E">
              <w:rPr>
                <w:rFonts w:ascii="Muller Light" w:hAnsi="Muller Light"/>
                <w:bCs/>
                <w:color w:val="1F497D" w:themeColor="text2"/>
                <w:sz w:val="20"/>
                <w:szCs w:val="20"/>
              </w:rPr>
              <w:t>Diseña y estructura el modelado de requerimientos</w:t>
            </w:r>
            <w:r w:rsidRPr="004D482E">
              <w:rPr>
                <w:rFonts w:ascii="Muller Light" w:hAnsi="Muller Light"/>
                <w:b/>
                <w:color w:val="1F497D" w:themeColor="text2"/>
                <w:sz w:val="20"/>
                <w:szCs w:val="20"/>
              </w:rPr>
              <w:t xml:space="preserve"> </w:t>
            </w:r>
            <w:r w:rsidRPr="00C032AE">
              <w:rPr>
                <w:rFonts w:ascii="Arial" w:hAnsi="Arial" w:cs="Arial"/>
                <w:color w:val="1F497D" w:themeColor="text2"/>
                <w:sz w:val="20"/>
                <w:szCs w:val="20"/>
                <w:lang w:val="es-ES"/>
              </w:rPr>
              <w:t>los siguientes enunciados</w:t>
            </w:r>
            <w:r w:rsidR="004741F8">
              <w:rPr>
                <w:rFonts w:ascii="Arial" w:hAnsi="Arial" w:cs="Arial"/>
                <w:color w:val="1F497D" w:themeColor="text2"/>
                <w:sz w:val="20"/>
                <w:szCs w:val="20"/>
                <w:lang w:val="es-ES"/>
              </w:rPr>
              <w:t xml:space="preserve"> en la</w:t>
            </w:r>
            <w:r w:rsidRPr="00C032AE">
              <w:rPr>
                <w:rFonts w:ascii="Arial" w:hAnsi="Arial" w:cs="Arial"/>
                <w:color w:val="1F497D" w:themeColor="text2"/>
                <w:sz w:val="20"/>
                <w:szCs w:val="20"/>
                <w:lang w:val="es-ES"/>
              </w:rPr>
              <w:t>:</w:t>
            </w:r>
          </w:p>
          <w:p w:rsidRPr="00C032AE" w:rsidR="00C032AE" w:rsidP="00C032AE" w:rsidRDefault="00C032AE" w14:paraId="7B6011C3" w14:textId="48B2E7AD">
            <w:pPr>
              <w:rPr>
                <w:rFonts w:ascii="Muller Light" w:hAnsi="Muller Light" w:cs="Calibri"/>
                <w:b/>
                <w:bCs/>
                <w:color w:val="1F497D" w:themeColor="text2"/>
                <w:sz w:val="20"/>
                <w:szCs w:val="20"/>
                <w:lang w:val="es-ES" w:eastAsia="en-US"/>
              </w:rPr>
            </w:pPr>
            <w:r w:rsidRPr="00C032AE">
              <w:rPr>
                <w:rFonts w:ascii="Muller Light" w:hAnsi="Muller Light" w:cs="Calibri"/>
                <w:b/>
                <w:bCs/>
                <w:color w:val="1F497D" w:themeColor="text2"/>
                <w:sz w:val="20"/>
                <w:szCs w:val="20"/>
                <w:lang w:val="es-ES" w:eastAsia="en-US"/>
              </w:rPr>
              <w:t>FASE DE ELABORACIÓN I</w:t>
            </w:r>
          </w:p>
          <w:p w:rsidRPr="00C032AE" w:rsidR="00C032AE" w:rsidP="00C032AE" w:rsidRDefault="00C032AE" w14:paraId="2F966226" w14:textId="77777777">
            <w:pPr>
              <w:pStyle w:val="Prrafodelista"/>
              <w:numPr>
                <w:ilvl w:val="0"/>
                <w:numId w:val="8"/>
              </w:numPr>
              <w:rPr>
                <w:color w:val="1F497D" w:themeColor="text2"/>
              </w:rPr>
            </w:pPr>
            <w:r w:rsidRPr="00C032AE">
              <w:rPr>
                <w:rFonts w:ascii="Muller Light" w:hAnsi="Muller Light"/>
                <w:color w:val="1F497D" w:themeColor="text2"/>
                <w:sz w:val="20"/>
                <w:szCs w:val="20"/>
              </w:rPr>
              <w:t>Diagrama de Paquete de Sistema</w:t>
            </w:r>
          </w:p>
          <w:p w:rsidRPr="00C032AE" w:rsidR="00C032AE" w:rsidP="00C032AE" w:rsidRDefault="00C032AE" w14:paraId="37400C78" w14:textId="77777777">
            <w:pPr>
              <w:pStyle w:val="Prrafodelista"/>
              <w:numPr>
                <w:ilvl w:val="0"/>
                <w:numId w:val="8"/>
              </w:numPr>
              <w:rPr>
                <w:color w:val="1F497D" w:themeColor="text2"/>
              </w:rPr>
            </w:pPr>
            <w:r w:rsidRPr="00C032AE">
              <w:rPr>
                <w:rFonts w:ascii="Muller Light" w:hAnsi="Muller Light"/>
                <w:color w:val="1F497D" w:themeColor="text2"/>
                <w:sz w:val="20"/>
                <w:szCs w:val="20"/>
              </w:rPr>
              <w:t>Modelos de Caso de Uso (Modelo de Requisitos) I</w:t>
            </w:r>
          </w:p>
          <w:p w:rsidR="00C032AE" w:rsidP="00C032AE" w:rsidRDefault="00C032AE" w14:paraId="7197554E" w14:textId="722F988B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  <w:r>
              <w:rPr>
                <w:color w:val="1F487C"/>
                <w:sz w:val="20"/>
                <w:szCs w:val="20"/>
                <w:lang w:val="es-ES"/>
              </w:rPr>
              <w:t xml:space="preserve">Aplica con dificultades los criterios </w:t>
            </w:r>
            <w:r w:rsidR="003625E7">
              <w:rPr>
                <w:color w:val="1F487C"/>
                <w:sz w:val="20"/>
                <w:szCs w:val="20"/>
                <w:lang w:val="es-ES"/>
              </w:rPr>
              <w:t>del modelo del requerimiento aplicado en su</w:t>
            </w:r>
            <w:r>
              <w:rPr>
                <w:color w:val="1F487C"/>
                <w:sz w:val="20"/>
                <w:szCs w:val="20"/>
                <w:lang w:val="es-ES"/>
              </w:rPr>
              <w:t xml:space="preserve"> formato de proyecto 104 observando errores</w:t>
            </w:r>
            <w:r w:rsidR="00B940BE">
              <w:rPr>
                <w:color w:val="1F487C"/>
                <w:sz w:val="20"/>
                <w:szCs w:val="20"/>
                <w:lang w:val="es-ES"/>
              </w:rPr>
              <w:t xml:space="preserve"> corregibles</w:t>
            </w:r>
            <w:r>
              <w:rPr>
                <w:color w:val="1F487C"/>
                <w:sz w:val="20"/>
                <w:szCs w:val="20"/>
                <w:lang w:val="es-ES"/>
              </w:rPr>
              <w:t xml:space="preserve"> </w:t>
            </w:r>
            <w:r w:rsidR="00B940BE">
              <w:rPr>
                <w:color w:val="1F487C"/>
                <w:sz w:val="20"/>
                <w:szCs w:val="20"/>
                <w:lang w:val="es-ES"/>
              </w:rPr>
              <w:t xml:space="preserve">al </w:t>
            </w:r>
            <w:r>
              <w:rPr>
                <w:color w:val="1F487C"/>
                <w:sz w:val="20"/>
                <w:szCs w:val="20"/>
                <w:lang w:val="es-ES"/>
              </w:rPr>
              <w:t>realizar la identificación de requerimiento</w:t>
            </w:r>
            <w:r w:rsidR="004741F8">
              <w:rPr>
                <w:color w:val="1F487C"/>
                <w:sz w:val="20"/>
                <w:szCs w:val="20"/>
                <w:lang w:val="es-ES"/>
              </w:rPr>
              <w:t xml:space="preserve"> en los elementos y diagramas.</w:t>
            </w:r>
          </w:p>
          <w:p w:rsidR="00C032AE" w:rsidP="00C032AE" w:rsidRDefault="00C032AE" w14:paraId="6CE9DE67" w14:textId="63060309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C032AE" w:rsidP="00C032AE" w:rsidRDefault="00C032AE" w14:paraId="78AF6694" w14:textId="0BDF95EC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4741F8" w:rsidP="00C032AE" w:rsidRDefault="004741F8" w14:paraId="6F55A493" w14:textId="77777777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="00C032AE" w:rsidP="00C032AE" w:rsidRDefault="00C032AE" w14:paraId="38AA789B" w14:textId="77777777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  <w:p w:rsidRPr="00C032AE" w:rsidR="00412E97" w:rsidP="00412E97" w:rsidRDefault="00C032AE" w14:paraId="5313CDEB" w14:textId="08959777">
            <w:pPr>
              <w:rPr>
                <w:rFonts w:ascii="Arial" w:hAnsi="Arial" w:cs="Arial"/>
                <w:color w:val="1F497D" w:themeColor="text2"/>
                <w:sz w:val="20"/>
                <w:szCs w:val="20"/>
                <w:lang w:val="es-ES"/>
              </w:rPr>
            </w:pPr>
            <w:r w:rsidRPr="00164525">
              <w:rPr>
                <w:color w:val="1F487C"/>
                <w:sz w:val="20"/>
                <w:szCs w:val="20"/>
                <w:lang w:val="es-ES"/>
              </w:rPr>
              <w:t xml:space="preserve">Agregar puntaje </w:t>
            </w:r>
            <w:r>
              <w:rPr>
                <w:color w:val="1F487C"/>
                <w:sz w:val="20"/>
                <w:szCs w:val="20"/>
                <w:lang w:val="es-ES"/>
              </w:rPr>
              <w:t>1</w:t>
            </w:r>
          </w:p>
        </w:tc>
        <w:tc>
          <w:tcPr>
            <w:tcW w:w="2440" w:type="dxa"/>
            <w:tcMar/>
            <w:vAlign w:val="center"/>
          </w:tcPr>
          <w:p w:rsidRPr="00C032AE" w:rsidR="004D482E" w:rsidP="004D482E" w:rsidRDefault="004D482E" w14:paraId="4DEE4373" w14:textId="12F12D99">
            <w:pPr>
              <w:rPr>
                <w:rFonts w:ascii="Arial" w:hAnsi="Arial" w:cs="Arial"/>
                <w:color w:val="1F497D" w:themeColor="text2"/>
                <w:sz w:val="20"/>
                <w:szCs w:val="20"/>
                <w:lang w:val="es-ES"/>
              </w:rPr>
            </w:pPr>
            <w:r w:rsidRPr="004D482E">
              <w:rPr>
                <w:rFonts w:ascii="Muller Light" w:hAnsi="Muller Light"/>
                <w:bCs/>
                <w:color w:val="1F497D" w:themeColor="text2"/>
                <w:sz w:val="20"/>
                <w:szCs w:val="20"/>
              </w:rPr>
              <w:t>Diseña y estructura el modelado de requerimientos</w:t>
            </w:r>
            <w:r w:rsidRPr="004D482E">
              <w:rPr>
                <w:rFonts w:ascii="Muller Light" w:hAnsi="Muller Light"/>
                <w:b/>
                <w:color w:val="1F497D" w:themeColor="text2"/>
                <w:sz w:val="20"/>
                <w:szCs w:val="20"/>
              </w:rPr>
              <w:t xml:space="preserve"> </w:t>
            </w:r>
            <w:r w:rsidRPr="00C032AE">
              <w:rPr>
                <w:rFonts w:ascii="Arial" w:hAnsi="Arial" w:cs="Arial"/>
                <w:color w:val="1F497D" w:themeColor="text2"/>
                <w:sz w:val="20"/>
                <w:szCs w:val="20"/>
                <w:lang w:val="es-ES"/>
              </w:rPr>
              <w:t>los siguientes enunciados</w:t>
            </w:r>
            <w:r w:rsidR="004741F8">
              <w:rPr>
                <w:rFonts w:ascii="Arial" w:hAnsi="Arial" w:cs="Arial"/>
                <w:color w:val="1F497D" w:themeColor="text2"/>
                <w:sz w:val="20"/>
                <w:szCs w:val="20"/>
                <w:lang w:val="es-ES"/>
              </w:rPr>
              <w:t xml:space="preserve"> en la</w:t>
            </w:r>
            <w:r w:rsidRPr="00C032AE">
              <w:rPr>
                <w:rFonts w:ascii="Arial" w:hAnsi="Arial" w:cs="Arial"/>
                <w:color w:val="1F497D" w:themeColor="text2"/>
                <w:sz w:val="20"/>
                <w:szCs w:val="20"/>
                <w:lang w:val="es-ES"/>
              </w:rPr>
              <w:t>:</w:t>
            </w:r>
          </w:p>
          <w:p w:rsidRPr="00C032AE" w:rsidR="00C032AE" w:rsidP="00C032AE" w:rsidRDefault="00C032AE" w14:paraId="72B0D2FE" w14:textId="232E7818">
            <w:pPr>
              <w:rPr>
                <w:rFonts w:ascii="Muller Light" w:hAnsi="Muller Light" w:cs="Calibri"/>
                <w:b/>
                <w:bCs/>
                <w:color w:val="1F497D" w:themeColor="text2"/>
                <w:sz w:val="20"/>
                <w:szCs w:val="20"/>
                <w:lang w:val="es-ES" w:eastAsia="en-US"/>
              </w:rPr>
            </w:pPr>
            <w:r w:rsidRPr="00C032AE">
              <w:rPr>
                <w:rFonts w:ascii="Muller Light" w:hAnsi="Muller Light" w:cs="Calibri"/>
                <w:b/>
                <w:bCs/>
                <w:color w:val="1F497D" w:themeColor="text2"/>
                <w:sz w:val="20"/>
                <w:szCs w:val="20"/>
                <w:lang w:val="es-ES" w:eastAsia="en-US"/>
              </w:rPr>
              <w:t>FASE DE ELABORACIÓN I</w:t>
            </w:r>
          </w:p>
          <w:p w:rsidRPr="00C032AE" w:rsidR="00C032AE" w:rsidP="00C032AE" w:rsidRDefault="00C032AE" w14:paraId="049B5130" w14:textId="77777777">
            <w:pPr>
              <w:pStyle w:val="Prrafodelista"/>
              <w:numPr>
                <w:ilvl w:val="0"/>
                <w:numId w:val="8"/>
              </w:numPr>
              <w:rPr>
                <w:color w:val="1F497D" w:themeColor="text2"/>
              </w:rPr>
            </w:pPr>
            <w:r w:rsidRPr="00C032AE">
              <w:rPr>
                <w:rFonts w:ascii="Muller Light" w:hAnsi="Muller Light"/>
                <w:color w:val="1F497D" w:themeColor="text2"/>
                <w:sz w:val="20"/>
                <w:szCs w:val="20"/>
              </w:rPr>
              <w:t>Diagrama de Paquete de Sistema</w:t>
            </w:r>
          </w:p>
          <w:p w:rsidRPr="00C032AE" w:rsidR="00C032AE" w:rsidP="00C032AE" w:rsidRDefault="00C032AE" w14:paraId="55865C1A" w14:textId="1E8A96C7">
            <w:pPr>
              <w:pStyle w:val="Prrafodelista"/>
              <w:numPr>
                <w:ilvl w:val="0"/>
                <w:numId w:val="8"/>
              </w:numPr>
              <w:rPr>
                <w:color w:val="1F497D" w:themeColor="text2"/>
              </w:rPr>
            </w:pPr>
            <w:r w:rsidRPr="00C032AE">
              <w:rPr>
                <w:rFonts w:ascii="Muller Light" w:hAnsi="Muller Light"/>
                <w:color w:val="1F497D" w:themeColor="text2"/>
                <w:sz w:val="20"/>
                <w:szCs w:val="20"/>
              </w:rPr>
              <w:t>Modelos de Caso de Uso (Modelo de Requisitos) I</w:t>
            </w:r>
          </w:p>
          <w:p w:rsidR="00C032AE" w:rsidP="00C032AE" w:rsidRDefault="00C032AE" w14:paraId="7ED72F03" w14:textId="0BC6A20B">
            <w:pPr>
              <w:pStyle w:val="Style2"/>
              <w:widowControl/>
              <w:spacing w:line="240" w:lineRule="auto"/>
              <w:jc w:val="left"/>
              <w:rPr>
                <w:color w:val="1F487C"/>
                <w:sz w:val="20"/>
                <w:szCs w:val="20"/>
                <w:lang w:val="es-ES"/>
              </w:rPr>
            </w:pPr>
            <w:r>
              <w:rPr>
                <w:color w:val="1F487C"/>
                <w:sz w:val="20"/>
                <w:szCs w:val="20"/>
                <w:lang w:val="es-ES"/>
              </w:rPr>
              <w:t xml:space="preserve">Aplica eficientemente todos los criterios en su formato de proyecto 104 pero se observa correcciones a realizar </w:t>
            </w:r>
            <w:r w:rsidR="004741F8">
              <w:rPr>
                <w:color w:val="1F487C"/>
                <w:sz w:val="20"/>
                <w:szCs w:val="20"/>
                <w:lang w:val="es-ES"/>
              </w:rPr>
              <w:t>los elementos y diagramas.</w:t>
            </w:r>
          </w:p>
          <w:p w:rsidR="00C032AE" w:rsidP="00C032AE" w:rsidRDefault="00C032AE" w14:paraId="45C70352" w14:textId="240F00F7">
            <w:pPr>
              <w:pStyle w:val="Prrafodelista"/>
              <w:ind w:left="360"/>
              <w:rPr>
                <w:color w:val="1F497D" w:themeColor="text2"/>
              </w:rPr>
            </w:pPr>
          </w:p>
          <w:p w:rsidR="004741F8" w:rsidP="00C032AE" w:rsidRDefault="004741F8" w14:paraId="6EA4C5E4" w14:textId="4248A494">
            <w:pPr>
              <w:pStyle w:val="Prrafodelista"/>
              <w:ind w:left="360"/>
              <w:rPr>
                <w:color w:val="1F497D" w:themeColor="text2"/>
              </w:rPr>
            </w:pPr>
          </w:p>
          <w:p w:rsidR="004741F8" w:rsidP="00C032AE" w:rsidRDefault="004741F8" w14:paraId="77DE9934" w14:textId="31A85F1F">
            <w:pPr>
              <w:pStyle w:val="Prrafodelista"/>
              <w:ind w:left="360"/>
              <w:rPr>
                <w:color w:val="1F497D" w:themeColor="text2"/>
              </w:rPr>
            </w:pPr>
          </w:p>
          <w:p w:rsidR="004741F8" w:rsidP="00C032AE" w:rsidRDefault="004741F8" w14:paraId="2355EC39" w14:textId="325416E2">
            <w:pPr>
              <w:pStyle w:val="Prrafodelista"/>
              <w:ind w:left="360"/>
              <w:rPr>
                <w:color w:val="1F497D" w:themeColor="text2"/>
              </w:rPr>
            </w:pPr>
          </w:p>
          <w:p w:rsidRPr="004741F8" w:rsidR="004741F8" w:rsidP="004741F8" w:rsidRDefault="004741F8" w14:paraId="1838E320" w14:textId="77777777">
            <w:pPr>
              <w:rPr>
                <w:color w:val="1F497D" w:themeColor="text2"/>
              </w:rPr>
            </w:pPr>
          </w:p>
          <w:p w:rsidRPr="00C032AE" w:rsidR="00C032AE" w:rsidP="00C032AE" w:rsidRDefault="00C032AE" w14:paraId="331A3987" w14:textId="77777777">
            <w:pPr>
              <w:pStyle w:val="Prrafodelista"/>
              <w:ind w:left="360"/>
              <w:rPr>
                <w:color w:val="1F497D" w:themeColor="text2"/>
              </w:rPr>
            </w:pPr>
          </w:p>
          <w:p w:rsidRPr="00C032AE" w:rsidR="00412E97" w:rsidP="00412E97" w:rsidRDefault="00C032AE" w14:paraId="39CF990C" w14:textId="22F3E5E0">
            <w:pPr>
              <w:rPr>
                <w:rFonts w:ascii="Arial" w:hAnsi="Arial" w:cs="Arial"/>
                <w:color w:val="1F497D" w:themeColor="text2"/>
                <w:sz w:val="20"/>
                <w:szCs w:val="20"/>
                <w:lang w:val="es-ES"/>
              </w:rPr>
            </w:pPr>
            <w:r w:rsidRPr="00164525">
              <w:rPr>
                <w:color w:val="1F487C"/>
                <w:sz w:val="20"/>
                <w:szCs w:val="20"/>
                <w:lang w:val="es-ES"/>
              </w:rPr>
              <w:t xml:space="preserve">Agregar puntaje </w:t>
            </w:r>
            <w:r>
              <w:rPr>
                <w:color w:val="1F487C"/>
                <w:sz w:val="20"/>
                <w:szCs w:val="20"/>
                <w:lang w:val="es-ES"/>
              </w:rPr>
              <w:t>2</w:t>
            </w:r>
          </w:p>
        </w:tc>
        <w:tc>
          <w:tcPr>
            <w:tcW w:w="2440" w:type="dxa"/>
            <w:tcMar/>
            <w:vAlign w:val="center"/>
          </w:tcPr>
          <w:p w:rsidRPr="00C032AE" w:rsidR="004D482E" w:rsidP="004D482E" w:rsidRDefault="004D482E" w14:paraId="489E62CD" w14:textId="54583336">
            <w:pPr>
              <w:rPr>
                <w:rFonts w:ascii="Arial" w:hAnsi="Arial" w:cs="Arial"/>
                <w:color w:val="1F497D" w:themeColor="text2"/>
                <w:sz w:val="20"/>
                <w:szCs w:val="20"/>
                <w:lang w:val="es-ES"/>
              </w:rPr>
            </w:pPr>
            <w:r w:rsidRPr="004D482E">
              <w:rPr>
                <w:rFonts w:ascii="Muller Light" w:hAnsi="Muller Light"/>
                <w:bCs/>
                <w:color w:val="1F497D" w:themeColor="text2"/>
                <w:sz w:val="20"/>
                <w:szCs w:val="20"/>
              </w:rPr>
              <w:t>Diseña y estructura el modelado de requerimientos</w:t>
            </w:r>
            <w:r w:rsidRPr="004D482E">
              <w:rPr>
                <w:rFonts w:ascii="Muller Light" w:hAnsi="Muller Light"/>
                <w:b/>
                <w:color w:val="1F497D" w:themeColor="text2"/>
                <w:sz w:val="20"/>
                <w:szCs w:val="20"/>
              </w:rPr>
              <w:t xml:space="preserve"> </w:t>
            </w:r>
            <w:r w:rsidRPr="00C032AE">
              <w:rPr>
                <w:rFonts w:ascii="Arial" w:hAnsi="Arial" w:cs="Arial"/>
                <w:color w:val="1F497D" w:themeColor="text2"/>
                <w:sz w:val="20"/>
                <w:szCs w:val="20"/>
                <w:lang w:val="es-ES"/>
              </w:rPr>
              <w:t>los siguientes enunciados</w:t>
            </w:r>
            <w:r w:rsidR="004741F8">
              <w:rPr>
                <w:rFonts w:ascii="Arial" w:hAnsi="Arial" w:cs="Arial"/>
                <w:color w:val="1F497D" w:themeColor="text2"/>
                <w:sz w:val="20"/>
                <w:szCs w:val="20"/>
                <w:lang w:val="es-ES"/>
              </w:rPr>
              <w:t xml:space="preserve"> en la</w:t>
            </w:r>
            <w:r w:rsidRPr="00C032AE">
              <w:rPr>
                <w:rFonts w:ascii="Arial" w:hAnsi="Arial" w:cs="Arial"/>
                <w:color w:val="1F497D" w:themeColor="text2"/>
                <w:sz w:val="20"/>
                <w:szCs w:val="20"/>
                <w:lang w:val="es-ES"/>
              </w:rPr>
              <w:t>:</w:t>
            </w:r>
          </w:p>
          <w:p w:rsidRPr="00C032AE" w:rsidR="00C032AE" w:rsidP="00C032AE" w:rsidRDefault="00C032AE" w14:paraId="38759D55" w14:textId="6B13934E">
            <w:pPr>
              <w:rPr>
                <w:rFonts w:ascii="Muller Light" w:hAnsi="Muller Light" w:cs="Calibri"/>
                <w:b/>
                <w:bCs/>
                <w:color w:val="1F497D" w:themeColor="text2"/>
                <w:sz w:val="20"/>
                <w:szCs w:val="20"/>
                <w:lang w:val="es-ES" w:eastAsia="en-US"/>
              </w:rPr>
            </w:pPr>
            <w:r w:rsidRPr="00C032AE">
              <w:rPr>
                <w:rFonts w:ascii="Muller Light" w:hAnsi="Muller Light" w:cs="Calibri"/>
                <w:b/>
                <w:bCs/>
                <w:color w:val="1F497D" w:themeColor="text2"/>
                <w:sz w:val="20"/>
                <w:szCs w:val="20"/>
                <w:lang w:val="es-ES" w:eastAsia="en-US"/>
              </w:rPr>
              <w:t>FASE DE ELABORACIÓN I</w:t>
            </w:r>
          </w:p>
          <w:p w:rsidRPr="00C032AE" w:rsidR="00C032AE" w:rsidP="00C032AE" w:rsidRDefault="00C032AE" w14:paraId="1321A484" w14:textId="77777777">
            <w:pPr>
              <w:pStyle w:val="Prrafodelista"/>
              <w:numPr>
                <w:ilvl w:val="0"/>
                <w:numId w:val="8"/>
              </w:numPr>
              <w:rPr>
                <w:color w:val="1F497D" w:themeColor="text2"/>
              </w:rPr>
            </w:pPr>
            <w:r w:rsidRPr="00C032AE">
              <w:rPr>
                <w:rFonts w:ascii="Muller Light" w:hAnsi="Muller Light"/>
                <w:color w:val="1F497D" w:themeColor="text2"/>
                <w:sz w:val="20"/>
                <w:szCs w:val="20"/>
              </w:rPr>
              <w:t>Diagrama de Paquete de Sistema</w:t>
            </w:r>
          </w:p>
          <w:p w:rsidRPr="00C032AE" w:rsidR="00C032AE" w:rsidP="00C032AE" w:rsidRDefault="00C032AE" w14:paraId="0CB11F3E" w14:textId="754988A6">
            <w:pPr>
              <w:pStyle w:val="Prrafodelista"/>
              <w:numPr>
                <w:ilvl w:val="0"/>
                <w:numId w:val="8"/>
              </w:numPr>
              <w:rPr>
                <w:color w:val="1F497D" w:themeColor="text2"/>
              </w:rPr>
            </w:pPr>
            <w:r w:rsidRPr="00C032AE">
              <w:rPr>
                <w:rFonts w:ascii="Muller Light" w:hAnsi="Muller Light"/>
                <w:color w:val="1F497D" w:themeColor="text2"/>
                <w:sz w:val="20"/>
                <w:szCs w:val="20"/>
              </w:rPr>
              <w:t>Modelos de Caso de Uso (Modelo de Requisitos) I</w:t>
            </w:r>
          </w:p>
          <w:p w:rsidRPr="00412E97" w:rsidR="00C032AE" w:rsidP="00C032AE" w:rsidRDefault="00C032AE" w14:paraId="2C780B87" w14:textId="322915C8">
            <w:pP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  <w:t>Aplica eficientemente todos los criterios</w:t>
            </w:r>
            <w:r w:rsidR="004741F8"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  <w:t xml:space="preserve"> indicados en la fase, diagramando los elementos en</w:t>
            </w:r>
            <w:r>
              <w:rPr>
                <w:rFonts w:ascii="Arial" w:hAnsi="Arial" w:cs="Arial"/>
                <w:color w:val="1F487C"/>
                <w:sz w:val="20"/>
                <w:szCs w:val="20"/>
                <w:lang w:val="es-ES"/>
              </w:rPr>
              <w:t xml:space="preserve"> su formato de proyecto 104</w:t>
            </w:r>
          </w:p>
          <w:p w:rsidRPr="00C032AE" w:rsidR="00C032AE" w:rsidP="00C032AE" w:rsidRDefault="00C032AE" w14:paraId="210C3D0C" w14:textId="77777777">
            <w:pPr>
              <w:rPr>
                <w:color w:val="1F497D" w:themeColor="text2"/>
              </w:rPr>
            </w:pPr>
          </w:p>
          <w:p w:rsidR="00C032AE" w:rsidP="00412E97" w:rsidRDefault="00C032AE" w14:paraId="4F64E312" w14:textId="77777777">
            <w:pPr>
              <w:rPr>
                <w:color w:val="1F487C"/>
                <w:sz w:val="20"/>
                <w:szCs w:val="20"/>
                <w:lang w:val="es-ES"/>
              </w:rPr>
            </w:pPr>
          </w:p>
          <w:p w:rsidR="00C032AE" w:rsidP="00412E97" w:rsidRDefault="00C032AE" w14:paraId="6DA9CE28" w14:textId="77777777">
            <w:pPr>
              <w:rPr>
                <w:color w:val="1F487C"/>
                <w:sz w:val="20"/>
                <w:szCs w:val="20"/>
                <w:lang w:val="es-ES"/>
              </w:rPr>
            </w:pPr>
          </w:p>
          <w:p w:rsidR="00C032AE" w:rsidP="00412E97" w:rsidRDefault="00C032AE" w14:paraId="6B740A51" w14:textId="011A1107">
            <w:pPr>
              <w:rPr>
                <w:color w:val="1F487C"/>
                <w:sz w:val="20"/>
                <w:szCs w:val="20"/>
                <w:lang w:val="es-ES"/>
              </w:rPr>
            </w:pPr>
          </w:p>
          <w:p w:rsidR="004741F8" w:rsidP="00412E97" w:rsidRDefault="004741F8" w14:paraId="600BE29A" w14:textId="77777777">
            <w:pPr>
              <w:rPr>
                <w:color w:val="1F487C"/>
                <w:sz w:val="20"/>
                <w:szCs w:val="20"/>
                <w:lang w:val="es-ES"/>
              </w:rPr>
            </w:pPr>
          </w:p>
          <w:p w:rsidR="004741F8" w:rsidP="00412E97" w:rsidRDefault="004741F8" w14:paraId="4FFBE9CF" w14:textId="0E45908E">
            <w:pPr>
              <w:rPr>
                <w:color w:val="1F487C"/>
                <w:sz w:val="20"/>
                <w:szCs w:val="20"/>
                <w:lang w:val="es-ES"/>
              </w:rPr>
            </w:pPr>
          </w:p>
          <w:p w:rsidR="00B818AB" w:rsidP="00412E97" w:rsidRDefault="00B818AB" w14:paraId="7A3B5E73" w14:textId="52A34B20">
            <w:pPr>
              <w:rPr>
                <w:color w:val="1F487C"/>
                <w:sz w:val="20"/>
                <w:szCs w:val="20"/>
                <w:lang w:val="es-ES"/>
              </w:rPr>
            </w:pPr>
          </w:p>
          <w:p w:rsidR="004741F8" w:rsidP="00412E97" w:rsidRDefault="004741F8" w14:paraId="79FEAC05" w14:textId="77777777">
            <w:pPr>
              <w:rPr>
                <w:color w:val="1F487C"/>
                <w:sz w:val="20"/>
                <w:szCs w:val="20"/>
                <w:lang w:val="es-ES"/>
              </w:rPr>
            </w:pPr>
          </w:p>
          <w:p w:rsidRPr="00C032AE" w:rsidR="00412E97" w:rsidP="00412E97" w:rsidRDefault="00C032AE" w14:paraId="6C2F31AE" w14:textId="3D5DE831">
            <w:pPr>
              <w:rPr>
                <w:rFonts w:ascii="Muller Light" w:hAnsi="Muller Light" w:cs="Calibri" w:eastAsiaTheme="minorHAnsi"/>
                <w:b/>
                <w:color w:val="1F497D" w:themeColor="text2"/>
                <w:sz w:val="20"/>
                <w:szCs w:val="20"/>
                <w:lang w:val="es-ES" w:eastAsia="en-US"/>
              </w:rPr>
            </w:pPr>
            <w:r w:rsidRPr="00164525">
              <w:rPr>
                <w:color w:val="1F487C"/>
                <w:sz w:val="20"/>
                <w:szCs w:val="20"/>
                <w:lang w:val="es-ES"/>
              </w:rPr>
              <w:t xml:space="preserve">Agregar puntaje </w:t>
            </w:r>
            <w:r>
              <w:rPr>
                <w:color w:val="1F487C"/>
                <w:sz w:val="20"/>
                <w:szCs w:val="20"/>
                <w:lang w:val="es-ES"/>
              </w:rPr>
              <w:t>3</w:t>
            </w:r>
          </w:p>
        </w:tc>
      </w:tr>
      <w:tr w:rsidRPr="005541A5" w:rsidR="00412E97" w:rsidTr="4BE60B08" w14:paraId="04659AAD" w14:textId="77777777">
        <w:trPr>
          <w:trHeight w:val="495"/>
          <w:jc w:val="center"/>
        </w:trPr>
        <w:tc>
          <w:tcPr>
            <w:tcW w:w="4390" w:type="dxa"/>
            <w:gridSpan w:val="2"/>
            <w:tcBorders>
              <w:bottom w:val="single" w:color="auto" w:sz="4" w:space="0"/>
            </w:tcBorders>
            <w:shd w:val="clear" w:color="auto" w:fill="000000" w:themeFill="text1"/>
            <w:tcMar/>
            <w:vAlign w:val="center"/>
          </w:tcPr>
          <w:p w:rsidRPr="005541A5" w:rsidR="00412E97" w:rsidP="00412E97" w:rsidRDefault="00412E97" w14:paraId="52385511" w14:textId="77777777">
            <w:pPr>
              <w:jc w:val="center"/>
              <w:rPr>
                <w:rFonts w:ascii="Muller Regular" w:hAnsi="Muller Regular"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color w:val="FFFFFF" w:themeColor="background1"/>
                <w:sz w:val="20"/>
                <w:szCs w:val="20"/>
              </w:rPr>
              <w:t>PUNTAJE FINAL</w:t>
            </w:r>
          </w:p>
        </w:tc>
        <w:tc>
          <w:tcPr>
            <w:tcW w:w="9759" w:type="dxa"/>
            <w:gridSpan w:val="4"/>
            <w:tcBorders>
              <w:bottom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5541A5" w:rsidR="00412E97" w:rsidP="00412E97" w:rsidRDefault="00412E97" w14:paraId="19219836" w14:textId="77777777">
            <w:pPr>
              <w:rPr>
                <w:rFonts w:ascii="Muller Regular" w:hAnsi="Muller Regular"/>
                <w:sz w:val="20"/>
                <w:szCs w:val="20"/>
              </w:rPr>
            </w:pPr>
          </w:p>
        </w:tc>
      </w:tr>
      <w:tr w:rsidRPr="005541A5" w:rsidR="00412E97" w:rsidTr="4BE60B08" w14:paraId="03164605" w14:textId="77777777">
        <w:trPr>
          <w:trHeight w:val="543"/>
          <w:jc w:val="center"/>
        </w:trPr>
        <w:tc>
          <w:tcPr>
            <w:tcW w:w="4390" w:type="dxa"/>
            <w:gridSpan w:val="2"/>
            <w:shd w:val="clear" w:color="auto" w:fill="000000" w:themeFill="text1"/>
            <w:tcMar/>
            <w:vAlign w:val="center"/>
          </w:tcPr>
          <w:p w:rsidRPr="005541A5" w:rsidR="00412E97" w:rsidP="00412E97" w:rsidRDefault="00412E97" w14:paraId="0BA066C8" w14:textId="77777777">
            <w:pPr>
              <w:jc w:val="center"/>
              <w:rPr>
                <w:rFonts w:ascii="Muller Regular" w:hAnsi="Muller Regular"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color w:val="FFFFFF" w:themeColor="background1"/>
                <w:sz w:val="20"/>
                <w:szCs w:val="20"/>
              </w:rPr>
              <w:t>OBSERVACIONES</w:t>
            </w:r>
          </w:p>
        </w:tc>
        <w:tc>
          <w:tcPr>
            <w:tcW w:w="9759" w:type="dxa"/>
            <w:gridSpan w:val="4"/>
            <w:tcMar/>
            <w:vAlign w:val="center"/>
          </w:tcPr>
          <w:p w:rsidRPr="005541A5" w:rsidR="00412E97" w:rsidP="00412E97" w:rsidRDefault="00412E97" w14:paraId="46F72250" w14:textId="77777777">
            <w:pPr>
              <w:rPr>
                <w:rFonts w:ascii="Muller Regular" w:hAnsi="Muller Regular"/>
                <w:sz w:val="20"/>
                <w:szCs w:val="20"/>
              </w:rPr>
            </w:pPr>
            <w:r w:rsidRPr="005541A5">
              <w:rPr>
                <w:rFonts w:ascii="Muller Regular" w:hAnsi="Muller Regular"/>
                <w:sz w:val="20"/>
                <w:szCs w:val="20"/>
              </w:rPr>
              <w:t>Si tuviera alguna dificultad, explicación u observación sobre la calificación del producto la puede colocar en este recuadro.</w:t>
            </w:r>
          </w:p>
        </w:tc>
      </w:tr>
      <w:tr w:rsidRPr="005541A5" w:rsidR="00412E97" w:rsidTr="4BE60B08" w14:paraId="296FEF7D" w14:textId="77777777">
        <w:trPr>
          <w:trHeight w:val="674"/>
          <w:jc w:val="center"/>
        </w:trPr>
        <w:tc>
          <w:tcPr>
            <w:tcW w:w="14149" w:type="dxa"/>
            <w:gridSpan w:val="6"/>
            <w:tcMar/>
            <w:vAlign w:val="center"/>
          </w:tcPr>
          <w:p w:rsidRPr="005541A5" w:rsidR="00412E97" w:rsidP="00412E97" w:rsidRDefault="00412E97" w14:paraId="7194DBDC" w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</w:tc>
      </w:tr>
    </w:tbl>
    <w:p w:rsidR="00C33F64" w:rsidP="008429A6" w:rsidRDefault="00C33F64" w14:paraId="769D0D3C" w14:textId="77777777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sectPr w:rsidR="00C33F64" w:rsidSect="001B5B1A">
      <w:pgSz w:w="16839" w:h="11907" w:orient="landscape" w:code="9"/>
      <w:pgMar w:top="1418" w:right="1701" w:bottom="1418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EX" w:author="EXTACADEMICO5" w:date="2021-07-07T00:05:00Z" w:id="0">
    <w:p w:rsidR="2D5D9400" w:rsidRDefault="2D5D9400" w14:paraId="766D4BAD" w14:textId="65A6C85A">
      <w:proofErr w:type="spellStart"/>
      <w:proofErr w:type="gramStart"/>
      <w:r>
        <w:t>Cual</w:t>
      </w:r>
      <w:proofErr w:type="spellEnd"/>
      <w:r>
        <w:t xml:space="preserve"> es la diferencia entre estos dos?</w:t>
      </w:r>
      <w:proofErr w:type="gramEnd"/>
      <w:r>
        <w:annotationRef/>
      </w:r>
    </w:p>
  </w:comment>
  <w:comment w:initials="EX" w:author="EXTACADEMICO5" w:date="2021-07-07T00:05:00Z" w:id="1">
    <w:p w:rsidR="2D5D9400" w:rsidRDefault="2D5D9400" w14:paraId="457D3528" w14:textId="522A8FDB">
      <w:proofErr w:type="gramStart"/>
      <w:r>
        <w:t>Y la diferencia de estos?</w:t>
      </w:r>
      <w:proofErr w:type="gramEnd"/>
      <w:r>
        <w:t xml:space="preserve"> los leo y son iguales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66D4BAD" w15:done="0"/>
  <w15:commentEx w15:paraId="457D352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3ECD4425" w16cex:dateUtc="2021-07-07T05:05:00Z"/>
  <w16cex:commentExtensible w16cex:durableId="7ADFF306" w16cex:dateUtc="2021-07-07T05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6D4BAD" w16cid:durableId="3ECD4425"/>
  <w16cid:commentId w16cid:paraId="457D3528" w16cid:durableId="7ADFF30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07F1D" w:rsidP="00B61EAF" w:rsidRDefault="00107F1D" w14:paraId="7508BD0E" w14:textId="77777777">
      <w:pPr>
        <w:spacing w:after="0" w:line="240" w:lineRule="auto"/>
      </w:pPr>
      <w:r>
        <w:separator/>
      </w:r>
    </w:p>
  </w:endnote>
  <w:endnote w:type="continuationSeparator" w:id="0">
    <w:p w:rsidR="00107F1D" w:rsidP="00B61EAF" w:rsidRDefault="00107F1D" w14:paraId="08CED5B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uller Regular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ler Bold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Stag Book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Muller Light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tag Medium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Stag Light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8429A6" w:rsidP="008429A6" w:rsidRDefault="2D5D9400" w14:paraId="7196D064" w14:textId="77777777">
    <w:pPr>
      <w:pStyle w:val="Piedepgina"/>
      <w:jc w:val="right"/>
    </w:pPr>
    <w:r>
      <w:rPr>
        <w:noProof/>
      </w:rPr>
      <w:drawing>
        <wp:inline distT="0" distB="0" distL="0" distR="0" wp14:anchorId="2CAD66BC" wp14:editId="1C1D9EC3">
          <wp:extent cx="359410" cy="408305"/>
          <wp:effectExtent l="0" t="0" r="254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9410" cy="4083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429A6" w:rsidRDefault="008429A6" w14:paraId="34FF1C98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07F1D" w:rsidP="00B61EAF" w:rsidRDefault="00107F1D" w14:paraId="3F98944E" w14:textId="77777777">
      <w:pPr>
        <w:spacing w:after="0" w:line="240" w:lineRule="auto"/>
      </w:pPr>
      <w:r>
        <w:separator/>
      </w:r>
    </w:p>
  </w:footnote>
  <w:footnote w:type="continuationSeparator" w:id="0">
    <w:p w:rsidR="00107F1D" w:rsidP="00B61EAF" w:rsidRDefault="00107F1D" w14:paraId="150602F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D051F" w:rsidP="00347D41" w:rsidRDefault="007D051F" w14:paraId="5D87C4BD" w14:textId="77777777">
    <w:pPr>
      <w:pStyle w:val="Encabezado"/>
      <w:rPr>
        <w:rFonts w:ascii="Stag Medium" w:hAnsi="Stag Medium"/>
        <w:noProof/>
        <w:sz w:val="28"/>
        <w:szCs w:val="28"/>
      </w:rPr>
    </w:pPr>
    <w:r>
      <w:rPr>
        <w:rFonts w:ascii="Stag Medium" w:hAnsi="Stag Medium"/>
        <w:noProof/>
        <w:sz w:val="28"/>
        <w:szCs w:val="28"/>
      </w:rPr>
      <w:t>Evaluación de Aprendizaje</w:t>
    </w:r>
    <w:r w:rsidR="008429A6">
      <w:rPr>
        <w:rFonts w:ascii="Stag Medium" w:hAnsi="Stag Medium"/>
        <w:noProof/>
        <w:sz w:val="28"/>
        <w:szCs w:val="28"/>
      </w:rPr>
      <w:t>s</w:t>
    </w:r>
  </w:p>
  <w:p w:rsidRPr="00347D41" w:rsidR="007D051F" w:rsidRDefault="008873A5" w14:paraId="3CA9AC52" w14:textId="77777777">
    <w:pPr>
      <w:pStyle w:val="Encabezado"/>
      <w:rPr>
        <w:sz w:val="28"/>
        <w:szCs w:val="28"/>
      </w:rPr>
    </w:pPr>
    <w:r>
      <w:rPr>
        <w:rFonts w:ascii="Stag Light" w:hAnsi="Stag Light"/>
        <w:noProof/>
        <w:szCs w:val="28"/>
      </w:rPr>
      <w:t xml:space="preserve">Nombre de Escuela </w:t>
    </w:r>
    <w:r w:rsidR="007D051F">
      <w:rPr>
        <w:rFonts w:ascii="Stag Light" w:hAnsi="Stag Light"/>
        <w:noProof/>
        <w:szCs w:val="28"/>
      </w:rPr>
      <w:t xml:space="preserve">– Ciclo </w:t>
    </w:r>
    <w:r>
      <w:rPr>
        <w:rFonts w:ascii="Stag Light" w:hAnsi="Stag Light"/>
        <w:noProof/>
        <w:szCs w:val="28"/>
      </w:rPr>
      <w:t>(número de ciclo)</w:t>
    </w:r>
    <w:r w:rsidRPr="002319A7" w:rsidR="007D051F">
      <w:rPr>
        <w:rFonts w:ascii="Stag Medium" w:hAnsi="Stag Medium"/>
        <w:noProof/>
        <w:sz w:val="28"/>
        <w:szCs w:val="28"/>
      </w:rPr>
      <w:tab/>
    </w:r>
    <w:r w:rsidRPr="002319A7" w:rsidR="007D051F">
      <w:rPr>
        <w:rFonts w:ascii="Stag Medium" w:hAnsi="Stag Medium"/>
        <w:noProof/>
        <w:sz w:val="28"/>
        <w:szCs w:val="28"/>
      </w:rPr>
      <w:tab/>
    </w:r>
    <w:sdt>
      <w:sdtPr>
        <w:rPr>
          <w:rFonts w:ascii="Stag Medium" w:hAnsi="Stag Medium"/>
          <w:sz w:val="28"/>
          <w:szCs w:val="28"/>
        </w:rPr>
        <w:id w:val="1105932465"/>
        <w:docPartObj>
          <w:docPartGallery w:val="Page Numbers (Top of Page)"/>
          <w:docPartUnique/>
        </w:docPartObj>
      </w:sdtPr>
      <w:sdtEndPr/>
      <w:sdtContent>
        <w:r w:rsidRPr="002319A7" w:rsidR="007D051F">
          <w:rPr>
            <w:rFonts w:ascii="Stag Medium" w:hAnsi="Stag Medium"/>
            <w:sz w:val="28"/>
            <w:szCs w:val="28"/>
          </w:rPr>
          <w:fldChar w:fldCharType="begin"/>
        </w:r>
        <w:r w:rsidRPr="002319A7" w:rsidR="007D051F">
          <w:rPr>
            <w:rFonts w:ascii="Stag Medium" w:hAnsi="Stag Medium"/>
            <w:sz w:val="28"/>
            <w:szCs w:val="28"/>
          </w:rPr>
          <w:instrText>PAGE   \* MERGEFORMAT</w:instrText>
        </w:r>
        <w:r w:rsidRPr="002319A7" w:rsidR="007D051F">
          <w:rPr>
            <w:rFonts w:ascii="Stag Medium" w:hAnsi="Stag Medium"/>
            <w:sz w:val="28"/>
            <w:szCs w:val="28"/>
          </w:rPr>
          <w:fldChar w:fldCharType="separate"/>
        </w:r>
        <w:r w:rsidRPr="008873A5">
          <w:rPr>
            <w:rFonts w:ascii="Stag Medium" w:hAnsi="Stag Medium"/>
            <w:noProof/>
            <w:sz w:val="28"/>
            <w:szCs w:val="28"/>
            <w:lang w:val="es-ES"/>
          </w:rPr>
          <w:t>4</w:t>
        </w:r>
        <w:r w:rsidRPr="002319A7" w:rsidR="007D051F">
          <w:rPr>
            <w:rFonts w:ascii="Stag Medium" w:hAnsi="Stag Medium"/>
            <w:sz w:val="28"/>
            <w:szCs w:val="28"/>
          </w:rPr>
          <w:fldChar w:fldCharType="end"/>
        </w:r>
        <w:r w:rsidRPr="002319A7" w:rsidR="007D051F">
          <w:rPr>
            <w:rFonts w:ascii="Stag Medium" w:hAnsi="Stag Medium"/>
            <w:sz w:val="28"/>
            <w:szCs w:val="28"/>
          </w:rPr>
          <w:t xml:space="preserve"> </w:t>
        </w:r>
        <w:r w:rsidRPr="002319A7" w:rsidR="007D051F">
          <w:rPr>
            <w:rFonts w:ascii="Stag Medium" w:hAnsi="Stag Medium"/>
            <w:noProof/>
            <w:sz w:val="28"/>
            <w:szCs w:val="28"/>
          </w:rPr>
          <w:t>_________________________________________________________________________________</w:t>
        </w:r>
        <w:r w:rsidR="007D051F">
          <w:rPr>
            <w:rFonts w:ascii="Stag Medium" w:hAnsi="Stag Medium"/>
            <w:noProof/>
            <w:sz w:val="28"/>
            <w:szCs w:val="28"/>
          </w:rPr>
          <w:t>____</w:t>
        </w:r>
        <w:r w:rsidRPr="002319A7" w:rsidR="007D051F">
          <w:rPr>
            <w:rFonts w:ascii="Stag Medium" w:hAnsi="Stag Medium"/>
            <w:noProof/>
            <w:sz w:val="28"/>
            <w:szCs w:val="28"/>
          </w:rPr>
          <w:t>_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95C25"/>
    <w:multiLevelType w:val="hybridMultilevel"/>
    <w:tmpl w:val="7BF26D32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87436AA"/>
    <w:multiLevelType w:val="hybridMultilevel"/>
    <w:tmpl w:val="B2F872C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D485920"/>
    <w:multiLevelType w:val="hybridMultilevel"/>
    <w:tmpl w:val="C3FA04D4"/>
    <w:lvl w:ilvl="0" w:tplc="28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106" w:hanging="360"/>
      </w:pPr>
      <w:rPr>
        <w:rFonts w:hint="default" w:ascii="Courier New" w:hAnsi="Courier New" w:cs="Courier New"/>
      </w:rPr>
    </w:lvl>
    <w:lvl w:ilvl="2" w:tplc="280A0005">
      <w:start w:val="1"/>
      <w:numFmt w:val="bullet"/>
      <w:lvlText w:val=""/>
      <w:lvlJc w:val="left"/>
      <w:pPr>
        <w:ind w:left="1826" w:hanging="360"/>
      </w:pPr>
      <w:rPr>
        <w:rFonts w:hint="default" w:ascii="Wingdings" w:hAnsi="Wingdings"/>
      </w:rPr>
    </w:lvl>
    <w:lvl w:ilvl="3" w:tplc="280A0001">
      <w:start w:val="1"/>
      <w:numFmt w:val="bullet"/>
      <w:lvlText w:val=""/>
      <w:lvlJc w:val="left"/>
      <w:pPr>
        <w:ind w:left="2546" w:hanging="360"/>
      </w:pPr>
      <w:rPr>
        <w:rFonts w:hint="default" w:ascii="Symbol" w:hAnsi="Symbol"/>
      </w:rPr>
    </w:lvl>
    <w:lvl w:ilvl="4" w:tplc="280A0003">
      <w:start w:val="1"/>
      <w:numFmt w:val="bullet"/>
      <w:lvlText w:val="o"/>
      <w:lvlJc w:val="left"/>
      <w:pPr>
        <w:ind w:left="3266" w:hanging="360"/>
      </w:pPr>
      <w:rPr>
        <w:rFonts w:hint="default" w:ascii="Courier New" w:hAnsi="Courier New" w:cs="Courier New"/>
      </w:rPr>
    </w:lvl>
    <w:lvl w:ilvl="5" w:tplc="280A0005">
      <w:start w:val="1"/>
      <w:numFmt w:val="bullet"/>
      <w:lvlText w:val=""/>
      <w:lvlJc w:val="left"/>
      <w:pPr>
        <w:ind w:left="3986" w:hanging="360"/>
      </w:pPr>
      <w:rPr>
        <w:rFonts w:hint="default" w:ascii="Wingdings" w:hAnsi="Wingdings"/>
      </w:rPr>
    </w:lvl>
    <w:lvl w:ilvl="6" w:tplc="280A0001">
      <w:start w:val="1"/>
      <w:numFmt w:val="bullet"/>
      <w:lvlText w:val=""/>
      <w:lvlJc w:val="left"/>
      <w:pPr>
        <w:ind w:left="4706" w:hanging="360"/>
      </w:pPr>
      <w:rPr>
        <w:rFonts w:hint="default" w:ascii="Symbol" w:hAnsi="Symbol"/>
      </w:rPr>
    </w:lvl>
    <w:lvl w:ilvl="7" w:tplc="280A0003">
      <w:start w:val="1"/>
      <w:numFmt w:val="bullet"/>
      <w:lvlText w:val="o"/>
      <w:lvlJc w:val="left"/>
      <w:pPr>
        <w:ind w:left="5426" w:hanging="360"/>
      </w:pPr>
      <w:rPr>
        <w:rFonts w:hint="default" w:ascii="Courier New" w:hAnsi="Courier New" w:cs="Courier New"/>
      </w:rPr>
    </w:lvl>
    <w:lvl w:ilvl="8" w:tplc="280A0005">
      <w:start w:val="1"/>
      <w:numFmt w:val="bullet"/>
      <w:lvlText w:val=""/>
      <w:lvlJc w:val="left"/>
      <w:pPr>
        <w:ind w:left="6146" w:hanging="360"/>
      </w:pPr>
      <w:rPr>
        <w:rFonts w:hint="default" w:ascii="Wingdings" w:hAnsi="Wingdings"/>
      </w:rPr>
    </w:lvl>
  </w:abstractNum>
  <w:abstractNum w:abstractNumId="3" w15:restartNumberingAfterBreak="0">
    <w:nsid w:val="309E56E4"/>
    <w:multiLevelType w:val="hybridMultilevel"/>
    <w:tmpl w:val="829AD2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72D6BFA"/>
    <w:multiLevelType w:val="hybridMultilevel"/>
    <w:tmpl w:val="F3886F24"/>
    <w:lvl w:ilvl="0" w:tplc="87AA0942">
      <w:start w:val="1"/>
      <w:numFmt w:val="bullet"/>
      <w:lvlText w:val="•"/>
      <w:lvlJc w:val="left"/>
      <w:pPr>
        <w:ind w:left="360" w:hanging="360"/>
      </w:pPr>
      <w:rPr>
        <w:color w:val="auto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80A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80A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80A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80A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80A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80A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419D5C86"/>
    <w:multiLevelType w:val="hybridMultilevel"/>
    <w:tmpl w:val="BAFE32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78E5486"/>
    <w:multiLevelType w:val="hybridMultilevel"/>
    <w:tmpl w:val="A508C8CE"/>
    <w:lvl w:ilvl="0" w:tplc="28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80A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80A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80A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80A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80A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80A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5F5B6FBE"/>
    <w:multiLevelType w:val="hybridMultilevel"/>
    <w:tmpl w:val="A5948BD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C9D1ED1"/>
    <w:multiLevelType w:val="hybridMultilevel"/>
    <w:tmpl w:val="CB8A1CE8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8"/>
  </w:num>
  <w:num w:numId="7">
    <w:abstractNumId w:val="4"/>
  </w:num>
  <w:num w:numId="8">
    <w:abstractNumId w:val="6"/>
  </w:num>
  <w:num w:numId="9">
    <w:abstractNumId w:val="2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XTACADEMICO5">
    <w15:presenceInfo w15:providerId="AD" w15:userId="S::extacademico5@inlearning.edu.pe::7e6ffdc5-3277-4583-ab6b-407c7ddbdc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lang="es-PE" w:vendorID="64" w:dllVersion="0" w:nlCheck="1" w:checkStyle="0" w:appName="MSWord"/>
  <w:proofState w:spelling="clean" w:grammar="dirty"/>
  <w:trackRevisions w:val="false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9B6"/>
    <w:rsid w:val="00000E42"/>
    <w:rsid w:val="000014AB"/>
    <w:rsid w:val="00002078"/>
    <w:rsid w:val="000020AD"/>
    <w:rsid w:val="00004437"/>
    <w:rsid w:val="00006F9B"/>
    <w:rsid w:val="0001287F"/>
    <w:rsid w:val="00013037"/>
    <w:rsid w:val="00015EC0"/>
    <w:rsid w:val="0002113B"/>
    <w:rsid w:val="00022BA4"/>
    <w:rsid w:val="0002458F"/>
    <w:rsid w:val="000311EB"/>
    <w:rsid w:val="00033465"/>
    <w:rsid w:val="0003374D"/>
    <w:rsid w:val="0003503A"/>
    <w:rsid w:val="00035A5B"/>
    <w:rsid w:val="00035E62"/>
    <w:rsid w:val="00036335"/>
    <w:rsid w:val="00036A29"/>
    <w:rsid w:val="00037A5D"/>
    <w:rsid w:val="00040350"/>
    <w:rsid w:val="0004427B"/>
    <w:rsid w:val="00044C94"/>
    <w:rsid w:val="00047692"/>
    <w:rsid w:val="00052F24"/>
    <w:rsid w:val="00052F46"/>
    <w:rsid w:val="00055788"/>
    <w:rsid w:val="00055909"/>
    <w:rsid w:val="0005701B"/>
    <w:rsid w:val="0006687B"/>
    <w:rsid w:val="00067DF6"/>
    <w:rsid w:val="00070887"/>
    <w:rsid w:val="000732B8"/>
    <w:rsid w:val="00077B2E"/>
    <w:rsid w:val="0008286A"/>
    <w:rsid w:val="000829C8"/>
    <w:rsid w:val="00090100"/>
    <w:rsid w:val="00091B7B"/>
    <w:rsid w:val="00095532"/>
    <w:rsid w:val="00095637"/>
    <w:rsid w:val="00096709"/>
    <w:rsid w:val="00096F88"/>
    <w:rsid w:val="000A040F"/>
    <w:rsid w:val="000A08D8"/>
    <w:rsid w:val="000A0BB9"/>
    <w:rsid w:val="000A2EF5"/>
    <w:rsid w:val="000A49BE"/>
    <w:rsid w:val="000A53AE"/>
    <w:rsid w:val="000A5DE3"/>
    <w:rsid w:val="000A6BB8"/>
    <w:rsid w:val="000B0B25"/>
    <w:rsid w:val="000B4397"/>
    <w:rsid w:val="000B74CD"/>
    <w:rsid w:val="000C25AE"/>
    <w:rsid w:val="000C512C"/>
    <w:rsid w:val="000C5661"/>
    <w:rsid w:val="000C56E9"/>
    <w:rsid w:val="000D0B60"/>
    <w:rsid w:val="000D117E"/>
    <w:rsid w:val="000D120C"/>
    <w:rsid w:val="000D5E05"/>
    <w:rsid w:val="000E097C"/>
    <w:rsid w:val="000E1DF7"/>
    <w:rsid w:val="000E7013"/>
    <w:rsid w:val="000F2A03"/>
    <w:rsid w:val="000F3051"/>
    <w:rsid w:val="000F3C20"/>
    <w:rsid w:val="000F6213"/>
    <w:rsid w:val="00104DC7"/>
    <w:rsid w:val="00106B5D"/>
    <w:rsid w:val="00107F1D"/>
    <w:rsid w:val="00112C32"/>
    <w:rsid w:val="00120524"/>
    <w:rsid w:val="00120884"/>
    <w:rsid w:val="001221CD"/>
    <w:rsid w:val="001267A7"/>
    <w:rsid w:val="00126E39"/>
    <w:rsid w:val="001270FB"/>
    <w:rsid w:val="00133EBB"/>
    <w:rsid w:val="0013661B"/>
    <w:rsid w:val="00143612"/>
    <w:rsid w:val="00146CDA"/>
    <w:rsid w:val="00146FA5"/>
    <w:rsid w:val="001479BB"/>
    <w:rsid w:val="00157917"/>
    <w:rsid w:val="00157CF5"/>
    <w:rsid w:val="00160171"/>
    <w:rsid w:val="00160E01"/>
    <w:rsid w:val="0016212D"/>
    <w:rsid w:val="001629FD"/>
    <w:rsid w:val="00164525"/>
    <w:rsid w:val="00167923"/>
    <w:rsid w:val="00171ED5"/>
    <w:rsid w:val="00172F56"/>
    <w:rsid w:val="00176E44"/>
    <w:rsid w:val="001849A5"/>
    <w:rsid w:val="00185175"/>
    <w:rsid w:val="00185F28"/>
    <w:rsid w:val="0018709B"/>
    <w:rsid w:val="00192493"/>
    <w:rsid w:val="00192CAB"/>
    <w:rsid w:val="001935B9"/>
    <w:rsid w:val="0019735C"/>
    <w:rsid w:val="00197606"/>
    <w:rsid w:val="001A13E4"/>
    <w:rsid w:val="001A4558"/>
    <w:rsid w:val="001A7428"/>
    <w:rsid w:val="001B07CF"/>
    <w:rsid w:val="001B151F"/>
    <w:rsid w:val="001B1D82"/>
    <w:rsid w:val="001B5B1A"/>
    <w:rsid w:val="001B6043"/>
    <w:rsid w:val="001C082A"/>
    <w:rsid w:val="001C218E"/>
    <w:rsid w:val="001C3CDA"/>
    <w:rsid w:val="001C3FF9"/>
    <w:rsid w:val="001C6E73"/>
    <w:rsid w:val="001D1408"/>
    <w:rsid w:val="001D2FD7"/>
    <w:rsid w:val="001D3B2C"/>
    <w:rsid w:val="001D49DB"/>
    <w:rsid w:val="001D4F9A"/>
    <w:rsid w:val="001D53E2"/>
    <w:rsid w:val="001E1ED1"/>
    <w:rsid w:val="001E30B6"/>
    <w:rsid w:val="001E5B9D"/>
    <w:rsid w:val="001E6DDE"/>
    <w:rsid w:val="001F00E4"/>
    <w:rsid w:val="001F363F"/>
    <w:rsid w:val="001F37DC"/>
    <w:rsid w:val="001F4332"/>
    <w:rsid w:val="001F57BC"/>
    <w:rsid w:val="001F6809"/>
    <w:rsid w:val="001F68CC"/>
    <w:rsid w:val="002019A9"/>
    <w:rsid w:val="00201E71"/>
    <w:rsid w:val="002023E4"/>
    <w:rsid w:val="00221A16"/>
    <w:rsid w:val="0022511D"/>
    <w:rsid w:val="00225F99"/>
    <w:rsid w:val="002264F0"/>
    <w:rsid w:val="00226B6A"/>
    <w:rsid w:val="00233739"/>
    <w:rsid w:val="00235E39"/>
    <w:rsid w:val="002401AA"/>
    <w:rsid w:val="002420C0"/>
    <w:rsid w:val="00243EA2"/>
    <w:rsid w:val="00245C8F"/>
    <w:rsid w:val="002464D5"/>
    <w:rsid w:val="00250D3D"/>
    <w:rsid w:val="00252298"/>
    <w:rsid w:val="00252406"/>
    <w:rsid w:val="00252959"/>
    <w:rsid w:val="00252EAD"/>
    <w:rsid w:val="00255459"/>
    <w:rsid w:val="00256261"/>
    <w:rsid w:val="00256319"/>
    <w:rsid w:val="00260AA0"/>
    <w:rsid w:val="00260EE8"/>
    <w:rsid w:val="002611E8"/>
    <w:rsid w:val="002639EB"/>
    <w:rsid w:val="00264A37"/>
    <w:rsid w:val="00264E3B"/>
    <w:rsid w:val="00266434"/>
    <w:rsid w:val="00266984"/>
    <w:rsid w:val="00270145"/>
    <w:rsid w:val="002708C7"/>
    <w:rsid w:val="00271BA4"/>
    <w:rsid w:val="002761EA"/>
    <w:rsid w:val="00280F7C"/>
    <w:rsid w:val="002823A8"/>
    <w:rsid w:val="00283428"/>
    <w:rsid w:val="00283FBF"/>
    <w:rsid w:val="0028527B"/>
    <w:rsid w:val="00290266"/>
    <w:rsid w:val="0029082C"/>
    <w:rsid w:val="00291D4F"/>
    <w:rsid w:val="0029387D"/>
    <w:rsid w:val="00293EA3"/>
    <w:rsid w:val="00296A40"/>
    <w:rsid w:val="002A0CBB"/>
    <w:rsid w:val="002A1F18"/>
    <w:rsid w:val="002A2396"/>
    <w:rsid w:val="002A4C76"/>
    <w:rsid w:val="002A5EDA"/>
    <w:rsid w:val="002A62C4"/>
    <w:rsid w:val="002B3F91"/>
    <w:rsid w:val="002B60DC"/>
    <w:rsid w:val="002C1380"/>
    <w:rsid w:val="002C2CFB"/>
    <w:rsid w:val="002C3BAC"/>
    <w:rsid w:val="002D671B"/>
    <w:rsid w:val="002E2305"/>
    <w:rsid w:val="002E39C8"/>
    <w:rsid w:val="002F3105"/>
    <w:rsid w:val="002F608C"/>
    <w:rsid w:val="002F7CE7"/>
    <w:rsid w:val="003014CB"/>
    <w:rsid w:val="00302C2C"/>
    <w:rsid w:val="00304A8B"/>
    <w:rsid w:val="00304F00"/>
    <w:rsid w:val="0030548C"/>
    <w:rsid w:val="00305F89"/>
    <w:rsid w:val="00306D33"/>
    <w:rsid w:val="00311520"/>
    <w:rsid w:val="0031569F"/>
    <w:rsid w:val="0031714E"/>
    <w:rsid w:val="00322AFA"/>
    <w:rsid w:val="003248C6"/>
    <w:rsid w:val="00326532"/>
    <w:rsid w:val="00327AB2"/>
    <w:rsid w:val="0033171F"/>
    <w:rsid w:val="003362FF"/>
    <w:rsid w:val="003410BB"/>
    <w:rsid w:val="003446A8"/>
    <w:rsid w:val="00344DF0"/>
    <w:rsid w:val="00347D41"/>
    <w:rsid w:val="003505B9"/>
    <w:rsid w:val="0035408F"/>
    <w:rsid w:val="00355E24"/>
    <w:rsid w:val="003607CF"/>
    <w:rsid w:val="003611FC"/>
    <w:rsid w:val="003625E7"/>
    <w:rsid w:val="00362F91"/>
    <w:rsid w:val="00363426"/>
    <w:rsid w:val="0037142E"/>
    <w:rsid w:val="003717DA"/>
    <w:rsid w:val="00372B0C"/>
    <w:rsid w:val="003762C5"/>
    <w:rsid w:val="0037680B"/>
    <w:rsid w:val="003769D1"/>
    <w:rsid w:val="00376A84"/>
    <w:rsid w:val="00377A56"/>
    <w:rsid w:val="00377AEF"/>
    <w:rsid w:val="00381717"/>
    <w:rsid w:val="0038181A"/>
    <w:rsid w:val="00382387"/>
    <w:rsid w:val="00383EBE"/>
    <w:rsid w:val="00384C29"/>
    <w:rsid w:val="00384F38"/>
    <w:rsid w:val="003900B4"/>
    <w:rsid w:val="00390A20"/>
    <w:rsid w:val="0039122D"/>
    <w:rsid w:val="00396C96"/>
    <w:rsid w:val="0039795A"/>
    <w:rsid w:val="003A06A5"/>
    <w:rsid w:val="003A13B5"/>
    <w:rsid w:val="003A478A"/>
    <w:rsid w:val="003A71C0"/>
    <w:rsid w:val="003A7A32"/>
    <w:rsid w:val="003A7A7F"/>
    <w:rsid w:val="003B3832"/>
    <w:rsid w:val="003B4F11"/>
    <w:rsid w:val="003B7A20"/>
    <w:rsid w:val="003B7B84"/>
    <w:rsid w:val="003C0C45"/>
    <w:rsid w:val="003C34E8"/>
    <w:rsid w:val="003C5119"/>
    <w:rsid w:val="003C6347"/>
    <w:rsid w:val="003C7485"/>
    <w:rsid w:val="003D0396"/>
    <w:rsid w:val="003D073E"/>
    <w:rsid w:val="003D1C9A"/>
    <w:rsid w:val="003D58DB"/>
    <w:rsid w:val="003E2008"/>
    <w:rsid w:val="003E25BB"/>
    <w:rsid w:val="003E4089"/>
    <w:rsid w:val="003F52F4"/>
    <w:rsid w:val="003F56B1"/>
    <w:rsid w:val="00400D32"/>
    <w:rsid w:val="00402AC9"/>
    <w:rsid w:val="004104E8"/>
    <w:rsid w:val="0041124E"/>
    <w:rsid w:val="00412E97"/>
    <w:rsid w:val="0041464B"/>
    <w:rsid w:val="00414778"/>
    <w:rsid w:val="004150C9"/>
    <w:rsid w:val="0042120D"/>
    <w:rsid w:val="0042442D"/>
    <w:rsid w:val="00427037"/>
    <w:rsid w:val="00442D09"/>
    <w:rsid w:val="00442D63"/>
    <w:rsid w:val="004440A2"/>
    <w:rsid w:val="004450B3"/>
    <w:rsid w:val="00447545"/>
    <w:rsid w:val="00447822"/>
    <w:rsid w:val="004478C2"/>
    <w:rsid w:val="00447CD4"/>
    <w:rsid w:val="00450C44"/>
    <w:rsid w:val="00450D46"/>
    <w:rsid w:val="0045723C"/>
    <w:rsid w:val="004602B4"/>
    <w:rsid w:val="00464962"/>
    <w:rsid w:val="00464EE8"/>
    <w:rsid w:val="00470DAF"/>
    <w:rsid w:val="00473377"/>
    <w:rsid w:val="004741F8"/>
    <w:rsid w:val="004742AF"/>
    <w:rsid w:val="004765CC"/>
    <w:rsid w:val="00476B39"/>
    <w:rsid w:val="00477328"/>
    <w:rsid w:val="00480846"/>
    <w:rsid w:val="0048085D"/>
    <w:rsid w:val="00480C81"/>
    <w:rsid w:val="0048154B"/>
    <w:rsid w:val="004816DB"/>
    <w:rsid w:val="004946AA"/>
    <w:rsid w:val="004A12EB"/>
    <w:rsid w:val="004A1EDA"/>
    <w:rsid w:val="004A2527"/>
    <w:rsid w:val="004A47EF"/>
    <w:rsid w:val="004A7C68"/>
    <w:rsid w:val="004B05F5"/>
    <w:rsid w:val="004B1411"/>
    <w:rsid w:val="004B4EBB"/>
    <w:rsid w:val="004C34FA"/>
    <w:rsid w:val="004C368C"/>
    <w:rsid w:val="004C40BB"/>
    <w:rsid w:val="004C521C"/>
    <w:rsid w:val="004C57F7"/>
    <w:rsid w:val="004D482E"/>
    <w:rsid w:val="004D5C32"/>
    <w:rsid w:val="004E1B6A"/>
    <w:rsid w:val="004E3EC9"/>
    <w:rsid w:val="004E4AAB"/>
    <w:rsid w:val="004F2520"/>
    <w:rsid w:val="00501A2A"/>
    <w:rsid w:val="00502121"/>
    <w:rsid w:val="00504A76"/>
    <w:rsid w:val="00505B1C"/>
    <w:rsid w:val="0050635E"/>
    <w:rsid w:val="00510062"/>
    <w:rsid w:val="00511163"/>
    <w:rsid w:val="00511A15"/>
    <w:rsid w:val="00511FE5"/>
    <w:rsid w:val="00512818"/>
    <w:rsid w:val="00514DB6"/>
    <w:rsid w:val="0051591E"/>
    <w:rsid w:val="00515B4D"/>
    <w:rsid w:val="00520994"/>
    <w:rsid w:val="005228D4"/>
    <w:rsid w:val="00526C73"/>
    <w:rsid w:val="00530C1E"/>
    <w:rsid w:val="005314AB"/>
    <w:rsid w:val="0053184E"/>
    <w:rsid w:val="00531884"/>
    <w:rsid w:val="00532DF0"/>
    <w:rsid w:val="005345CF"/>
    <w:rsid w:val="0053544D"/>
    <w:rsid w:val="00535ACA"/>
    <w:rsid w:val="00535E66"/>
    <w:rsid w:val="00536363"/>
    <w:rsid w:val="00540EC7"/>
    <w:rsid w:val="005431D9"/>
    <w:rsid w:val="00543570"/>
    <w:rsid w:val="005447DF"/>
    <w:rsid w:val="00545073"/>
    <w:rsid w:val="0055346B"/>
    <w:rsid w:val="005541A5"/>
    <w:rsid w:val="00562A92"/>
    <w:rsid w:val="005664C0"/>
    <w:rsid w:val="00570564"/>
    <w:rsid w:val="00576400"/>
    <w:rsid w:val="00581612"/>
    <w:rsid w:val="00585E85"/>
    <w:rsid w:val="00586503"/>
    <w:rsid w:val="00586759"/>
    <w:rsid w:val="005966A7"/>
    <w:rsid w:val="00596E25"/>
    <w:rsid w:val="00597E52"/>
    <w:rsid w:val="005A1DBA"/>
    <w:rsid w:val="005A23C2"/>
    <w:rsid w:val="005A4FD6"/>
    <w:rsid w:val="005A53BD"/>
    <w:rsid w:val="005A56F2"/>
    <w:rsid w:val="005A5B21"/>
    <w:rsid w:val="005C1EDB"/>
    <w:rsid w:val="005C1EE4"/>
    <w:rsid w:val="005C3312"/>
    <w:rsid w:val="005C5568"/>
    <w:rsid w:val="005C56B9"/>
    <w:rsid w:val="005D0D98"/>
    <w:rsid w:val="005D2A1D"/>
    <w:rsid w:val="005D417F"/>
    <w:rsid w:val="005D47A2"/>
    <w:rsid w:val="005D6D9B"/>
    <w:rsid w:val="005D6FA2"/>
    <w:rsid w:val="005D7C90"/>
    <w:rsid w:val="005E1AA9"/>
    <w:rsid w:val="005E4498"/>
    <w:rsid w:val="005E661A"/>
    <w:rsid w:val="005F291F"/>
    <w:rsid w:val="005F3BAA"/>
    <w:rsid w:val="005F597C"/>
    <w:rsid w:val="00601712"/>
    <w:rsid w:val="006025E9"/>
    <w:rsid w:val="00603236"/>
    <w:rsid w:val="00610DCB"/>
    <w:rsid w:val="00610EA7"/>
    <w:rsid w:val="006231D6"/>
    <w:rsid w:val="00623AFC"/>
    <w:rsid w:val="00624535"/>
    <w:rsid w:val="00625A8E"/>
    <w:rsid w:val="006309A8"/>
    <w:rsid w:val="006348DB"/>
    <w:rsid w:val="00635A6E"/>
    <w:rsid w:val="00637A80"/>
    <w:rsid w:val="00640C3B"/>
    <w:rsid w:val="006441F5"/>
    <w:rsid w:val="00644D66"/>
    <w:rsid w:val="00650311"/>
    <w:rsid w:val="006505D6"/>
    <w:rsid w:val="006517E0"/>
    <w:rsid w:val="00651D9E"/>
    <w:rsid w:val="00651DFB"/>
    <w:rsid w:val="00652DD1"/>
    <w:rsid w:val="00652F3C"/>
    <w:rsid w:val="006559B4"/>
    <w:rsid w:val="00657A55"/>
    <w:rsid w:val="00661E78"/>
    <w:rsid w:val="00663966"/>
    <w:rsid w:val="00666D61"/>
    <w:rsid w:val="006677BB"/>
    <w:rsid w:val="006704B7"/>
    <w:rsid w:val="00670FC9"/>
    <w:rsid w:val="006719B6"/>
    <w:rsid w:val="00675304"/>
    <w:rsid w:val="00676CF3"/>
    <w:rsid w:val="00677683"/>
    <w:rsid w:val="00686686"/>
    <w:rsid w:val="006872A6"/>
    <w:rsid w:val="00696ED8"/>
    <w:rsid w:val="006A479F"/>
    <w:rsid w:val="006A4E3F"/>
    <w:rsid w:val="006B1F8B"/>
    <w:rsid w:val="006B2B99"/>
    <w:rsid w:val="006B3EBE"/>
    <w:rsid w:val="006B677A"/>
    <w:rsid w:val="006C05FF"/>
    <w:rsid w:val="006C35D8"/>
    <w:rsid w:val="006D2C51"/>
    <w:rsid w:val="006D57B5"/>
    <w:rsid w:val="006E1686"/>
    <w:rsid w:val="006E20CE"/>
    <w:rsid w:val="006E2102"/>
    <w:rsid w:val="006E6E88"/>
    <w:rsid w:val="006E6EA6"/>
    <w:rsid w:val="006F09B5"/>
    <w:rsid w:val="006F33E6"/>
    <w:rsid w:val="006F4DC5"/>
    <w:rsid w:val="006F5A48"/>
    <w:rsid w:val="006F6DF0"/>
    <w:rsid w:val="00702AAE"/>
    <w:rsid w:val="00703EC6"/>
    <w:rsid w:val="00706378"/>
    <w:rsid w:val="007133B6"/>
    <w:rsid w:val="00714C92"/>
    <w:rsid w:val="007151C1"/>
    <w:rsid w:val="0071589D"/>
    <w:rsid w:val="00715B1B"/>
    <w:rsid w:val="007164E3"/>
    <w:rsid w:val="00717CE8"/>
    <w:rsid w:val="00721DE9"/>
    <w:rsid w:val="00722A1C"/>
    <w:rsid w:val="00726AFB"/>
    <w:rsid w:val="00726C40"/>
    <w:rsid w:val="00732762"/>
    <w:rsid w:val="00734A73"/>
    <w:rsid w:val="007356DD"/>
    <w:rsid w:val="00750147"/>
    <w:rsid w:val="007515AA"/>
    <w:rsid w:val="007518BE"/>
    <w:rsid w:val="007520B7"/>
    <w:rsid w:val="00753607"/>
    <w:rsid w:val="00754480"/>
    <w:rsid w:val="007545A1"/>
    <w:rsid w:val="007554A8"/>
    <w:rsid w:val="007559CE"/>
    <w:rsid w:val="00756823"/>
    <w:rsid w:val="00767ADC"/>
    <w:rsid w:val="00767C14"/>
    <w:rsid w:val="00770815"/>
    <w:rsid w:val="00771034"/>
    <w:rsid w:val="00771103"/>
    <w:rsid w:val="0077418B"/>
    <w:rsid w:val="00774F7E"/>
    <w:rsid w:val="00777A25"/>
    <w:rsid w:val="007823D6"/>
    <w:rsid w:val="00782E58"/>
    <w:rsid w:val="00784114"/>
    <w:rsid w:val="007842BF"/>
    <w:rsid w:val="007860C8"/>
    <w:rsid w:val="00792257"/>
    <w:rsid w:val="00793D4D"/>
    <w:rsid w:val="007A2185"/>
    <w:rsid w:val="007A360F"/>
    <w:rsid w:val="007A44B5"/>
    <w:rsid w:val="007A60DC"/>
    <w:rsid w:val="007B0536"/>
    <w:rsid w:val="007B0B1C"/>
    <w:rsid w:val="007B2F40"/>
    <w:rsid w:val="007B431F"/>
    <w:rsid w:val="007B518B"/>
    <w:rsid w:val="007B5E29"/>
    <w:rsid w:val="007C0022"/>
    <w:rsid w:val="007C0E17"/>
    <w:rsid w:val="007C4C19"/>
    <w:rsid w:val="007C73FB"/>
    <w:rsid w:val="007D051F"/>
    <w:rsid w:val="007D0EA6"/>
    <w:rsid w:val="007D3408"/>
    <w:rsid w:val="007D39F9"/>
    <w:rsid w:val="007D4633"/>
    <w:rsid w:val="007D4BBD"/>
    <w:rsid w:val="007D630A"/>
    <w:rsid w:val="007D66DE"/>
    <w:rsid w:val="007E33DD"/>
    <w:rsid w:val="007E4E40"/>
    <w:rsid w:val="007E5D5E"/>
    <w:rsid w:val="007E6E91"/>
    <w:rsid w:val="007F0C33"/>
    <w:rsid w:val="007F2144"/>
    <w:rsid w:val="007F5F7B"/>
    <w:rsid w:val="00800C98"/>
    <w:rsid w:val="00801042"/>
    <w:rsid w:val="00801D7F"/>
    <w:rsid w:val="00802205"/>
    <w:rsid w:val="00804518"/>
    <w:rsid w:val="00810D69"/>
    <w:rsid w:val="008139DF"/>
    <w:rsid w:val="0081642A"/>
    <w:rsid w:val="008205B7"/>
    <w:rsid w:val="00822FB4"/>
    <w:rsid w:val="0082785F"/>
    <w:rsid w:val="00836130"/>
    <w:rsid w:val="00836EAF"/>
    <w:rsid w:val="00836F52"/>
    <w:rsid w:val="00841C75"/>
    <w:rsid w:val="00842759"/>
    <w:rsid w:val="008429A6"/>
    <w:rsid w:val="00842D3F"/>
    <w:rsid w:val="0084406C"/>
    <w:rsid w:val="008474FB"/>
    <w:rsid w:val="00847F51"/>
    <w:rsid w:val="0085166E"/>
    <w:rsid w:val="00854C66"/>
    <w:rsid w:val="00860304"/>
    <w:rsid w:val="0086071A"/>
    <w:rsid w:val="0086428B"/>
    <w:rsid w:val="00867333"/>
    <w:rsid w:val="008712C2"/>
    <w:rsid w:val="00871B55"/>
    <w:rsid w:val="00873D85"/>
    <w:rsid w:val="00874E79"/>
    <w:rsid w:val="00875553"/>
    <w:rsid w:val="008757FC"/>
    <w:rsid w:val="008761C3"/>
    <w:rsid w:val="00880355"/>
    <w:rsid w:val="0088404A"/>
    <w:rsid w:val="0088434E"/>
    <w:rsid w:val="008873A5"/>
    <w:rsid w:val="00890312"/>
    <w:rsid w:val="00896536"/>
    <w:rsid w:val="008970DF"/>
    <w:rsid w:val="008A0FB9"/>
    <w:rsid w:val="008A2013"/>
    <w:rsid w:val="008A3068"/>
    <w:rsid w:val="008A438F"/>
    <w:rsid w:val="008A51DB"/>
    <w:rsid w:val="008A5EEF"/>
    <w:rsid w:val="008A7155"/>
    <w:rsid w:val="008B1C73"/>
    <w:rsid w:val="008B3540"/>
    <w:rsid w:val="008B3BB4"/>
    <w:rsid w:val="008B6E33"/>
    <w:rsid w:val="008C2EC4"/>
    <w:rsid w:val="008C51C2"/>
    <w:rsid w:val="008C54B0"/>
    <w:rsid w:val="008C7DDE"/>
    <w:rsid w:val="008D1B55"/>
    <w:rsid w:val="008D2A79"/>
    <w:rsid w:val="008D46B7"/>
    <w:rsid w:val="008E024F"/>
    <w:rsid w:val="008E0D2F"/>
    <w:rsid w:val="008E663A"/>
    <w:rsid w:val="008F453B"/>
    <w:rsid w:val="008F5582"/>
    <w:rsid w:val="008F6C99"/>
    <w:rsid w:val="008F7B9A"/>
    <w:rsid w:val="00902715"/>
    <w:rsid w:val="00903E88"/>
    <w:rsid w:val="0090650E"/>
    <w:rsid w:val="0091127F"/>
    <w:rsid w:val="009144CC"/>
    <w:rsid w:val="00916ED5"/>
    <w:rsid w:val="009217D3"/>
    <w:rsid w:val="00922253"/>
    <w:rsid w:val="00922EBD"/>
    <w:rsid w:val="00926BC5"/>
    <w:rsid w:val="00926BDD"/>
    <w:rsid w:val="009304BF"/>
    <w:rsid w:val="009310C8"/>
    <w:rsid w:val="00931F73"/>
    <w:rsid w:val="00932A4B"/>
    <w:rsid w:val="00933345"/>
    <w:rsid w:val="00936DD2"/>
    <w:rsid w:val="00940FA6"/>
    <w:rsid w:val="0094481C"/>
    <w:rsid w:val="009448E1"/>
    <w:rsid w:val="009452BF"/>
    <w:rsid w:val="0094531C"/>
    <w:rsid w:val="00946C18"/>
    <w:rsid w:val="009553F4"/>
    <w:rsid w:val="00957565"/>
    <w:rsid w:val="0095769A"/>
    <w:rsid w:val="00957DAF"/>
    <w:rsid w:val="00960F1A"/>
    <w:rsid w:val="0096170C"/>
    <w:rsid w:val="00961CE4"/>
    <w:rsid w:val="00961FA5"/>
    <w:rsid w:val="00962AF5"/>
    <w:rsid w:val="0096332E"/>
    <w:rsid w:val="00971D33"/>
    <w:rsid w:val="009726BB"/>
    <w:rsid w:val="00973071"/>
    <w:rsid w:val="00973699"/>
    <w:rsid w:val="00976B4A"/>
    <w:rsid w:val="0097734C"/>
    <w:rsid w:val="0097768C"/>
    <w:rsid w:val="00991F40"/>
    <w:rsid w:val="0099661A"/>
    <w:rsid w:val="009A01C6"/>
    <w:rsid w:val="009A0291"/>
    <w:rsid w:val="009A393A"/>
    <w:rsid w:val="009A4EA9"/>
    <w:rsid w:val="009B2EC6"/>
    <w:rsid w:val="009B3A5E"/>
    <w:rsid w:val="009C1579"/>
    <w:rsid w:val="009D23C2"/>
    <w:rsid w:val="009D54CD"/>
    <w:rsid w:val="009D7E56"/>
    <w:rsid w:val="009E2BCD"/>
    <w:rsid w:val="009E6D5A"/>
    <w:rsid w:val="009E6FE6"/>
    <w:rsid w:val="009E7F2F"/>
    <w:rsid w:val="009F5F79"/>
    <w:rsid w:val="009F6DE0"/>
    <w:rsid w:val="009F7637"/>
    <w:rsid w:val="00A00358"/>
    <w:rsid w:val="00A01A78"/>
    <w:rsid w:val="00A0780E"/>
    <w:rsid w:val="00A11615"/>
    <w:rsid w:val="00A1281B"/>
    <w:rsid w:val="00A15F56"/>
    <w:rsid w:val="00A17F85"/>
    <w:rsid w:val="00A207C1"/>
    <w:rsid w:val="00A2186B"/>
    <w:rsid w:val="00A230D5"/>
    <w:rsid w:val="00A26101"/>
    <w:rsid w:val="00A264D6"/>
    <w:rsid w:val="00A26D63"/>
    <w:rsid w:val="00A30093"/>
    <w:rsid w:val="00A300E7"/>
    <w:rsid w:val="00A30F91"/>
    <w:rsid w:val="00A3470C"/>
    <w:rsid w:val="00A35103"/>
    <w:rsid w:val="00A35A88"/>
    <w:rsid w:val="00A36DF7"/>
    <w:rsid w:val="00A415F0"/>
    <w:rsid w:val="00A4298F"/>
    <w:rsid w:val="00A46931"/>
    <w:rsid w:val="00A46AD7"/>
    <w:rsid w:val="00A504FA"/>
    <w:rsid w:val="00A50C36"/>
    <w:rsid w:val="00A50EF0"/>
    <w:rsid w:val="00A50F22"/>
    <w:rsid w:val="00A5368E"/>
    <w:rsid w:val="00A540D6"/>
    <w:rsid w:val="00A5435D"/>
    <w:rsid w:val="00A544C8"/>
    <w:rsid w:val="00A54FF5"/>
    <w:rsid w:val="00A55C2D"/>
    <w:rsid w:val="00A562FC"/>
    <w:rsid w:val="00A604B8"/>
    <w:rsid w:val="00A606D8"/>
    <w:rsid w:val="00A6077B"/>
    <w:rsid w:val="00A632CB"/>
    <w:rsid w:val="00A66BF6"/>
    <w:rsid w:val="00A67B29"/>
    <w:rsid w:val="00A73ECE"/>
    <w:rsid w:val="00A74602"/>
    <w:rsid w:val="00A747D2"/>
    <w:rsid w:val="00A750A2"/>
    <w:rsid w:val="00A820C4"/>
    <w:rsid w:val="00A824E5"/>
    <w:rsid w:val="00A8329F"/>
    <w:rsid w:val="00A84CD8"/>
    <w:rsid w:val="00A85DC6"/>
    <w:rsid w:val="00A90DC2"/>
    <w:rsid w:val="00A9142E"/>
    <w:rsid w:val="00A93E61"/>
    <w:rsid w:val="00A97143"/>
    <w:rsid w:val="00A975E8"/>
    <w:rsid w:val="00AA0D0C"/>
    <w:rsid w:val="00AA196C"/>
    <w:rsid w:val="00AA3A44"/>
    <w:rsid w:val="00AA63EE"/>
    <w:rsid w:val="00AB551A"/>
    <w:rsid w:val="00AB7AAC"/>
    <w:rsid w:val="00AC01CB"/>
    <w:rsid w:val="00AC2095"/>
    <w:rsid w:val="00AC267B"/>
    <w:rsid w:val="00AC4429"/>
    <w:rsid w:val="00AD0E93"/>
    <w:rsid w:val="00AD22CF"/>
    <w:rsid w:val="00AD4209"/>
    <w:rsid w:val="00AD5585"/>
    <w:rsid w:val="00AE0852"/>
    <w:rsid w:val="00AE1C0B"/>
    <w:rsid w:val="00AE3088"/>
    <w:rsid w:val="00AE3CCA"/>
    <w:rsid w:val="00AE4FEF"/>
    <w:rsid w:val="00AE54EF"/>
    <w:rsid w:val="00AE7E40"/>
    <w:rsid w:val="00AF0271"/>
    <w:rsid w:val="00AF1493"/>
    <w:rsid w:val="00AF2960"/>
    <w:rsid w:val="00AF3FFB"/>
    <w:rsid w:val="00AF5C17"/>
    <w:rsid w:val="00AF6AAC"/>
    <w:rsid w:val="00B002E4"/>
    <w:rsid w:val="00B02463"/>
    <w:rsid w:val="00B0337E"/>
    <w:rsid w:val="00B0524D"/>
    <w:rsid w:val="00B13992"/>
    <w:rsid w:val="00B13D75"/>
    <w:rsid w:val="00B15DDE"/>
    <w:rsid w:val="00B226FB"/>
    <w:rsid w:val="00B24A05"/>
    <w:rsid w:val="00B261E4"/>
    <w:rsid w:val="00B31793"/>
    <w:rsid w:val="00B33292"/>
    <w:rsid w:val="00B34FAA"/>
    <w:rsid w:val="00B4033A"/>
    <w:rsid w:val="00B41739"/>
    <w:rsid w:val="00B41799"/>
    <w:rsid w:val="00B4492C"/>
    <w:rsid w:val="00B45CA4"/>
    <w:rsid w:val="00B46900"/>
    <w:rsid w:val="00B47722"/>
    <w:rsid w:val="00B4790B"/>
    <w:rsid w:val="00B528BC"/>
    <w:rsid w:val="00B53F11"/>
    <w:rsid w:val="00B61E33"/>
    <w:rsid w:val="00B61EAF"/>
    <w:rsid w:val="00B61EE2"/>
    <w:rsid w:val="00B637BA"/>
    <w:rsid w:val="00B66494"/>
    <w:rsid w:val="00B7046C"/>
    <w:rsid w:val="00B70F9D"/>
    <w:rsid w:val="00B72486"/>
    <w:rsid w:val="00B72A2A"/>
    <w:rsid w:val="00B7498F"/>
    <w:rsid w:val="00B7671E"/>
    <w:rsid w:val="00B77704"/>
    <w:rsid w:val="00B814D1"/>
    <w:rsid w:val="00B818AB"/>
    <w:rsid w:val="00B81E68"/>
    <w:rsid w:val="00B84AC6"/>
    <w:rsid w:val="00B86356"/>
    <w:rsid w:val="00B866E3"/>
    <w:rsid w:val="00B87493"/>
    <w:rsid w:val="00B90E17"/>
    <w:rsid w:val="00B92315"/>
    <w:rsid w:val="00B93ABD"/>
    <w:rsid w:val="00B940BE"/>
    <w:rsid w:val="00B9417B"/>
    <w:rsid w:val="00B94E19"/>
    <w:rsid w:val="00B9597A"/>
    <w:rsid w:val="00B96D19"/>
    <w:rsid w:val="00B97CD9"/>
    <w:rsid w:val="00BA0325"/>
    <w:rsid w:val="00BA16C3"/>
    <w:rsid w:val="00BA395F"/>
    <w:rsid w:val="00BA4C6A"/>
    <w:rsid w:val="00BB1093"/>
    <w:rsid w:val="00BB3239"/>
    <w:rsid w:val="00BB4208"/>
    <w:rsid w:val="00BB484D"/>
    <w:rsid w:val="00BB5FD8"/>
    <w:rsid w:val="00BB6EED"/>
    <w:rsid w:val="00BB7074"/>
    <w:rsid w:val="00BC68D8"/>
    <w:rsid w:val="00BD130F"/>
    <w:rsid w:val="00BD2BAE"/>
    <w:rsid w:val="00BD44E9"/>
    <w:rsid w:val="00BD5F2F"/>
    <w:rsid w:val="00BD67A8"/>
    <w:rsid w:val="00BE0708"/>
    <w:rsid w:val="00BE0C29"/>
    <w:rsid w:val="00BE1E11"/>
    <w:rsid w:val="00BE5596"/>
    <w:rsid w:val="00BE66D8"/>
    <w:rsid w:val="00BF060F"/>
    <w:rsid w:val="00BF4538"/>
    <w:rsid w:val="00BF49AB"/>
    <w:rsid w:val="00BF7B98"/>
    <w:rsid w:val="00BF7CCF"/>
    <w:rsid w:val="00C01013"/>
    <w:rsid w:val="00C0127D"/>
    <w:rsid w:val="00C032AE"/>
    <w:rsid w:val="00C0363D"/>
    <w:rsid w:val="00C0416D"/>
    <w:rsid w:val="00C06392"/>
    <w:rsid w:val="00C11646"/>
    <w:rsid w:val="00C12746"/>
    <w:rsid w:val="00C13E31"/>
    <w:rsid w:val="00C1423F"/>
    <w:rsid w:val="00C1561A"/>
    <w:rsid w:val="00C16182"/>
    <w:rsid w:val="00C23239"/>
    <w:rsid w:val="00C24B60"/>
    <w:rsid w:val="00C310AF"/>
    <w:rsid w:val="00C33F64"/>
    <w:rsid w:val="00C36028"/>
    <w:rsid w:val="00C36A90"/>
    <w:rsid w:val="00C37371"/>
    <w:rsid w:val="00C403BB"/>
    <w:rsid w:val="00C4329D"/>
    <w:rsid w:val="00C43852"/>
    <w:rsid w:val="00C458FF"/>
    <w:rsid w:val="00C519A5"/>
    <w:rsid w:val="00C52DDC"/>
    <w:rsid w:val="00C5392C"/>
    <w:rsid w:val="00C54388"/>
    <w:rsid w:val="00C54997"/>
    <w:rsid w:val="00C55C9D"/>
    <w:rsid w:val="00C6078C"/>
    <w:rsid w:val="00C679BF"/>
    <w:rsid w:val="00C72886"/>
    <w:rsid w:val="00C73352"/>
    <w:rsid w:val="00C747B1"/>
    <w:rsid w:val="00C76DEA"/>
    <w:rsid w:val="00C82995"/>
    <w:rsid w:val="00C842B6"/>
    <w:rsid w:val="00C84705"/>
    <w:rsid w:val="00C91ADF"/>
    <w:rsid w:val="00C93BCE"/>
    <w:rsid w:val="00C95AA6"/>
    <w:rsid w:val="00C9663D"/>
    <w:rsid w:val="00CA5A04"/>
    <w:rsid w:val="00CA7F61"/>
    <w:rsid w:val="00CB001A"/>
    <w:rsid w:val="00CB0905"/>
    <w:rsid w:val="00CB164F"/>
    <w:rsid w:val="00CB1B1C"/>
    <w:rsid w:val="00CC123A"/>
    <w:rsid w:val="00CC2333"/>
    <w:rsid w:val="00CC437B"/>
    <w:rsid w:val="00CD0151"/>
    <w:rsid w:val="00CD38A9"/>
    <w:rsid w:val="00CD485B"/>
    <w:rsid w:val="00CD5751"/>
    <w:rsid w:val="00CD57CC"/>
    <w:rsid w:val="00CD7651"/>
    <w:rsid w:val="00CD7D39"/>
    <w:rsid w:val="00CE054B"/>
    <w:rsid w:val="00CE40FE"/>
    <w:rsid w:val="00CE7959"/>
    <w:rsid w:val="00CF308B"/>
    <w:rsid w:val="00CF4ECE"/>
    <w:rsid w:val="00CF5828"/>
    <w:rsid w:val="00D02E54"/>
    <w:rsid w:val="00D0339F"/>
    <w:rsid w:val="00D03C63"/>
    <w:rsid w:val="00D03CF2"/>
    <w:rsid w:val="00D10B67"/>
    <w:rsid w:val="00D134A5"/>
    <w:rsid w:val="00D16531"/>
    <w:rsid w:val="00D1769D"/>
    <w:rsid w:val="00D17B80"/>
    <w:rsid w:val="00D2245C"/>
    <w:rsid w:val="00D252D4"/>
    <w:rsid w:val="00D2615F"/>
    <w:rsid w:val="00D26EAB"/>
    <w:rsid w:val="00D3090F"/>
    <w:rsid w:val="00D31CB7"/>
    <w:rsid w:val="00D31F4F"/>
    <w:rsid w:val="00D32818"/>
    <w:rsid w:val="00D3352A"/>
    <w:rsid w:val="00D338E2"/>
    <w:rsid w:val="00D3696A"/>
    <w:rsid w:val="00D404F9"/>
    <w:rsid w:val="00D42D6B"/>
    <w:rsid w:val="00D43664"/>
    <w:rsid w:val="00D47C29"/>
    <w:rsid w:val="00D55EE0"/>
    <w:rsid w:val="00D56B4F"/>
    <w:rsid w:val="00D61C2C"/>
    <w:rsid w:val="00D623B5"/>
    <w:rsid w:val="00D623B9"/>
    <w:rsid w:val="00D630BA"/>
    <w:rsid w:val="00D64059"/>
    <w:rsid w:val="00D70565"/>
    <w:rsid w:val="00D76A56"/>
    <w:rsid w:val="00D8076D"/>
    <w:rsid w:val="00D80C62"/>
    <w:rsid w:val="00D821CE"/>
    <w:rsid w:val="00D822C3"/>
    <w:rsid w:val="00D82DB5"/>
    <w:rsid w:val="00D851B7"/>
    <w:rsid w:val="00D86B70"/>
    <w:rsid w:val="00D874C3"/>
    <w:rsid w:val="00D910C5"/>
    <w:rsid w:val="00D915DD"/>
    <w:rsid w:val="00D94C9E"/>
    <w:rsid w:val="00DA2979"/>
    <w:rsid w:val="00DA597C"/>
    <w:rsid w:val="00DA64B4"/>
    <w:rsid w:val="00DA6DE0"/>
    <w:rsid w:val="00DA6EF3"/>
    <w:rsid w:val="00DA7CCE"/>
    <w:rsid w:val="00DA7F54"/>
    <w:rsid w:val="00DB31CF"/>
    <w:rsid w:val="00DB4B8C"/>
    <w:rsid w:val="00DB64A5"/>
    <w:rsid w:val="00DC5EC7"/>
    <w:rsid w:val="00DC7F49"/>
    <w:rsid w:val="00DD0E9C"/>
    <w:rsid w:val="00DD19BA"/>
    <w:rsid w:val="00DD21F1"/>
    <w:rsid w:val="00DD322E"/>
    <w:rsid w:val="00DD58B8"/>
    <w:rsid w:val="00DE1681"/>
    <w:rsid w:val="00DE5E54"/>
    <w:rsid w:val="00DF0884"/>
    <w:rsid w:val="00DF28D4"/>
    <w:rsid w:val="00DF3AC6"/>
    <w:rsid w:val="00DF3CCE"/>
    <w:rsid w:val="00DF3CFF"/>
    <w:rsid w:val="00DF46A4"/>
    <w:rsid w:val="00DF7608"/>
    <w:rsid w:val="00E00383"/>
    <w:rsid w:val="00E00C9B"/>
    <w:rsid w:val="00E033D6"/>
    <w:rsid w:val="00E04526"/>
    <w:rsid w:val="00E07B40"/>
    <w:rsid w:val="00E11A82"/>
    <w:rsid w:val="00E1417E"/>
    <w:rsid w:val="00E16374"/>
    <w:rsid w:val="00E16DF0"/>
    <w:rsid w:val="00E17461"/>
    <w:rsid w:val="00E252F5"/>
    <w:rsid w:val="00E25D34"/>
    <w:rsid w:val="00E31770"/>
    <w:rsid w:val="00E32FB0"/>
    <w:rsid w:val="00E353D4"/>
    <w:rsid w:val="00E35AC5"/>
    <w:rsid w:val="00E36468"/>
    <w:rsid w:val="00E367E3"/>
    <w:rsid w:val="00E37113"/>
    <w:rsid w:val="00E4310B"/>
    <w:rsid w:val="00E440B2"/>
    <w:rsid w:val="00E4429A"/>
    <w:rsid w:val="00E4434E"/>
    <w:rsid w:val="00E46554"/>
    <w:rsid w:val="00E47764"/>
    <w:rsid w:val="00E50B82"/>
    <w:rsid w:val="00E51981"/>
    <w:rsid w:val="00E528F7"/>
    <w:rsid w:val="00E53F87"/>
    <w:rsid w:val="00E57C7B"/>
    <w:rsid w:val="00E61BBE"/>
    <w:rsid w:val="00E64CE9"/>
    <w:rsid w:val="00E75131"/>
    <w:rsid w:val="00E76803"/>
    <w:rsid w:val="00E828CA"/>
    <w:rsid w:val="00E8376B"/>
    <w:rsid w:val="00E92EB1"/>
    <w:rsid w:val="00E9596B"/>
    <w:rsid w:val="00EA32BF"/>
    <w:rsid w:val="00EA47D1"/>
    <w:rsid w:val="00EB02DF"/>
    <w:rsid w:val="00EB0F29"/>
    <w:rsid w:val="00EB0FB0"/>
    <w:rsid w:val="00EC0C46"/>
    <w:rsid w:val="00EC1885"/>
    <w:rsid w:val="00EC469C"/>
    <w:rsid w:val="00EC7379"/>
    <w:rsid w:val="00EC769D"/>
    <w:rsid w:val="00ED07E0"/>
    <w:rsid w:val="00ED49A8"/>
    <w:rsid w:val="00ED744E"/>
    <w:rsid w:val="00EE010E"/>
    <w:rsid w:val="00EE1067"/>
    <w:rsid w:val="00EE3755"/>
    <w:rsid w:val="00EE740B"/>
    <w:rsid w:val="00EF0831"/>
    <w:rsid w:val="00F03950"/>
    <w:rsid w:val="00F03E47"/>
    <w:rsid w:val="00F10266"/>
    <w:rsid w:val="00F1103F"/>
    <w:rsid w:val="00F13828"/>
    <w:rsid w:val="00F1481B"/>
    <w:rsid w:val="00F1600F"/>
    <w:rsid w:val="00F2013B"/>
    <w:rsid w:val="00F26AD2"/>
    <w:rsid w:val="00F26C86"/>
    <w:rsid w:val="00F3307B"/>
    <w:rsid w:val="00F34D09"/>
    <w:rsid w:val="00F413CC"/>
    <w:rsid w:val="00F44BBC"/>
    <w:rsid w:val="00F629B2"/>
    <w:rsid w:val="00F636B7"/>
    <w:rsid w:val="00F64817"/>
    <w:rsid w:val="00F6652E"/>
    <w:rsid w:val="00F66596"/>
    <w:rsid w:val="00F674DF"/>
    <w:rsid w:val="00F67AF0"/>
    <w:rsid w:val="00F67EC0"/>
    <w:rsid w:val="00F7033C"/>
    <w:rsid w:val="00F7444B"/>
    <w:rsid w:val="00F751A0"/>
    <w:rsid w:val="00F80053"/>
    <w:rsid w:val="00F80F3B"/>
    <w:rsid w:val="00F837F1"/>
    <w:rsid w:val="00F85066"/>
    <w:rsid w:val="00F865DF"/>
    <w:rsid w:val="00F91544"/>
    <w:rsid w:val="00F941EF"/>
    <w:rsid w:val="00F95EF5"/>
    <w:rsid w:val="00FA2189"/>
    <w:rsid w:val="00FA4069"/>
    <w:rsid w:val="00FA65FE"/>
    <w:rsid w:val="00FB53C8"/>
    <w:rsid w:val="00FC121A"/>
    <w:rsid w:val="00FC2A39"/>
    <w:rsid w:val="00FC6C72"/>
    <w:rsid w:val="00FD1C3E"/>
    <w:rsid w:val="00FD3EBE"/>
    <w:rsid w:val="00FD44D2"/>
    <w:rsid w:val="00FD4B68"/>
    <w:rsid w:val="00FD4DB9"/>
    <w:rsid w:val="00FD5592"/>
    <w:rsid w:val="00FD76C3"/>
    <w:rsid w:val="00FE11DA"/>
    <w:rsid w:val="00FF06E0"/>
    <w:rsid w:val="00FF3F56"/>
    <w:rsid w:val="0197E939"/>
    <w:rsid w:val="04A69714"/>
    <w:rsid w:val="0843356C"/>
    <w:rsid w:val="0D2EF603"/>
    <w:rsid w:val="1508A1C4"/>
    <w:rsid w:val="1A2654FE"/>
    <w:rsid w:val="1F9A7E7C"/>
    <w:rsid w:val="20399557"/>
    <w:rsid w:val="2D188AEF"/>
    <w:rsid w:val="2D5D9400"/>
    <w:rsid w:val="2DAB7494"/>
    <w:rsid w:val="356764D3"/>
    <w:rsid w:val="36FA7E60"/>
    <w:rsid w:val="37D5CD70"/>
    <w:rsid w:val="3C8B8E39"/>
    <w:rsid w:val="3D2976D4"/>
    <w:rsid w:val="3E9E188D"/>
    <w:rsid w:val="41F0F0B7"/>
    <w:rsid w:val="4BE60B08"/>
    <w:rsid w:val="4F06F729"/>
    <w:rsid w:val="571E41F1"/>
    <w:rsid w:val="5C31B436"/>
    <w:rsid w:val="5D105E21"/>
    <w:rsid w:val="6554B3BB"/>
    <w:rsid w:val="65CC0A94"/>
    <w:rsid w:val="6A34BF2D"/>
    <w:rsid w:val="6AC6F788"/>
    <w:rsid w:val="6FFE9FFB"/>
    <w:rsid w:val="71B5E297"/>
    <w:rsid w:val="73F7C44E"/>
    <w:rsid w:val="76EDE304"/>
    <w:rsid w:val="7C34C786"/>
    <w:rsid w:val="7CCE7E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A014A3"/>
  <w15:docId w15:val="{319C05F9-8C8B-46B1-B02E-F99B84C1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719B6"/>
    <w:rPr>
      <w:rFonts w:eastAsiaTheme="minorEastAsia"/>
      <w:lang w:eastAsia="es-PE"/>
    </w:rPr>
  </w:style>
  <w:style w:type="paragraph" w:styleId="Ttulo1">
    <w:name w:val="heading 1"/>
    <w:basedOn w:val="Normal"/>
    <w:link w:val="Ttulo1Car"/>
    <w:uiPriority w:val="1"/>
    <w:qFormat/>
    <w:rsid w:val="009B2EC6"/>
    <w:pPr>
      <w:widowControl w:val="0"/>
      <w:spacing w:after="0" w:line="240" w:lineRule="auto"/>
      <w:ind w:left="619" w:hanging="283"/>
      <w:outlineLvl w:val="0"/>
    </w:pPr>
    <w:rPr>
      <w:rFonts w:ascii="Calibri" w:hAnsi="Calibri" w:eastAsia="Calibri"/>
      <w:b/>
      <w:bCs/>
      <w:lang w:val="en-US" w:eastAsia="en-U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719B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efault" w:customStyle="1">
    <w:name w:val="Default"/>
    <w:rsid w:val="00932A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61EAF"/>
    <w:rPr>
      <w:rFonts w:eastAsiaTheme="minorEastAsia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61EAF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7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C7379"/>
    <w:rPr>
      <w:rFonts w:ascii="Tahoma" w:hAnsi="Tahoma" w:cs="Tahoma" w:eastAsiaTheme="minorEastAsia"/>
      <w:sz w:val="16"/>
      <w:szCs w:val="16"/>
      <w:lang w:eastAsia="es-PE"/>
    </w:rPr>
  </w:style>
  <w:style w:type="paragraph" w:styleId="Prrafodelista">
    <w:name w:val="List Paragraph"/>
    <w:aliases w:val="Bulleted List,Fundamentacion,Number List 1"/>
    <w:basedOn w:val="Normal"/>
    <w:link w:val="PrrafodelistaCar"/>
    <w:uiPriority w:val="34"/>
    <w:qFormat/>
    <w:rsid w:val="00035E62"/>
    <w:pPr>
      <w:ind w:left="720"/>
      <w:contextualSpacing/>
    </w:pPr>
  </w:style>
  <w:style w:type="character" w:styleId="PrrafodelistaCar" w:customStyle="1">
    <w:name w:val="Párrafo de lista Car"/>
    <w:aliases w:val="Bulleted List Car,Fundamentacion Car,Number List 1 Car"/>
    <w:link w:val="Prrafodelista"/>
    <w:uiPriority w:val="34"/>
    <w:rsid w:val="00D252D4"/>
    <w:rPr>
      <w:rFonts w:eastAsiaTheme="minorEastAsia"/>
      <w:lang w:eastAsia="es-PE"/>
    </w:rPr>
  </w:style>
  <w:style w:type="character" w:styleId="Hipervnculo">
    <w:name w:val="Hyperlink"/>
    <w:basedOn w:val="Fuentedeprrafopredeter"/>
    <w:uiPriority w:val="99"/>
    <w:unhideWhenUsed/>
    <w:rsid w:val="00B94E19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5D417F"/>
    <w:pPr>
      <w:widowControl w:val="0"/>
      <w:spacing w:before="5" w:after="0" w:line="240" w:lineRule="auto"/>
      <w:ind w:left="619"/>
    </w:pPr>
    <w:rPr>
      <w:rFonts w:ascii="Calibri" w:hAnsi="Calibri" w:eastAsia="Calibri"/>
      <w:lang w:val="en-US" w:eastAsia="en-US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5D417F"/>
    <w:rPr>
      <w:rFonts w:ascii="Calibri" w:hAnsi="Calibri" w:eastAsia="Calibri"/>
      <w:lang w:val="en-US"/>
    </w:rPr>
  </w:style>
  <w:style w:type="paragraph" w:styleId="TableParagraph" w:customStyle="1">
    <w:name w:val="Table Paragraph"/>
    <w:basedOn w:val="Normal"/>
    <w:uiPriority w:val="1"/>
    <w:qFormat/>
    <w:rsid w:val="005D417F"/>
    <w:pPr>
      <w:widowControl w:val="0"/>
      <w:spacing w:after="0" w:line="240" w:lineRule="auto"/>
    </w:pPr>
    <w:rPr>
      <w:rFonts w:eastAsiaTheme="minorHAnsi"/>
      <w:lang w:val="en-US" w:eastAsia="en-US"/>
    </w:rPr>
  </w:style>
  <w:style w:type="character" w:styleId="Ttulo1Car" w:customStyle="1">
    <w:name w:val="Título 1 Car"/>
    <w:basedOn w:val="Fuentedeprrafopredeter"/>
    <w:link w:val="Ttulo1"/>
    <w:uiPriority w:val="1"/>
    <w:rsid w:val="009B2EC6"/>
    <w:rPr>
      <w:rFonts w:ascii="Calibri" w:hAnsi="Calibri" w:eastAsia="Calibri"/>
      <w:b/>
      <w:bCs/>
      <w:lang w:val="en-US"/>
    </w:rPr>
  </w:style>
  <w:style w:type="paragraph" w:styleId="NormalWeb">
    <w:name w:val="Normal (Web)"/>
    <w:basedOn w:val="Normal"/>
    <w:uiPriority w:val="99"/>
    <w:unhideWhenUsed/>
    <w:rsid w:val="00347D4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textoentabla" w:customStyle="1">
    <w:name w:val="texto en tabla"/>
    <w:basedOn w:val="Normal"/>
    <w:link w:val="textoentablaCar"/>
    <w:qFormat/>
    <w:rsid w:val="00623AFC"/>
    <w:pPr>
      <w:framePr w:hSpace="141" w:wrap="around" w:hAnchor="margin" w:vAnchor="text" w:x="-1003" w:y="148"/>
      <w:spacing w:after="0" w:line="240" w:lineRule="auto"/>
    </w:pPr>
    <w:rPr>
      <w:rFonts w:ascii="Muller Regular" w:hAnsi="Muller Regular" w:eastAsia="Calibri" w:cs="Times New Roman"/>
      <w:color w:val="595959" w:themeColor="text1" w:themeTint="A6"/>
      <w:sz w:val="20"/>
      <w:szCs w:val="20"/>
    </w:rPr>
  </w:style>
  <w:style w:type="character" w:styleId="textoentablaCar" w:customStyle="1">
    <w:name w:val="texto en tabla Car"/>
    <w:basedOn w:val="Fuentedeprrafopredeter"/>
    <w:link w:val="textoentabla"/>
    <w:rsid w:val="00623AFC"/>
    <w:rPr>
      <w:rFonts w:ascii="Muller Regular" w:hAnsi="Muller Regular" w:eastAsia="Calibri" w:cs="Times New Roman"/>
      <w:color w:val="595959" w:themeColor="text1" w:themeTint="A6"/>
      <w:sz w:val="20"/>
      <w:szCs w:val="20"/>
      <w:lang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0D5E05"/>
    <w:rPr>
      <w:color w:val="800080" w:themeColor="followedHyperlink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B0524D"/>
    <w:rPr>
      <w:i/>
      <w:iCs/>
    </w:rPr>
  </w:style>
  <w:style w:type="paragraph" w:styleId="Sinespaciado">
    <w:name w:val="No Spacing"/>
    <w:link w:val="SinespaciadoCar"/>
    <w:uiPriority w:val="1"/>
    <w:qFormat/>
    <w:rsid w:val="00EC0C46"/>
    <w:pPr>
      <w:spacing w:after="0" w:line="240" w:lineRule="auto"/>
    </w:pPr>
  </w:style>
  <w:style w:type="paragraph" w:styleId="Style1" w:customStyle="1">
    <w:name w:val="Style1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232" w:lineRule="exact"/>
      <w:jc w:val="center"/>
    </w:pPr>
    <w:rPr>
      <w:rFonts w:ascii="Arial" w:hAnsi="Arial" w:cs="Arial"/>
      <w:sz w:val="24"/>
      <w:szCs w:val="24"/>
    </w:rPr>
  </w:style>
  <w:style w:type="paragraph" w:styleId="Style2" w:customStyle="1">
    <w:name w:val="Style2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192" w:lineRule="exact"/>
      <w:jc w:val="center"/>
    </w:pPr>
    <w:rPr>
      <w:rFonts w:ascii="Arial" w:hAnsi="Arial" w:cs="Arial"/>
      <w:sz w:val="24"/>
      <w:szCs w:val="24"/>
    </w:rPr>
  </w:style>
  <w:style w:type="character" w:styleId="FontStyle11" w:customStyle="1">
    <w:name w:val="Font Style11"/>
    <w:basedOn w:val="Fuentedeprrafopredeter"/>
    <w:uiPriority w:val="99"/>
    <w:rsid w:val="00A35103"/>
    <w:rPr>
      <w:rFonts w:ascii="Arial" w:hAnsi="Arial" w:cs="Arial"/>
      <w:b/>
      <w:bCs/>
      <w:sz w:val="16"/>
      <w:szCs w:val="16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C33F64"/>
  </w:style>
  <w:style w:type="table" w:styleId="idat" w:customStyle="1">
    <w:name w:val="idat"/>
    <w:basedOn w:val="Tablanormal"/>
    <w:uiPriority w:val="99"/>
    <w:rsid w:val="001B5B1A"/>
    <w:pPr>
      <w:spacing w:after="0" w:line="240" w:lineRule="auto"/>
    </w:pPr>
    <w:tblPr>
      <w:tblBorders>
        <w:top w:val="single" w:color="CC0000" w:sz="18" w:space="0"/>
        <w:left w:val="single" w:color="CC0000" w:sz="18" w:space="0"/>
        <w:bottom w:val="single" w:color="CC0000" w:sz="18" w:space="0"/>
        <w:right w:val="single" w:color="CC0000" w:sz="18" w:space="0"/>
        <w:insideH w:val="single" w:color="CC0000" w:sz="18" w:space="0"/>
        <w:insideV w:val="single" w:color="CC0000" w:sz="18" w:space="0"/>
      </w:tblBorders>
    </w:tblPr>
    <w:tcPr>
      <w:shd w:val="clear" w:color="auto" w:fill="auto"/>
    </w:tcPr>
    <w:tblStylePr w:type="firstRow">
      <w:rPr>
        <w:rFonts w:asciiTheme="minorHAnsi" w:hAnsiTheme="minorHAnsi"/>
        <w:b/>
        <w:color w:val="CC0000"/>
        <w:sz w:val="24"/>
      </w:rPr>
      <w:tblPr/>
      <w:tcPr>
        <w:vAlign w:val="center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Pr>
      <w:rFonts w:eastAsiaTheme="minorEastAsia"/>
      <w:sz w:val="20"/>
      <w:szCs w:val="20"/>
      <w:lang w:eastAsia="es-PE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1CE4"/>
    <w:pPr>
      <w:spacing w:after="0" w:line="240" w:lineRule="auto"/>
      <w:jc w:val="both"/>
    </w:pPr>
    <w:rPr>
      <w:rFonts w:ascii="Muller Bold" w:hAnsi="Muller Bold" w:eastAsiaTheme="minorHAnsi"/>
      <w:bCs/>
      <w:color w:val="404040" w:themeColor="text1" w:themeTint="BF"/>
      <w:sz w:val="20"/>
      <w:lang w:val="es-ES" w:eastAsia="en-US"/>
    </w:rPr>
  </w:style>
  <w:style w:type="character" w:styleId="SubttuloCar" w:customStyle="1">
    <w:name w:val="Subtítulo Car"/>
    <w:basedOn w:val="Fuentedeprrafopredeter"/>
    <w:link w:val="Subttulo"/>
    <w:uiPriority w:val="11"/>
    <w:rsid w:val="00961CE4"/>
    <w:rPr>
      <w:rFonts w:ascii="Muller Bold" w:hAnsi="Muller Bold"/>
      <w:bCs/>
      <w:color w:val="404040" w:themeColor="text1" w:themeTint="BF"/>
      <w:sz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1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8/08/relationships/commentsExtensible" Target="commentsExtensible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ff805baecd34463f" Type="http://schemas.openxmlformats.org/officeDocument/2006/relationships/glossaryDocument" Target="/word/glossary/document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552e4-4efe-4650-90c7-86a0bc929356}"/>
      </w:docPartPr>
      <w:docPartBody>
        <w:p w14:paraId="4BE60B0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B997F85B8CA145A26AE4768547A3DD" ma:contentTypeVersion="15" ma:contentTypeDescription="Crear nuevo documento." ma:contentTypeScope="" ma:versionID="60272cf12fadb04c44fa533bbbbb4282">
  <xsd:schema xmlns:xsd="http://www.w3.org/2001/XMLSchema" xmlns:xs="http://www.w3.org/2001/XMLSchema" xmlns:p="http://schemas.microsoft.com/office/2006/metadata/properties" xmlns:ns2="e50e6a60-bf04-416a-ba10-5609124fa244" xmlns:ns3="45859cbc-c967-47d1-bb52-9eae5028608e" targetNamespace="http://schemas.microsoft.com/office/2006/metadata/properties" ma:root="true" ma:fieldsID="79c235f17b6838e0b72e2a04c0dc795b" ns2:_="" ns3:_="">
    <xsd:import namespace="e50e6a60-bf04-416a-ba10-5609124fa244"/>
    <xsd:import namespace="45859cbc-c967-47d1-bb52-9eae5028608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e6a60-bf04-416a-ba10-5609124fa2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23a92ad6-3467-41fb-943a-42f1a24e8f26}" ma:internalName="TaxCatchAll" ma:showField="CatchAllData" ma:web="e50e6a60-bf04-416a-ba10-5609124fa2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59cbc-c967-47d1-bb52-9eae502860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9e5487c7-8c5a-4935-9903-4f05a1727c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5859cbc-c967-47d1-bb52-9eae5028608e">
      <Terms xmlns="http://schemas.microsoft.com/office/infopath/2007/PartnerControls"/>
    </lcf76f155ced4ddcb4097134ff3c332f>
    <TaxCatchAll xmlns="e50e6a60-bf04-416a-ba10-5609124fa244" xsi:nil="true"/>
  </documentManagement>
</p:properties>
</file>

<file path=customXml/itemProps1.xml><?xml version="1.0" encoding="utf-8"?>
<ds:datastoreItem xmlns:ds="http://schemas.openxmlformats.org/officeDocument/2006/customXml" ds:itemID="{87FF02B1-213F-411C-A6A5-02563A5C9E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2A62FDC-66CA-4E3B-8553-EFA511C8E166}"/>
</file>

<file path=customXml/itemProps3.xml><?xml version="1.0" encoding="utf-8"?>
<ds:datastoreItem xmlns:ds="http://schemas.openxmlformats.org/officeDocument/2006/customXml" ds:itemID="{F6BB85BE-ECB5-4DD4-AE21-FDA02DA5ED89}"/>
</file>

<file path=customXml/itemProps4.xml><?xml version="1.0" encoding="utf-8"?>
<ds:datastoreItem xmlns:ds="http://schemas.openxmlformats.org/officeDocument/2006/customXml" ds:itemID="{A7109670-A66B-4414-A8C2-F557C4FFC00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JUNIOR   LAZARTE   PITA</dc:creator>
  <cp:lastModifiedBy>Guest User</cp:lastModifiedBy>
  <cp:revision>116</cp:revision>
  <cp:lastPrinted>2017-04-24T23:36:00Z</cp:lastPrinted>
  <dcterms:created xsi:type="dcterms:W3CDTF">2021-07-05T12:57:00Z</dcterms:created>
  <dcterms:modified xsi:type="dcterms:W3CDTF">2021-07-16T01:46:02Z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0x0101009FB997F85B8CA145A26AE4768547A3DD</vt:lpwstr>
  </property>
</Properties>
</file>