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EC0C46" w:rsidRPr="0078009A" w:rsidRDefault="00EC0C46" w:rsidP="0078009A">
      <w:pPr>
        <w:pStyle w:val="Sinespaciado"/>
        <w:spacing w:line="276" w:lineRule="auto"/>
        <w:jc w:val="both"/>
        <w:rPr>
          <w:rFonts w:ascii="Muller Regular" w:hAnsi="Muller Regular"/>
        </w:rPr>
      </w:pPr>
    </w:p>
    <w:p w14:paraId="0A37501D" w14:textId="77777777" w:rsidR="00EC0C46" w:rsidRPr="0078009A" w:rsidRDefault="00EC0C46" w:rsidP="0078009A">
      <w:pPr>
        <w:pStyle w:val="Sinespaciado"/>
        <w:spacing w:line="276" w:lineRule="auto"/>
        <w:jc w:val="both"/>
        <w:rPr>
          <w:rFonts w:ascii="Muller Regular" w:hAnsi="Muller Regular"/>
        </w:rPr>
      </w:pPr>
    </w:p>
    <w:p w14:paraId="59672F72" w14:textId="18082F8B" w:rsidR="00D67C74" w:rsidRPr="0078009A" w:rsidRDefault="00D67C74" w:rsidP="0078009A">
      <w:pPr>
        <w:spacing w:line="240" w:lineRule="auto"/>
        <w:jc w:val="both"/>
        <w:rPr>
          <w:lang w:val="es-ES"/>
        </w:rPr>
      </w:pPr>
      <w:r w:rsidRPr="0078009A">
        <w:rPr>
          <w:rFonts w:ascii="Calibri" w:eastAsia="Calibri" w:hAnsi="Calibri" w:cs="Calibri"/>
          <w:b/>
          <w:lang w:val="es-ES"/>
        </w:rPr>
        <w:t>CURSO</w:t>
      </w:r>
      <w:r w:rsidRPr="0078009A">
        <w:rPr>
          <w:rFonts w:ascii="Calibri" w:eastAsia="Calibri" w:hAnsi="Calibri" w:cs="Calibri"/>
          <w:b/>
          <w:lang w:val="es-ES"/>
        </w:rPr>
        <w:tab/>
      </w:r>
      <w:r w:rsidRPr="0078009A">
        <w:rPr>
          <w:rFonts w:ascii="Calibri" w:eastAsia="Calibri" w:hAnsi="Calibri" w:cs="Calibri"/>
          <w:b/>
          <w:lang w:val="es-ES"/>
        </w:rPr>
        <w:tab/>
        <w:t>:</w:t>
      </w:r>
      <w:r w:rsidRPr="0078009A">
        <w:rPr>
          <w:rFonts w:ascii="Calibri" w:eastAsia="Calibri" w:hAnsi="Calibri" w:cs="Calibri"/>
          <w:b/>
          <w:lang w:val="es-ES"/>
        </w:rPr>
        <w:tab/>
      </w:r>
      <w:r w:rsidR="00875DFE" w:rsidRPr="0078009A">
        <w:rPr>
          <w:lang w:val="es-ES"/>
        </w:rPr>
        <w:t>S</w:t>
      </w:r>
      <w:r w:rsidR="000E6513" w:rsidRPr="0078009A">
        <w:rPr>
          <w:lang w:val="es-ES"/>
        </w:rPr>
        <w:t>eguridad Informá</w:t>
      </w:r>
      <w:r w:rsidR="001511CE" w:rsidRPr="0078009A">
        <w:rPr>
          <w:lang w:val="es-ES"/>
        </w:rPr>
        <w:t>tica</w:t>
      </w:r>
      <w:r w:rsidRPr="0078009A">
        <w:rPr>
          <w:lang w:val="es-ES"/>
        </w:rPr>
        <w:br/>
      </w:r>
      <w:r w:rsidRPr="0078009A">
        <w:rPr>
          <w:rFonts w:ascii="Calibri" w:eastAsia="Calibri" w:hAnsi="Calibri" w:cs="Calibri"/>
          <w:b/>
          <w:lang w:val="es-ES"/>
        </w:rPr>
        <w:t>DOCENTE</w:t>
      </w:r>
      <w:r w:rsidRPr="0078009A">
        <w:rPr>
          <w:rFonts w:ascii="Calibri" w:eastAsia="Calibri" w:hAnsi="Calibri" w:cs="Calibri"/>
          <w:b/>
          <w:lang w:val="es-ES"/>
        </w:rPr>
        <w:tab/>
        <w:t>:</w:t>
      </w:r>
      <w:r w:rsidRPr="0078009A">
        <w:rPr>
          <w:rFonts w:ascii="Calibri" w:eastAsia="Calibri" w:hAnsi="Calibri" w:cs="Calibri"/>
          <w:b/>
          <w:lang w:val="es-ES"/>
        </w:rPr>
        <w:tab/>
      </w:r>
      <w:r w:rsidR="000C4CBE" w:rsidRPr="0078009A">
        <w:rPr>
          <w:rFonts w:ascii="Calibri" w:eastAsia="Calibri" w:hAnsi="Calibri" w:cs="Calibri"/>
          <w:bCs/>
          <w:lang w:val="es-ES"/>
        </w:rPr>
        <w:t xml:space="preserve">Erick Kevin Ramos </w:t>
      </w:r>
      <w:proofErr w:type="spellStart"/>
      <w:r w:rsidR="000C4CBE" w:rsidRPr="0078009A">
        <w:rPr>
          <w:rFonts w:ascii="Calibri" w:eastAsia="Calibri" w:hAnsi="Calibri" w:cs="Calibri"/>
          <w:bCs/>
          <w:lang w:val="es-ES"/>
        </w:rPr>
        <w:t>Pomari</w:t>
      </w:r>
      <w:proofErr w:type="spellEnd"/>
      <w:r w:rsidR="000C4CBE" w:rsidRPr="0078009A">
        <w:rPr>
          <w:lang w:val="es-ES"/>
        </w:rPr>
        <w:t xml:space="preserve"> </w:t>
      </w:r>
      <w:r w:rsidRPr="0078009A">
        <w:rPr>
          <w:lang w:val="es-ES"/>
        </w:rPr>
        <w:br/>
      </w:r>
      <w:r w:rsidRPr="0078009A">
        <w:rPr>
          <w:b/>
          <w:bCs/>
          <w:lang w:val="es-ES"/>
        </w:rPr>
        <w:t>SEMESTRE</w:t>
      </w:r>
      <w:r w:rsidRPr="0078009A">
        <w:rPr>
          <w:lang w:val="es-ES"/>
        </w:rPr>
        <w:tab/>
      </w:r>
      <w:r w:rsidRPr="0078009A">
        <w:rPr>
          <w:b/>
          <w:bCs/>
          <w:lang w:val="es-ES"/>
        </w:rPr>
        <w:t>:</w:t>
      </w:r>
      <w:r w:rsidRPr="0078009A">
        <w:rPr>
          <w:lang w:val="es-ES"/>
        </w:rPr>
        <w:tab/>
        <w:t>202</w:t>
      </w:r>
      <w:r w:rsidR="001511CE" w:rsidRPr="0078009A">
        <w:rPr>
          <w:lang w:val="es-ES"/>
        </w:rPr>
        <w:t>4</w:t>
      </w:r>
      <w:r w:rsidRPr="0078009A">
        <w:rPr>
          <w:lang w:val="es-ES"/>
        </w:rPr>
        <w:t>-</w:t>
      </w:r>
      <w:r w:rsidR="00DC2BC4" w:rsidRPr="0078009A">
        <w:rPr>
          <w:lang w:val="es-ES"/>
        </w:rPr>
        <w:t>I</w:t>
      </w:r>
      <w:r w:rsidR="004857A8" w:rsidRPr="0078009A">
        <w:rPr>
          <w:lang w:val="es-ES"/>
        </w:rPr>
        <w:t>I</w:t>
      </w:r>
      <w:r w:rsidRPr="0078009A">
        <w:rPr>
          <w:lang w:val="es-ES"/>
        </w:rPr>
        <w:br/>
      </w:r>
      <w:r w:rsidRPr="0078009A">
        <w:rPr>
          <w:b/>
          <w:bCs/>
          <w:lang w:val="es-ES"/>
        </w:rPr>
        <w:t>CICLO</w:t>
      </w:r>
      <w:r w:rsidRPr="0078009A">
        <w:rPr>
          <w:lang w:val="es-ES"/>
        </w:rPr>
        <w:tab/>
      </w:r>
      <w:r w:rsidRPr="0078009A">
        <w:rPr>
          <w:lang w:val="es-ES"/>
        </w:rPr>
        <w:tab/>
      </w:r>
      <w:r w:rsidRPr="0078009A">
        <w:rPr>
          <w:b/>
          <w:bCs/>
          <w:lang w:val="es-ES"/>
        </w:rPr>
        <w:t>:</w:t>
      </w:r>
      <w:r w:rsidRPr="0078009A">
        <w:rPr>
          <w:lang w:val="es-ES"/>
        </w:rPr>
        <w:tab/>
      </w:r>
      <w:r w:rsidR="00603C10" w:rsidRPr="0078009A">
        <w:rPr>
          <w:lang w:val="es-ES"/>
        </w:rPr>
        <w:t>S</w:t>
      </w:r>
      <w:r w:rsidR="004857A8" w:rsidRPr="0078009A">
        <w:rPr>
          <w:lang w:val="es-ES"/>
        </w:rPr>
        <w:t>exto</w:t>
      </w:r>
      <w:r w:rsidRPr="0078009A">
        <w:rPr>
          <w:lang w:val="es-ES"/>
        </w:rPr>
        <w:br/>
      </w:r>
      <w:r w:rsidRPr="0078009A">
        <w:rPr>
          <w:rFonts w:ascii="Calibri" w:eastAsia="Calibri" w:hAnsi="Calibri" w:cs="Calibri"/>
          <w:b/>
        </w:rPr>
        <w:t>FECHA</w:t>
      </w:r>
      <w:r w:rsidRPr="0078009A">
        <w:rPr>
          <w:rFonts w:ascii="Calibri" w:eastAsia="Calibri" w:hAnsi="Calibri" w:cs="Calibri"/>
          <w:b/>
        </w:rPr>
        <w:tab/>
      </w:r>
      <w:r w:rsidRPr="0078009A">
        <w:rPr>
          <w:rFonts w:ascii="Calibri" w:eastAsia="Calibri" w:hAnsi="Calibri" w:cs="Calibri"/>
          <w:b/>
        </w:rPr>
        <w:tab/>
        <w:t>:</w:t>
      </w:r>
      <w:r w:rsidRPr="0078009A">
        <w:rPr>
          <w:rFonts w:ascii="Calibri" w:eastAsia="Calibri" w:hAnsi="Calibri" w:cs="Calibri"/>
          <w:b/>
        </w:rPr>
        <w:tab/>
      </w:r>
      <w:r w:rsidR="00FA600F" w:rsidRPr="0078009A">
        <w:t>05</w:t>
      </w:r>
      <w:r w:rsidR="004A489D" w:rsidRPr="0078009A">
        <w:t>/</w:t>
      </w:r>
      <w:r w:rsidR="004857A8" w:rsidRPr="0078009A">
        <w:t>0</w:t>
      </w:r>
      <w:r w:rsidR="005A1C2D" w:rsidRPr="0078009A">
        <w:t>7</w:t>
      </w:r>
      <w:r w:rsidRPr="0078009A">
        <w:t>/202</w:t>
      </w:r>
      <w:r w:rsidR="004857A8" w:rsidRPr="0078009A">
        <w:t>4</w:t>
      </w:r>
    </w:p>
    <w:tbl>
      <w:tblPr>
        <w:tblStyle w:val="TableGrid"/>
        <w:tblW w:w="8292" w:type="dxa"/>
        <w:tblInd w:w="0" w:type="dxa"/>
        <w:tblLook w:val="04A0" w:firstRow="1" w:lastRow="0" w:firstColumn="1" w:lastColumn="0" w:noHBand="0" w:noVBand="1"/>
      </w:tblPr>
      <w:tblGrid>
        <w:gridCol w:w="1810"/>
        <w:gridCol w:w="277"/>
        <w:gridCol w:w="4292"/>
        <w:gridCol w:w="1913"/>
      </w:tblGrid>
      <w:tr w:rsidR="00D67C74" w:rsidRPr="0078009A" w14:paraId="446DAC1B" w14:textId="77777777" w:rsidTr="00720BD0">
        <w:trPr>
          <w:gridAfter w:val="1"/>
          <w:wAfter w:w="1913" w:type="dxa"/>
          <w:trHeight w:val="225"/>
        </w:trPr>
        <w:tc>
          <w:tcPr>
            <w:tcW w:w="1810" w:type="dxa"/>
            <w:tcBorders>
              <w:top w:val="nil"/>
              <w:left w:val="nil"/>
              <w:bottom w:val="nil"/>
              <w:right w:val="nil"/>
            </w:tcBorders>
          </w:tcPr>
          <w:p w14:paraId="669418E1" w14:textId="16C75080" w:rsidR="00D67C74" w:rsidRPr="0078009A" w:rsidRDefault="00D67C74" w:rsidP="0078009A">
            <w:pPr>
              <w:spacing w:line="259" w:lineRule="auto"/>
              <w:jc w:val="both"/>
              <w:rPr>
                <w:lang w:val="es-ES"/>
              </w:rPr>
            </w:pPr>
          </w:p>
        </w:tc>
        <w:tc>
          <w:tcPr>
            <w:tcW w:w="277" w:type="dxa"/>
            <w:tcBorders>
              <w:top w:val="nil"/>
              <w:left w:val="nil"/>
              <w:bottom w:val="nil"/>
              <w:right w:val="nil"/>
            </w:tcBorders>
          </w:tcPr>
          <w:p w14:paraId="5A8B623A" w14:textId="122E56DE" w:rsidR="00D67C74" w:rsidRPr="0078009A" w:rsidRDefault="00D67C74" w:rsidP="0078009A">
            <w:pPr>
              <w:spacing w:line="259" w:lineRule="auto"/>
              <w:jc w:val="both"/>
              <w:rPr>
                <w:lang w:val="es-ES"/>
              </w:rPr>
            </w:pPr>
          </w:p>
        </w:tc>
        <w:tc>
          <w:tcPr>
            <w:tcW w:w="4292" w:type="dxa"/>
            <w:tcBorders>
              <w:top w:val="nil"/>
              <w:left w:val="nil"/>
              <w:bottom w:val="nil"/>
              <w:right w:val="nil"/>
            </w:tcBorders>
          </w:tcPr>
          <w:p w14:paraId="304439E4" w14:textId="12C7B318" w:rsidR="00D67C74" w:rsidRPr="0078009A" w:rsidRDefault="00D67C74" w:rsidP="0078009A">
            <w:pPr>
              <w:spacing w:line="259" w:lineRule="auto"/>
              <w:jc w:val="both"/>
              <w:rPr>
                <w:lang w:val="es-ES"/>
              </w:rPr>
            </w:pPr>
          </w:p>
        </w:tc>
      </w:tr>
      <w:tr w:rsidR="00D67C74" w:rsidRPr="0078009A" w14:paraId="06C46A98" w14:textId="77777777" w:rsidTr="00720BD0">
        <w:trPr>
          <w:gridAfter w:val="1"/>
          <w:wAfter w:w="1913" w:type="dxa"/>
          <w:trHeight w:val="246"/>
        </w:trPr>
        <w:tc>
          <w:tcPr>
            <w:tcW w:w="1810" w:type="dxa"/>
            <w:tcBorders>
              <w:top w:val="nil"/>
              <w:left w:val="nil"/>
              <w:bottom w:val="nil"/>
              <w:right w:val="nil"/>
            </w:tcBorders>
          </w:tcPr>
          <w:p w14:paraId="3E705E34" w14:textId="77777777" w:rsidR="00D67C74" w:rsidRPr="0078009A" w:rsidRDefault="00D67C74" w:rsidP="0078009A">
            <w:pPr>
              <w:spacing w:line="259" w:lineRule="auto"/>
              <w:jc w:val="both"/>
            </w:pPr>
            <w:r w:rsidRPr="0078009A">
              <w:rPr>
                <w:rFonts w:ascii="Calibri" w:eastAsia="Calibri" w:hAnsi="Calibri" w:cs="Calibri"/>
                <w:b/>
              </w:rPr>
              <w:t>FECHA DE INICIO</w:t>
            </w:r>
          </w:p>
        </w:tc>
        <w:tc>
          <w:tcPr>
            <w:tcW w:w="277" w:type="dxa"/>
            <w:tcBorders>
              <w:top w:val="nil"/>
              <w:left w:val="nil"/>
              <w:bottom w:val="nil"/>
              <w:right w:val="nil"/>
            </w:tcBorders>
          </w:tcPr>
          <w:p w14:paraId="77DAB4EC" w14:textId="77777777" w:rsidR="00D67C74" w:rsidRPr="0078009A" w:rsidRDefault="00D67C74" w:rsidP="0078009A">
            <w:pPr>
              <w:spacing w:line="259" w:lineRule="auto"/>
              <w:jc w:val="both"/>
            </w:pPr>
            <w:r w:rsidRPr="0078009A">
              <w:rPr>
                <w:rFonts w:ascii="Calibri" w:eastAsia="Calibri" w:hAnsi="Calibri" w:cs="Calibri"/>
                <w:b/>
              </w:rPr>
              <w:t>:</w:t>
            </w:r>
          </w:p>
        </w:tc>
        <w:tc>
          <w:tcPr>
            <w:tcW w:w="4292" w:type="dxa"/>
            <w:tcBorders>
              <w:top w:val="nil"/>
              <w:left w:val="nil"/>
              <w:bottom w:val="nil"/>
              <w:right w:val="nil"/>
            </w:tcBorders>
          </w:tcPr>
          <w:p w14:paraId="1C5BBF3E" w14:textId="72AF6212" w:rsidR="00D67C74" w:rsidRPr="0078009A" w:rsidRDefault="00FA600F" w:rsidP="0078009A">
            <w:pPr>
              <w:spacing w:line="259" w:lineRule="auto"/>
              <w:jc w:val="both"/>
              <w:rPr>
                <w:lang w:val="es-ES"/>
              </w:rPr>
            </w:pPr>
            <w:r w:rsidRPr="0078009A">
              <w:rPr>
                <w:rFonts w:ascii="Calibri" w:eastAsia="Calibri" w:hAnsi="Calibri" w:cs="Calibri"/>
                <w:b/>
                <w:lang w:val="es-ES"/>
              </w:rPr>
              <w:t>Viernes</w:t>
            </w:r>
            <w:r w:rsidR="001C1042" w:rsidRPr="0078009A">
              <w:rPr>
                <w:rFonts w:ascii="Calibri" w:eastAsia="Calibri" w:hAnsi="Calibri" w:cs="Calibri"/>
                <w:b/>
                <w:lang w:val="es-ES"/>
              </w:rPr>
              <w:t xml:space="preserve"> </w:t>
            </w:r>
            <w:r w:rsidRPr="0078009A">
              <w:rPr>
                <w:rFonts w:ascii="Calibri" w:eastAsia="Calibri" w:hAnsi="Calibri" w:cs="Calibri"/>
                <w:b/>
                <w:lang w:val="es-ES"/>
              </w:rPr>
              <w:t>05</w:t>
            </w:r>
            <w:r w:rsidR="00603C10" w:rsidRPr="0078009A">
              <w:rPr>
                <w:rFonts w:ascii="Calibri" w:eastAsia="Calibri" w:hAnsi="Calibri" w:cs="Calibri"/>
                <w:b/>
                <w:lang w:val="es-ES"/>
              </w:rPr>
              <w:t xml:space="preserve"> de </w:t>
            </w:r>
            <w:r w:rsidR="00447937" w:rsidRPr="0078009A">
              <w:rPr>
                <w:rFonts w:ascii="Calibri" w:eastAsia="Calibri" w:hAnsi="Calibri" w:cs="Calibri"/>
                <w:b/>
                <w:lang w:val="es-ES"/>
              </w:rPr>
              <w:t>ju</w:t>
            </w:r>
            <w:r w:rsidR="00F60BED" w:rsidRPr="0078009A">
              <w:rPr>
                <w:rFonts w:ascii="Calibri" w:eastAsia="Calibri" w:hAnsi="Calibri" w:cs="Calibri"/>
                <w:b/>
                <w:lang w:val="es-ES"/>
              </w:rPr>
              <w:t>l</w:t>
            </w:r>
            <w:r w:rsidR="00447937" w:rsidRPr="0078009A">
              <w:rPr>
                <w:rFonts w:ascii="Calibri" w:eastAsia="Calibri" w:hAnsi="Calibri" w:cs="Calibri"/>
                <w:b/>
                <w:lang w:val="es-ES"/>
              </w:rPr>
              <w:t>io</w:t>
            </w:r>
            <w:r w:rsidR="00603C10" w:rsidRPr="0078009A">
              <w:rPr>
                <w:rFonts w:ascii="Calibri" w:eastAsia="Calibri" w:hAnsi="Calibri" w:cs="Calibri"/>
                <w:b/>
                <w:lang w:val="es-ES"/>
              </w:rPr>
              <w:t xml:space="preserve"> </w:t>
            </w:r>
            <w:r w:rsidRPr="0078009A">
              <w:rPr>
                <w:rFonts w:ascii="Calibri" w:eastAsia="Calibri" w:hAnsi="Calibri" w:cs="Calibri"/>
                <w:b/>
                <w:lang w:val="es-ES"/>
              </w:rPr>
              <w:t>18:55</w:t>
            </w:r>
            <w:r w:rsidR="00720BD0" w:rsidRPr="0078009A">
              <w:rPr>
                <w:rFonts w:ascii="Calibri" w:eastAsia="Calibri" w:hAnsi="Calibri" w:cs="Calibri"/>
                <w:b/>
                <w:lang w:val="es-ES"/>
              </w:rPr>
              <w:t xml:space="preserve"> </w:t>
            </w:r>
            <w:r w:rsidR="000C4CBE" w:rsidRPr="0078009A">
              <w:rPr>
                <w:rFonts w:ascii="Calibri" w:eastAsia="Calibri" w:hAnsi="Calibri" w:cs="Calibri"/>
                <w:b/>
                <w:lang w:val="es-ES"/>
              </w:rPr>
              <w:t>horas.</w:t>
            </w:r>
          </w:p>
        </w:tc>
      </w:tr>
      <w:tr w:rsidR="00D67C74" w:rsidRPr="0078009A" w14:paraId="1A1A2EEF" w14:textId="77777777" w:rsidTr="00720BD0">
        <w:trPr>
          <w:gridAfter w:val="1"/>
          <w:wAfter w:w="1913" w:type="dxa"/>
          <w:trHeight w:val="225"/>
        </w:trPr>
        <w:tc>
          <w:tcPr>
            <w:tcW w:w="1810" w:type="dxa"/>
            <w:tcBorders>
              <w:top w:val="nil"/>
              <w:left w:val="nil"/>
              <w:bottom w:val="nil"/>
              <w:right w:val="nil"/>
            </w:tcBorders>
          </w:tcPr>
          <w:p w14:paraId="3839FE1E" w14:textId="77777777" w:rsidR="00D67C74" w:rsidRPr="0078009A" w:rsidRDefault="00D67C74" w:rsidP="0078009A">
            <w:pPr>
              <w:spacing w:line="259" w:lineRule="auto"/>
              <w:jc w:val="both"/>
            </w:pPr>
            <w:r w:rsidRPr="0078009A">
              <w:rPr>
                <w:rFonts w:ascii="Calibri" w:eastAsia="Calibri" w:hAnsi="Calibri" w:cs="Calibri"/>
                <w:b/>
              </w:rPr>
              <w:t>FECHA DE FIN</w:t>
            </w:r>
          </w:p>
        </w:tc>
        <w:tc>
          <w:tcPr>
            <w:tcW w:w="277" w:type="dxa"/>
            <w:tcBorders>
              <w:top w:val="nil"/>
              <w:left w:val="nil"/>
              <w:bottom w:val="nil"/>
              <w:right w:val="nil"/>
            </w:tcBorders>
          </w:tcPr>
          <w:p w14:paraId="23D6A7E1" w14:textId="77777777" w:rsidR="00D67C74" w:rsidRPr="0078009A" w:rsidRDefault="00D67C74" w:rsidP="0078009A">
            <w:pPr>
              <w:spacing w:line="259" w:lineRule="auto"/>
              <w:jc w:val="both"/>
            </w:pPr>
            <w:r w:rsidRPr="0078009A">
              <w:rPr>
                <w:rFonts w:ascii="Calibri" w:eastAsia="Calibri" w:hAnsi="Calibri" w:cs="Calibri"/>
                <w:b/>
              </w:rPr>
              <w:t>:</w:t>
            </w:r>
          </w:p>
        </w:tc>
        <w:tc>
          <w:tcPr>
            <w:tcW w:w="4292" w:type="dxa"/>
            <w:tcBorders>
              <w:top w:val="nil"/>
              <w:left w:val="nil"/>
              <w:bottom w:val="nil"/>
              <w:right w:val="nil"/>
            </w:tcBorders>
          </w:tcPr>
          <w:p w14:paraId="7CF33A8D" w14:textId="37D7CE4F" w:rsidR="00D67C74" w:rsidRPr="0078009A" w:rsidRDefault="00EF057B" w:rsidP="0078009A">
            <w:pPr>
              <w:spacing w:line="259" w:lineRule="auto"/>
              <w:jc w:val="both"/>
              <w:rPr>
                <w:lang w:val="es-ES"/>
              </w:rPr>
            </w:pPr>
            <w:r w:rsidRPr="0078009A">
              <w:rPr>
                <w:rFonts w:ascii="Calibri" w:eastAsia="Calibri" w:hAnsi="Calibri" w:cs="Calibri"/>
                <w:b/>
                <w:lang w:val="es-ES"/>
              </w:rPr>
              <w:t>Lunes</w:t>
            </w:r>
            <w:r w:rsidR="00603C10" w:rsidRPr="0078009A">
              <w:rPr>
                <w:rFonts w:ascii="Calibri" w:eastAsia="Calibri" w:hAnsi="Calibri" w:cs="Calibri"/>
                <w:b/>
                <w:lang w:val="es-ES"/>
              </w:rPr>
              <w:t xml:space="preserve"> </w:t>
            </w:r>
            <w:r w:rsidR="005A1C2D" w:rsidRPr="0078009A">
              <w:rPr>
                <w:rFonts w:ascii="Calibri" w:eastAsia="Calibri" w:hAnsi="Calibri" w:cs="Calibri"/>
                <w:b/>
                <w:lang w:val="es-ES"/>
              </w:rPr>
              <w:t>0</w:t>
            </w:r>
            <w:r w:rsidRPr="0078009A">
              <w:rPr>
                <w:rFonts w:ascii="Calibri" w:eastAsia="Calibri" w:hAnsi="Calibri" w:cs="Calibri"/>
                <w:b/>
                <w:lang w:val="es-ES"/>
              </w:rPr>
              <w:t>8</w:t>
            </w:r>
            <w:r w:rsidR="00603C10" w:rsidRPr="0078009A">
              <w:rPr>
                <w:rFonts w:ascii="Calibri" w:eastAsia="Calibri" w:hAnsi="Calibri" w:cs="Calibri"/>
                <w:b/>
                <w:lang w:val="es-ES"/>
              </w:rPr>
              <w:t xml:space="preserve"> de </w:t>
            </w:r>
            <w:r w:rsidR="00447937" w:rsidRPr="0078009A">
              <w:rPr>
                <w:rFonts w:ascii="Calibri" w:eastAsia="Calibri" w:hAnsi="Calibri" w:cs="Calibri"/>
                <w:b/>
                <w:lang w:val="es-ES"/>
              </w:rPr>
              <w:t>ju</w:t>
            </w:r>
            <w:r w:rsidR="005A1C2D" w:rsidRPr="0078009A">
              <w:rPr>
                <w:rFonts w:ascii="Calibri" w:eastAsia="Calibri" w:hAnsi="Calibri" w:cs="Calibri"/>
                <w:b/>
                <w:lang w:val="es-ES"/>
              </w:rPr>
              <w:t>l</w:t>
            </w:r>
            <w:r w:rsidR="00447937" w:rsidRPr="0078009A">
              <w:rPr>
                <w:rFonts w:ascii="Calibri" w:eastAsia="Calibri" w:hAnsi="Calibri" w:cs="Calibri"/>
                <w:b/>
                <w:lang w:val="es-ES"/>
              </w:rPr>
              <w:t>io</w:t>
            </w:r>
            <w:r w:rsidR="00603C10" w:rsidRPr="0078009A">
              <w:rPr>
                <w:rFonts w:ascii="Calibri" w:eastAsia="Calibri" w:hAnsi="Calibri" w:cs="Calibri"/>
                <w:b/>
                <w:lang w:val="es-ES"/>
              </w:rPr>
              <w:t xml:space="preserve"> </w:t>
            </w:r>
            <w:r w:rsidRPr="0078009A">
              <w:rPr>
                <w:rFonts w:ascii="Calibri" w:eastAsia="Calibri" w:hAnsi="Calibri" w:cs="Calibri"/>
                <w:b/>
                <w:lang w:val="es-ES"/>
              </w:rPr>
              <w:t>10</w:t>
            </w:r>
            <w:r w:rsidR="00603C10" w:rsidRPr="0078009A">
              <w:rPr>
                <w:rFonts w:ascii="Calibri" w:eastAsia="Calibri" w:hAnsi="Calibri" w:cs="Calibri"/>
                <w:b/>
                <w:lang w:val="es-ES"/>
              </w:rPr>
              <w:t>:5</w:t>
            </w:r>
            <w:r w:rsidR="00AD4C86" w:rsidRPr="0078009A">
              <w:rPr>
                <w:rFonts w:ascii="Calibri" w:eastAsia="Calibri" w:hAnsi="Calibri" w:cs="Calibri"/>
                <w:b/>
                <w:lang w:val="es-ES"/>
              </w:rPr>
              <w:t>5</w:t>
            </w:r>
            <w:r w:rsidR="00603C10" w:rsidRPr="0078009A">
              <w:rPr>
                <w:rFonts w:ascii="Calibri" w:eastAsia="Calibri" w:hAnsi="Calibri" w:cs="Calibri"/>
                <w:b/>
                <w:lang w:val="es-ES"/>
              </w:rPr>
              <w:t xml:space="preserve"> horas.</w:t>
            </w:r>
          </w:p>
        </w:tc>
      </w:tr>
      <w:tr w:rsidR="00D67C74" w:rsidRPr="0078009A" w14:paraId="4770F414" w14:textId="77777777" w:rsidTr="00720BD0">
        <w:trPr>
          <w:gridAfter w:val="1"/>
          <w:wAfter w:w="1913" w:type="dxa"/>
          <w:trHeight w:val="225"/>
        </w:trPr>
        <w:tc>
          <w:tcPr>
            <w:tcW w:w="1810" w:type="dxa"/>
            <w:tcBorders>
              <w:top w:val="nil"/>
              <w:left w:val="nil"/>
              <w:bottom w:val="nil"/>
              <w:right w:val="nil"/>
            </w:tcBorders>
          </w:tcPr>
          <w:p w14:paraId="272D1BD0" w14:textId="77777777" w:rsidR="00D67C74" w:rsidRPr="0078009A" w:rsidRDefault="00D67C74" w:rsidP="0078009A">
            <w:pPr>
              <w:spacing w:line="259" w:lineRule="auto"/>
              <w:jc w:val="both"/>
              <w:rPr>
                <w:rFonts w:ascii="Calibri" w:eastAsia="Calibri" w:hAnsi="Calibri" w:cs="Calibri"/>
                <w:b/>
                <w:lang w:val="es-ES"/>
              </w:rPr>
            </w:pPr>
          </w:p>
        </w:tc>
        <w:tc>
          <w:tcPr>
            <w:tcW w:w="277" w:type="dxa"/>
            <w:tcBorders>
              <w:top w:val="nil"/>
              <w:left w:val="nil"/>
              <w:bottom w:val="nil"/>
              <w:right w:val="nil"/>
            </w:tcBorders>
          </w:tcPr>
          <w:p w14:paraId="0890C1AC" w14:textId="77777777" w:rsidR="00D67C74" w:rsidRPr="0078009A" w:rsidRDefault="00D67C74" w:rsidP="0078009A">
            <w:pPr>
              <w:spacing w:line="259" w:lineRule="auto"/>
              <w:jc w:val="both"/>
              <w:rPr>
                <w:rFonts w:ascii="Calibri" w:eastAsia="Calibri" w:hAnsi="Calibri" w:cs="Calibri"/>
                <w:b/>
                <w:lang w:val="es-ES"/>
              </w:rPr>
            </w:pPr>
          </w:p>
        </w:tc>
        <w:tc>
          <w:tcPr>
            <w:tcW w:w="4292" w:type="dxa"/>
            <w:tcBorders>
              <w:top w:val="nil"/>
              <w:left w:val="nil"/>
              <w:bottom w:val="nil"/>
              <w:right w:val="nil"/>
            </w:tcBorders>
          </w:tcPr>
          <w:p w14:paraId="3462A56C" w14:textId="77777777" w:rsidR="00D67C74" w:rsidRPr="0078009A" w:rsidRDefault="00D67C74" w:rsidP="0078009A">
            <w:pPr>
              <w:spacing w:line="259" w:lineRule="auto"/>
              <w:jc w:val="both"/>
              <w:rPr>
                <w:rFonts w:ascii="Calibri" w:eastAsia="Calibri" w:hAnsi="Calibri" w:cs="Calibri"/>
                <w:b/>
                <w:lang w:val="es-ES"/>
              </w:rPr>
            </w:pPr>
          </w:p>
        </w:tc>
      </w:tr>
      <w:tr w:rsidR="00D67C74" w:rsidRPr="0078009A" w14:paraId="7818029A" w14:textId="77777777" w:rsidTr="00720BD0">
        <w:tblPrEx>
          <w:tblCellMar>
            <w:left w:w="45" w:type="dxa"/>
            <w:right w:w="115" w:type="dxa"/>
          </w:tblCellMar>
        </w:tblPrEx>
        <w:trPr>
          <w:trHeight w:val="485"/>
        </w:trPr>
        <w:tc>
          <w:tcPr>
            <w:tcW w:w="1810" w:type="dxa"/>
            <w:tcBorders>
              <w:top w:val="single" w:sz="8" w:space="0" w:color="000000"/>
              <w:left w:val="single" w:sz="8" w:space="0" w:color="000000"/>
              <w:bottom w:val="single" w:sz="8" w:space="0" w:color="000000"/>
              <w:right w:val="nil"/>
            </w:tcBorders>
            <w:vAlign w:val="center"/>
          </w:tcPr>
          <w:p w14:paraId="7987361A" w14:textId="77777777" w:rsidR="00D67C74" w:rsidRPr="0078009A" w:rsidRDefault="00D67C74" w:rsidP="0078009A">
            <w:pPr>
              <w:spacing w:line="259" w:lineRule="auto"/>
              <w:ind w:left="71"/>
              <w:jc w:val="both"/>
            </w:pPr>
            <w:r w:rsidRPr="0078009A">
              <w:rPr>
                <w:rFonts w:ascii="Calibri" w:eastAsia="Calibri" w:hAnsi="Calibri" w:cs="Calibri"/>
                <w:b/>
              </w:rPr>
              <w:t>ALUMNO (A)</w:t>
            </w:r>
          </w:p>
        </w:tc>
        <w:tc>
          <w:tcPr>
            <w:tcW w:w="6482" w:type="dxa"/>
            <w:gridSpan w:val="3"/>
            <w:tcBorders>
              <w:top w:val="single" w:sz="8" w:space="0" w:color="000000"/>
              <w:left w:val="nil"/>
              <w:bottom w:val="single" w:sz="8" w:space="0" w:color="000000"/>
              <w:right w:val="single" w:sz="8" w:space="0" w:color="000000"/>
            </w:tcBorders>
            <w:vAlign w:val="center"/>
          </w:tcPr>
          <w:p w14:paraId="533374E3" w14:textId="1C97499F" w:rsidR="00D67C74" w:rsidRPr="0078009A" w:rsidRDefault="00D67C74" w:rsidP="0078009A">
            <w:pPr>
              <w:spacing w:line="259" w:lineRule="auto"/>
              <w:jc w:val="both"/>
            </w:pPr>
            <w:r w:rsidRPr="0078009A">
              <w:rPr>
                <w:rFonts w:ascii="Calibri" w:eastAsia="Calibri" w:hAnsi="Calibri" w:cs="Calibri"/>
                <w:b/>
              </w:rPr>
              <w:t>:</w:t>
            </w:r>
            <w:r w:rsidR="0078009A" w:rsidRPr="0078009A">
              <w:rPr>
                <w:rFonts w:ascii="Calibri" w:eastAsia="Calibri" w:hAnsi="Calibri" w:cs="Calibri"/>
                <w:b/>
              </w:rPr>
              <w:t xml:space="preserve"> DAVID KENSHIN VEGA ORTIZ</w:t>
            </w:r>
          </w:p>
        </w:tc>
      </w:tr>
    </w:tbl>
    <w:p w14:paraId="42EC99A0" w14:textId="77777777" w:rsidR="00D67C74" w:rsidRPr="0078009A" w:rsidRDefault="00D67C74" w:rsidP="0078009A">
      <w:pPr>
        <w:pStyle w:val="Sinespaciado"/>
        <w:spacing w:line="276" w:lineRule="auto"/>
        <w:jc w:val="both"/>
        <w:rPr>
          <w:rFonts w:ascii="Stag Book" w:hAnsi="Stag Book"/>
          <w:b/>
          <w:sz w:val="28"/>
        </w:rPr>
      </w:pPr>
    </w:p>
    <w:p w14:paraId="5A39BBE3" w14:textId="10EFC495" w:rsidR="00EC0C46" w:rsidRPr="0078009A" w:rsidRDefault="00720BD0" w:rsidP="0078009A">
      <w:pPr>
        <w:spacing w:after="0" w:line="240" w:lineRule="auto"/>
        <w:jc w:val="both"/>
        <w:rPr>
          <w:rFonts w:ascii="Stag Book" w:eastAsiaTheme="minorHAnsi" w:hAnsi="Stag Book"/>
          <w:b/>
          <w:sz w:val="28"/>
          <w:lang w:eastAsia="en-US"/>
        </w:rPr>
      </w:pPr>
      <w:r w:rsidRPr="0078009A">
        <w:rPr>
          <w:rFonts w:ascii="Stag Book" w:eastAsiaTheme="minorHAnsi" w:hAnsi="Stag Book"/>
          <w:b/>
          <w:sz w:val="28"/>
          <w:lang w:eastAsia="en-US"/>
        </w:rPr>
        <w:t xml:space="preserve">Evaluación </w:t>
      </w:r>
      <w:r w:rsidR="005C386D" w:rsidRPr="0078009A">
        <w:rPr>
          <w:rFonts w:ascii="Stag Book" w:eastAsiaTheme="minorHAnsi" w:hAnsi="Stag Book"/>
          <w:b/>
          <w:sz w:val="28"/>
          <w:lang w:eastAsia="en-US"/>
        </w:rPr>
        <w:t>Continua</w:t>
      </w:r>
      <w:r w:rsidR="00D67C74" w:rsidRPr="0078009A">
        <w:rPr>
          <w:rFonts w:ascii="Stag Book" w:eastAsiaTheme="minorHAnsi" w:hAnsi="Stag Book"/>
          <w:b/>
          <w:sz w:val="28"/>
          <w:lang w:eastAsia="en-US"/>
        </w:rPr>
        <w:t xml:space="preserve"> </w:t>
      </w:r>
      <w:r w:rsidR="00EF057B" w:rsidRPr="0078009A">
        <w:rPr>
          <w:rFonts w:ascii="Stag Book" w:eastAsiaTheme="minorHAnsi" w:hAnsi="Stag Book"/>
          <w:b/>
          <w:sz w:val="28"/>
          <w:lang w:eastAsia="en-US"/>
        </w:rPr>
        <w:t xml:space="preserve">2 </w:t>
      </w:r>
      <w:r w:rsidR="00D67C74" w:rsidRPr="0078009A">
        <w:rPr>
          <w:rFonts w:ascii="Stag Book" w:eastAsiaTheme="minorHAnsi" w:hAnsi="Stag Book"/>
          <w:b/>
          <w:sz w:val="28"/>
          <w:lang w:eastAsia="en-US"/>
        </w:rPr>
        <w:t>(</w:t>
      </w:r>
      <w:r w:rsidR="005C386D" w:rsidRPr="0078009A">
        <w:rPr>
          <w:rFonts w:ascii="Stag Book" w:eastAsiaTheme="minorHAnsi" w:hAnsi="Stag Book"/>
          <w:b/>
          <w:sz w:val="28"/>
          <w:lang w:eastAsia="en-US"/>
        </w:rPr>
        <w:t>EC</w:t>
      </w:r>
      <w:r w:rsidR="00C15E99" w:rsidRPr="0078009A">
        <w:rPr>
          <w:rFonts w:ascii="Stag Book" w:eastAsiaTheme="minorHAnsi" w:hAnsi="Stag Book"/>
          <w:b/>
          <w:sz w:val="28"/>
          <w:lang w:eastAsia="en-US"/>
        </w:rPr>
        <w:t>2</w:t>
      </w:r>
      <w:r w:rsidR="00D67C74" w:rsidRPr="0078009A">
        <w:rPr>
          <w:rFonts w:ascii="Stag Book" w:eastAsiaTheme="minorHAnsi" w:hAnsi="Stag Book"/>
          <w:b/>
          <w:sz w:val="28"/>
          <w:lang w:eastAsia="en-US"/>
        </w:rPr>
        <w:t>)</w:t>
      </w:r>
    </w:p>
    <w:p w14:paraId="02D73C70" w14:textId="77777777" w:rsidR="00D67C74" w:rsidRPr="0078009A" w:rsidRDefault="00D67C74" w:rsidP="0078009A">
      <w:pPr>
        <w:spacing w:after="0" w:line="240" w:lineRule="auto"/>
        <w:jc w:val="both"/>
        <w:rPr>
          <w:rFonts w:ascii="Muller Regular" w:hAnsi="Muller Regular"/>
          <w:b/>
          <w:color w:val="595959" w:themeColor="text1" w:themeTint="A6"/>
        </w:rPr>
      </w:pPr>
    </w:p>
    <w:p w14:paraId="33410303" w14:textId="53CAB8F8" w:rsidR="00CF5828" w:rsidRPr="0078009A" w:rsidRDefault="0B8A62CA" w:rsidP="0078009A">
      <w:pPr>
        <w:spacing w:after="0" w:line="240" w:lineRule="auto"/>
        <w:jc w:val="both"/>
        <w:rPr>
          <w:rFonts w:ascii="Muller Regular" w:hAnsi="Muller Regular"/>
          <w:color w:val="000000" w:themeColor="text1"/>
        </w:rPr>
      </w:pPr>
      <w:r w:rsidRPr="0078009A">
        <w:rPr>
          <w:rFonts w:ascii="Muller Regular" w:hAnsi="Muller Regular"/>
          <w:b/>
          <w:bCs/>
          <w:color w:val="000000" w:themeColor="text1"/>
        </w:rPr>
        <w:t>LOGRO DE APRENDIZAJE</w:t>
      </w:r>
      <w:r w:rsidRPr="0078009A">
        <w:rPr>
          <w:rFonts w:ascii="Muller Regular" w:hAnsi="Muller Regular"/>
          <w:color w:val="000000" w:themeColor="text1"/>
        </w:rPr>
        <w:t>:</w:t>
      </w:r>
    </w:p>
    <w:p w14:paraId="29D6B04F" w14:textId="77777777" w:rsidR="00EC0C46" w:rsidRPr="0078009A" w:rsidRDefault="00EC0C46" w:rsidP="0078009A">
      <w:pPr>
        <w:spacing w:after="0" w:line="240" w:lineRule="auto"/>
        <w:jc w:val="both"/>
        <w:rPr>
          <w:rFonts w:ascii="Muller Regular" w:hAnsi="Muller Regular"/>
          <w:color w:val="000000" w:themeColor="text1"/>
        </w:rPr>
      </w:pPr>
      <w:r w:rsidRPr="0078009A">
        <w:rPr>
          <w:rFonts w:ascii="Muller Regular" w:hAnsi="Muller Regular"/>
          <w:color w:val="000000" w:themeColor="text1"/>
        </w:rPr>
        <w:t xml:space="preserve"> </w:t>
      </w:r>
    </w:p>
    <w:p w14:paraId="602C6F17" w14:textId="23F3E1F2" w:rsidR="00DB0ACA" w:rsidRPr="0078009A" w:rsidRDefault="00DB0ACA" w:rsidP="0078009A">
      <w:pPr>
        <w:numPr>
          <w:ilvl w:val="0"/>
          <w:numId w:val="5"/>
        </w:numPr>
        <w:spacing w:after="5" w:line="250" w:lineRule="auto"/>
        <w:ind w:hanging="360"/>
        <w:jc w:val="both"/>
        <w:rPr>
          <w:rFonts w:ascii="Muller Regular" w:hAnsi="Muller Regular"/>
          <w:color w:val="000000" w:themeColor="text1"/>
          <w:lang w:val="es"/>
        </w:rPr>
      </w:pPr>
      <w:r w:rsidRPr="0078009A">
        <w:rPr>
          <w:rFonts w:ascii="Muller Regular" w:hAnsi="Muller Regular"/>
          <w:color w:val="000000" w:themeColor="text1"/>
          <w:lang w:val="es"/>
        </w:rPr>
        <w:t>Identifica</w:t>
      </w:r>
      <w:r w:rsidR="00421B3D" w:rsidRPr="0078009A">
        <w:rPr>
          <w:rFonts w:ascii="Muller Regular" w:hAnsi="Muller Regular"/>
          <w:color w:val="000000" w:themeColor="text1"/>
          <w:lang w:val="es"/>
        </w:rPr>
        <w:t xml:space="preserve"> </w:t>
      </w:r>
      <w:r w:rsidRPr="0078009A">
        <w:rPr>
          <w:rFonts w:ascii="Muller Regular" w:hAnsi="Muller Regular"/>
          <w:color w:val="000000" w:themeColor="text1"/>
          <w:lang w:val="es"/>
        </w:rPr>
        <w:t>las vulnerabilidades – Amenazas a los que están expuestos los activos críticos de información de una organización</w:t>
      </w:r>
      <w:r w:rsidR="00421B3D" w:rsidRPr="0078009A">
        <w:rPr>
          <w:rFonts w:ascii="Muller Regular" w:hAnsi="Muller Regular"/>
          <w:color w:val="000000" w:themeColor="text1"/>
          <w:lang w:val="es"/>
        </w:rPr>
        <w:t>.</w:t>
      </w:r>
    </w:p>
    <w:p w14:paraId="65B56CF3" w14:textId="749192A4" w:rsidR="009A7300" w:rsidRPr="0078009A" w:rsidRDefault="00421B3D" w:rsidP="0078009A">
      <w:pPr>
        <w:numPr>
          <w:ilvl w:val="0"/>
          <w:numId w:val="5"/>
        </w:numPr>
        <w:spacing w:after="5" w:line="250" w:lineRule="auto"/>
        <w:ind w:hanging="360"/>
        <w:jc w:val="both"/>
        <w:rPr>
          <w:rFonts w:ascii="Muller Regular" w:hAnsi="Muller Regular"/>
          <w:color w:val="000000" w:themeColor="text1"/>
          <w:lang w:val="es"/>
        </w:rPr>
      </w:pPr>
      <w:r w:rsidRPr="0078009A">
        <w:rPr>
          <w:rFonts w:ascii="Muller Regular" w:hAnsi="Muller Regular"/>
          <w:color w:val="000000" w:themeColor="text1"/>
          <w:lang w:val="es"/>
        </w:rPr>
        <w:t>Identifica las fases que involucra una metodología de gestión de riesgos bajo la ISO 31000.</w:t>
      </w:r>
    </w:p>
    <w:p w14:paraId="789654F4" w14:textId="77777777" w:rsidR="00421B3D" w:rsidRPr="0078009A" w:rsidRDefault="00421B3D" w:rsidP="0078009A">
      <w:pPr>
        <w:spacing w:after="5" w:line="250" w:lineRule="auto"/>
        <w:ind w:left="705"/>
        <w:jc w:val="both"/>
        <w:rPr>
          <w:rFonts w:ascii="Muller Regular" w:hAnsi="Muller Regular"/>
          <w:color w:val="000000" w:themeColor="text1"/>
          <w:lang w:val="es"/>
        </w:rPr>
      </w:pPr>
    </w:p>
    <w:p w14:paraId="54C7F58D" w14:textId="1767019C" w:rsidR="00EC0C46" w:rsidRPr="0078009A" w:rsidRDefault="0B8A62CA" w:rsidP="0078009A">
      <w:pPr>
        <w:shd w:val="clear" w:color="auto" w:fill="FFFFFF"/>
        <w:spacing w:after="100" w:afterAutospacing="1" w:line="300" w:lineRule="atLeast"/>
        <w:jc w:val="both"/>
        <w:rPr>
          <w:rFonts w:ascii="Muller Regular" w:eastAsia="Times New Roman" w:hAnsi="Muller Regular" w:cs="Helvetica"/>
          <w:b/>
          <w:color w:val="000000" w:themeColor="text1"/>
        </w:rPr>
      </w:pPr>
      <w:r w:rsidRPr="0078009A">
        <w:rPr>
          <w:rFonts w:ascii="Muller Regular" w:eastAsia="Times New Roman" w:hAnsi="Muller Regular" w:cs="Helvetica"/>
          <w:b/>
          <w:bCs/>
          <w:color w:val="000000" w:themeColor="text1"/>
        </w:rPr>
        <w:t>TEMAS:</w:t>
      </w:r>
    </w:p>
    <w:p w14:paraId="41DF4AF9" w14:textId="4F337BCA" w:rsidR="004E40B7" w:rsidRPr="0078009A" w:rsidRDefault="004E40B7" w:rsidP="0078009A">
      <w:pPr>
        <w:numPr>
          <w:ilvl w:val="0"/>
          <w:numId w:val="5"/>
        </w:numPr>
        <w:spacing w:after="5" w:line="250" w:lineRule="auto"/>
        <w:ind w:hanging="360"/>
        <w:jc w:val="both"/>
        <w:rPr>
          <w:rFonts w:ascii="Muller Regular" w:hAnsi="Muller Regular"/>
          <w:color w:val="000000" w:themeColor="text1"/>
          <w:lang w:val="es"/>
        </w:rPr>
      </w:pPr>
      <w:r w:rsidRPr="0078009A">
        <w:rPr>
          <w:rFonts w:ascii="Muller Regular" w:hAnsi="Muller Regular"/>
          <w:color w:val="000000" w:themeColor="text1"/>
          <w:lang w:val="es"/>
        </w:rPr>
        <w:t>Identificando Vulnerabilidades – Amenazas y Riesgos</w:t>
      </w:r>
      <w:r w:rsidR="00BD389C" w:rsidRPr="0078009A">
        <w:rPr>
          <w:rFonts w:ascii="Muller Regular" w:hAnsi="Muller Regular"/>
          <w:color w:val="000000" w:themeColor="text1"/>
          <w:lang w:val="es"/>
        </w:rPr>
        <w:t>.</w:t>
      </w:r>
    </w:p>
    <w:p w14:paraId="63A6E217" w14:textId="695078B4" w:rsidR="00BD389C" w:rsidRPr="0078009A" w:rsidRDefault="00BD389C" w:rsidP="0078009A">
      <w:pPr>
        <w:numPr>
          <w:ilvl w:val="0"/>
          <w:numId w:val="5"/>
        </w:numPr>
        <w:spacing w:after="5" w:line="250" w:lineRule="auto"/>
        <w:ind w:hanging="360"/>
        <w:jc w:val="both"/>
        <w:rPr>
          <w:rFonts w:ascii="Muller Regular" w:hAnsi="Muller Regular"/>
          <w:color w:val="000000" w:themeColor="text1"/>
          <w:lang w:val="es"/>
        </w:rPr>
      </w:pPr>
      <w:r w:rsidRPr="0078009A">
        <w:rPr>
          <w:rFonts w:ascii="Muller Regular" w:hAnsi="Muller Regular"/>
          <w:color w:val="000000" w:themeColor="text1"/>
          <w:lang w:val="es"/>
        </w:rPr>
        <w:t>Gestión del Riesgo de Seguridad de la información.</w:t>
      </w:r>
    </w:p>
    <w:p w14:paraId="1EDE8F84" w14:textId="77777777" w:rsidR="000C4CBE" w:rsidRPr="0078009A" w:rsidRDefault="000C4CBE" w:rsidP="0078009A">
      <w:pPr>
        <w:pStyle w:val="TableParagraph"/>
        <w:ind w:left="720"/>
        <w:jc w:val="both"/>
        <w:rPr>
          <w:rFonts w:ascii="Muller Light" w:eastAsiaTheme="minorEastAsia" w:hAnsi="Muller Light"/>
          <w:color w:val="0D0D0D" w:themeColor="text1" w:themeTint="F2"/>
          <w:lang w:val="es-PE" w:eastAsia="es-PE"/>
        </w:rPr>
      </w:pPr>
    </w:p>
    <w:p w14:paraId="4202A396" w14:textId="2433D54F" w:rsidR="009B684E" w:rsidRPr="0078009A" w:rsidRDefault="009B684E" w:rsidP="0078009A">
      <w:pPr>
        <w:spacing w:after="0" w:line="240" w:lineRule="auto"/>
        <w:jc w:val="both"/>
        <w:rPr>
          <w:rFonts w:ascii="Muller Regular" w:hAnsi="Muller Regular"/>
          <w:b/>
          <w:bCs/>
          <w:color w:val="000000" w:themeColor="text1"/>
        </w:rPr>
      </w:pPr>
      <w:r w:rsidRPr="0078009A">
        <w:rPr>
          <w:rFonts w:ascii="Muller Regular" w:hAnsi="Muller Regular"/>
          <w:b/>
          <w:bCs/>
          <w:color w:val="000000" w:themeColor="text1"/>
        </w:rPr>
        <w:t>CONSIDERACIONES GENERALES:</w:t>
      </w:r>
    </w:p>
    <w:p w14:paraId="51D5F4BF" w14:textId="77777777" w:rsidR="009B684E" w:rsidRPr="0078009A" w:rsidRDefault="009B684E" w:rsidP="0078009A">
      <w:pPr>
        <w:spacing w:after="0" w:line="240" w:lineRule="auto"/>
        <w:jc w:val="both"/>
        <w:rPr>
          <w:rFonts w:ascii="Muller Regular" w:hAnsi="Muller Regular"/>
          <w:b/>
          <w:bCs/>
          <w:color w:val="000000" w:themeColor="text1"/>
        </w:rPr>
      </w:pPr>
    </w:p>
    <w:p w14:paraId="35B258D6" w14:textId="16080FBA" w:rsidR="009B684E" w:rsidRPr="0078009A" w:rsidRDefault="009B684E" w:rsidP="0078009A">
      <w:pPr>
        <w:numPr>
          <w:ilvl w:val="0"/>
          <w:numId w:val="5"/>
        </w:numPr>
        <w:spacing w:after="5" w:line="250" w:lineRule="auto"/>
        <w:ind w:hanging="360"/>
        <w:jc w:val="both"/>
        <w:rPr>
          <w:rFonts w:ascii="Muller Regular" w:hAnsi="Muller Regular"/>
          <w:color w:val="000000" w:themeColor="text1"/>
          <w:lang w:val="es"/>
        </w:rPr>
      </w:pPr>
      <w:r w:rsidRPr="0078009A">
        <w:rPr>
          <w:rFonts w:ascii="Muller Regular" w:hAnsi="Muller Regular"/>
          <w:color w:val="000000" w:themeColor="text1"/>
          <w:lang w:val="es"/>
        </w:rPr>
        <w:t>Lea el enunciado y las indicaciones del ejercicio y la rúbrica de calificación atentamente.</w:t>
      </w:r>
    </w:p>
    <w:p w14:paraId="1606C8D6" w14:textId="639B7929" w:rsidR="009B684E" w:rsidRPr="0078009A" w:rsidRDefault="001D469C" w:rsidP="0078009A">
      <w:pPr>
        <w:numPr>
          <w:ilvl w:val="0"/>
          <w:numId w:val="5"/>
        </w:numPr>
        <w:spacing w:after="5" w:line="250" w:lineRule="auto"/>
        <w:ind w:hanging="360"/>
        <w:jc w:val="both"/>
        <w:rPr>
          <w:rFonts w:ascii="Muller Regular" w:hAnsi="Muller Regular"/>
          <w:color w:val="000000" w:themeColor="text1"/>
          <w:lang w:val="es"/>
        </w:rPr>
      </w:pPr>
      <w:r w:rsidRPr="0078009A">
        <w:rPr>
          <w:rFonts w:ascii="Muller Regular" w:hAnsi="Muller Regular"/>
          <w:color w:val="000000" w:themeColor="text1"/>
          <w:lang w:val="es"/>
        </w:rPr>
        <w:t>Deberás g</w:t>
      </w:r>
      <w:r w:rsidR="009B684E" w:rsidRPr="0078009A">
        <w:rPr>
          <w:rFonts w:ascii="Muller Regular" w:hAnsi="Muller Regular"/>
          <w:color w:val="000000" w:themeColor="text1"/>
          <w:lang w:val="es"/>
        </w:rPr>
        <w:t>uarda</w:t>
      </w:r>
      <w:r w:rsidRPr="0078009A">
        <w:rPr>
          <w:rFonts w:ascii="Muller Regular" w:hAnsi="Muller Regular"/>
          <w:color w:val="000000" w:themeColor="text1"/>
          <w:lang w:val="es"/>
        </w:rPr>
        <w:t>r</w:t>
      </w:r>
      <w:r w:rsidR="009B684E" w:rsidRPr="0078009A">
        <w:rPr>
          <w:rFonts w:ascii="Muller Regular" w:hAnsi="Muller Regular"/>
          <w:color w:val="000000" w:themeColor="text1"/>
          <w:lang w:val="es"/>
        </w:rPr>
        <w:t xml:space="preserve"> tu </w:t>
      </w:r>
      <w:r w:rsidR="009A7300" w:rsidRPr="0078009A">
        <w:rPr>
          <w:rFonts w:ascii="Muller Regular" w:hAnsi="Muller Regular"/>
          <w:color w:val="000000" w:themeColor="text1"/>
          <w:lang w:val="es"/>
        </w:rPr>
        <w:t>e</w:t>
      </w:r>
      <w:r w:rsidRPr="0078009A">
        <w:rPr>
          <w:rFonts w:ascii="Muller Regular" w:hAnsi="Muller Regular"/>
          <w:color w:val="000000" w:themeColor="text1"/>
          <w:lang w:val="es"/>
        </w:rPr>
        <w:t xml:space="preserve">valuación </w:t>
      </w:r>
      <w:r w:rsidR="009B684E" w:rsidRPr="0078009A">
        <w:rPr>
          <w:rFonts w:ascii="Muller Regular" w:hAnsi="Muller Regular"/>
          <w:color w:val="000000" w:themeColor="text1"/>
          <w:lang w:val="es"/>
        </w:rPr>
        <w:t xml:space="preserve">en </w:t>
      </w:r>
      <w:r w:rsidR="009B684E" w:rsidRPr="0078009A">
        <w:rPr>
          <w:rFonts w:ascii="Muller Regular" w:hAnsi="Muller Regular"/>
          <w:b/>
          <w:bCs/>
          <w:color w:val="000000" w:themeColor="text1"/>
          <w:lang w:val="es"/>
        </w:rPr>
        <w:t>formato PDF</w:t>
      </w:r>
      <w:r w:rsidR="009A7300" w:rsidRPr="0078009A">
        <w:rPr>
          <w:rFonts w:ascii="Muller Regular" w:hAnsi="Muller Regular"/>
          <w:color w:val="000000" w:themeColor="text1"/>
          <w:lang w:val="es"/>
        </w:rPr>
        <w:t>.</w:t>
      </w:r>
    </w:p>
    <w:p w14:paraId="1D536AF9" w14:textId="1149D958" w:rsidR="009B684E" w:rsidRPr="0078009A" w:rsidRDefault="009B684E" w:rsidP="0078009A">
      <w:pPr>
        <w:numPr>
          <w:ilvl w:val="0"/>
          <w:numId w:val="5"/>
        </w:numPr>
        <w:spacing w:after="5" w:line="250" w:lineRule="auto"/>
        <w:ind w:hanging="360"/>
        <w:jc w:val="both"/>
        <w:rPr>
          <w:rFonts w:ascii="Muller Regular" w:hAnsi="Muller Regular"/>
          <w:color w:val="000000" w:themeColor="text1"/>
          <w:lang w:val="es"/>
        </w:rPr>
      </w:pPr>
      <w:r w:rsidRPr="0078009A">
        <w:rPr>
          <w:rFonts w:ascii="Muller Regular" w:hAnsi="Muller Regular"/>
          <w:color w:val="000000" w:themeColor="text1"/>
          <w:lang w:val="es"/>
        </w:rPr>
        <w:t>Tenga en consideración la fecha de entrega. No se recibirá pasado el plazo</w:t>
      </w:r>
      <w:r w:rsidR="001D469C" w:rsidRPr="0078009A">
        <w:rPr>
          <w:rFonts w:ascii="Muller Regular" w:hAnsi="Muller Regular"/>
          <w:color w:val="000000" w:themeColor="text1"/>
          <w:lang w:val="es"/>
        </w:rPr>
        <w:t>.</w:t>
      </w:r>
    </w:p>
    <w:p w14:paraId="243B92E6" w14:textId="416FB097" w:rsidR="009B684E" w:rsidRPr="0078009A" w:rsidRDefault="009B684E" w:rsidP="0078009A">
      <w:pPr>
        <w:numPr>
          <w:ilvl w:val="0"/>
          <w:numId w:val="5"/>
        </w:numPr>
        <w:spacing w:after="213" w:line="250" w:lineRule="auto"/>
        <w:ind w:hanging="360"/>
        <w:jc w:val="both"/>
        <w:rPr>
          <w:rFonts w:ascii="Muller Regular" w:hAnsi="Muller Regular"/>
          <w:color w:val="000000" w:themeColor="text1"/>
          <w:lang w:val="es"/>
        </w:rPr>
      </w:pPr>
      <w:r w:rsidRPr="0078009A">
        <w:rPr>
          <w:rFonts w:ascii="Muller Regular" w:hAnsi="Muller Regular"/>
          <w:color w:val="000000" w:themeColor="text1"/>
          <w:lang w:val="es"/>
        </w:rPr>
        <w:t>Todo el desarrollo del examen deberá de ser documentado (Capturas de pantalla)</w:t>
      </w:r>
      <w:r w:rsidR="000C4CBE" w:rsidRPr="0078009A">
        <w:rPr>
          <w:rFonts w:ascii="Muller Regular" w:hAnsi="Muller Regular"/>
          <w:color w:val="000000" w:themeColor="text1"/>
          <w:lang w:val="es"/>
        </w:rPr>
        <w:t xml:space="preserve"> para los laboratorios</w:t>
      </w:r>
      <w:r w:rsidR="004A4747" w:rsidRPr="0078009A">
        <w:rPr>
          <w:rFonts w:ascii="Muller Regular" w:hAnsi="Muller Regular"/>
          <w:color w:val="000000" w:themeColor="text1"/>
          <w:lang w:val="es"/>
        </w:rPr>
        <w:t>, en caso aplique.</w:t>
      </w:r>
    </w:p>
    <w:p w14:paraId="5E2D2EB0" w14:textId="699DBB83" w:rsidR="0075709E" w:rsidRPr="0078009A" w:rsidRDefault="00D67C74" w:rsidP="0078009A">
      <w:pPr>
        <w:spacing w:after="0" w:line="240" w:lineRule="auto"/>
        <w:jc w:val="both"/>
        <w:rPr>
          <w:rFonts w:ascii="Muller Regular" w:hAnsi="Muller Regular"/>
          <w:color w:val="000000" w:themeColor="text1"/>
        </w:rPr>
      </w:pPr>
      <w:r w:rsidRPr="0078009A">
        <w:rPr>
          <w:rFonts w:ascii="Muller Regular" w:hAnsi="Muller Regular"/>
          <w:b/>
          <w:color w:val="000000" w:themeColor="text1"/>
        </w:rPr>
        <w:br/>
      </w:r>
      <w:r w:rsidR="00CD249E" w:rsidRPr="0078009A">
        <w:rPr>
          <w:rFonts w:ascii="Muller Regular" w:hAnsi="Muller Regular"/>
          <w:b/>
          <w:color w:val="000000" w:themeColor="text1"/>
        </w:rPr>
        <w:t>PREGUNTAS:</w:t>
      </w:r>
    </w:p>
    <w:p w14:paraId="52C459DC" w14:textId="77777777" w:rsidR="00720BD0" w:rsidRPr="0078009A" w:rsidRDefault="00720BD0" w:rsidP="0078009A">
      <w:pPr>
        <w:spacing w:after="0" w:line="240" w:lineRule="auto"/>
        <w:jc w:val="both"/>
        <w:rPr>
          <w:rFonts w:ascii="Muller Regular" w:hAnsi="Muller Regular"/>
          <w:color w:val="595959" w:themeColor="text1" w:themeTint="A6"/>
          <w:lang w:val="en-US"/>
        </w:rPr>
      </w:pPr>
    </w:p>
    <w:p w14:paraId="22D641A3" w14:textId="4439F8B1" w:rsidR="00A0447B" w:rsidRPr="0078009A" w:rsidRDefault="00A0447B" w:rsidP="0078009A">
      <w:pPr>
        <w:pStyle w:val="Prrafodelista"/>
        <w:numPr>
          <w:ilvl w:val="0"/>
          <w:numId w:val="20"/>
        </w:numPr>
        <w:spacing w:after="0" w:line="240" w:lineRule="auto"/>
        <w:jc w:val="both"/>
        <w:rPr>
          <w:lang w:val="es-ES"/>
        </w:rPr>
      </w:pPr>
      <w:r w:rsidRPr="0078009A">
        <w:rPr>
          <w:lang w:val="es-ES"/>
        </w:rPr>
        <w:t>¿</w:t>
      </w:r>
      <w:r w:rsidR="0095432E" w:rsidRPr="0078009A">
        <w:rPr>
          <w:lang w:val="es-ES"/>
        </w:rPr>
        <w:t xml:space="preserve">Qué </w:t>
      </w:r>
      <w:r w:rsidR="00625D16" w:rsidRPr="0078009A">
        <w:rPr>
          <w:lang w:val="es-ES"/>
        </w:rPr>
        <w:t xml:space="preserve">es </w:t>
      </w:r>
      <w:r w:rsidR="000E7842" w:rsidRPr="0078009A">
        <w:rPr>
          <w:lang w:val="es-ES"/>
        </w:rPr>
        <w:t>una amenaza interna</w:t>
      </w:r>
      <w:r w:rsidR="0095432E" w:rsidRPr="0078009A">
        <w:rPr>
          <w:lang w:val="es-ES"/>
        </w:rPr>
        <w:t>?</w:t>
      </w:r>
      <w:r w:rsidRPr="0078009A">
        <w:rPr>
          <w:lang w:val="es-ES"/>
        </w:rPr>
        <w:t xml:space="preserve"> (</w:t>
      </w:r>
      <w:r w:rsidR="0059614D" w:rsidRPr="0078009A">
        <w:rPr>
          <w:lang w:val="es-ES"/>
        </w:rPr>
        <w:t>2</w:t>
      </w:r>
      <w:r w:rsidRPr="0078009A">
        <w:rPr>
          <w:lang w:val="es-ES"/>
        </w:rPr>
        <w:t xml:space="preserve"> punto</w:t>
      </w:r>
      <w:r w:rsidR="00984A70" w:rsidRPr="0078009A">
        <w:rPr>
          <w:lang w:val="es-ES"/>
        </w:rPr>
        <w:t>s</w:t>
      </w:r>
      <w:r w:rsidRPr="0078009A">
        <w:rPr>
          <w:lang w:val="es-ES"/>
        </w:rPr>
        <w:t>)</w:t>
      </w:r>
    </w:p>
    <w:p w14:paraId="383B77BB" w14:textId="66048FB7" w:rsidR="0078009A" w:rsidRDefault="0078009A" w:rsidP="0078009A">
      <w:pPr>
        <w:pStyle w:val="Prrafodelista"/>
        <w:spacing w:after="0" w:line="240" w:lineRule="auto"/>
        <w:jc w:val="both"/>
        <w:rPr>
          <w:lang w:val="es-ES"/>
        </w:rPr>
      </w:pPr>
      <w:r w:rsidRPr="0078009A">
        <w:rPr>
          <w:lang w:val="es-ES"/>
        </w:rPr>
        <w:t>Una amenaza interna es cualquier riesgo potencial que proviene de dentro de la organización. Puede ser causado por empleados actuales o antiguos, contratistas, socios comerciales, o cualquier persona con acceso a los sistemas y datos de la organización.</w:t>
      </w:r>
    </w:p>
    <w:p w14:paraId="1B8CEFCE" w14:textId="77777777" w:rsidR="0078009A" w:rsidRDefault="0078009A" w:rsidP="0078009A">
      <w:pPr>
        <w:pStyle w:val="Prrafodelista"/>
        <w:spacing w:after="0" w:line="240" w:lineRule="auto"/>
        <w:jc w:val="both"/>
        <w:rPr>
          <w:lang w:val="es-ES"/>
        </w:rPr>
      </w:pPr>
    </w:p>
    <w:p w14:paraId="738ABF03" w14:textId="77777777" w:rsidR="0078009A" w:rsidRDefault="0078009A" w:rsidP="0078009A">
      <w:pPr>
        <w:pStyle w:val="Prrafodelista"/>
        <w:spacing w:after="0" w:line="240" w:lineRule="auto"/>
        <w:jc w:val="both"/>
        <w:rPr>
          <w:lang w:val="es-ES"/>
        </w:rPr>
      </w:pPr>
    </w:p>
    <w:p w14:paraId="14E8F99E" w14:textId="77777777" w:rsidR="0078009A" w:rsidRDefault="0078009A" w:rsidP="0078009A">
      <w:pPr>
        <w:pStyle w:val="Prrafodelista"/>
        <w:spacing w:after="0" w:line="240" w:lineRule="auto"/>
        <w:jc w:val="both"/>
        <w:rPr>
          <w:lang w:val="es-ES"/>
        </w:rPr>
      </w:pPr>
    </w:p>
    <w:p w14:paraId="0E15732E" w14:textId="77777777" w:rsidR="0078009A" w:rsidRPr="0078009A" w:rsidRDefault="0078009A" w:rsidP="0078009A">
      <w:pPr>
        <w:pStyle w:val="Prrafodelista"/>
        <w:spacing w:after="0" w:line="240" w:lineRule="auto"/>
        <w:jc w:val="both"/>
        <w:rPr>
          <w:lang w:val="es-ES"/>
        </w:rPr>
      </w:pPr>
    </w:p>
    <w:p w14:paraId="755F1BA5" w14:textId="0965CF72" w:rsidR="00A0447B" w:rsidRDefault="008D4906" w:rsidP="0078009A">
      <w:pPr>
        <w:pStyle w:val="Prrafodelista"/>
        <w:numPr>
          <w:ilvl w:val="0"/>
          <w:numId w:val="20"/>
        </w:numPr>
        <w:spacing w:after="0" w:line="240" w:lineRule="auto"/>
        <w:jc w:val="both"/>
        <w:rPr>
          <w:lang w:val="es-ES"/>
        </w:rPr>
      </w:pPr>
      <w:r w:rsidRPr="0078009A">
        <w:rPr>
          <w:lang w:val="es-ES"/>
        </w:rPr>
        <w:lastRenderedPageBreak/>
        <w:t>Mencione 6 ejemplos de vulnerabilidades</w:t>
      </w:r>
      <w:r w:rsidR="00A0447B" w:rsidRPr="0078009A">
        <w:rPr>
          <w:lang w:val="es-ES"/>
        </w:rPr>
        <w:t xml:space="preserve"> (</w:t>
      </w:r>
      <w:r w:rsidRPr="0078009A">
        <w:rPr>
          <w:lang w:val="es-ES"/>
        </w:rPr>
        <w:t>3</w:t>
      </w:r>
      <w:r w:rsidR="00A0447B" w:rsidRPr="0078009A">
        <w:rPr>
          <w:lang w:val="es-ES"/>
        </w:rPr>
        <w:t xml:space="preserve"> punto</w:t>
      </w:r>
      <w:r w:rsidR="00984A70" w:rsidRPr="0078009A">
        <w:rPr>
          <w:lang w:val="es-ES"/>
        </w:rPr>
        <w:t>s</w:t>
      </w:r>
      <w:r w:rsidR="00A0447B" w:rsidRPr="0078009A">
        <w:rPr>
          <w:lang w:val="es-ES"/>
        </w:rPr>
        <w:t>)</w:t>
      </w:r>
    </w:p>
    <w:p w14:paraId="415647AA" w14:textId="77777777" w:rsidR="0078009A" w:rsidRPr="00FF67FC" w:rsidRDefault="0078009A" w:rsidP="00FF67FC">
      <w:pPr>
        <w:pStyle w:val="Prrafodelista"/>
        <w:numPr>
          <w:ilvl w:val="0"/>
          <w:numId w:val="39"/>
        </w:numPr>
        <w:spacing w:after="0" w:line="240" w:lineRule="auto"/>
        <w:jc w:val="both"/>
        <w:rPr>
          <w:lang w:val="es-ES"/>
        </w:rPr>
      </w:pPr>
      <w:r w:rsidRPr="00FF67FC">
        <w:rPr>
          <w:lang w:val="es-ES"/>
        </w:rPr>
        <w:t>Contraseñas débiles o predeterminadas.</w:t>
      </w:r>
    </w:p>
    <w:p w14:paraId="26081B60" w14:textId="77777777" w:rsidR="0078009A" w:rsidRPr="00FF67FC" w:rsidRDefault="0078009A" w:rsidP="00FF67FC">
      <w:pPr>
        <w:pStyle w:val="Prrafodelista"/>
        <w:numPr>
          <w:ilvl w:val="0"/>
          <w:numId w:val="39"/>
        </w:numPr>
        <w:spacing w:after="0" w:line="240" w:lineRule="auto"/>
        <w:jc w:val="both"/>
        <w:rPr>
          <w:lang w:val="es-ES"/>
        </w:rPr>
      </w:pPr>
      <w:r w:rsidRPr="00FF67FC">
        <w:rPr>
          <w:lang w:val="es-ES"/>
        </w:rPr>
        <w:t>Software desactualizado o no parcheado.</w:t>
      </w:r>
    </w:p>
    <w:p w14:paraId="200F0AD1" w14:textId="77777777" w:rsidR="0078009A" w:rsidRPr="00FF67FC" w:rsidRDefault="0078009A" w:rsidP="00FF67FC">
      <w:pPr>
        <w:pStyle w:val="Prrafodelista"/>
        <w:numPr>
          <w:ilvl w:val="0"/>
          <w:numId w:val="39"/>
        </w:numPr>
        <w:spacing w:after="0" w:line="240" w:lineRule="auto"/>
        <w:jc w:val="both"/>
        <w:rPr>
          <w:lang w:val="es-ES"/>
        </w:rPr>
      </w:pPr>
      <w:r w:rsidRPr="00FF67FC">
        <w:rPr>
          <w:lang w:val="es-ES"/>
        </w:rPr>
        <w:t>Falta de cifrado en la transmisión de datos sensibles.</w:t>
      </w:r>
    </w:p>
    <w:p w14:paraId="7C1EBEB3" w14:textId="77777777" w:rsidR="0078009A" w:rsidRPr="00FF67FC" w:rsidRDefault="0078009A" w:rsidP="00FF67FC">
      <w:pPr>
        <w:pStyle w:val="Prrafodelista"/>
        <w:numPr>
          <w:ilvl w:val="0"/>
          <w:numId w:val="39"/>
        </w:numPr>
        <w:spacing w:after="0" w:line="240" w:lineRule="auto"/>
        <w:jc w:val="both"/>
        <w:rPr>
          <w:lang w:val="es-ES"/>
        </w:rPr>
      </w:pPr>
      <w:r w:rsidRPr="00FF67FC">
        <w:rPr>
          <w:lang w:val="es-ES"/>
        </w:rPr>
        <w:t>Acceso no controlado o excesivo a sistemas y datos.</w:t>
      </w:r>
    </w:p>
    <w:p w14:paraId="4286E3DF" w14:textId="77777777" w:rsidR="0078009A" w:rsidRPr="00FF67FC" w:rsidRDefault="0078009A" w:rsidP="00FF67FC">
      <w:pPr>
        <w:pStyle w:val="Prrafodelista"/>
        <w:numPr>
          <w:ilvl w:val="0"/>
          <w:numId w:val="39"/>
        </w:numPr>
        <w:spacing w:after="0" w:line="240" w:lineRule="auto"/>
        <w:jc w:val="both"/>
        <w:rPr>
          <w:lang w:val="es-ES"/>
        </w:rPr>
      </w:pPr>
      <w:r w:rsidRPr="00FF67FC">
        <w:rPr>
          <w:lang w:val="es-ES"/>
        </w:rPr>
        <w:t>Errores de configuración en dispositivos y aplicaciones.</w:t>
      </w:r>
    </w:p>
    <w:p w14:paraId="5F0E0D7F" w14:textId="4BE0ABD1" w:rsidR="0078009A" w:rsidRPr="00FF67FC" w:rsidRDefault="0078009A" w:rsidP="00FF67FC">
      <w:pPr>
        <w:pStyle w:val="Prrafodelista"/>
        <w:numPr>
          <w:ilvl w:val="0"/>
          <w:numId w:val="39"/>
        </w:numPr>
        <w:spacing w:after="0" w:line="240" w:lineRule="auto"/>
        <w:jc w:val="both"/>
        <w:rPr>
          <w:lang w:val="es-ES"/>
        </w:rPr>
      </w:pPr>
      <w:r w:rsidRPr="00FF67FC">
        <w:rPr>
          <w:lang w:val="es-ES"/>
        </w:rPr>
        <w:t>Falta de concienciación y formación en seguridad entre los empleados.</w:t>
      </w:r>
    </w:p>
    <w:p w14:paraId="40FBD741" w14:textId="77777777" w:rsidR="0078009A" w:rsidRPr="0078009A" w:rsidRDefault="0078009A" w:rsidP="0078009A">
      <w:pPr>
        <w:pStyle w:val="Prrafodelista"/>
        <w:spacing w:after="0" w:line="240" w:lineRule="auto"/>
        <w:ind w:left="1440"/>
        <w:jc w:val="both"/>
        <w:rPr>
          <w:lang w:val="es-ES"/>
        </w:rPr>
      </w:pPr>
    </w:p>
    <w:p w14:paraId="1BA9F108" w14:textId="282BF883" w:rsidR="00A0447B" w:rsidRDefault="00A0447B" w:rsidP="0078009A">
      <w:pPr>
        <w:pStyle w:val="Prrafodelista"/>
        <w:numPr>
          <w:ilvl w:val="0"/>
          <w:numId w:val="20"/>
        </w:numPr>
        <w:spacing w:after="0" w:line="240" w:lineRule="auto"/>
        <w:jc w:val="both"/>
        <w:rPr>
          <w:lang w:val="es-ES"/>
        </w:rPr>
      </w:pPr>
      <w:r w:rsidRPr="0078009A">
        <w:rPr>
          <w:lang w:val="es-ES"/>
        </w:rPr>
        <w:t>¿</w:t>
      </w:r>
      <w:r w:rsidR="00433179" w:rsidRPr="0078009A">
        <w:rPr>
          <w:lang w:val="es-ES"/>
        </w:rPr>
        <w:t>Qué es y por qué hacer un Análisis de Riesgos</w:t>
      </w:r>
      <w:r w:rsidR="00984A70" w:rsidRPr="0078009A">
        <w:rPr>
          <w:lang w:val="es-ES"/>
        </w:rPr>
        <w:t xml:space="preserve">? </w:t>
      </w:r>
      <w:r w:rsidRPr="0078009A">
        <w:rPr>
          <w:lang w:val="es-ES"/>
        </w:rPr>
        <w:t>(</w:t>
      </w:r>
      <w:r w:rsidR="00984A70" w:rsidRPr="0078009A">
        <w:rPr>
          <w:lang w:val="es-ES"/>
        </w:rPr>
        <w:t>2</w:t>
      </w:r>
      <w:r w:rsidRPr="0078009A">
        <w:rPr>
          <w:lang w:val="es-ES"/>
        </w:rPr>
        <w:t xml:space="preserve"> punto</w:t>
      </w:r>
      <w:r w:rsidR="00984A70" w:rsidRPr="0078009A">
        <w:rPr>
          <w:lang w:val="es-ES"/>
        </w:rPr>
        <w:t>s</w:t>
      </w:r>
      <w:r w:rsidRPr="0078009A">
        <w:rPr>
          <w:lang w:val="es-ES"/>
        </w:rPr>
        <w:t>)</w:t>
      </w:r>
    </w:p>
    <w:p w14:paraId="4F990257" w14:textId="1F0F8FDF" w:rsidR="0078009A" w:rsidRDefault="0078009A" w:rsidP="0078009A">
      <w:pPr>
        <w:pStyle w:val="Prrafodelista"/>
        <w:spacing w:after="0" w:line="240" w:lineRule="auto"/>
        <w:jc w:val="both"/>
        <w:rPr>
          <w:lang w:val="es-ES"/>
        </w:rPr>
      </w:pPr>
      <w:r w:rsidRPr="0078009A">
        <w:rPr>
          <w:lang w:val="es-ES"/>
        </w:rPr>
        <w:t>Un Análisis de Riesgos es el proceso de identificar, evaluar y priorizar los riesgos a los que está expuesta una organización. Se hace para entender las amenazas y vulnerabilidades, y para determinar las medidas adecuadas para mitigar esos riesgos.</w:t>
      </w:r>
    </w:p>
    <w:p w14:paraId="63CE3DB4" w14:textId="77777777" w:rsidR="0078009A" w:rsidRPr="0078009A" w:rsidRDefault="0078009A" w:rsidP="0078009A">
      <w:pPr>
        <w:pStyle w:val="Prrafodelista"/>
        <w:spacing w:after="0" w:line="240" w:lineRule="auto"/>
        <w:jc w:val="both"/>
        <w:rPr>
          <w:lang w:val="es-ES"/>
        </w:rPr>
      </w:pPr>
    </w:p>
    <w:p w14:paraId="1BF6C4A9" w14:textId="4E9219B3" w:rsidR="005F3113" w:rsidRDefault="005F3113" w:rsidP="0078009A">
      <w:pPr>
        <w:pStyle w:val="Prrafodelista"/>
        <w:numPr>
          <w:ilvl w:val="0"/>
          <w:numId w:val="20"/>
        </w:numPr>
        <w:spacing w:after="0" w:line="240" w:lineRule="auto"/>
        <w:jc w:val="both"/>
        <w:rPr>
          <w:lang w:val="es-ES"/>
        </w:rPr>
      </w:pPr>
      <w:r w:rsidRPr="0078009A">
        <w:rPr>
          <w:lang w:val="es-ES"/>
        </w:rPr>
        <w:t>¿</w:t>
      </w:r>
      <w:r w:rsidR="00944002" w:rsidRPr="0078009A">
        <w:rPr>
          <w:lang w:val="es-ES"/>
        </w:rPr>
        <w:t>Por qué es importante hacer un Análisis de Riesgos</w:t>
      </w:r>
      <w:r w:rsidR="00984A70" w:rsidRPr="0078009A">
        <w:rPr>
          <w:lang w:val="es-ES"/>
        </w:rPr>
        <w:t>?</w:t>
      </w:r>
      <w:r w:rsidRPr="0078009A">
        <w:rPr>
          <w:lang w:val="es-ES"/>
        </w:rPr>
        <w:t xml:space="preserve"> (</w:t>
      </w:r>
      <w:r w:rsidR="00984A70" w:rsidRPr="0078009A">
        <w:rPr>
          <w:lang w:val="es-ES"/>
        </w:rPr>
        <w:t>2</w:t>
      </w:r>
      <w:r w:rsidRPr="0078009A">
        <w:rPr>
          <w:lang w:val="es-ES"/>
        </w:rPr>
        <w:t xml:space="preserve"> punto</w:t>
      </w:r>
      <w:r w:rsidR="00984A70" w:rsidRPr="0078009A">
        <w:rPr>
          <w:lang w:val="es-ES"/>
        </w:rPr>
        <w:t>s</w:t>
      </w:r>
      <w:r w:rsidRPr="0078009A">
        <w:rPr>
          <w:lang w:val="es-ES"/>
        </w:rPr>
        <w:t>)</w:t>
      </w:r>
    </w:p>
    <w:p w14:paraId="0F0561F0" w14:textId="51F0509B" w:rsidR="0078009A" w:rsidRDefault="0078009A" w:rsidP="0078009A">
      <w:pPr>
        <w:pStyle w:val="Prrafodelista"/>
        <w:spacing w:after="0" w:line="240" w:lineRule="auto"/>
        <w:jc w:val="both"/>
        <w:rPr>
          <w:lang w:val="es-ES"/>
        </w:rPr>
      </w:pPr>
      <w:r w:rsidRPr="0078009A">
        <w:rPr>
          <w:lang w:val="es-ES"/>
        </w:rPr>
        <w:t>Es importante porque ayuda a identificar las posibles amenazas y vulnerabilidades que podrían afectar a la organización. Permite priorizar los riesgos en función de su impacto y probabilidad, lo que ayuda a asignar los recursos de manera eficiente y a implementar medidas de seguridad adecuadas para proteger la información y los sistemas críticos.</w:t>
      </w:r>
    </w:p>
    <w:p w14:paraId="4614F2BF" w14:textId="77777777" w:rsidR="0078009A" w:rsidRPr="0078009A" w:rsidRDefault="0078009A" w:rsidP="0078009A">
      <w:pPr>
        <w:spacing w:after="0" w:line="240" w:lineRule="auto"/>
        <w:jc w:val="both"/>
        <w:rPr>
          <w:lang w:val="es-ES"/>
        </w:rPr>
      </w:pPr>
    </w:p>
    <w:p w14:paraId="67E266B8" w14:textId="113698C7" w:rsidR="00A2584F" w:rsidRDefault="00A83073" w:rsidP="0078009A">
      <w:pPr>
        <w:pStyle w:val="Prrafodelista"/>
        <w:numPr>
          <w:ilvl w:val="0"/>
          <w:numId w:val="20"/>
        </w:numPr>
        <w:spacing w:after="0" w:line="240" w:lineRule="auto"/>
        <w:jc w:val="both"/>
        <w:rPr>
          <w:lang w:val="es-ES"/>
        </w:rPr>
      </w:pPr>
      <w:r w:rsidRPr="0078009A">
        <w:rPr>
          <w:lang w:val="es-ES"/>
        </w:rPr>
        <w:t>¿</w:t>
      </w:r>
      <w:r w:rsidR="0051708B" w:rsidRPr="0078009A">
        <w:rPr>
          <w:lang w:val="es-ES"/>
        </w:rPr>
        <w:t>Por dónde comenzamos para hacer un Análisis de Riesgos</w:t>
      </w:r>
      <w:r w:rsidRPr="0078009A">
        <w:rPr>
          <w:lang w:val="es-ES"/>
        </w:rPr>
        <w:t>?</w:t>
      </w:r>
      <w:r w:rsidR="00A2584F" w:rsidRPr="0078009A">
        <w:rPr>
          <w:lang w:val="es-ES"/>
        </w:rPr>
        <w:t xml:space="preserve"> (</w:t>
      </w:r>
      <w:r w:rsidRPr="0078009A">
        <w:rPr>
          <w:lang w:val="es-ES"/>
        </w:rPr>
        <w:t>2</w:t>
      </w:r>
      <w:r w:rsidR="00A2584F" w:rsidRPr="0078009A">
        <w:rPr>
          <w:lang w:val="es-ES"/>
        </w:rPr>
        <w:t xml:space="preserve"> punto</w:t>
      </w:r>
      <w:r w:rsidRPr="0078009A">
        <w:rPr>
          <w:lang w:val="es-ES"/>
        </w:rPr>
        <w:t>s</w:t>
      </w:r>
      <w:r w:rsidR="00A2584F" w:rsidRPr="0078009A">
        <w:rPr>
          <w:lang w:val="es-ES"/>
        </w:rPr>
        <w:t>)</w:t>
      </w:r>
    </w:p>
    <w:p w14:paraId="042AD7D6" w14:textId="542C9ED4" w:rsidR="0078009A" w:rsidRDefault="0078009A" w:rsidP="0078009A">
      <w:pPr>
        <w:pStyle w:val="Prrafodelista"/>
        <w:spacing w:after="0" w:line="240" w:lineRule="auto"/>
        <w:jc w:val="both"/>
        <w:rPr>
          <w:lang w:val="es-ES"/>
        </w:rPr>
      </w:pPr>
      <w:r w:rsidRPr="0078009A">
        <w:rPr>
          <w:lang w:val="es-ES"/>
        </w:rPr>
        <w:t>Un Riesgo de Seguridad de la Información es la posibilidad de que una amenaza explote una vulnerabilidad en los activos de información, causando un impacto negativo en la organización. Este impacto puede incluir pérdida de datos, interrupción de operaciones, daño a la reputación, o pérdidas financieras.</w:t>
      </w:r>
    </w:p>
    <w:p w14:paraId="0A6A71F5" w14:textId="77777777" w:rsidR="0078009A" w:rsidRPr="0078009A" w:rsidRDefault="0078009A" w:rsidP="0078009A">
      <w:pPr>
        <w:pStyle w:val="Prrafodelista"/>
        <w:spacing w:after="0" w:line="240" w:lineRule="auto"/>
        <w:jc w:val="both"/>
        <w:rPr>
          <w:lang w:val="es-ES"/>
        </w:rPr>
      </w:pPr>
    </w:p>
    <w:p w14:paraId="40238E51" w14:textId="6D81C8E5" w:rsidR="002A59C6" w:rsidRPr="00FF67FC" w:rsidRDefault="00D94B2A" w:rsidP="0078009A">
      <w:pPr>
        <w:pStyle w:val="Prrafodelista"/>
        <w:numPr>
          <w:ilvl w:val="0"/>
          <w:numId w:val="23"/>
        </w:numPr>
        <w:jc w:val="both"/>
      </w:pPr>
      <w:r w:rsidRPr="0078009A">
        <w:rPr>
          <w:lang w:val="es-ES"/>
        </w:rPr>
        <w:t>¿</w:t>
      </w:r>
      <w:r w:rsidR="002B527A" w:rsidRPr="0078009A">
        <w:rPr>
          <w:lang w:val="es-ES"/>
        </w:rPr>
        <w:t>Qué es un Riesgo de Seguridad de la Información</w:t>
      </w:r>
      <w:r w:rsidRPr="0078009A">
        <w:rPr>
          <w:lang w:val="es-ES"/>
        </w:rPr>
        <w:t>? (</w:t>
      </w:r>
      <w:r w:rsidR="002B527A" w:rsidRPr="0078009A">
        <w:rPr>
          <w:lang w:val="es-ES"/>
        </w:rPr>
        <w:t>2</w:t>
      </w:r>
      <w:r w:rsidRPr="0078009A">
        <w:rPr>
          <w:lang w:val="es-ES"/>
        </w:rPr>
        <w:t xml:space="preserve"> puntos)</w:t>
      </w:r>
    </w:p>
    <w:p w14:paraId="0BE74194" w14:textId="718D8ACF" w:rsidR="00FF67FC" w:rsidRDefault="00FF67FC" w:rsidP="00FF67FC">
      <w:pPr>
        <w:pStyle w:val="Prrafodelista"/>
        <w:jc w:val="both"/>
      </w:pPr>
      <w:r w:rsidRPr="00FF67FC">
        <w:t>Un Riesgo de Seguridad de la Información es la posibilidad de que una amenaza explote una vulnerabilidad en los activos de información, causando un impacto negativo en la organización. Este impacto puede incluir pérdida de datos, interrupción de operaciones, daño a la reputación, o pérdidas financieras.</w:t>
      </w:r>
    </w:p>
    <w:p w14:paraId="1C6EB3B0" w14:textId="77777777" w:rsidR="00FF67FC" w:rsidRPr="0078009A" w:rsidRDefault="00FF67FC" w:rsidP="00FF67FC">
      <w:pPr>
        <w:pStyle w:val="Prrafodelista"/>
        <w:jc w:val="both"/>
      </w:pPr>
    </w:p>
    <w:p w14:paraId="5594650E" w14:textId="1F635D07" w:rsidR="0078009A" w:rsidRDefault="0078009A" w:rsidP="0078009A">
      <w:pPr>
        <w:pStyle w:val="Prrafodelista"/>
        <w:numPr>
          <w:ilvl w:val="0"/>
          <w:numId w:val="23"/>
        </w:numPr>
        <w:jc w:val="both"/>
      </w:pPr>
      <w:r>
        <w:t>¿Cuáles son los 5 elementos de la Gestión de Riesgos? (2 puntos)</w:t>
      </w:r>
    </w:p>
    <w:p w14:paraId="38F5B6F5" w14:textId="77777777" w:rsidR="0078009A" w:rsidRDefault="0078009A" w:rsidP="00FF67FC">
      <w:pPr>
        <w:pStyle w:val="Prrafodelista"/>
        <w:numPr>
          <w:ilvl w:val="0"/>
          <w:numId w:val="38"/>
        </w:numPr>
        <w:jc w:val="both"/>
      </w:pPr>
      <w:r>
        <w:t>Identificación de riesgos.</w:t>
      </w:r>
    </w:p>
    <w:p w14:paraId="4578ABEC" w14:textId="77777777" w:rsidR="0078009A" w:rsidRDefault="0078009A" w:rsidP="00FF67FC">
      <w:pPr>
        <w:pStyle w:val="Prrafodelista"/>
        <w:numPr>
          <w:ilvl w:val="0"/>
          <w:numId w:val="38"/>
        </w:numPr>
        <w:jc w:val="both"/>
      </w:pPr>
      <w:r>
        <w:t>Evaluación de riesgos.</w:t>
      </w:r>
    </w:p>
    <w:p w14:paraId="41684B2F" w14:textId="77777777" w:rsidR="0078009A" w:rsidRDefault="0078009A" w:rsidP="00FF67FC">
      <w:pPr>
        <w:pStyle w:val="Prrafodelista"/>
        <w:numPr>
          <w:ilvl w:val="0"/>
          <w:numId w:val="38"/>
        </w:numPr>
        <w:jc w:val="both"/>
      </w:pPr>
      <w:r>
        <w:t>Tratamiento de riesgos.</w:t>
      </w:r>
    </w:p>
    <w:p w14:paraId="59192ABB" w14:textId="77777777" w:rsidR="0078009A" w:rsidRDefault="0078009A" w:rsidP="00FF67FC">
      <w:pPr>
        <w:pStyle w:val="Prrafodelista"/>
        <w:numPr>
          <w:ilvl w:val="0"/>
          <w:numId w:val="38"/>
        </w:numPr>
        <w:jc w:val="both"/>
      </w:pPr>
      <w:r>
        <w:t>Monitoreo y revisión de riesgos.</w:t>
      </w:r>
    </w:p>
    <w:p w14:paraId="35892DE9" w14:textId="77777777" w:rsidR="0078009A" w:rsidRDefault="0078009A" w:rsidP="00FF67FC">
      <w:pPr>
        <w:pStyle w:val="Prrafodelista"/>
        <w:numPr>
          <w:ilvl w:val="0"/>
          <w:numId w:val="38"/>
        </w:numPr>
        <w:jc w:val="both"/>
      </w:pPr>
      <w:r>
        <w:t>Comunicación y consulta sobre riesgos.</w:t>
      </w:r>
    </w:p>
    <w:p w14:paraId="5E44AA76" w14:textId="77777777" w:rsidR="0078009A" w:rsidRDefault="0078009A" w:rsidP="0078009A">
      <w:pPr>
        <w:pStyle w:val="Prrafodelista"/>
        <w:jc w:val="both"/>
      </w:pPr>
    </w:p>
    <w:p w14:paraId="6AB325A6" w14:textId="77777777" w:rsidR="0078009A" w:rsidRDefault="0078009A" w:rsidP="0078009A">
      <w:pPr>
        <w:pStyle w:val="Prrafodelista"/>
        <w:numPr>
          <w:ilvl w:val="0"/>
          <w:numId w:val="23"/>
        </w:numPr>
        <w:jc w:val="both"/>
      </w:pPr>
      <w:r>
        <w:t>¿Qué hacer con los Riesgos identificados? (2 puntos)</w:t>
      </w:r>
    </w:p>
    <w:p w14:paraId="38BA5551" w14:textId="53EDA3C4" w:rsidR="0078009A" w:rsidRDefault="0078009A" w:rsidP="0078009A">
      <w:pPr>
        <w:pStyle w:val="Prrafodelista"/>
        <w:jc w:val="both"/>
      </w:pPr>
      <w:r>
        <w:t>Los riesgos identificados deben ser evaluados en términos de su impacto y probabilidad. Después, se deben tomar decisiones sobre cómo tratarlos, que pueden incluir:</w:t>
      </w:r>
    </w:p>
    <w:p w14:paraId="5F67D546" w14:textId="77777777" w:rsidR="0078009A" w:rsidRDefault="0078009A" w:rsidP="00FF67FC">
      <w:pPr>
        <w:pStyle w:val="Prrafodelista"/>
        <w:numPr>
          <w:ilvl w:val="0"/>
          <w:numId w:val="40"/>
        </w:numPr>
        <w:jc w:val="both"/>
      </w:pPr>
      <w:r>
        <w:t>Aceptar el riesgo.</w:t>
      </w:r>
    </w:p>
    <w:p w14:paraId="2D6DB7E5" w14:textId="77777777" w:rsidR="0078009A" w:rsidRDefault="0078009A" w:rsidP="00FF67FC">
      <w:pPr>
        <w:pStyle w:val="Prrafodelista"/>
        <w:numPr>
          <w:ilvl w:val="0"/>
          <w:numId w:val="40"/>
        </w:numPr>
        <w:jc w:val="both"/>
      </w:pPr>
      <w:r>
        <w:t>Reducir el riesgo mediante la implementación de controles.</w:t>
      </w:r>
    </w:p>
    <w:p w14:paraId="6534A162" w14:textId="77777777" w:rsidR="0078009A" w:rsidRDefault="0078009A" w:rsidP="00FF67FC">
      <w:pPr>
        <w:pStyle w:val="Prrafodelista"/>
        <w:numPr>
          <w:ilvl w:val="0"/>
          <w:numId w:val="40"/>
        </w:numPr>
        <w:jc w:val="both"/>
      </w:pPr>
      <w:r>
        <w:t>Transferir el riesgo a través de seguros o contratos.</w:t>
      </w:r>
    </w:p>
    <w:p w14:paraId="2F201A99" w14:textId="77777777" w:rsidR="0078009A" w:rsidRDefault="0078009A" w:rsidP="00FF67FC">
      <w:pPr>
        <w:pStyle w:val="Prrafodelista"/>
        <w:numPr>
          <w:ilvl w:val="0"/>
          <w:numId w:val="40"/>
        </w:numPr>
        <w:jc w:val="both"/>
      </w:pPr>
      <w:r>
        <w:t>Evitar el riesgo mediante cambios en los procesos o sistemas.</w:t>
      </w:r>
    </w:p>
    <w:p w14:paraId="5E074D2F" w14:textId="343C4FF3" w:rsidR="0078009A" w:rsidRDefault="0078009A" w:rsidP="0078009A">
      <w:pPr>
        <w:pStyle w:val="Prrafodelista"/>
        <w:numPr>
          <w:ilvl w:val="0"/>
          <w:numId w:val="23"/>
        </w:numPr>
        <w:jc w:val="both"/>
      </w:pPr>
      <w:r>
        <w:lastRenderedPageBreak/>
        <w:t>¿Cuál es el valor máximo que puede tener una ocurrencia de probabilidad? (1 punto)</w:t>
      </w:r>
    </w:p>
    <w:p w14:paraId="5928EA80" w14:textId="77777777" w:rsidR="0078009A" w:rsidRDefault="0078009A" w:rsidP="0078009A">
      <w:pPr>
        <w:pStyle w:val="Prrafodelista"/>
        <w:jc w:val="both"/>
      </w:pPr>
      <w:r>
        <w:t>A. 5</w:t>
      </w:r>
    </w:p>
    <w:p w14:paraId="11B915F5" w14:textId="77777777" w:rsidR="0078009A" w:rsidRDefault="0078009A" w:rsidP="0078009A">
      <w:pPr>
        <w:pStyle w:val="Prrafodelista"/>
        <w:jc w:val="both"/>
      </w:pPr>
      <w:r>
        <w:t>B. 4</w:t>
      </w:r>
    </w:p>
    <w:p w14:paraId="048C093C" w14:textId="77777777" w:rsidR="0078009A" w:rsidRDefault="0078009A" w:rsidP="0078009A">
      <w:pPr>
        <w:pStyle w:val="Prrafodelista"/>
        <w:jc w:val="both"/>
      </w:pPr>
      <w:r w:rsidRPr="0078009A">
        <w:rPr>
          <w:highlight w:val="yellow"/>
        </w:rPr>
        <w:t>C. 10</w:t>
      </w:r>
    </w:p>
    <w:p w14:paraId="0B4B033D" w14:textId="77777777" w:rsidR="0078009A" w:rsidRDefault="0078009A" w:rsidP="0078009A">
      <w:pPr>
        <w:pStyle w:val="Prrafodelista"/>
        <w:jc w:val="both"/>
      </w:pPr>
      <w:r>
        <w:t>D. 3</w:t>
      </w:r>
    </w:p>
    <w:p w14:paraId="57C7F6BA" w14:textId="77777777" w:rsidR="0078009A" w:rsidRDefault="0078009A" w:rsidP="0078009A">
      <w:pPr>
        <w:pStyle w:val="Prrafodelista"/>
        <w:jc w:val="both"/>
      </w:pPr>
      <w:r>
        <w:t>E. 7</w:t>
      </w:r>
    </w:p>
    <w:p w14:paraId="1D4EEE0C" w14:textId="77777777" w:rsidR="0078009A" w:rsidRDefault="0078009A" w:rsidP="0078009A">
      <w:pPr>
        <w:pStyle w:val="Prrafodelista"/>
        <w:jc w:val="both"/>
      </w:pPr>
    </w:p>
    <w:p w14:paraId="754C929F" w14:textId="28320666" w:rsidR="0078009A" w:rsidRDefault="0078009A" w:rsidP="0078009A">
      <w:pPr>
        <w:pStyle w:val="Prrafodelista"/>
        <w:numPr>
          <w:ilvl w:val="0"/>
          <w:numId w:val="23"/>
        </w:numPr>
        <w:jc w:val="both"/>
      </w:pPr>
      <w:r>
        <w:t>¿Cuál es el valor mínimo que puede tener un impacto en un análisis de riesgo? (1 punto)</w:t>
      </w:r>
    </w:p>
    <w:p w14:paraId="15A1CFE1" w14:textId="77777777" w:rsidR="0078009A" w:rsidRDefault="0078009A" w:rsidP="0078009A">
      <w:pPr>
        <w:pStyle w:val="Prrafodelista"/>
        <w:jc w:val="both"/>
      </w:pPr>
      <w:r>
        <w:t>A. 0</w:t>
      </w:r>
    </w:p>
    <w:p w14:paraId="7BB0B6CA" w14:textId="77777777" w:rsidR="0078009A" w:rsidRDefault="0078009A" w:rsidP="0078009A">
      <w:pPr>
        <w:pStyle w:val="Prrafodelista"/>
        <w:jc w:val="both"/>
      </w:pPr>
      <w:r>
        <w:t>B. 3</w:t>
      </w:r>
    </w:p>
    <w:p w14:paraId="45614B3C" w14:textId="77777777" w:rsidR="0078009A" w:rsidRDefault="0078009A" w:rsidP="0078009A">
      <w:pPr>
        <w:pStyle w:val="Prrafodelista"/>
        <w:jc w:val="both"/>
      </w:pPr>
      <w:r w:rsidRPr="0078009A">
        <w:rPr>
          <w:highlight w:val="yellow"/>
        </w:rPr>
        <w:t>C. 1</w:t>
      </w:r>
    </w:p>
    <w:p w14:paraId="40900D58" w14:textId="77777777" w:rsidR="0078009A" w:rsidRDefault="0078009A" w:rsidP="0078009A">
      <w:pPr>
        <w:pStyle w:val="Prrafodelista"/>
        <w:jc w:val="both"/>
      </w:pPr>
      <w:r>
        <w:t>D. 2</w:t>
      </w:r>
    </w:p>
    <w:p w14:paraId="715CCCEC" w14:textId="77777777" w:rsidR="0078009A" w:rsidRDefault="0078009A" w:rsidP="0078009A">
      <w:pPr>
        <w:pStyle w:val="Prrafodelista"/>
        <w:jc w:val="both"/>
      </w:pPr>
      <w:r>
        <w:t>E. 5</w:t>
      </w:r>
    </w:p>
    <w:p w14:paraId="5E0F2BB7" w14:textId="77777777" w:rsidR="0078009A" w:rsidRDefault="0078009A" w:rsidP="0078009A">
      <w:pPr>
        <w:pStyle w:val="Prrafodelista"/>
        <w:jc w:val="both"/>
      </w:pPr>
    </w:p>
    <w:p w14:paraId="15E89F67" w14:textId="33418B1E" w:rsidR="0078009A" w:rsidRDefault="0078009A" w:rsidP="0078009A">
      <w:pPr>
        <w:pStyle w:val="Prrafodelista"/>
        <w:numPr>
          <w:ilvl w:val="0"/>
          <w:numId w:val="23"/>
        </w:numPr>
        <w:jc w:val="both"/>
      </w:pPr>
      <w:r>
        <w:t>¿Cuál de las siguientes alternativas no es un tratamiento de riesgo? (1 punto)</w:t>
      </w:r>
    </w:p>
    <w:p w14:paraId="1837EB37" w14:textId="77777777" w:rsidR="0078009A" w:rsidRDefault="0078009A" w:rsidP="0078009A">
      <w:pPr>
        <w:pStyle w:val="Prrafodelista"/>
        <w:jc w:val="both"/>
      </w:pPr>
      <w:r>
        <w:t>A. Aceptar el riesgo</w:t>
      </w:r>
    </w:p>
    <w:p w14:paraId="34476AAF" w14:textId="77777777" w:rsidR="0078009A" w:rsidRDefault="0078009A" w:rsidP="0078009A">
      <w:pPr>
        <w:pStyle w:val="Prrafodelista"/>
        <w:jc w:val="both"/>
      </w:pPr>
      <w:r>
        <w:t>B. Reducir el riesgo</w:t>
      </w:r>
    </w:p>
    <w:p w14:paraId="32D47CEA" w14:textId="77777777" w:rsidR="0078009A" w:rsidRDefault="0078009A" w:rsidP="0078009A">
      <w:pPr>
        <w:pStyle w:val="Prrafodelista"/>
        <w:jc w:val="both"/>
      </w:pPr>
      <w:r>
        <w:t>C. Transferir el riesgo</w:t>
      </w:r>
    </w:p>
    <w:p w14:paraId="1CC8DF79" w14:textId="77777777" w:rsidR="0078009A" w:rsidRDefault="0078009A" w:rsidP="0078009A">
      <w:pPr>
        <w:pStyle w:val="Prrafodelista"/>
        <w:jc w:val="both"/>
      </w:pPr>
      <w:r w:rsidRPr="0078009A">
        <w:rPr>
          <w:highlight w:val="yellow"/>
        </w:rPr>
        <w:t>D. Ignorar el riesgo</w:t>
      </w:r>
    </w:p>
    <w:p w14:paraId="6131DCDA" w14:textId="77777777" w:rsidR="0078009A" w:rsidRDefault="0078009A" w:rsidP="0078009A">
      <w:pPr>
        <w:pStyle w:val="Prrafodelista"/>
        <w:jc w:val="both"/>
      </w:pPr>
      <w:r>
        <w:t>E. Evitar el riesgo</w:t>
      </w:r>
    </w:p>
    <w:p w14:paraId="025DC84E" w14:textId="2A3E15BC" w:rsidR="0078009A" w:rsidRPr="0078009A" w:rsidRDefault="0078009A" w:rsidP="0078009A">
      <w:pPr>
        <w:pStyle w:val="Prrafodelista"/>
        <w:jc w:val="both"/>
      </w:pPr>
    </w:p>
    <w:sectPr w:rsidR="0078009A" w:rsidRPr="0078009A" w:rsidSect="004A4747">
      <w:headerReference w:type="default" r:id="rId11"/>
      <w:footerReference w:type="default" r:id="rId12"/>
      <w:pgSz w:w="11907" w:h="16839"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75C1D3" w14:textId="77777777" w:rsidR="00281889" w:rsidRDefault="00281889" w:rsidP="00B61EAF">
      <w:pPr>
        <w:spacing w:after="0" w:line="240" w:lineRule="auto"/>
      </w:pPr>
      <w:r>
        <w:separator/>
      </w:r>
    </w:p>
  </w:endnote>
  <w:endnote w:type="continuationSeparator" w:id="0">
    <w:p w14:paraId="2137ABEE" w14:textId="77777777" w:rsidR="00281889" w:rsidRDefault="00281889" w:rsidP="00B61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uller Regular">
    <w:altName w:val="Arial"/>
    <w:panose1 w:val="00000000000000000000"/>
    <w:charset w:val="00"/>
    <w:family w:val="modern"/>
    <w:notTrueType/>
    <w:pitch w:val="variable"/>
    <w:sig w:usb0="A000026F" w:usb1="0000205A" w:usb2="00000000" w:usb3="00000000" w:csb0="00000097" w:csb1="00000000"/>
  </w:font>
  <w:font w:name="Stag Book">
    <w:altName w:val="Arial"/>
    <w:panose1 w:val="00000000000000000000"/>
    <w:charset w:val="00"/>
    <w:family w:val="modern"/>
    <w:notTrueType/>
    <w:pitch w:val="variable"/>
    <w:sig w:usb0="00000087" w:usb1="00000000" w:usb2="00000000" w:usb3="00000000" w:csb0="0000009B" w:csb1="00000000"/>
  </w:font>
  <w:font w:name="Helvetica">
    <w:panose1 w:val="020B0604020202020204"/>
    <w:charset w:val="00"/>
    <w:family w:val="swiss"/>
    <w:pitch w:val="variable"/>
    <w:sig w:usb0="E0002EFF" w:usb1="C000785B" w:usb2="00000009" w:usb3="00000000" w:csb0="000001FF" w:csb1="00000000"/>
  </w:font>
  <w:font w:name="Muller Light">
    <w:altName w:val="Arial"/>
    <w:panose1 w:val="00000000000000000000"/>
    <w:charset w:val="00"/>
    <w:family w:val="modern"/>
    <w:notTrueType/>
    <w:pitch w:val="variable"/>
    <w:sig w:usb0="A000026F" w:usb1="0000205A" w:usb2="00000000" w:usb3="00000000" w:csb0="00000097" w:csb1="00000000"/>
  </w:font>
  <w:font w:name="Stag Medium">
    <w:altName w:val="Arial"/>
    <w:panose1 w:val="00000000000000000000"/>
    <w:charset w:val="00"/>
    <w:family w:val="modern"/>
    <w:notTrueType/>
    <w:pitch w:val="variable"/>
    <w:sig w:usb0="00000087" w:usb1="00000000" w:usb2="00000000" w:usb3="00000000" w:csb0="0000009B" w:csb1="00000000"/>
  </w:font>
  <w:font w:name="Stag Light">
    <w:altName w:val="Arial"/>
    <w:panose1 w:val="00000000000000000000"/>
    <w:charset w:val="00"/>
    <w:family w:val="modern"/>
    <w:notTrueType/>
    <w:pitch w:val="variable"/>
    <w:sig w:usb0="00000087" w:usb1="00000000"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6D064" w14:textId="77777777" w:rsidR="008429A6" w:rsidRDefault="2E160E81" w:rsidP="008429A6">
    <w:pPr>
      <w:pStyle w:val="Piedepgina"/>
      <w:jc w:val="right"/>
    </w:pPr>
    <w:r>
      <w:rPr>
        <w:noProof/>
      </w:rPr>
      <w:drawing>
        <wp:inline distT="0" distB="0" distL="0" distR="0" wp14:anchorId="2CAD66BC" wp14:editId="13496A8A">
          <wp:extent cx="359410" cy="408305"/>
          <wp:effectExtent l="0" t="0" r="2540" b="0"/>
          <wp:docPr id="179383715" name="Imagen 179383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359410" cy="408305"/>
                  </a:xfrm>
                  <a:prstGeom prst="rect">
                    <a:avLst/>
                  </a:prstGeom>
                </pic:spPr>
              </pic:pic>
            </a:graphicData>
          </a:graphic>
        </wp:inline>
      </w:drawing>
    </w:r>
  </w:p>
  <w:p w14:paraId="34FF1C98" w14:textId="77777777" w:rsidR="008429A6" w:rsidRDefault="008429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8946E" w14:textId="77777777" w:rsidR="00281889" w:rsidRDefault="00281889" w:rsidP="00B61EAF">
      <w:pPr>
        <w:spacing w:after="0" w:line="240" w:lineRule="auto"/>
      </w:pPr>
      <w:r>
        <w:separator/>
      </w:r>
    </w:p>
  </w:footnote>
  <w:footnote w:type="continuationSeparator" w:id="0">
    <w:p w14:paraId="0522A24F" w14:textId="77777777" w:rsidR="00281889" w:rsidRDefault="00281889" w:rsidP="00B61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7C4BD" w14:textId="1799DF4F" w:rsidR="007D051F" w:rsidRDefault="006058A1" w:rsidP="00347D41">
    <w:pPr>
      <w:pStyle w:val="Encabezado"/>
      <w:rPr>
        <w:rFonts w:ascii="Stag Medium" w:hAnsi="Stag Medium"/>
        <w:noProof/>
        <w:sz w:val="28"/>
        <w:szCs w:val="28"/>
      </w:rPr>
    </w:pPr>
    <w:r>
      <w:rPr>
        <w:rFonts w:ascii="Stag Medium" w:hAnsi="Stag Medium"/>
        <w:noProof/>
        <w:sz w:val="28"/>
        <w:szCs w:val="28"/>
      </w:rPr>
      <w:t>Desarro</w:t>
    </w:r>
    <w:r w:rsidR="00ED4178">
      <w:rPr>
        <w:rFonts w:ascii="Stag Medium" w:hAnsi="Stag Medium"/>
        <w:noProof/>
        <w:sz w:val="28"/>
        <w:szCs w:val="28"/>
      </w:rPr>
      <w:t>llo de Sistemas de Inform</w:t>
    </w:r>
    <w:r w:rsidR="00FB79B7">
      <w:rPr>
        <w:rFonts w:ascii="Stag Medium" w:hAnsi="Stag Medium"/>
        <w:noProof/>
        <w:sz w:val="28"/>
        <w:szCs w:val="28"/>
      </w:rPr>
      <w:t>a</w:t>
    </w:r>
    <w:r w:rsidR="00ED4178">
      <w:rPr>
        <w:rFonts w:ascii="Stag Medium" w:hAnsi="Stag Medium"/>
        <w:noProof/>
        <w:sz w:val="28"/>
        <w:szCs w:val="28"/>
      </w:rPr>
      <w:t>ci</w:t>
    </w:r>
    <w:r w:rsidR="00FB79B7" w:rsidRPr="00FB79B7">
      <w:rPr>
        <w:rFonts w:ascii="Stag Medium" w:hAnsi="Stag Medium"/>
        <w:noProof/>
        <w:sz w:val="28"/>
        <w:szCs w:val="28"/>
      </w:rPr>
      <w:t>ó</w:t>
    </w:r>
    <w:r w:rsidR="00ED4178">
      <w:rPr>
        <w:rFonts w:ascii="Stag Medium" w:hAnsi="Stag Medium"/>
        <w:noProof/>
        <w:sz w:val="28"/>
        <w:szCs w:val="28"/>
      </w:rPr>
      <w:t>n</w:t>
    </w:r>
  </w:p>
  <w:p w14:paraId="3CA9AC52" w14:textId="56734C24" w:rsidR="007D051F" w:rsidRPr="00347D41" w:rsidRDefault="00D22E76">
    <w:pPr>
      <w:pStyle w:val="Encabezado"/>
      <w:rPr>
        <w:sz w:val="28"/>
        <w:szCs w:val="28"/>
      </w:rPr>
    </w:pPr>
    <w:r>
      <w:rPr>
        <w:rFonts w:ascii="Stag Light" w:hAnsi="Stag Light"/>
        <w:noProof/>
        <w:szCs w:val="28"/>
      </w:rPr>
      <w:t>Escuela de Tecnología</w:t>
    </w:r>
    <w:r w:rsidR="008873A5">
      <w:rPr>
        <w:rFonts w:ascii="Stag Light" w:hAnsi="Stag Light"/>
        <w:noProof/>
        <w:szCs w:val="28"/>
      </w:rPr>
      <w:t xml:space="preserve"> </w:t>
    </w:r>
    <w:r w:rsidR="007D051F">
      <w:rPr>
        <w:rFonts w:ascii="Stag Light" w:hAnsi="Stag Light"/>
        <w:noProof/>
        <w:szCs w:val="28"/>
      </w:rPr>
      <w:t xml:space="preserve">– Ciclo </w:t>
    </w:r>
    <w:r w:rsidR="000E6513">
      <w:rPr>
        <w:rFonts w:ascii="Stag Light" w:hAnsi="Stag Light"/>
        <w:noProof/>
        <w:szCs w:val="28"/>
      </w:rPr>
      <w:t>VI</w:t>
    </w:r>
    <w:r>
      <w:rPr>
        <w:rFonts w:ascii="Stag Light" w:hAnsi="Stag Light"/>
        <w:noProof/>
        <w:szCs w:val="28"/>
      </w:rPr>
      <w:tab/>
    </w:r>
    <w:r w:rsidR="007D051F" w:rsidRPr="002319A7">
      <w:rPr>
        <w:rFonts w:ascii="Stag Medium" w:hAnsi="Stag Medium"/>
        <w:noProof/>
        <w:sz w:val="28"/>
        <w:szCs w:val="28"/>
      </w:rPr>
      <w:tab/>
    </w:r>
    <w:r w:rsidR="007D051F" w:rsidRPr="002319A7">
      <w:rPr>
        <w:rFonts w:ascii="Stag Medium" w:hAnsi="Stag Medium"/>
        <w:noProof/>
        <w:sz w:val="28"/>
        <w:szCs w:val="28"/>
      </w:rPr>
      <w:tab/>
    </w:r>
    <w:sdt>
      <w:sdtPr>
        <w:rPr>
          <w:rFonts w:ascii="Stag Medium" w:hAnsi="Stag Medium"/>
          <w:sz w:val="28"/>
          <w:szCs w:val="28"/>
        </w:rPr>
        <w:id w:val="1105932465"/>
        <w:docPartObj>
          <w:docPartGallery w:val="Page Numbers (Top of Page)"/>
          <w:docPartUnique/>
        </w:docPartObj>
      </w:sdtPr>
      <w:sdtContent>
        <w:r w:rsidR="007D051F" w:rsidRPr="002319A7">
          <w:rPr>
            <w:rFonts w:ascii="Stag Medium" w:hAnsi="Stag Medium"/>
            <w:sz w:val="28"/>
            <w:szCs w:val="28"/>
          </w:rPr>
          <w:fldChar w:fldCharType="begin"/>
        </w:r>
        <w:r w:rsidR="007D051F" w:rsidRPr="002319A7">
          <w:rPr>
            <w:rFonts w:ascii="Stag Medium" w:hAnsi="Stag Medium"/>
            <w:sz w:val="28"/>
            <w:szCs w:val="28"/>
          </w:rPr>
          <w:instrText>PAGE   \* MERGEFORMAT</w:instrText>
        </w:r>
        <w:r w:rsidR="007D051F" w:rsidRPr="002319A7">
          <w:rPr>
            <w:rFonts w:ascii="Stag Medium" w:hAnsi="Stag Medium"/>
            <w:sz w:val="28"/>
            <w:szCs w:val="28"/>
          </w:rPr>
          <w:fldChar w:fldCharType="separate"/>
        </w:r>
        <w:r w:rsidR="008873A5" w:rsidRPr="008873A5">
          <w:rPr>
            <w:rFonts w:ascii="Stag Medium" w:hAnsi="Stag Medium"/>
            <w:noProof/>
            <w:sz w:val="28"/>
            <w:szCs w:val="28"/>
            <w:lang w:val="es-ES"/>
          </w:rPr>
          <w:t>4</w:t>
        </w:r>
        <w:r w:rsidR="007D051F" w:rsidRPr="002319A7">
          <w:rPr>
            <w:rFonts w:ascii="Stag Medium" w:hAnsi="Stag Medium"/>
            <w:sz w:val="28"/>
            <w:szCs w:val="28"/>
          </w:rPr>
          <w:fldChar w:fldCharType="end"/>
        </w:r>
        <w:r w:rsidR="007D051F" w:rsidRPr="002319A7">
          <w:rPr>
            <w:rFonts w:ascii="Stag Medium" w:hAnsi="Stag Medium"/>
            <w:sz w:val="28"/>
            <w:szCs w:val="28"/>
          </w:rPr>
          <w:t xml:space="preserve"> </w:t>
        </w:r>
        <w:r w:rsidR="007D051F" w:rsidRPr="002319A7">
          <w:rPr>
            <w:rFonts w:ascii="Stag Medium" w:hAnsi="Stag Medium"/>
            <w:noProof/>
            <w:sz w:val="28"/>
            <w:szCs w:val="28"/>
          </w:rPr>
          <w:t>__________________________________________________________</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00897"/>
    <w:multiLevelType w:val="hybridMultilevel"/>
    <w:tmpl w:val="88940D1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15:restartNumberingAfterBreak="0">
    <w:nsid w:val="05A116FF"/>
    <w:multiLevelType w:val="hybridMultilevel"/>
    <w:tmpl w:val="9544D132"/>
    <w:lvl w:ilvl="0" w:tplc="280A0019">
      <w:start w:val="1"/>
      <w:numFmt w:val="lowerLetter"/>
      <w:lvlText w:val="%1."/>
      <w:lvlJc w:val="left"/>
      <w:pPr>
        <w:ind w:left="1069" w:hanging="360"/>
      </w:pPr>
    </w:lvl>
    <w:lvl w:ilvl="1" w:tplc="280A0019">
      <w:start w:val="1"/>
      <w:numFmt w:val="lowerLetter"/>
      <w:lvlText w:val="%2."/>
      <w:lvlJc w:val="left"/>
      <w:pPr>
        <w:ind w:left="1789" w:hanging="360"/>
      </w:pPr>
    </w:lvl>
    <w:lvl w:ilvl="2" w:tplc="280A001B">
      <w:start w:val="1"/>
      <w:numFmt w:val="lowerRoman"/>
      <w:lvlText w:val="%3."/>
      <w:lvlJc w:val="right"/>
      <w:pPr>
        <w:ind w:left="2509" w:hanging="180"/>
      </w:pPr>
    </w:lvl>
    <w:lvl w:ilvl="3" w:tplc="280A000F">
      <w:start w:val="1"/>
      <w:numFmt w:val="decimal"/>
      <w:lvlText w:val="%4."/>
      <w:lvlJc w:val="left"/>
      <w:pPr>
        <w:ind w:left="3229" w:hanging="360"/>
      </w:pPr>
    </w:lvl>
    <w:lvl w:ilvl="4" w:tplc="280A0019">
      <w:start w:val="1"/>
      <w:numFmt w:val="lowerLetter"/>
      <w:lvlText w:val="%5."/>
      <w:lvlJc w:val="left"/>
      <w:pPr>
        <w:ind w:left="3949" w:hanging="360"/>
      </w:pPr>
    </w:lvl>
    <w:lvl w:ilvl="5" w:tplc="280A001B">
      <w:start w:val="1"/>
      <w:numFmt w:val="lowerRoman"/>
      <w:lvlText w:val="%6."/>
      <w:lvlJc w:val="right"/>
      <w:pPr>
        <w:ind w:left="4669" w:hanging="180"/>
      </w:pPr>
    </w:lvl>
    <w:lvl w:ilvl="6" w:tplc="280A000F">
      <w:start w:val="1"/>
      <w:numFmt w:val="decimal"/>
      <w:lvlText w:val="%7."/>
      <w:lvlJc w:val="left"/>
      <w:pPr>
        <w:ind w:left="5389" w:hanging="360"/>
      </w:pPr>
    </w:lvl>
    <w:lvl w:ilvl="7" w:tplc="280A0019">
      <w:start w:val="1"/>
      <w:numFmt w:val="lowerLetter"/>
      <w:lvlText w:val="%8."/>
      <w:lvlJc w:val="left"/>
      <w:pPr>
        <w:ind w:left="6109" w:hanging="360"/>
      </w:pPr>
    </w:lvl>
    <w:lvl w:ilvl="8" w:tplc="280A001B">
      <w:start w:val="1"/>
      <w:numFmt w:val="lowerRoman"/>
      <w:lvlText w:val="%9."/>
      <w:lvlJc w:val="right"/>
      <w:pPr>
        <w:ind w:left="6829" w:hanging="180"/>
      </w:pPr>
    </w:lvl>
  </w:abstractNum>
  <w:abstractNum w:abstractNumId="2" w15:restartNumberingAfterBreak="0">
    <w:nsid w:val="08DD43DB"/>
    <w:multiLevelType w:val="hybridMultilevel"/>
    <w:tmpl w:val="CCE64A22"/>
    <w:lvl w:ilvl="0" w:tplc="52A03B86">
      <w:start w:val="1"/>
      <w:numFmt w:val="bullet"/>
      <w:lvlText w:val="-"/>
      <w:lvlJc w:val="left"/>
      <w:pPr>
        <w:ind w:left="720" w:hanging="360"/>
      </w:pPr>
      <w:rPr>
        <w:rFonts w:ascii="Calibri" w:hAnsi="Calibri" w:hint="default"/>
      </w:rPr>
    </w:lvl>
    <w:lvl w:ilvl="1" w:tplc="CE24C0A6">
      <w:start w:val="1"/>
      <w:numFmt w:val="bullet"/>
      <w:lvlText w:val="o"/>
      <w:lvlJc w:val="left"/>
      <w:pPr>
        <w:ind w:left="1440" w:hanging="360"/>
      </w:pPr>
      <w:rPr>
        <w:rFonts w:ascii="Courier New" w:hAnsi="Courier New" w:hint="default"/>
      </w:rPr>
    </w:lvl>
    <w:lvl w:ilvl="2" w:tplc="36C822B6">
      <w:start w:val="1"/>
      <w:numFmt w:val="bullet"/>
      <w:lvlText w:val=""/>
      <w:lvlJc w:val="left"/>
      <w:pPr>
        <w:ind w:left="2160" w:hanging="360"/>
      </w:pPr>
      <w:rPr>
        <w:rFonts w:ascii="Wingdings" w:hAnsi="Wingdings" w:hint="default"/>
      </w:rPr>
    </w:lvl>
    <w:lvl w:ilvl="3" w:tplc="1D42E560">
      <w:start w:val="1"/>
      <w:numFmt w:val="bullet"/>
      <w:lvlText w:val=""/>
      <w:lvlJc w:val="left"/>
      <w:pPr>
        <w:ind w:left="2880" w:hanging="360"/>
      </w:pPr>
      <w:rPr>
        <w:rFonts w:ascii="Symbol" w:hAnsi="Symbol" w:hint="default"/>
      </w:rPr>
    </w:lvl>
    <w:lvl w:ilvl="4" w:tplc="3EA84490">
      <w:start w:val="1"/>
      <w:numFmt w:val="bullet"/>
      <w:lvlText w:val="o"/>
      <w:lvlJc w:val="left"/>
      <w:pPr>
        <w:ind w:left="3600" w:hanging="360"/>
      </w:pPr>
      <w:rPr>
        <w:rFonts w:ascii="Courier New" w:hAnsi="Courier New" w:hint="default"/>
      </w:rPr>
    </w:lvl>
    <w:lvl w:ilvl="5" w:tplc="A04ABBD0">
      <w:start w:val="1"/>
      <w:numFmt w:val="bullet"/>
      <w:lvlText w:val=""/>
      <w:lvlJc w:val="left"/>
      <w:pPr>
        <w:ind w:left="4320" w:hanging="360"/>
      </w:pPr>
      <w:rPr>
        <w:rFonts w:ascii="Wingdings" w:hAnsi="Wingdings" w:hint="default"/>
      </w:rPr>
    </w:lvl>
    <w:lvl w:ilvl="6" w:tplc="A120B908">
      <w:start w:val="1"/>
      <w:numFmt w:val="bullet"/>
      <w:lvlText w:val=""/>
      <w:lvlJc w:val="left"/>
      <w:pPr>
        <w:ind w:left="5040" w:hanging="360"/>
      </w:pPr>
      <w:rPr>
        <w:rFonts w:ascii="Symbol" w:hAnsi="Symbol" w:hint="default"/>
      </w:rPr>
    </w:lvl>
    <w:lvl w:ilvl="7" w:tplc="F642ED06">
      <w:start w:val="1"/>
      <w:numFmt w:val="bullet"/>
      <w:lvlText w:val="o"/>
      <w:lvlJc w:val="left"/>
      <w:pPr>
        <w:ind w:left="5760" w:hanging="360"/>
      </w:pPr>
      <w:rPr>
        <w:rFonts w:ascii="Courier New" w:hAnsi="Courier New" w:hint="default"/>
      </w:rPr>
    </w:lvl>
    <w:lvl w:ilvl="8" w:tplc="BC9ADAB6">
      <w:start w:val="1"/>
      <w:numFmt w:val="bullet"/>
      <w:lvlText w:val=""/>
      <w:lvlJc w:val="left"/>
      <w:pPr>
        <w:ind w:left="6480" w:hanging="360"/>
      </w:pPr>
      <w:rPr>
        <w:rFonts w:ascii="Wingdings" w:hAnsi="Wingdings" w:hint="default"/>
      </w:rPr>
    </w:lvl>
  </w:abstractNum>
  <w:abstractNum w:abstractNumId="3" w15:restartNumberingAfterBreak="0">
    <w:nsid w:val="09181EC0"/>
    <w:multiLevelType w:val="hybridMultilevel"/>
    <w:tmpl w:val="CAE8E31C"/>
    <w:lvl w:ilvl="0" w:tplc="3B1634DA">
      <w:start w:val="1"/>
      <w:numFmt w:val="bullet"/>
      <w:lvlText w:val="-"/>
      <w:lvlJc w:val="left"/>
      <w:pPr>
        <w:ind w:left="720" w:hanging="360"/>
      </w:pPr>
      <w:rPr>
        <w:rFonts w:ascii="Calibri" w:hAnsi="Calibri" w:hint="default"/>
      </w:rPr>
    </w:lvl>
    <w:lvl w:ilvl="1" w:tplc="E732EF44">
      <w:start w:val="1"/>
      <w:numFmt w:val="bullet"/>
      <w:lvlText w:val="o"/>
      <w:lvlJc w:val="left"/>
      <w:pPr>
        <w:ind w:left="1440" w:hanging="360"/>
      </w:pPr>
      <w:rPr>
        <w:rFonts w:ascii="Courier New" w:hAnsi="Courier New" w:hint="default"/>
      </w:rPr>
    </w:lvl>
    <w:lvl w:ilvl="2" w:tplc="8DC41D80">
      <w:start w:val="1"/>
      <w:numFmt w:val="bullet"/>
      <w:lvlText w:val=""/>
      <w:lvlJc w:val="left"/>
      <w:pPr>
        <w:ind w:left="2160" w:hanging="360"/>
      </w:pPr>
      <w:rPr>
        <w:rFonts w:ascii="Wingdings" w:hAnsi="Wingdings" w:hint="default"/>
      </w:rPr>
    </w:lvl>
    <w:lvl w:ilvl="3" w:tplc="188E6DD8">
      <w:start w:val="1"/>
      <w:numFmt w:val="bullet"/>
      <w:lvlText w:val=""/>
      <w:lvlJc w:val="left"/>
      <w:pPr>
        <w:ind w:left="2880" w:hanging="360"/>
      </w:pPr>
      <w:rPr>
        <w:rFonts w:ascii="Symbol" w:hAnsi="Symbol" w:hint="default"/>
      </w:rPr>
    </w:lvl>
    <w:lvl w:ilvl="4" w:tplc="76A048EC">
      <w:start w:val="1"/>
      <w:numFmt w:val="bullet"/>
      <w:lvlText w:val="o"/>
      <w:lvlJc w:val="left"/>
      <w:pPr>
        <w:ind w:left="3600" w:hanging="360"/>
      </w:pPr>
      <w:rPr>
        <w:rFonts w:ascii="Courier New" w:hAnsi="Courier New" w:hint="default"/>
      </w:rPr>
    </w:lvl>
    <w:lvl w:ilvl="5" w:tplc="D9623140">
      <w:start w:val="1"/>
      <w:numFmt w:val="bullet"/>
      <w:lvlText w:val=""/>
      <w:lvlJc w:val="left"/>
      <w:pPr>
        <w:ind w:left="4320" w:hanging="360"/>
      </w:pPr>
      <w:rPr>
        <w:rFonts w:ascii="Wingdings" w:hAnsi="Wingdings" w:hint="default"/>
      </w:rPr>
    </w:lvl>
    <w:lvl w:ilvl="6" w:tplc="DC1251D2">
      <w:start w:val="1"/>
      <w:numFmt w:val="bullet"/>
      <w:lvlText w:val=""/>
      <w:lvlJc w:val="left"/>
      <w:pPr>
        <w:ind w:left="5040" w:hanging="360"/>
      </w:pPr>
      <w:rPr>
        <w:rFonts w:ascii="Symbol" w:hAnsi="Symbol" w:hint="default"/>
      </w:rPr>
    </w:lvl>
    <w:lvl w:ilvl="7" w:tplc="66206A88">
      <w:start w:val="1"/>
      <w:numFmt w:val="bullet"/>
      <w:lvlText w:val="o"/>
      <w:lvlJc w:val="left"/>
      <w:pPr>
        <w:ind w:left="5760" w:hanging="360"/>
      </w:pPr>
      <w:rPr>
        <w:rFonts w:ascii="Courier New" w:hAnsi="Courier New" w:hint="default"/>
      </w:rPr>
    </w:lvl>
    <w:lvl w:ilvl="8" w:tplc="4F20F12E">
      <w:start w:val="1"/>
      <w:numFmt w:val="bullet"/>
      <w:lvlText w:val=""/>
      <w:lvlJc w:val="left"/>
      <w:pPr>
        <w:ind w:left="6480" w:hanging="360"/>
      </w:pPr>
      <w:rPr>
        <w:rFonts w:ascii="Wingdings" w:hAnsi="Wingdings" w:hint="default"/>
      </w:rPr>
    </w:lvl>
  </w:abstractNum>
  <w:abstractNum w:abstractNumId="4" w15:restartNumberingAfterBreak="0">
    <w:nsid w:val="0A5F7ED6"/>
    <w:multiLevelType w:val="hybridMultilevel"/>
    <w:tmpl w:val="5462CBA4"/>
    <w:lvl w:ilvl="0" w:tplc="E632B01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86385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8A5DB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B0CC47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600FC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B68049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51EF0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EEFCB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EE01AF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D496A21"/>
    <w:multiLevelType w:val="hybridMultilevel"/>
    <w:tmpl w:val="678E49B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6" w15:restartNumberingAfterBreak="0">
    <w:nsid w:val="0D540399"/>
    <w:multiLevelType w:val="hybridMultilevel"/>
    <w:tmpl w:val="80EA109A"/>
    <w:lvl w:ilvl="0" w:tplc="6A48D82C">
      <w:start w:val="1"/>
      <w:numFmt w:val="bullet"/>
      <w:lvlText w:val="-"/>
      <w:lvlJc w:val="left"/>
      <w:pPr>
        <w:ind w:left="720" w:hanging="360"/>
      </w:pPr>
      <w:rPr>
        <w:rFonts w:ascii="Calibri" w:hAnsi="Calibri" w:hint="default"/>
      </w:rPr>
    </w:lvl>
    <w:lvl w:ilvl="1" w:tplc="992E20D2">
      <w:start w:val="1"/>
      <w:numFmt w:val="bullet"/>
      <w:lvlText w:val="o"/>
      <w:lvlJc w:val="left"/>
      <w:pPr>
        <w:ind w:left="1440" w:hanging="360"/>
      </w:pPr>
      <w:rPr>
        <w:rFonts w:ascii="Courier New" w:hAnsi="Courier New" w:hint="default"/>
      </w:rPr>
    </w:lvl>
    <w:lvl w:ilvl="2" w:tplc="7584DBE8">
      <w:start w:val="1"/>
      <w:numFmt w:val="bullet"/>
      <w:lvlText w:val=""/>
      <w:lvlJc w:val="left"/>
      <w:pPr>
        <w:ind w:left="2160" w:hanging="360"/>
      </w:pPr>
      <w:rPr>
        <w:rFonts w:ascii="Wingdings" w:hAnsi="Wingdings" w:hint="default"/>
      </w:rPr>
    </w:lvl>
    <w:lvl w:ilvl="3" w:tplc="F20EB062">
      <w:start w:val="1"/>
      <w:numFmt w:val="bullet"/>
      <w:lvlText w:val=""/>
      <w:lvlJc w:val="left"/>
      <w:pPr>
        <w:ind w:left="2880" w:hanging="360"/>
      </w:pPr>
      <w:rPr>
        <w:rFonts w:ascii="Symbol" w:hAnsi="Symbol" w:hint="default"/>
      </w:rPr>
    </w:lvl>
    <w:lvl w:ilvl="4" w:tplc="42BA67E4">
      <w:start w:val="1"/>
      <w:numFmt w:val="bullet"/>
      <w:lvlText w:val="o"/>
      <w:lvlJc w:val="left"/>
      <w:pPr>
        <w:ind w:left="3600" w:hanging="360"/>
      </w:pPr>
      <w:rPr>
        <w:rFonts w:ascii="Courier New" w:hAnsi="Courier New" w:hint="default"/>
      </w:rPr>
    </w:lvl>
    <w:lvl w:ilvl="5" w:tplc="348A10C4">
      <w:start w:val="1"/>
      <w:numFmt w:val="bullet"/>
      <w:lvlText w:val=""/>
      <w:lvlJc w:val="left"/>
      <w:pPr>
        <w:ind w:left="4320" w:hanging="360"/>
      </w:pPr>
      <w:rPr>
        <w:rFonts w:ascii="Wingdings" w:hAnsi="Wingdings" w:hint="default"/>
      </w:rPr>
    </w:lvl>
    <w:lvl w:ilvl="6" w:tplc="977843D6">
      <w:start w:val="1"/>
      <w:numFmt w:val="bullet"/>
      <w:lvlText w:val=""/>
      <w:lvlJc w:val="left"/>
      <w:pPr>
        <w:ind w:left="5040" w:hanging="360"/>
      </w:pPr>
      <w:rPr>
        <w:rFonts w:ascii="Symbol" w:hAnsi="Symbol" w:hint="default"/>
      </w:rPr>
    </w:lvl>
    <w:lvl w:ilvl="7" w:tplc="FF3AFCD4">
      <w:start w:val="1"/>
      <w:numFmt w:val="bullet"/>
      <w:lvlText w:val="o"/>
      <w:lvlJc w:val="left"/>
      <w:pPr>
        <w:ind w:left="5760" w:hanging="360"/>
      </w:pPr>
      <w:rPr>
        <w:rFonts w:ascii="Courier New" w:hAnsi="Courier New" w:hint="default"/>
      </w:rPr>
    </w:lvl>
    <w:lvl w:ilvl="8" w:tplc="07F248B8">
      <w:start w:val="1"/>
      <w:numFmt w:val="bullet"/>
      <w:lvlText w:val=""/>
      <w:lvlJc w:val="left"/>
      <w:pPr>
        <w:ind w:left="6480" w:hanging="360"/>
      </w:pPr>
      <w:rPr>
        <w:rFonts w:ascii="Wingdings" w:hAnsi="Wingdings" w:hint="default"/>
      </w:rPr>
    </w:lvl>
  </w:abstractNum>
  <w:abstractNum w:abstractNumId="7" w15:restartNumberingAfterBreak="0">
    <w:nsid w:val="10302564"/>
    <w:multiLevelType w:val="hybridMultilevel"/>
    <w:tmpl w:val="5198B5F4"/>
    <w:lvl w:ilvl="0" w:tplc="04090015">
      <w:start w:val="1"/>
      <w:numFmt w:val="upp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8" w15:restartNumberingAfterBreak="0">
    <w:nsid w:val="13585795"/>
    <w:multiLevelType w:val="hybridMultilevel"/>
    <w:tmpl w:val="7E4C955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16EB5D8A"/>
    <w:multiLevelType w:val="multilevel"/>
    <w:tmpl w:val="9DB6FA5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70DBF"/>
    <w:multiLevelType w:val="hybridMultilevel"/>
    <w:tmpl w:val="1BF6F916"/>
    <w:lvl w:ilvl="0" w:tplc="891A4ABE">
      <w:start w:val="1"/>
      <w:numFmt w:val="bullet"/>
      <w:lvlText w:val=""/>
      <w:lvlJc w:val="left"/>
      <w:pPr>
        <w:ind w:left="720" w:hanging="360"/>
      </w:pPr>
      <w:rPr>
        <w:rFonts w:ascii="Symbol" w:hAnsi="Symbol" w:hint="default"/>
      </w:rPr>
    </w:lvl>
    <w:lvl w:ilvl="1" w:tplc="F3B4E506">
      <w:start w:val="1"/>
      <w:numFmt w:val="bullet"/>
      <w:lvlText w:val="o"/>
      <w:lvlJc w:val="left"/>
      <w:pPr>
        <w:ind w:left="1440" w:hanging="360"/>
      </w:pPr>
      <w:rPr>
        <w:rFonts w:ascii="Courier New" w:hAnsi="Courier New" w:cs="Times New Roman" w:hint="default"/>
      </w:rPr>
    </w:lvl>
    <w:lvl w:ilvl="2" w:tplc="CB46F0E2">
      <w:start w:val="1"/>
      <w:numFmt w:val="bullet"/>
      <w:lvlText w:val=""/>
      <w:lvlJc w:val="left"/>
      <w:pPr>
        <w:ind w:left="2160" w:hanging="360"/>
      </w:pPr>
      <w:rPr>
        <w:rFonts w:ascii="Wingdings" w:hAnsi="Wingdings" w:hint="default"/>
      </w:rPr>
    </w:lvl>
    <w:lvl w:ilvl="3" w:tplc="AF2A5C0A">
      <w:start w:val="1"/>
      <w:numFmt w:val="bullet"/>
      <w:lvlText w:val=""/>
      <w:lvlJc w:val="left"/>
      <w:pPr>
        <w:ind w:left="2880" w:hanging="360"/>
      </w:pPr>
      <w:rPr>
        <w:rFonts w:ascii="Symbol" w:hAnsi="Symbol" w:hint="default"/>
      </w:rPr>
    </w:lvl>
    <w:lvl w:ilvl="4" w:tplc="836C685E">
      <w:start w:val="1"/>
      <w:numFmt w:val="bullet"/>
      <w:lvlText w:val="o"/>
      <w:lvlJc w:val="left"/>
      <w:pPr>
        <w:ind w:left="3600" w:hanging="360"/>
      </w:pPr>
      <w:rPr>
        <w:rFonts w:ascii="Courier New" w:hAnsi="Courier New" w:cs="Times New Roman" w:hint="default"/>
      </w:rPr>
    </w:lvl>
    <w:lvl w:ilvl="5" w:tplc="5E10F2F0">
      <w:start w:val="1"/>
      <w:numFmt w:val="bullet"/>
      <w:lvlText w:val=""/>
      <w:lvlJc w:val="left"/>
      <w:pPr>
        <w:ind w:left="4320" w:hanging="360"/>
      </w:pPr>
      <w:rPr>
        <w:rFonts w:ascii="Wingdings" w:hAnsi="Wingdings" w:hint="default"/>
      </w:rPr>
    </w:lvl>
    <w:lvl w:ilvl="6" w:tplc="9842CC20">
      <w:start w:val="1"/>
      <w:numFmt w:val="bullet"/>
      <w:lvlText w:val=""/>
      <w:lvlJc w:val="left"/>
      <w:pPr>
        <w:ind w:left="5040" w:hanging="360"/>
      </w:pPr>
      <w:rPr>
        <w:rFonts w:ascii="Symbol" w:hAnsi="Symbol" w:hint="default"/>
      </w:rPr>
    </w:lvl>
    <w:lvl w:ilvl="7" w:tplc="7E8E8B7A">
      <w:start w:val="1"/>
      <w:numFmt w:val="bullet"/>
      <w:lvlText w:val="o"/>
      <w:lvlJc w:val="left"/>
      <w:pPr>
        <w:ind w:left="5760" w:hanging="360"/>
      </w:pPr>
      <w:rPr>
        <w:rFonts w:ascii="Courier New" w:hAnsi="Courier New" w:cs="Times New Roman" w:hint="default"/>
      </w:rPr>
    </w:lvl>
    <w:lvl w:ilvl="8" w:tplc="2E480A16">
      <w:start w:val="1"/>
      <w:numFmt w:val="bullet"/>
      <w:lvlText w:val=""/>
      <w:lvlJc w:val="left"/>
      <w:pPr>
        <w:ind w:left="6480" w:hanging="360"/>
      </w:pPr>
      <w:rPr>
        <w:rFonts w:ascii="Wingdings" w:hAnsi="Wingdings" w:hint="default"/>
      </w:rPr>
    </w:lvl>
  </w:abstractNum>
  <w:abstractNum w:abstractNumId="11" w15:restartNumberingAfterBreak="0">
    <w:nsid w:val="3EFB6F9F"/>
    <w:multiLevelType w:val="hybridMultilevel"/>
    <w:tmpl w:val="CA36F41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48790FDA"/>
    <w:multiLevelType w:val="multilevel"/>
    <w:tmpl w:val="99C254AE"/>
    <w:lvl w:ilvl="0">
      <w:start w:val="1"/>
      <w:numFmt w:val="decimal"/>
      <w:lvlText w:val="%1."/>
      <w:lvlJc w:val="left"/>
      <w:pPr>
        <w:ind w:left="720" w:hanging="360"/>
      </w:pPr>
      <w:rPr>
        <w:rFonts w:ascii="Times New Roman" w:eastAsia="Times New Roman" w:hAnsi="Times New Roman" w:cs="Times New Roman" w:hint="default"/>
        <w:b w:val="0"/>
        <w:bCs w:val="0"/>
        <w:i w:val="0"/>
        <w:iCs w:val="0"/>
        <w:sz w:val="24"/>
      </w:rPr>
    </w:lvl>
    <w:lvl w:ilvl="1">
      <w:start w:val="1"/>
      <w:numFmt w:val="upperLetter"/>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4AD9280B"/>
    <w:multiLevelType w:val="hybridMultilevel"/>
    <w:tmpl w:val="D922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46141C"/>
    <w:multiLevelType w:val="hybridMultilevel"/>
    <w:tmpl w:val="36F4A8E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5" w15:restartNumberingAfterBreak="0">
    <w:nsid w:val="5093602A"/>
    <w:multiLevelType w:val="hybridMultilevel"/>
    <w:tmpl w:val="F9A4C9C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51131A63"/>
    <w:multiLevelType w:val="hybridMultilevel"/>
    <w:tmpl w:val="A94A0B74"/>
    <w:lvl w:ilvl="0" w:tplc="4D6809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4F032D9"/>
    <w:multiLevelType w:val="hybridMultilevel"/>
    <w:tmpl w:val="DB804E7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8" w15:restartNumberingAfterBreak="0">
    <w:nsid w:val="55821B35"/>
    <w:multiLevelType w:val="hybridMultilevel"/>
    <w:tmpl w:val="FB826E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954703"/>
    <w:multiLevelType w:val="hybridMultilevel"/>
    <w:tmpl w:val="14708726"/>
    <w:lvl w:ilvl="0" w:tplc="42BEBF1C">
      <w:start w:val="1"/>
      <w:numFmt w:val="lowerLetter"/>
      <w:lvlText w:val="%1."/>
      <w:lvlJc w:val="left"/>
      <w:pPr>
        <w:ind w:left="1069" w:hanging="360"/>
      </w:pPr>
    </w:lvl>
    <w:lvl w:ilvl="1" w:tplc="280A0019">
      <w:start w:val="1"/>
      <w:numFmt w:val="lowerLetter"/>
      <w:lvlText w:val="%2."/>
      <w:lvlJc w:val="left"/>
      <w:pPr>
        <w:ind w:left="1789" w:hanging="360"/>
      </w:pPr>
    </w:lvl>
    <w:lvl w:ilvl="2" w:tplc="280A001B">
      <w:start w:val="1"/>
      <w:numFmt w:val="lowerRoman"/>
      <w:lvlText w:val="%3."/>
      <w:lvlJc w:val="right"/>
      <w:pPr>
        <w:ind w:left="2509" w:hanging="180"/>
      </w:pPr>
    </w:lvl>
    <w:lvl w:ilvl="3" w:tplc="280A000F">
      <w:start w:val="1"/>
      <w:numFmt w:val="decimal"/>
      <w:lvlText w:val="%4."/>
      <w:lvlJc w:val="left"/>
      <w:pPr>
        <w:ind w:left="3229" w:hanging="360"/>
      </w:pPr>
    </w:lvl>
    <w:lvl w:ilvl="4" w:tplc="280A0019">
      <w:start w:val="1"/>
      <w:numFmt w:val="lowerLetter"/>
      <w:lvlText w:val="%5."/>
      <w:lvlJc w:val="left"/>
      <w:pPr>
        <w:ind w:left="3949" w:hanging="360"/>
      </w:pPr>
    </w:lvl>
    <w:lvl w:ilvl="5" w:tplc="280A001B">
      <w:start w:val="1"/>
      <w:numFmt w:val="lowerRoman"/>
      <w:lvlText w:val="%6."/>
      <w:lvlJc w:val="right"/>
      <w:pPr>
        <w:ind w:left="4669" w:hanging="180"/>
      </w:pPr>
    </w:lvl>
    <w:lvl w:ilvl="6" w:tplc="280A000F">
      <w:start w:val="1"/>
      <w:numFmt w:val="decimal"/>
      <w:lvlText w:val="%7."/>
      <w:lvlJc w:val="left"/>
      <w:pPr>
        <w:ind w:left="5389" w:hanging="360"/>
      </w:pPr>
    </w:lvl>
    <w:lvl w:ilvl="7" w:tplc="280A0019">
      <w:start w:val="1"/>
      <w:numFmt w:val="lowerLetter"/>
      <w:lvlText w:val="%8."/>
      <w:lvlJc w:val="left"/>
      <w:pPr>
        <w:ind w:left="6109" w:hanging="360"/>
      </w:pPr>
    </w:lvl>
    <w:lvl w:ilvl="8" w:tplc="280A001B">
      <w:start w:val="1"/>
      <w:numFmt w:val="lowerRoman"/>
      <w:lvlText w:val="%9."/>
      <w:lvlJc w:val="right"/>
      <w:pPr>
        <w:ind w:left="6829" w:hanging="180"/>
      </w:pPr>
    </w:lvl>
  </w:abstractNum>
  <w:abstractNum w:abstractNumId="20" w15:restartNumberingAfterBreak="0">
    <w:nsid w:val="5870786C"/>
    <w:multiLevelType w:val="hybridMultilevel"/>
    <w:tmpl w:val="24541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AED7EBC"/>
    <w:multiLevelType w:val="hybridMultilevel"/>
    <w:tmpl w:val="9B7EB1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D827D77"/>
    <w:multiLevelType w:val="hybridMultilevel"/>
    <w:tmpl w:val="0BD42924"/>
    <w:lvl w:ilvl="0" w:tplc="1634473A">
      <w:start w:val="1"/>
      <w:numFmt w:val="bullet"/>
      <w:lvlText w:val=""/>
      <w:lvlJc w:val="left"/>
      <w:pPr>
        <w:tabs>
          <w:tab w:val="num" w:pos="720"/>
        </w:tabs>
        <w:ind w:left="720" w:hanging="360"/>
      </w:pPr>
      <w:rPr>
        <w:rFonts w:ascii="Symbol" w:hAnsi="Symbol" w:hint="default"/>
        <w:sz w:val="20"/>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3" w15:restartNumberingAfterBreak="0">
    <w:nsid w:val="5DAF3DA3"/>
    <w:multiLevelType w:val="hybridMultilevel"/>
    <w:tmpl w:val="AF98C7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1452CD"/>
    <w:multiLevelType w:val="hybridMultilevel"/>
    <w:tmpl w:val="759A0BB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5" w15:restartNumberingAfterBreak="0">
    <w:nsid w:val="656C2FF6"/>
    <w:multiLevelType w:val="hybridMultilevel"/>
    <w:tmpl w:val="34B21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6DD6894"/>
    <w:multiLevelType w:val="hybridMultilevel"/>
    <w:tmpl w:val="65980D5C"/>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7" w15:restartNumberingAfterBreak="0">
    <w:nsid w:val="6997067F"/>
    <w:multiLevelType w:val="hybridMultilevel"/>
    <w:tmpl w:val="CDEC638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8" w15:restartNumberingAfterBreak="0">
    <w:nsid w:val="6A8073B1"/>
    <w:multiLevelType w:val="hybridMultilevel"/>
    <w:tmpl w:val="A42CDE96"/>
    <w:lvl w:ilvl="0" w:tplc="D5DCF1DE">
      <w:start w:val="1"/>
      <w:numFmt w:val="upperLetter"/>
      <w:lvlText w:val="%1."/>
      <w:lvlJc w:val="left"/>
      <w:pPr>
        <w:ind w:left="1440" w:hanging="360"/>
      </w:pPr>
      <w:rPr>
        <w:b w:val="0"/>
        <w:bCs w:val="0"/>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E730DA8"/>
    <w:multiLevelType w:val="hybridMultilevel"/>
    <w:tmpl w:val="47F61BC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0" w15:restartNumberingAfterBreak="0">
    <w:nsid w:val="6FFB4598"/>
    <w:multiLevelType w:val="hybridMultilevel"/>
    <w:tmpl w:val="397A76B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1" w15:restartNumberingAfterBreak="0">
    <w:nsid w:val="76782E1A"/>
    <w:multiLevelType w:val="hybridMultilevel"/>
    <w:tmpl w:val="D048F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1333449">
    <w:abstractNumId w:val="9"/>
  </w:num>
  <w:num w:numId="2" w16cid:durableId="788280632">
    <w:abstractNumId w:val="29"/>
  </w:num>
  <w:num w:numId="3" w16cid:durableId="1873297952">
    <w:abstractNumId w:val="21"/>
  </w:num>
  <w:num w:numId="4" w16cid:durableId="1214272539">
    <w:abstractNumId w:val="12"/>
  </w:num>
  <w:num w:numId="5" w16cid:durableId="1223786481">
    <w:abstractNumId w:val="4"/>
  </w:num>
  <w:num w:numId="6" w16cid:durableId="1920938150">
    <w:abstractNumId w:val="10"/>
  </w:num>
  <w:num w:numId="7" w16cid:durableId="141772595">
    <w:abstractNumId w:val="22"/>
  </w:num>
  <w:num w:numId="8" w16cid:durableId="386806226">
    <w:abstractNumId w:val="0"/>
  </w:num>
  <w:num w:numId="9" w16cid:durableId="1905799126">
    <w:abstractNumId w:val="30"/>
  </w:num>
  <w:num w:numId="10" w16cid:durableId="1207794343">
    <w:abstractNumId w:val="27"/>
  </w:num>
  <w:num w:numId="11" w16cid:durableId="689525468">
    <w:abstractNumId w:val="5"/>
  </w:num>
  <w:num w:numId="12" w16cid:durableId="1800610440">
    <w:abstractNumId w:val="24"/>
  </w:num>
  <w:num w:numId="13" w16cid:durableId="1675722646">
    <w:abstractNumId w:val="17"/>
  </w:num>
  <w:num w:numId="14" w16cid:durableId="698626191">
    <w:abstractNumId w:val="14"/>
  </w:num>
  <w:num w:numId="15" w16cid:durableId="676035265">
    <w:abstractNumId w:val="2"/>
  </w:num>
  <w:num w:numId="16" w16cid:durableId="778719593">
    <w:abstractNumId w:val="6"/>
  </w:num>
  <w:num w:numId="17" w16cid:durableId="642388220">
    <w:abstractNumId w:val="3"/>
  </w:num>
  <w:num w:numId="18" w16cid:durableId="1419595042">
    <w:abstractNumId w:val="25"/>
  </w:num>
  <w:num w:numId="19" w16cid:durableId="1370762683">
    <w:abstractNumId w:val="16"/>
  </w:num>
  <w:num w:numId="20" w16cid:durableId="125438029">
    <w:abstractNumId w:val="12"/>
  </w:num>
  <w:num w:numId="21" w16cid:durableId="15569639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19435661">
    <w:abstractNumId w:val="12"/>
  </w:num>
  <w:num w:numId="23" w16cid:durableId="855078848">
    <w:abstractNumId w:val="12"/>
  </w:num>
  <w:num w:numId="24" w16cid:durableId="249390178">
    <w:abstractNumId w:val="12"/>
  </w:num>
  <w:num w:numId="25" w16cid:durableId="80775040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51918319">
    <w:abstractNumId w:val="12"/>
  </w:num>
  <w:num w:numId="27" w16cid:durableId="897593307">
    <w:abstractNumId w:val="12"/>
  </w:num>
  <w:num w:numId="28" w16cid:durableId="1881163934">
    <w:abstractNumId w:val="12"/>
  </w:num>
  <w:num w:numId="29" w16cid:durableId="1314139634">
    <w:abstractNumId w:val="20"/>
  </w:num>
  <w:num w:numId="30" w16cid:durableId="1316494319">
    <w:abstractNumId w:val="13"/>
  </w:num>
  <w:num w:numId="31" w16cid:durableId="1669627194">
    <w:abstractNumId w:val="31"/>
  </w:num>
  <w:num w:numId="32" w16cid:durableId="853567877">
    <w:abstractNumId w:val="18"/>
  </w:num>
  <w:num w:numId="33" w16cid:durableId="1630352973">
    <w:abstractNumId w:val="23"/>
  </w:num>
  <w:num w:numId="34" w16cid:durableId="1260521761">
    <w:abstractNumId w:val="28"/>
  </w:num>
  <w:num w:numId="35" w16cid:durableId="1483813744">
    <w:abstractNumId w:val="7"/>
  </w:num>
  <w:num w:numId="36" w16cid:durableId="770009614">
    <w:abstractNumId w:val="1"/>
  </w:num>
  <w:num w:numId="37" w16cid:durableId="1534002271">
    <w:abstractNumId w:val="26"/>
  </w:num>
  <w:num w:numId="38" w16cid:durableId="28771308">
    <w:abstractNumId w:val="8"/>
  </w:num>
  <w:num w:numId="39" w16cid:durableId="1694569767">
    <w:abstractNumId w:val="11"/>
  </w:num>
  <w:num w:numId="40" w16cid:durableId="1452506285">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 w:vendorID="64" w:dllVersion="0" w:nlCheck="1" w:checkStyle="0"/>
  <w:activeWritingStyle w:appName="MSWord" w:lang="es-PE" w:vendorID="64" w:dllVersion="0" w:nlCheck="1" w:checkStyle="0"/>
  <w:activeWritingStyle w:appName="MSWord" w:lang="es-ES_tradnl" w:vendorID="64" w:dllVersion="0" w:nlCheck="1" w:checkStyle="0"/>
  <w:activeWritingStyle w:appName="MSWord" w:lang="en-US" w:vendorID="64" w:dllVersion="4096" w:nlCheck="1" w:checkStyle="0"/>
  <w:activeWritingStyle w:appName="MSWord" w:lang="en-US" w:vendorID="64" w:dllVersion="0" w:nlCheck="1" w:checkStyle="0"/>
  <w:activeWritingStyle w:appName="MSWord" w:lang="es-419" w:vendorID="64" w:dllVersion="0" w:nlCheck="1" w:checkStyle="0"/>
  <w:activeWritingStyle w:appName="MSWord" w:lang="es-ES" w:vendorID="64" w:dllVersion="4096" w:nlCheck="1" w:checkStyle="0"/>
  <w:activeWritingStyle w:appName="MSWord" w:lang="es-PE" w:vendorID="64" w:dllVersion="4096" w:nlCheck="1" w:checkStyle="0"/>
  <w:activeWritingStyle w:appName="MSWord" w:lang="es-ES_tradnl" w:vendorID="64" w:dllVersion="4096" w:nlCheck="1" w:checkStyle="0"/>
  <w:proofState w:spelling="clean" w:grammar="clean"/>
  <w:defaultTabStop w:val="709"/>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9B6"/>
    <w:rsid w:val="00000E42"/>
    <w:rsid w:val="000014AB"/>
    <w:rsid w:val="00002078"/>
    <w:rsid w:val="000020AD"/>
    <w:rsid w:val="00004437"/>
    <w:rsid w:val="00006F9B"/>
    <w:rsid w:val="0001287F"/>
    <w:rsid w:val="00013037"/>
    <w:rsid w:val="00015EC0"/>
    <w:rsid w:val="0002113B"/>
    <w:rsid w:val="00022BA4"/>
    <w:rsid w:val="0002458F"/>
    <w:rsid w:val="000311EB"/>
    <w:rsid w:val="00033465"/>
    <w:rsid w:val="0003374D"/>
    <w:rsid w:val="0003503A"/>
    <w:rsid w:val="00035A5B"/>
    <w:rsid w:val="00035E62"/>
    <w:rsid w:val="00036335"/>
    <w:rsid w:val="00036A29"/>
    <w:rsid w:val="00037A5D"/>
    <w:rsid w:val="00040350"/>
    <w:rsid w:val="0004427B"/>
    <w:rsid w:val="00044C94"/>
    <w:rsid w:val="00047692"/>
    <w:rsid w:val="00052F24"/>
    <w:rsid w:val="00055788"/>
    <w:rsid w:val="00055909"/>
    <w:rsid w:val="0005701B"/>
    <w:rsid w:val="0006237C"/>
    <w:rsid w:val="0006687B"/>
    <w:rsid w:val="00067DF6"/>
    <w:rsid w:val="00070887"/>
    <w:rsid w:val="000732B8"/>
    <w:rsid w:val="00077B2E"/>
    <w:rsid w:val="0008286A"/>
    <w:rsid w:val="000829C8"/>
    <w:rsid w:val="00084BA1"/>
    <w:rsid w:val="00090100"/>
    <w:rsid w:val="00091B7B"/>
    <w:rsid w:val="00095532"/>
    <w:rsid w:val="00095637"/>
    <w:rsid w:val="00096709"/>
    <w:rsid w:val="00096F88"/>
    <w:rsid w:val="000A040F"/>
    <w:rsid w:val="000A08D8"/>
    <w:rsid w:val="000A0BB9"/>
    <w:rsid w:val="000A2EF5"/>
    <w:rsid w:val="000A4341"/>
    <w:rsid w:val="000A49BE"/>
    <w:rsid w:val="000A53AE"/>
    <w:rsid w:val="000A5DE3"/>
    <w:rsid w:val="000A6BB8"/>
    <w:rsid w:val="000B0B25"/>
    <w:rsid w:val="000B248B"/>
    <w:rsid w:val="000B4397"/>
    <w:rsid w:val="000B74CD"/>
    <w:rsid w:val="000C2525"/>
    <w:rsid w:val="000C25AE"/>
    <w:rsid w:val="000C4CBE"/>
    <w:rsid w:val="000C512C"/>
    <w:rsid w:val="000C5661"/>
    <w:rsid w:val="000C56E9"/>
    <w:rsid w:val="000D0B60"/>
    <w:rsid w:val="000D117E"/>
    <w:rsid w:val="000D120C"/>
    <w:rsid w:val="000D5E05"/>
    <w:rsid w:val="000E097C"/>
    <w:rsid w:val="000E1DF7"/>
    <w:rsid w:val="000E6513"/>
    <w:rsid w:val="000E7013"/>
    <w:rsid w:val="000E7842"/>
    <w:rsid w:val="000F2A03"/>
    <w:rsid w:val="000F3051"/>
    <w:rsid w:val="000F3C20"/>
    <w:rsid w:val="000F6213"/>
    <w:rsid w:val="00104DC7"/>
    <w:rsid w:val="00106B5D"/>
    <w:rsid w:val="00112C32"/>
    <w:rsid w:val="00116648"/>
    <w:rsid w:val="00120524"/>
    <w:rsid w:val="00120884"/>
    <w:rsid w:val="001221CD"/>
    <w:rsid w:val="001267A7"/>
    <w:rsid w:val="00126E39"/>
    <w:rsid w:val="001270FB"/>
    <w:rsid w:val="0013661B"/>
    <w:rsid w:val="00143612"/>
    <w:rsid w:val="00146CDA"/>
    <w:rsid w:val="00146FA5"/>
    <w:rsid w:val="001479BB"/>
    <w:rsid w:val="001511CE"/>
    <w:rsid w:val="00157917"/>
    <w:rsid w:val="00157CF5"/>
    <w:rsid w:val="00160171"/>
    <w:rsid w:val="00160E01"/>
    <w:rsid w:val="0016212D"/>
    <w:rsid w:val="001629FD"/>
    <w:rsid w:val="00167923"/>
    <w:rsid w:val="00171B47"/>
    <w:rsid w:val="00171ED5"/>
    <w:rsid w:val="00172F56"/>
    <w:rsid w:val="00176E44"/>
    <w:rsid w:val="001849A5"/>
    <w:rsid w:val="00185175"/>
    <w:rsid w:val="00185F28"/>
    <w:rsid w:val="0018709B"/>
    <w:rsid w:val="00192493"/>
    <w:rsid w:val="00192CAB"/>
    <w:rsid w:val="001935B9"/>
    <w:rsid w:val="0019735C"/>
    <w:rsid w:val="001A13E4"/>
    <w:rsid w:val="001A4558"/>
    <w:rsid w:val="001A7428"/>
    <w:rsid w:val="001B07CF"/>
    <w:rsid w:val="001B151F"/>
    <w:rsid w:val="001B1D82"/>
    <w:rsid w:val="001B5B1A"/>
    <w:rsid w:val="001B6043"/>
    <w:rsid w:val="001C082A"/>
    <w:rsid w:val="001C1042"/>
    <w:rsid w:val="001C218E"/>
    <w:rsid w:val="001C3CDA"/>
    <w:rsid w:val="001C3FF9"/>
    <w:rsid w:val="001C6E73"/>
    <w:rsid w:val="001D1408"/>
    <w:rsid w:val="001D2FD7"/>
    <w:rsid w:val="001D3B2C"/>
    <w:rsid w:val="001D469C"/>
    <w:rsid w:val="001D49DB"/>
    <w:rsid w:val="001D4F9A"/>
    <w:rsid w:val="001D53E2"/>
    <w:rsid w:val="001E1ED1"/>
    <w:rsid w:val="001E30B6"/>
    <w:rsid w:val="001E4675"/>
    <w:rsid w:val="001E5B9D"/>
    <w:rsid w:val="001E6DDE"/>
    <w:rsid w:val="001F00E4"/>
    <w:rsid w:val="001F363F"/>
    <w:rsid w:val="001F37DC"/>
    <w:rsid w:val="001F4332"/>
    <w:rsid w:val="001F57BC"/>
    <w:rsid w:val="001F6809"/>
    <w:rsid w:val="001F68CC"/>
    <w:rsid w:val="002019A9"/>
    <w:rsid w:val="00201E71"/>
    <w:rsid w:val="002023E4"/>
    <w:rsid w:val="002037E0"/>
    <w:rsid w:val="00221A16"/>
    <w:rsid w:val="0022511D"/>
    <w:rsid w:val="00225F99"/>
    <w:rsid w:val="002264F0"/>
    <w:rsid w:val="00233739"/>
    <w:rsid w:val="00235E39"/>
    <w:rsid w:val="002401AA"/>
    <w:rsid w:val="002420C0"/>
    <w:rsid w:val="00243EA2"/>
    <w:rsid w:val="00245C8F"/>
    <w:rsid w:val="002464D5"/>
    <w:rsid w:val="00250028"/>
    <w:rsid w:val="00250D3D"/>
    <w:rsid w:val="00252298"/>
    <w:rsid w:val="00252406"/>
    <w:rsid w:val="00252EAD"/>
    <w:rsid w:val="00255459"/>
    <w:rsid w:val="00256261"/>
    <w:rsid w:val="00256319"/>
    <w:rsid w:val="00260AA0"/>
    <w:rsid w:val="00260EE8"/>
    <w:rsid w:val="002611E8"/>
    <w:rsid w:val="002639EB"/>
    <w:rsid w:val="00264A37"/>
    <w:rsid w:val="00264E3B"/>
    <w:rsid w:val="00266434"/>
    <w:rsid w:val="00266984"/>
    <w:rsid w:val="00270145"/>
    <w:rsid w:val="002708C7"/>
    <w:rsid w:val="00271BA4"/>
    <w:rsid w:val="002761EA"/>
    <w:rsid w:val="00280F7C"/>
    <w:rsid w:val="00281889"/>
    <w:rsid w:val="002823A8"/>
    <w:rsid w:val="00283428"/>
    <w:rsid w:val="00283FBF"/>
    <w:rsid w:val="0028527B"/>
    <w:rsid w:val="00287DFD"/>
    <w:rsid w:val="00290266"/>
    <w:rsid w:val="0029082C"/>
    <w:rsid w:val="00291D4F"/>
    <w:rsid w:val="0029387D"/>
    <w:rsid w:val="00293EA3"/>
    <w:rsid w:val="00296A40"/>
    <w:rsid w:val="002A0CBB"/>
    <w:rsid w:val="002A1F18"/>
    <w:rsid w:val="002A2396"/>
    <w:rsid w:val="002A4C76"/>
    <w:rsid w:val="002A59C6"/>
    <w:rsid w:val="002A5EDA"/>
    <w:rsid w:val="002A62C4"/>
    <w:rsid w:val="002B3F91"/>
    <w:rsid w:val="002B4978"/>
    <w:rsid w:val="002B527A"/>
    <w:rsid w:val="002B60DC"/>
    <w:rsid w:val="002C1380"/>
    <w:rsid w:val="002C2CFB"/>
    <w:rsid w:val="002C3BAC"/>
    <w:rsid w:val="002D1C48"/>
    <w:rsid w:val="002D600B"/>
    <w:rsid w:val="002D671B"/>
    <w:rsid w:val="002E2305"/>
    <w:rsid w:val="002E39C8"/>
    <w:rsid w:val="002E41D2"/>
    <w:rsid w:val="002F1D0D"/>
    <w:rsid w:val="002F30BB"/>
    <w:rsid w:val="002F3105"/>
    <w:rsid w:val="002F608C"/>
    <w:rsid w:val="002F7CE7"/>
    <w:rsid w:val="003014CB"/>
    <w:rsid w:val="00302C2C"/>
    <w:rsid w:val="00304A8B"/>
    <w:rsid w:val="00304F00"/>
    <w:rsid w:val="0030548C"/>
    <w:rsid w:val="00305F89"/>
    <w:rsid w:val="00306D33"/>
    <w:rsid w:val="00311520"/>
    <w:rsid w:val="0031569F"/>
    <w:rsid w:val="0031714E"/>
    <w:rsid w:val="00322AFA"/>
    <w:rsid w:val="00323D47"/>
    <w:rsid w:val="003248C6"/>
    <w:rsid w:val="00326532"/>
    <w:rsid w:val="00327AB2"/>
    <w:rsid w:val="0033171F"/>
    <w:rsid w:val="003362FF"/>
    <w:rsid w:val="003410BB"/>
    <w:rsid w:val="003446A8"/>
    <w:rsid w:val="00344DF0"/>
    <w:rsid w:val="00347D41"/>
    <w:rsid w:val="003505B9"/>
    <w:rsid w:val="00351BAC"/>
    <w:rsid w:val="0035408F"/>
    <w:rsid w:val="00355E24"/>
    <w:rsid w:val="003607CF"/>
    <w:rsid w:val="003611FC"/>
    <w:rsid w:val="00362F91"/>
    <w:rsid w:val="003630C0"/>
    <w:rsid w:val="00363426"/>
    <w:rsid w:val="0037142E"/>
    <w:rsid w:val="003717DA"/>
    <w:rsid w:val="00372B0C"/>
    <w:rsid w:val="003762C5"/>
    <w:rsid w:val="0037680B"/>
    <w:rsid w:val="003769D1"/>
    <w:rsid w:val="00376A84"/>
    <w:rsid w:val="00377A56"/>
    <w:rsid w:val="00377AEF"/>
    <w:rsid w:val="00381717"/>
    <w:rsid w:val="0038181A"/>
    <w:rsid w:val="00382E34"/>
    <w:rsid w:val="00383EBE"/>
    <w:rsid w:val="00384F38"/>
    <w:rsid w:val="003900B4"/>
    <w:rsid w:val="00390A20"/>
    <w:rsid w:val="00390C70"/>
    <w:rsid w:val="0039122D"/>
    <w:rsid w:val="00396C96"/>
    <w:rsid w:val="0039795A"/>
    <w:rsid w:val="003A06A5"/>
    <w:rsid w:val="003A13B5"/>
    <w:rsid w:val="003A478A"/>
    <w:rsid w:val="003A71C0"/>
    <w:rsid w:val="003A7A32"/>
    <w:rsid w:val="003A7A7F"/>
    <w:rsid w:val="003B3832"/>
    <w:rsid w:val="003B4F11"/>
    <w:rsid w:val="003B7A20"/>
    <w:rsid w:val="003B7B84"/>
    <w:rsid w:val="003C34E8"/>
    <w:rsid w:val="003C5119"/>
    <w:rsid w:val="003C6347"/>
    <w:rsid w:val="003C7485"/>
    <w:rsid w:val="003D0396"/>
    <w:rsid w:val="003D073E"/>
    <w:rsid w:val="003D1C9A"/>
    <w:rsid w:val="003D28E2"/>
    <w:rsid w:val="003D58DB"/>
    <w:rsid w:val="003E2008"/>
    <w:rsid w:val="003E4089"/>
    <w:rsid w:val="003F52F4"/>
    <w:rsid w:val="003F56B1"/>
    <w:rsid w:val="00400D32"/>
    <w:rsid w:val="00402AC9"/>
    <w:rsid w:val="004104E8"/>
    <w:rsid w:val="0041124E"/>
    <w:rsid w:val="004145A8"/>
    <w:rsid w:val="0041464B"/>
    <w:rsid w:val="00414778"/>
    <w:rsid w:val="004150C9"/>
    <w:rsid w:val="0042120D"/>
    <w:rsid w:val="00421B3D"/>
    <w:rsid w:val="0042442D"/>
    <w:rsid w:val="00427037"/>
    <w:rsid w:val="00433179"/>
    <w:rsid w:val="00441977"/>
    <w:rsid w:val="00442D09"/>
    <w:rsid w:val="00442D63"/>
    <w:rsid w:val="004440A2"/>
    <w:rsid w:val="004450B3"/>
    <w:rsid w:val="00447317"/>
    <w:rsid w:val="00447545"/>
    <w:rsid w:val="00447822"/>
    <w:rsid w:val="004478C2"/>
    <w:rsid w:val="00447937"/>
    <w:rsid w:val="00447CD4"/>
    <w:rsid w:val="00450D46"/>
    <w:rsid w:val="0045723C"/>
    <w:rsid w:val="004602B4"/>
    <w:rsid w:val="00464962"/>
    <w:rsid w:val="00464EE8"/>
    <w:rsid w:val="00470DAF"/>
    <w:rsid w:val="00473377"/>
    <w:rsid w:val="004742AF"/>
    <w:rsid w:val="004765CC"/>
    <w:rsid w:val="00476B39"/>
    <w:rsid w:val="00477328"/>
    <w:rsid w:val="00480846"/>
    <w:rsid w:val="0048085D"/>
    <w:rsid w:val="00480C81"/>
    <w:rsid w:val="0048154B"/>
    <w:rsid w:val="004816DB"/>
    <w:rsid w:val="004857A8"/>
    <w:rsid w:val="004946AA"/>
    <w:rsid w:val="00494F39"/>
    <w:rsid w:val="004A12EB"/>
    <w:rsid w:val="004A1EDA"/>
    <w:rsid w:val="004A2527"/>
    <w:rsid w:val="004A4747"/>
    <w:rsid w:val="004A47EF"/>
    <w:rsid w:val="004A489D"/>
    <w:rsid w:val="004A7C68"/>
    <w:rsid w:val="004B05F5"/>
    <w:rsid w:val="004B1411"/>
    <w:rsid w:val="004B4EBB"/>
    <w:rsid w:val="004C0FF8"/>
    <w:rsid w:val="004C34FA"/>
    <w:rsid w:val="004C368C"/>
    <w:rsid w:val="004C40BB"/>
    <w:rsid w:val="004C521C"/>
    <w:rsid w:val="004C57F7"/>
    <w:rsid w:val="004D5C32"/>
    <w:rsid w:val="004E1B6A"/>
    <w:rsid w:val="004E3EC9"/>
    <w:rsid w:val="004E40B7"/>
    <w:rsid w:val="004E4AAB"/>
    <w:rsid w:val="004F2520"/>
    <w:rsid w:val="004F3D98"/>
    <w:rsid w:val="0050050A"/>
    <w:rsid w:val="00501A2A"/>
    <w:rsid w:val="00504A24"/>
    <w:rsid w:val="00504A76"/>
    <w:rsid w:val="00505B1C"/>
    <w:rsid w:val="0050635E"/>
    <w:rsid w:val="00510062"/>
    <w:rsid w:val="00511163"/>
    <w:rsid w:val="00511A15"/>
    <w:rsid w:val="00511FE5"/>
    <w:rsid w:val="00512818"/>
    <w:rsid w:val="00514DB6"/>
    <w:rsid w:val="005153BB"/>
    <w:rsid w:val="0051591E"/>
    <w:rsid w:val="00515979"/>
    <w:rsid w:val="00515B4D"/>
    <w:rsid w:val="0051708B"/>
    <w:rsid w:val="00520994"/>
    <w:rsid w:val="005215D2"/>
    <w:rsid w:val="005228D4"/>
    <w:rsid w:val="00526C73"/>
    <w:rsid w:val="00530C1E"/>
    <w:rsid w:val="005314AB"/>
    <w:rsid w:val="0053184E"/>
    <w:rsid w:val="00531884"/>
    <w:rsid w:val="00532DF0"/>
    <w:rsid w:val="005345CF"/>
    <w:rsid w:val="0053544D"/>
    <w:rsid w:val="00535ACA"/>
    <w:rsid w:val="00535E66"/>
    <w:rsid w:val="00536363"/>
    <w:rsid w:val="00540EC7"/>
    <w:rsid w:val="005431D9"/>
    <w:rsid w:val="00543570"/>
    <w:rsid w:val="005447DF"/>
    <w:rsid w:val="00545073"/>
    <w:rsid w:val="005520EE"/>
    <w:rsid w:val="0055346B"/>
    <w:rsid w:val="005541A5"/>
    <w:rsid w:val="00562A92"/>
    <w:rsid w:val="00563853"/>
    <w:rsid w:val="005664C0"/>
    <w:rsid w:val="00570564"/>
    <w:rsid w:val="00576400"/>
    <w:rsid w:val="005800B2"/>
    <w:rsid w:val="00581612"/>
    <w:rsid w:val="00585E85"/>
    <w:rsid w:val="00586503"/>
    <w:rsid w:val="00586759"/>
    <w:rsid w:val="0059241C"/>
    <w:rsid w:val="00595551"/>
    <w:rsid w:val="0059614D"/>
    <w:rsid w:val="005966A7"/>
    <w:rsid w:val="00596E25"/>
    <w:rsid w:val="00597E52"/>
    <w:rsid w:val="005A1C2D"/>
    <w:rsid w:val="005A1DBA"/>
    <w:rsid w:val="005A23C2"/>
    <w:rsid w:val="005A4FD6"/>
    <w:rsid w:val="005A53BD"/>
    <w:rsid w:val="005A56F2"/>
    <w:rsid w:val="005A5B21"/>
    <w:rsid w:val="005C1EDB"/>
    <w:rsid w:val="005C1EE4"/>
    <w:rsid w:val="005C3312"/>
    <w:rsid w:val="005C386D"/>
    <w:rsid w:val="005C5568"/>
    <w:rsid w:val="005C56B9"/>
    <w:rsid w:val="005D0D98"/>
    <w:rsid w:val="005D2A1D"/>
    <w:rsid w:val="005D417F"/>
    <w:rsid w:val="005D47A2"/>
    <w:rsid w:val="005D6D9B"/>
    <w:rsid w:val="005D6FA2"/>
    <w:rsid w:val="005D7C90"/>
    <w:rsid w:val="005E1AA9"/>
    <w:rsid w:val="005E4498"/>
    <w:rsid w:val="005E661A"/>
    <w:rsid w:val="005F14BA"/>
    <w:rsid w:val="005F291F"/>
    <w:rsid w:val="005F3113"/>
    <w:rsid w:val="005F3BAA"/>
    <w:rsid w:val="005F597C"/>
    <w:rsid w:val="00601712"/>
    <w:rsid w:val="006025E9"/>
    <w:rsid w:val="00603236"/>
    <w:rsid w:val="00603C10"/>
    <w:rsid w:val="006058A1"/>
    <w:rsid w:val="00610DCB"/>
    <w:rsid w:val="00610EA7"/>
    <w:rsid w:val="00616CA4"/>
    <w:rsid w:val="006231D6"/>
    <w:rsid w:val="00623AFC"/>
    <w:rsid w:val="00624535"/>
    <w:rsid w:val="00625A8E"/>
    <w:rsid w:val="00625D16"/>
    <w:rsid w:val="006309A8"/>
    <w:rsid w:val="00631A11"/>
    <w:rsid w:val="00632B06"/>
    <w:rsid w:val="00635A6E"/>
    <w:rsid w:val="00637A80"/>
    <w:rsid w:val="00640C3B"/>
    <w:rsid w:val="006441F5"/>
    <w:rsid w:val="00644D66"/>
    <w:rsid w:val="00647D31"/>
    <w:rsid w:val="006505D6"/>
    <w:rsid w:val="006517E0"/>
    <w:rsid w:val="00651DFB"/>
    <w:rsid w:val="00652DD1"/>
    <w:rsid w:val="006559B4"/>
    <w:rsid w:val="00657A55"/>
    <w:rsid w:val="00661E78"/>
    <w:rsid w:val="00663966"/>
    <w:rsid w:val="00666D61"/>
    <w:rsid w:val="006677BB"/>
    <w:rsid w:val="006704B7"/>
    <w:rsid w:val="00670FC9"/>
    <w:rsid w:val="006719B6"/>
    <w:rsid w:val="00675304"/>
    <w:rsid w:val="00676CF3"/>
    <w:rsid w:val="00677683"/>
    <w:rsid w:val="00686686"/>
    <w:rsid w:val="006872A6"/>
    <w:rsid w:val="00696ED8"/>
    <w:rsid w:val="006A479F"/>
    <w:rsid w:val="006A4E3F"/>
    <w:rsid w:val="006A6685"/>
    <w:rsid w:val="006B1F8B"/>
    <w:rsid w:val="006B2B99"/>
    <w:rsid w:val="006B3EBE"/>
    <w:rsid w:val="006B677A"/>
    <w:rsid w:val="006C05FF"/>
    <w:rsid w:val="006C35D8"/>
    <w:rsid w:val="006D2C51"/>
    <w:rsid w:val="006D57B5"/>
    <w:rsid w:val="006E0365"/>
    <w:rsid w:val="006E1686"/>
    <w:rsid w:val="006E20CE"/>
    <w:rsid w:val="006E2102"/>
    <w:rsid w:val="006E4660"/>
    <w:rsid w:val="006E6E88"/>
    <w:rsid w:val="006F09B5"/>
    <w:rsid w:val="006F33E6"/>
    <w:rsid w:val="006F4DC5"/>
    <w:rsid w:val="006F5A48"/>
    <w:rsid w:val="006F6DF0"/>
    <w:rsid w:val="00702AAE"/>
    <w:rsid w:val="00703EC6"/>
    <w:rsid w:val="00706378"/>
    <w:rsid w:val="007133B6"/>
    <w:rsid w:val="00714C92"/>
    <w:rsid w:val="007151C1"/>
    <w:rsid w:val="0071589D"/>
    <w:rsid w:val="00715B1B"/>
    <w:rsid w:val="007164E3"/>
    <w:rsid w:val="00717CE8"/>
    <w:rsid w:val="00720BD0"/>
    <w:rsid w:val="00721DE9"/>
    <w:rsid w:val="00722A1C"/>
    <w:rsid w:val="00724079"/>
    <w:rsid w:val="00726AFB"/>
    <w:rsid w:val="00726C40"/>
    <w:rsid w:val="00732762"/>
    <w:rsid w:val="00734A73"/>
    <w:rsid w:val="0073535C"/>
    <w:rsid w:val="007356DD"/>
    <w:rsid w:val="0074413A"/>
    <w:rsid w:val="00750147"/>
    <w:rsid w:val="007515AA"/>
    <w:rsid w:val="007518BE"/>
    <w:rsid w:val="007520B7"/>
    <w:rsid w:val="00752B84"/>
    <w:rsid w:val="00753607"/>
    <w:rsid w:val="00754480"/>
    <w:rsid w:val="007545A1"/>
    <w:rsid w:val="007554A8"/>
    <w:rsid w:val="00756823"/>
    <w:rsid w:val="0075709E"/>
    <w:rsid w:val="00767ADC"/>
    <w:rsid w:val="00767C14"/>
    <w:rsid w:val="00770815"/>
    <w:rsid w:val="00771034"/>
    <w:rsid w:val="00771103"/>
    <w:rsid w:val="0077418B"/>
    <w:rsid w:val="00774F7E"/>
    <w:rsid w:val="00777A25"/>
    <w:rsid w:val="0078009A"/>
    <w:rsid w:val="007808F8"/>
    <w:rsid w:val="007823D6"/>
    <w:rsid w:val="00782E58"/>
    <w:rsid w:val="00784114"/>
    <w:rsid w:val="007842BF"/>
    <w:rsid w:val="007860C8"/>
    <w:rsid w:val="00786E6F"/>
    <w:rsid w:val="00792257"/>
    <w:rsid w:val="00793D4D"/>
    <w:rsid w:val="007A2185"/>
    <w:rsid w:val="007A360F"/>
    <w:rsid w:val="007A44B5"/>
    <w:rsid w:val="007A60DC"/>
    <w:rsid w:val="007B0536"/>
    <w:rsid w:val="007B0B1C"/>
    <w:rsid w:val="007B2F40"/>
    <w:rsid w:val="007B431F"/>
    <w:rsid w:val="007B518B"/>
    <w:rsid w:val="007B5E29"/>
    <w:rsid w:val="007C0022"/>
    <w:rsid w:val="007C0E17"/>
    <w:rsid w:val="007C12F5"/>
    <w:rsid w:val="007C4C19"/>
    <w:rsid w:val="007C73FB"/>
    <w:rsid w:val="007D051F"/>
    <w:rsid w:val="007D0EA6"/>
    <w:rsid w:val="007D3408"/>
    <w:rsid w:val="007D39F9"/>
    <w:rsid w:val="007D4633"/>
    <w:rsid w:val="007D4BBD"/>
    <w:rsid w:val="007D630A"/>
    <w:rsid w:val="007D66DE"/>
    <w:rsid w:val="007E33DD"/>
    <w:rsid w:val="007E4E40"/>
    <w:rsid w:val="007E5D5E"/>
    <w:rsid w:val="007E6E91"/>
    <w:rsid w:val="007F0C33"/>
    <w:rsid w:val="007F2144"/>
    <w:rsid w:val="007F4FE0"/>
    <w:rsid w:val="007F5F7B"/>
    <w:rsid w:val="00800C98"/>
    <w:rsid w:val="00801042"/>
    <w:rsid w:val="00801C55"/>
    <w:rsid w:val="00801D7F"/>
    <w:rsid w:val="00802205"/>
    <w:rsid w:val="00802AA0"/>
    <w:rsid w:val="00804518"/>
    <w:rsid w:val="008065B5"/>
    <w:rsid w:val="00810D69"/>
    <w:rsid w:val="008139DF"/>
    <w:rsid w:val="0081642A"/>
    <w:rsid w:val="008205B7"/>
    <w:rsid w:val="00822FB4"/>
    <w:rsid w:val="00823172"/>
    <w:rsid w:val="0082785F"/>
    <w:rsid w:val="00836130"/>
    <w:rsid w:val="00836EAF"/>
    <w:rsid w:val="00836F52"/>
    <w:rsid w:val="00841C75"/>
    <w:rsid w:val="00842759"/>
    <w:rsid w:val="008429A6"/>
    <w:rsid w:val="00842D3F"/>
    <w:rsid w:val="0084406C"/>
    <w:rsid w:val="008474FB"/>
    <w:rsid w:val="00847F51"/>
    <w:rsid w:val="0085166E"/>
    <w:rsid w:val="00854C66"/>
    <w:rsid w:val="00860304"/>
    <w:rsid w:val="0086071A"/>
    <w:rsid w:val="0086428B"/>
    <w:rsid w:val="00866B43"/>
    <w:rsid w:val="00867333"/>
    <w:rsid w:val="008712C2"/>
    <w:rsid w:val="00871B55"/>
    <w:rsid w:val="00873D85"/>
    <w:rsid w:val="00874E79"/>
    <w:rsid w:val="00875553"/>
    <w:rsid w:val="008757FC"/>
    <w:rsid w:val="00875DFE"/>
    <w:rsid w:val="008761C3"/>
    <w:rsid w:val="00880355"/>
    <w:rsid w:val="0088404A"/>
    <w:rsid w:val="0088434E"/>
    <w:rsid w:val="008873A5"/>
    <w:rsid w:val="00890312"/>
    <w:rsid w:val="008914E4"/>
    <w:rsid w:val="00896536"/>
    <w:rsid w:val="008970DF"/>
    <w:rsid w:val="008A0FB9"/>
    <w:rsid w:val="008A2013"/>
    <w:rsid w:val="008A3068"/>
    <w:rsid w:val="008A438F"/>
    <w:rsid w:val="008A51DB"/>
    <w:rsid w:val="008A5EEF"/>
    <w:rsid w:val="008A7155"/>
    <w:rsid w:val="008B1C73"/>
    <w:rsid w:val="008B3540"/>
    <w:rsid w:val="008B3BB4"/>
    <w:rsid w:val="008B6E33"/>
    <w:rsid w:val="008C2EC4"/>
    <w:rsid w:val="008C51C2"/>
    <w:rsid w:val="008C54B0"/>
    <w:rsid w:val="008C7DDE"/>
    <w:rsid w:val="008D1B55"/>
    <w:rsid w:val="008D2A79"/>
    <w:rsid w:val="008D46B7"/>
    <w:rsid w:val="008D4906"/>
    <w:rsid w:val="008E024F"/>
    <w:rsid w:val="008E0D2F"/>
    <w:rsid w:val="008E663A"/>
    <w:rsid w:val="008F453B"/>
    <w:rsid w:val="008F5582"/>
    <w:rsid w:val="008F7B9A"/>
    <w:rsid w:val="00902715"/>
    <w:rsid w:val="00902CAB"/>
    <w:rsid w:val="00903E88"/>
    <w:rsid w:val="0090650E"/>
    <w:rsid w:val="0091127F"/>
    <w:rsid w:val="009144CC"/>
    <w:rsid w:val="00916ED5"/>
    <w:rsid w:val="009217D3"/>
    <w:rsid w:val="00922253"/>
    <w:rsid w:val="00922EBD"/>
    <w:rsid w:val="00926BC5"/>
    <w:rsid w:val="00926BDD"/>
    <w:rsid w:val="009304BF"/>
    <w:rsid w:val="009310C8"/>
    <w:rsid w:val="00931F73"/>
    <w:rsid w:val="00932A4B"/>
    <w:rsid w:val="00933345"/>
    <w:rsid w:val="009351DA"/>
    <w:rsid w:val="00936DD2"/>
    <w:rsid w:val="00944002"/>
    <w:rsid w:val="0094481C"/>
    <w:rsid w:val="009448E1"/>
    <w:rsid w:val="009452BF"/>
    <w:rsid w:val="00946C18"/>
    <w:rsid w:val="0095432E"/>
    <w:rsid w:val="009553F4"/>
    <w:rsid w:val="00957565"/>
    <w:rsid w:val="0095769A"/>
    <w:rsid w:val="00957DAF"/>
    <w:rsid w:val="00960F1A"/>
    <w:rsid w:val="0096170C"/>
    <w:rsid w:val="00961FA5"/>
    <w:rsid w:val="00962AF5"/>
    <w:rsid w:val="0096332E"/>
    <w:rsid w:val="009646B1"/>
    <w:rsid w:val="00971D33"/>
    <w:rsid w:val="009726BB"/>
    <w:rsid w:val="00973071"/>
    <w:rsid w:val="00973699"/>
    <w:rsid w:val="00976B4A"/>
    <w:rsid w:val="0097734C"/>
    <w:rsid w:val="009775DA"/>
    <w:rsid w:val="0097768C"/>
    <w:rsid w:val="00984A70"/>
    <w:rsid w:val="00991F40"/>
    <w:rsid w:val="0099661A"/>
    <w:rsid w:val="009A01C6"/>
    <w:rsid w:val="009A0291"/>
    <w:rsid w:val="009A2F31"/>
    <w:rsid w:val="009A393A"/>
    <w:rsid w:val="009A4EA9"/>
    <w:rsid w:val="009A69EE"/>
    <w:rsid w:val="009A7300"/>
    <w:rsid w:val="009B15F0"/>
    <w:rsid w:val="009B2EC6"/>
    <w:rsid w:val="009B3A5E"/>
    <w:rsid w:val="009B684E"/>
    <w:rsid w:val="009C1579"/>
    <w:rsid w:val="009D23C2"/>
    <w:rsid w:val="009D54CD"/>
    <w:rsid w:val="009D7E56"/>
    <w:rsid w:val="009E2BCD"/>
    <w:rsid w:val="009E6D5A"/>
    <w:rsid w:val="009E6FE6"/>
    <w:rsid w:val="009E7F2F"/>
    <w:rsid w:val="009F5F79"/>
    <w:rsid w:val="009F6DE0"/>
    <w:rsid w:val="009F7637"/>
    <w:rsid w:val="00A00358"/>
    <w:rsid w:val="00A01A78"/>
    <w:rsid w:val="00A0447B"/>
    <w:rsid w:val="00A0780E"/>
    <w:rsid w:val="00A11615"/>
    <w:rsid w:val="00A1281B"/>
    <w:rsid w:val="00A15F56"/>
    <w:rsid w:val="00A17F85"/>
    <w:rsid w:val="00A207C1"/>
    <w:rsid w:val="00A2186B"/>
    <w:rsid w:val="00A230D5"/>
    <w:rsid w:val="00A2584F"/>
    <w:rsid w:val="00A26101"/>
    <w:rsid w:val="00A264D6"/>
    <w:rsid w:val="00A26D63"/>
    <w:rsid w:val="00A2720F"/>
    <w:rsid w:val="00A30093"/>
    <w:rsid w:val="00A300E7"/>
    <w:rsid w:val="00A30F91"/>
    <w:rsid w:val="00A3470C"/>
    <w:rsid w:val="00A35103"/>
    <w:rsid w:val="00A35A88"/>
    <w:rsid w:val="00A36DF7"/>
    <w:rsid w:val="00A415F0"/>
    <w:rsid w:val="00A42711"/>
    <w:rsid w:val="00A4298F"/>
    <w:rsid w:val="00A46931"/>
    <w:rsid w:val="00A46AD7"/>
    <w:rsid w:val="00A504FA"/>
    <w:rsid w:val="00A50C36"/>
    <w:rsid w:val="00A50EF0"/>
    <w:rsid w:val="00A50F22"/>
    <w:rsid w:val="00A5368E"/>
    <w:rsid w:val="00A540D6"/>
    <w:rsid w:val="00A5435D"/>
    <w:rsid w:val="00A544C8"/>
    <w:rsid w:val="00A54FF5"/>
    <w:rsid w:val="00A55C2D"/>
    <w:rsid w:val="00A562FC"/>
    <w:rsid w:val="00A604B8"/>
    <w:rsid w:val="00A606D8"/>
    <w:rsid w:val="00A6077B"/>
    <w:rsid w:val="00A66BF6"/>
    <w:rsid w:val="00A67B29"/>
    <w:rsid w:val="00A73ECE"/>
    <w:rsid w:val="00A74602"/>
    <w:rsid w:val="00A747D2"/>
    <w:rsid w:val="00A820C4"/>
    <w:rsid w:val="00A824E5"/>
    <w:rsid w:val="00A82803"/>
    <w:rsid w:val="00A83073"/>
    <w:rsid w:val="00A8329F"/>
    <w:rsid w:val="00A837CD"/>
    <w:rsid w:val="00A84CD8"/>
    <w:rsid w:val="00A85DC6"/>
    <w:rsid w:val="00A90DC2"/>
    <w:rsid w:val="00A9142E"/>
    <w:rsid w:val="00A93E61"/>
    <w:rsid w:val="00A97143"/>
    <w:rsid w:val="00A975E8"/>
    <w:rsid w:val="00AA0D0C"/>
    <w:rsid w:val="00AA196C"/>
    <w:rsid w:val="00AA3A44"/>
    <w:rsid w:val="00AA5E0D"/>
    <w:rsid w:val="00AA63EE"/>
    <w:rsid w:val="00AB551A"/>
    <w:rsid w:val="00AB7AAC"/>
    <w:rsid w:val="00AC01CB"/>
    <w:rsid w:val="00AC2095"/>
    <w:rsid w:val="00AC267B"/>
    <w:rsid w:val="00AC4429"/>
    <w:rsid w:val="00AD0E93"/>
    <w:rsid w:val="00AD22CF"/>
    <w:rsid w:val="00AD4209"/>
    <w:rsid w:val="00AD4C86"/>
    <w:rsid w:val="00AD5585"/>
    <w:rsid w:val="00AE0852"/>
    <w:rsid w:val="00AE1C0B"/>
    <w:rsid w:val="00AE3088"/>
    <w:rsid w:val="00AE3CCA"/>
    <w:rsid w:val="00AE4FEF"/>
    <w:rsid w:val="00AE54EF"/>
    <w:rsid w:val="00AE7E40"/>
    <w:rsid w:val="00AF0271"/>
    <w:rsid w:val="00AF1493"/>
    <w:rsid w:val="00AF2960"/>
    <w:rsid w:val="00AF3FFB"/>
    <w:rsid w:val="00AF5C17"/>
    <w:rsid w:val="00AF6AAC"/>
    <w:rsid w:val="00B002E4"/>
    <w:rsid w:val="00B01298"/>
    <w:rsid w:val="00B02463"/>
    <w:rsid w:val="00B0337E"/>
    <w:rsid w:val="00B0524D"/>
    <w:rsid w:val="00B13992"/>
    <w:rsid w:val="00B13D75"/>
    <w:rsid w:val="00B15DDE"/>
    <w:rsid w:val="00B16971"/>
    <w:rsid w:val="00B226FB"/>
    <w:rsid w:val="00B24A05"/>
    <w:rsid w:val="00B261E4"/>
    <w:rsid w:val="00B31793"/>
    <w:rsid w:val="00B33292"/>
    <w:rsid w:val="00B34FAA"/>
    <w:rsid w:val="00B4033A"/>
    <w:rsid w:val="00B41739"/>
    <w:rsid w:val="00B41799"/>
    <w:rsid w:val="00B44826"/>
    <w:rsid w:val="00B4492C"/>
    <w:rsid w:val="00B45CA4"/>
    <w:rsid w:val="00B46900"/>
    <w:rsid w:val="00B47722"/>
    <w:rsid w:val="00B4790B"/>
    <w:rsid w:val="00B528BC"/>
    <w:rsid w:val="00B53F11"/>
    <w:rsid w:val="00B61E33"/>
    <w:rsid w:val="00B61EAF"/>
    <w:rsid w:val="00B61EE2"/>
    <w:rsid w:val="00B637BA"/>
    <w:rsid w:val="00B66494"/>
    <w:rsid w:val="00B7046C"/>
    <w:rsid w:val="00B70F9D"/>
    <w:rsid w:val="00B72486"/>
    <w:rsid w:val="00B72A2A"/>
    <w:rsid w:val="00B7498F"/>
    <w:rsid w:val="00B7671E"/>
    <w:rsid w:val="00B77704"/>
    <w:rsid w:val="00B814D1"/>
    <w:rsid w:val="00B81E68"/>
    <w:rsid w:val="00B84AC6"/>
    <w:rsid w:val="00B86356"/>
    <w:rsid w:val="00B866E3"/>
    <w:rsid w:val="00B87493"/>
    <w:rsid w:val="00B92315"/>
    <w:rsid w:val="00B93ABD"/>
    <w:rsid w:val="00B9417B"/>
    <w:rsid w:val="00B94E19"/>
    <w:rsid w:val="00B9597A"/>
    <w:rsid w:val="00B96D19"/>
    <w:rsid w:val="00B97CD9"/>
    <w:rsid w:val="00BA0325"/>
    <w:rsid w:val="00BA16C3"/>
    <w:rsid w:val="00BA395F"/>
    <w:rsid w:val="00BA4C6A"/>
    <w:rsid w:val="00BB1093"/>
    <w:rsid w:val="00BB3239"/>
    <w:rsid w:val="00BB4208"/>
    <w:rsid w:val="00BB484D"/>
    <w:rsid w:val="00BB5FD8"/>
    <w:rsid w:val="00BB6EED"/>
    <w:rsid w:val="00BB7074"/>
    <w:rsid w:val="00BC0850"/>
    <w:rsid w:val="00BC68D8"/>
    <w:rsid w:val="00BD130F"/>
    <w:rsid w:val="00BD2BAE"/>
    <w:rsid w:val="00BD389C"/>
    <w:rsid w:val="00BD44E9"/>
    <w:rsid w:val="00BD5F2F"/>
    <w:rsid w:val="00BD67A8"/>
    <w:rsid w:val="00BE0708"/>
    <w:rsid w:val="00BE0C29"/>
    <w:rsid w:val="00BE1E11"/>
    <w:rsid w:val="00BE5596"/>
    <w:rsid w:val="00BE66D8"/>
    <w:rsid w:val="00BF060F"/>
    <w:rsid w:val="00BF2198"/>
    <w:rsid w:val="00BF4538"/>
    <w:rsid w:val="00BF49AB"/>
    <w:rsid w:val="00BF7B98"/>
    <w:rsid w:val="00BF7CCF"/>
    <w:rsid w:val="00C01013"/>
    <w:rsid w:val="00C0127D"/>
    <w:rsid w:val="00C0363D"/>
    <w:rsid w:val="00C0416D"/>
    <w:rsid w:val="00C06392"/>
    <w:rsid w:val="00C11646"/>
    <w:rsid w:val="00C12746"/>
    <w:rsid w:val="00C13E31"/>
    <w:rsid w:val="00C1413F"/>
    <w:rsid w:val="00C1423F"/>
    <w:rsid w:val="00C1561A"/>
    <w:rsid w:val="00C15E99"/>
    <w:rsid w:val="00C16182"/>
    <w:rsid w:val="00C23239"/>
    <w:rsid w:val="00C24B60"/>
    <w:rsid w:val="00C259EB"/>
    <w:rsid w:val="00C310AF"/>
    <w:rsid w:val="00C33F64"/>
    <w:rsid w:val="00C36028"/>
    <w:rsid w:val="00C37371"/>
    <w:rsid w:val="00C403BB"/>
    <w:rsid w:val="00C4329D"/>
    <w:rsid w:val="00C43852"/>
    <w:rsid w:val="00C458FF"/>
    <w:rsid w:val="00C519A5"/>
    <w:rsid w:val="00C52DDC"/>
    <w:rsid w:val="00C5392C"/>
    <w:rsid w:val="00C54388"/>
    <w:rsid w:val="00C54997"/>
    <w:rsid w:val="00C55C9D"/>
    <w:rsid w:val="00C6078C"/>
    <w:rsid w:val="00C679BF"/>
    <w:rsid w:val="00C72886"/>
    <w:rsid w:val="00C73352"/>
    <w:rsid w:val="00C74321"/>
    <w:rsid w:val="00C747B1"/>
    <w:rsid w:val="00C76DEA"/>
    <w:rsid w:val="00C82995"/>
    <w:rsid w:val="00C842B6"/>
    <w:rsid w:val="00C84705"/>
    <w:rsid w:val="00C91ADF"/>
    <w:rsid w:val="00C93BCE"/>
    <w:rsid w:val="00C95AA6"/>
    <w:rsid w:val="00CA7F61"/>
    <w:rsid w:val="00CB001A"/>
    <w:rsid w:val="00CB0905"/>
    <w:rsid w:val="00CB164F"/>
    <w:rsid w:val="00CB1B1C"/>
    <w:rsid w:val="00CC2333"/>
    <w:rsid w:val="00CC437B"/>
    <w:rsid w:val="00CD0151"/>
    <w:rsid w:val="00CD249E"/>
    <w:rsid w:val="00CD38A9"/>
    <w:rsid w:val="00CD485B"/>
    <w:rsid w:val="00CD5751"/>
    <w:rsid w:val="00CD57CC"/>
    <w:rsid w:val="00CD7651"/>
    <w:rsid w:val="00CD7D39"/>
    <w:rsid w:val="00CE054B"/>
    <w:rsid w:val="00CE40FE"/>
    <w:rsid w:val="00CE7959"/>
    <w:rsid w:val="00CF308B"/>
    <w:rsid w:val="00CF4ECE"/>
    <w:rsid w:val="00CF5828"/>
    <w:rsid w:val="00D02E54"/>
    <w:rsid w:val="00D0339F"/>
    <w:rsid w:val="00D03C63"/>
    <w:rsid w:val="00D03CF2"/>
    <w:rsid w:val="00D10B67"/>
    <w:rsid w:val="00D134A5"/>
    <w:rsid w:val="00D16531"/>
    <w:rsid w:val="00D1769D"/>
    <w:rsid w:val="00D17B80"/>
    <w:rsid w:val="00D2245C"/>
    <w:rsid w:val="00D22E76"/>
    <w:rsid w:val="00D252D4"/>
    <w:rsid w:val="00D2615F"/>
    <w:rsid w:val="00D26EAB"/>
    <w:rsid w:val="00D3090F"/>
    <w:rsid w:val="00D31CB7"/>
    <w:rsid w:val="00D31F4F"/>
    <w:rsid w:val="00D32818"/>
    <w:rsid w:val="00D3352A"/>
    <w:rsid w:val="00D338E2"/>
    <w:rsid w:val="00D3696A"/>
    <w:rsid w:val="00D404F9"/>
    <w:rsid w:val="00D41F9A"/>
    <w:rsid w:val="00D42D6B"/>
    <w:rsid w:val="00D43664"/>
    <w:rsid w:val="00D47C29"/>
    <w:rsid w:val="00D55EE0"/>
    <w:rsid w:val="00D56B4F"/>
    <w:rsid w:val="00D61C2C"/>
    <w:rsid w:val="00D623B5"/>
    <w:rsid w:val="00D623B9"/>
    <w:rsid w:val="00D630BA"/>
    <w:rsid w:val="00D64059"/>
    <w:rsid w:val="00D67C74"/>
    <w:rsid w:val="00D70565"/>
    <w:rsid w:val="00D76A56"/>
    <w:rsid w:val="00D8076D"/>
    <w:rsid w:val="00D80C62"/>
    <w:rsid w:val="00D821CE"/>
    <w:rsid w:val="00D822C3"/>
    <w:rsid w:val="00D82DB5"/>
    <w:rsid w:val="00D851B7"/>
    <w:rsid w:val="00D86B70"/>
    <w:rsid w:val="00D874C3"/>
    <w:rsid w:val="00D910C5"/>
    <w:rsid w:val="00D915DD"/>
    <w:rsid w:val="00D94B2A"/>
    <w:rsid w:val="00DA2979"/>
    <w:rsid w:val="00DA597C"/>
    <w:rsid w:val="00DA64B4"/>
    <w:rsid w:val="00DA6DE0"/>
    <w:rsid w:val="00DA6EF3"/>
    <w:rsid w:val="00DA7CCE"/>
    <w:rsid w:val="00DA7F54"/>
    <w:rsid w:val="00DB0ACA"/>
    <w:rsid w:val="00DB31CF"/>
    <w:rsid w:val="00DB4B8C"/>
    <w:rsid w:val="00DB64A5"/>
    <w:rsid w:val="00DC2BC4"/>
    <w:rsid w:val="00DC5EC7"/>
    <w:rsid w:val="00DC7F49"/>
    <w:rsid w:val="00DD0E9C"/>
    <w:rsid w:val="00DD19BA"/>
    <w:rsid w:val="00DD21F1"/>
    <w:rsid w:val="00DD322E"/>
    <w:rsid w:val="00DD58B8"/>
    <w:rsid w:val="00DE1681"/>
    <w:rsid w:val="00DE5E54"/>
    <w:rsid w:val="00DF0884"/>
    <w:rsid w:val="00DF28D4"/>
    <w:rsid w:val="00DF3AC6"/>
    <w:rsid w:val="00DF3CCE"/>
    <w:rsid w:val="00DF3CFF"/>
    <w:rsid w:val="00DF46A4"/>
    <w:rsid w:val="00DF7608"/>
    <w:rsid w:val="00E00383"/>
    <w:rsid w:val="00E00C9B"/>
    <w:rsid w:val="00E033D6"/>
    <w:rsid w:val="00E04526"/>
    <w:rsid w:val="00E07B40"/>
    <w:rsid w:val="00E11A82"/>
    <w:rsid w:val="00E1417E"/>
    <w:rsid w:val="00E15AB7"/>
    <w:rsid w:val="00E16374"/>
    <w:rsid w:val="00E16DF0"/>
    <w:rsid w:val="00E17461"/>
    <w:rsid w:val="00E215AC"/>
    <w:rsid w:val="00E23F8A"/>
    <w:rsid w:val="00E24AFE"/>
    <w:rsid w:val="00E252F5"/>
    <w:rsid w:val="00E25D34"/>
    <w:rsid w:val="00E32FB0"/>
    <w:rsid w:val="00E353D4"/>
    <w:rsid w:val="00E35AC5"/>
    <w:rsid w:val="00E36468"/>
    <w:rsid w:val="00E367E3"/>
    <w:rsid w:val="00E37113"/>
    <w:rsid w:val="00E4310B"/>
    <w:rsid w:val="00E440B2"/>
    <w:rsid w:val="00E4429A"/>
    <w:rsid w:val="00E4434E"/>
    <w:rsid w:val="00E46554"/>
    <w:rsid w:val="00E47764"/>
    <w:rsid w:val="00E50B82"/>
    <w:rsid w:val="00E51981"/>
    <w:rsid w:val="00E528F7"/>
    <w:rsid w:val="00E53F87"/>
    <w:rsid w:val="00E57C7B"/>
    <w:rsid w:val="00E61BBE"/>
    <w:rsid w:val="00E64CE9"/>
    <w:rsid w:val="00E65DBB"/>
    <w:rsid w:val="00E75131"/>
    <w:rsid w:val="00E76803"/>
    <w:rsid w:val="00E828CA"/>
    <w:rsid w:val="00E8376B"/>
    <w:rsid w:val="00E92EB1"/>
    <w:rsid w:val="00E9596B"/>
    <w:rsid w:val="00E961E3"/>
    <w:rsid w:val="00EA32BF"/>
    <w:rsid w:val="00EA47D1"/>
    <w:rsid w:val="00EA4B17"/>
    <w:rsid w:val="00EB02DF"/>
    <w:rsid w:val="00EB0F29"/>
    <w:rsid w:val="00EB0FB0"/>
    <w:rsid w:val="00EB40C2"/>
    <w:rsid w:val="00EC0C46"/>
    <w:rsid w:val="00EC1885"/>
    <w:rsid w:val="00EC469C"/>
    <w:rsid w:val="00EC7379"/>
    <w:rsid w:val="00EC769D"/>
    <w:rsid w:val="00ED07E0"/>
    <w:rsid w:val="00ED4178"/>
    <w:rsid w:val="00ED49A8"/>
    <w:rsid w:val="00ED744E"/>
    <w:rsid w:val="00EE010E"/>
    <w:rsid w:val="00EE0279"/>
    <w:rsid w:val="00EE1067"/>
    <w:rsid w:val="00EE15B1"/>
    <w:rsid w:val="00EE3755"/>
    <w:rsid w:val="00EE740B"/>
    <w:rsid w:val="00EF057B"/>
    <w:rsid w:val="00EF0831"/>
    <w:rsid w:val="00F03950"/>
    <w:rsid w:val="00F03E47"/>
    <w:rsid w:val="00F10266"/>
    <w:rsid w:val="00F1103F"/>
    <w:rsid w:val="00F13828"/>
    <w:rsid w:val="00F1481B"/>
    <w:rsid w:val="00F1600F"/>
    <w:rsid w:val="00F2013B"/>
    <w:rsid w:val="00F26AD2"/>
    <w:rsid w:val="00F26C86"/>
    <w:rsid w:val="00F34D09"/>
    <w:rsid w:val="00F413CC"/>
    <w:rsid w:val="00F44BBC"/>
    <w:rsid w:val="00F60BED"/>
    <w:rsid w:val="00F629B2"/>
    <w:rsid w:val="00F636B7"/>
    <w:rsid w:val="00F64817"/>
    <w:rsid w:val="00F66596"/>
    <w:rsid w:val="00F674DF"/>
    <w:rsid w:val="00F67AF0"/>
    <w:rsid w:val="00F67EC0"/>
    <w:rsid w:val="00F7444B"/>
    <w:rsid w:val="00F751A0"/>
    <w:rsid w:val="00F76FA2"/>
    <w:rsid w:val="00F80053"/>
    <w:rsid w:val="00F80F3B"/>
    <w:rsid w:val="00F837F1"/>
    <w:rsid w:val="00F85066"/>
    <w:rsid w:val="00F865DF"/>
    <w:rsid w:val="00F90582"/>
    <w:rsid w:val="00F91544"/>
    <w:rsid w:val="00F941EF"/>
    <w:rsid w:val="00F95EF5"/>
    <w:rsid w:val="00FA2189"/>
    <w:rsid w:val="00FA4069"/>
    <w:rsid w:val="00FA42BF"/>
    <w:rsid w:val="00FA600F"/>
    <w:rsid w:val="00FA65FE"/>
    <w:rsid w:val="00FB53C8"/>
    <w:rsid w:val="00FB79B7"/>
    <w:rsid w:val="00FC121A"/>
    <w:rsid w:val="00FC6C72"/>
    <w:rsid w:val="00FD1C3E"/>
    <w:rsid w:val="00FD3EBE"/>
    <w:rsid w:val="00FD44D2"/>
    <w:rsid w:val="00FD4B68"/>
    <w:rsid w:val="00FD4DB9"/>
    <w:rsid w:val="00FD5592"/>
    <w:rsid w:val="00FD76C3"/>
    <w:rsid w:val="00FE11DA"/>
    <w:rsid w:val="00FE6BD8"/>
    <w:rsid w:val="00FF06E0"/>
    <w:rsid w:val="00FF3F56"/>
    <w:rsid w:val="00FF67FC"/>
    <w:rsid w:val="07DDD74A"/>
    <w:rsid w:val="09F57BF0"/>
    <w:rsid w:val="0B8A62CA"/>
    <w:rsid w:val="16CEC4DE"/>
    <w:rsid w:val="1EB758A5"/>
    <w:rsid w:val="26239022"/>
    <w:rsid w:val="297E55E8"/>
    <w:rsid w:val="29DC48E5"/>
    <w:rsid w:val="2E0AEE60"/>
    <w:rsid w:val="2E160E81"/>
    <w:rsid w:val="2FFC3620"/>
    <w:rsid w:val="3B5079D2"/>
    <w:rsid w:val="3C2DE584"/>
    <w:rsid w:val="401B9FC9"/>
    <w:rsid w:val="416D0A4B"/>
    <w:rsid w:val="41708891"/>
    <w:rsid w:val="43EAC58F"/>
    <w:rsid w:val="46A688FB"/>
    <w:rsid w:val="4BC8F6C1"/>
    <w:rsid w:val="5439D1FC"/>
    <w:rsid w:val="57797C32"/>
    <w:rsid w:val="590C04CB"/>
    <w:rsid w:val="59154C93"/>
    <w:rsid w:val="5916F6DC"/>
    <w:rsid w:val="5FEFC4ED"/>
    <w:rsid w:val="6732DCE0"/>
    <w:rsid w:val="688A049C"/>
    <w:rsid w:val="6A6AB1A1"/>
    <w:rsid w:val="6ACF2E44"/>
    <w:rsid w:val="6D997344"/>
    <w:rsid w:val="6E639258"/>
    <w:rsid w:val="7217BE85"/>
    <w:rsid w:val="72957C0B"/>
    <w:rsid w:val="79D20DCA"/>
    <w:rsid w:val="7B27A516"/>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014A3"/>
  <w15:docId w15:val="{319C05F9-8C8B-46B1-B02E-F99B84C1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9B6"/>
    <w:rPr>
      <w:rFonts w:eastAsiaTheme="minorEastAsia"/>
      <w:lang w:eastAsia="es-PE"/>
    </w:rPr>
  </w:style>
  <w:style w:type="paragraph" w:styleId="Ttulo1">
    <w:name w:val="heading 1"/>
    <w:basedOn w:val="Normal"/>
    <w:link w:val="Ttulo1Car"/>
    <w:uiPriority w:val="1"/>
    <w:qFormat/>
    <w:rsid w:val="009B2EC6"/>
    <w:pPr>
      <w:widowControl w:val="0"/>
      <w:spacing w:after="0" w:line="240" w:lineRule="auto"/>
      <w:ind w:left="619" w:hanging="283"/>
      <w:outlineLvl w:val="0"/>
    </w:pPr>
    <w:rPr>
      <w:rFonts w:ascii="Calibri" w:eastAsia="Calibri" w:hAnsi="Calibri"/>
      <w:b/>
      <w:bCs/>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71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32A4B"/>
    <w:pPr>
      <w:autoSpaceDE w:val="0"/>
      <w:autoSpaceDN w:val="0"/>
      <w:adjustRightInd w:val="0"/>
      <w:spacing w:after="0" w:line="240" w:lineRule="auto"/>
    </w:pPr>
    <w:rPr>
      <w:rFonts w:ascii="Calibri" w:hAnsi="Calibri" w:cs="Calibri"/>
      <w:color w:val="000000"/>
      <w:sz w:val="24"/>
      <w:szCs w:val="24"/>
      <w:lang w:val="es-ES"/>
    </w:rPr>
  </w:style>
  <w:style w:type="paragraph" w:styleId="Encabezado">
    <w:name w:val="header"/>
    <w:basedOn w:val="Normal"/>
    <w:link w:val="EncabezadoCar"/>
    <w:uiPriority w:val="99"/>
    <w:unhideWhenUsed/>
    <w:rsid w:val="00B61E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1EAF"/>
    <w:rPr>
      <w:rFonts w:eastAsiaTheme="minorEastAsia"/>
      <w:lang w:eastAsia="es-PE"/>
    </w:rPr>
  </w:style>
  <w:style w:type="paragraph" w:styleId="Piedepgina">
    <w:name w:val="footer"/>
    <w:basedOn w:val="Normal"/>
    <w:link w:val="PiedepginaCar"/>
    <w:uiPriority w:val="99"/>
    <w:unhideWhenUsed/>
    <w:rsid w:val="00B61E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1EAF"/>
    <w:rPr>
      <w:rFonts w:eastAsiaTheme="minorEastAsia"/>
      <w:lang w:eastAsia="es-PE"/>
    </w:rPr>
  </w:style>
  <w:style w:type="paragraph" w:styleId="Textodeglobo">
    <w:name w:val="Balloon Text"/>
    <w:basedOn w:val="Normal"/>
    <w:link w:val="TextodegloboCar"/>
    <w:uiPriority w:val="99"/>
    <w:semiHidden/>
    <w:unhideWhenUsed/>
    <w:rsid w:val="00EC73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7379"/>
    <w:rPr>
      <w:rFonts w:ascii="Tahoma" w:eastAsiaTheme="minorEastAsia" w:hAnsi="Tahoma" w:cs="Tahoma"/>
      <w:sz w:val="16"/>
      <w:szCs w:val="16"/>
      <w:lang w:eastAsia="es-PE"/>
    </w:rPr>
  </w:style>
  <w:style w:type="paragraph" w:styleId="Prrafodelista">
    <w:name w:val="List Paragraph"/>
    <w:aliases w:val="Bulleted List,Fundamentacion"/>
    <w:basedOn w:val="Normal"/>
    <w:link w:val="PrrafodelistaCar"/>
    <w:uiPriority w:val="34"/>
    <w:qFormat/>
    <w:rsid w:val="00035E62"/>
    <w:pPr>
      <w:ind w:left="720"/>
      <w:contextualSpacing/>
    </w:pPr>
  </w:style>
  <w:style w:type="character" w:customStyle="1" w:styleId="PrrafodelistaCar">
    <w:name w:val="Párrafo de lista Car"/>
    <w:aliases w:val="Bulleted List Car,Fundamentacion Car"/>
    <w:link w:val="Prrafodelista"/>
    <w:uiPriority w:val="34"/>
    <w:rsid w:val="00D252D4"/>
    <w:rPr>
      <w:rFonts w:eastAsiaTheme="minorEastAsia"/>
      <w:lang w:eastAsia="es-PE"/>
    </w:rPr>
  </w:style>
  <w:style w:type="character" w:styleId="Hipervnculo">
    <w:name w:val="Hyperlink"/>
    <w:basedOn w:val="Fuentedeprrafopredeter"/>
    <w:uiPriority w:val="99"/>
    <w:unhideWhenUsed/>
    <w:rsid w:val="00B94E19"/>
    <w:rPr>
      <w:color w:val="0000FF" w:themeColor="hyperlink"/>
      <w:u w:val="single"/>
    </w:rPr>
  </w:style>
  <w:style w:type="paragraph" w:styleId="Textoindependiente">
    <w:name w:val="Body Text"/>
    <w:basedOn w:val="Normal"/>
    <w:link w:val="TextoindependienteCar"/>
    <w:uiPriority w:val="1"/>
    <w:qFormat/>
    <w:rsid w:val="005D417F"/>
    <w:pPr>
      <w:widowControl w:val="0"/>
      <w:spacing w:before="5" w:after="0" w:line="240" w:lineRule="auto"/>
      <w:ind w:left="619"/>
    </w:pPr>
    <w:rPr>
      <w:rFonts w:ascii="Calibri" w:eastAsia="Calibri" w:hAnsi="Calibri"/>
      <w:lang w:val="en-US" w:eastAsia="en-US"/>
    </w:rPr>
  </w:style>
  <w:style w:type="character" w:customStyle="1" w:styleId="TextoindependienteCar">
    <w:name w:val="Texto independiente Car"/>
    <w:basedOn w:val="Fuentedeprrafopredeter"/>
    <w:link w:val="Textoindependiente"/>
    <w:uiPriority w:val="1"/>
    <w:rsid w:val="005D417F"/>
    <w:rPr>
      <w:rFonts w:ascii="Calibri" w:eastAsia="Calibri" w:hAnsi="Calibri"/>
      <w:lang w:val="en-US"/>
    </w:rPr>
  </w:style>
  <w:style w:type="paragraph" w:customStyle="1" w:styleId="TableParagraph">
    <w:name w:val="Table Paragraph"/>
    <w:basedOn w:val="Normal"/>
    <w:uiPriority w:val="1"/>
    <w:qFormat/>
    <w:rsid w:val="005D417F"/>
    <w:pPr>
      <w:widowControl w:val="0"/>
      <w:spacing w:after="0" w:line="240" w:lineRule="auto"/>
    </w:pPr>
    <w:rPr>
      <w:rFonts w:eastAsiaTheme="minorHAnsi"/>
      <w:lang w:val="en-US" w:eastAsia="en-US"/>
    </w:rPr>
  </w:style>
  <w:style w:type="character" w:customStyle="1" w:styleId="Ttulo1Car">
    <w:name w:val="Título 1 Car"/>
    <w:basedOn w:val="Fuentedeprrafopredeter"/>
    <w:link w:val="Ttulo1"/>
    <w:uiPriority w:val="1"/>
    <w:rsid w:val="009B2EC6"/>
    <w:rPr>
      <w:rFonts w:ascii="Calibri" w:eastAsia="Calibri" w:hAnsi="Calibri"/>
      <w:b/>
      <w:bCs/>
      <w:lang w:val="en-US"/>
    </w:rPr>
  </w:style>
  <w:style w:type="paragraph" w:styleId="NormalWeb">
    <w:name w:val="Normal (Web)"/>
    <w:basedOn w:val="Normal"/>
    <w:uiPriority w:val="99"/>
    <w:unhideWhenUsed/>
    <w:rsid w:val="00347D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oentabla">
    <w:name w:val="texto en tabla"/>
    <w:basedOn w:val="Normal"/>
    <w:link w:val="textoentablaCar"/>
    <w:qFormat/>
    <w:rsid w:val="00623AFC"/>
    <w:pPr>
      <w:framePr w:hSpace="141" w:wrap="around" w:vAnchor="text" w:hAnchor="margin" w:x="-1003" w:y="148"/>
      <w:spacing w:after="0" w:line="240" w:lineRule="auto"/>
    </w:pPr>
    <w:rPr>
      <w:rFonts w:ascii="Muller Regular" w:eastAsia="Calibri" w:hAnsi="Muller Regular" w:cs="Times New Roman"/>
      <w:color w:val="595959" w:themeColor="text1" w:themeTint="A6"/>
      <w:sz w:val="20"/>
      <w:szCs w:val="20"/>
    </w:rPr>
  </w:style>
  <w:style w:type="character" w:customStyle="1" w:styleId="textoentablaCar">
    <w:name w:val="texto en tabla Car"/>
    <w:basedOn w:val="Fuentedeprrafopredeter"/>
    <w:link w:val="textoentabla"/>
    <w:rsid w:val="00623AFC"/>
    <w:rPr>
      <w:rFonts w:ascii="Muller Regular" w:eastAsia="Calibri" w:hAnsi="Muller Regular" w:cs="Times New Roman"/>
      <w:color w:val="595959" w:themeColor="text1" w:themeTint="A6"/>
      <w:sz w:val="20"/>
      <w:szCs w:val="20"/>
      <w:lang w:eastAsia="es-PE"/>
    </w:rPr>
  </w:style>
  <w:style w:type="character" w:styleId="Hipervnculovisitado">
    <w:name w:val="FollowedHyperlink"/>
    <w:basedOn w:val="Fuentedeprrafopredeter"/>
    <w:uiPriority w:val="99"/>
    <w:semiHidden/>
    <w:unhideWhenUsed/>
    <w:rsid w:val="000D5E05"/>
    <w:rPr>
      <w:color w:val="800080" w:themeColor="followedHyperlink"/>
      <w:u w:val="single"/>
    </w:rPr>
  </w:style>
  <w:style w:type="character" w:styleId="CitaHTML">
    <w:name w:val="HTML Cite"/>
    <w:basedOn w:val="Fuentedeprrafopredeter"/>
    <w:uiPriority w:val="99"/>
    <w:semiHidden/>
    <w:unhideWhenUsed/>
    <w:rsid w:val="00B0524D"/>
    <w:rPr>
      <w:i/>
      <w:iCs/>
    </w:rPr>
  </w:style>
  <w:style w:type="paragraph" w:styleId="Sinespaciado">
    <w:name w:val="No Spacing"/>
    <w:link w:val="SinespaciadoCar"/>
    <w:uiPriority w:val="1"/>
    <w:qFormat/>
    <w:rsid w:val="00EC0C46"/>
    <w:pPr>
      <w:spacing w:after="0" w:line="240" w:lineRule="auto"/>
    </w:pPr>
  </w:style>
  <w:style w:type="paragraph" w:customStyle="1" w:styleId="Style1">
    <w:name w:val="Style1"/>
    <w:basedOn w:val="Normal"/>
    <w:uiPriority w:val="99"/>
    <w:rsid w:val="00A35103"/>
    <w:pPr>
      <w:widowControl w:val="0"/>
      <w:autoSpaceDE w:val="0"/>
      <w:autoSpaceDN w:val="0"/>
      <w:adjustRightInd w:val="0"/>
      <w:spacing w:after="0" w:line="232" w:lineRule="exact"/>
      <w:jc w:val="center"/>
    </w:pPr>
    <w:rPr>
      <w:rFonts w:ascii="Arial" w:hAnsi="Arial" w:cs="Arial"/>
      <w:sz w:val="24"/>
      <w:szCs w:val="24"/>
    </w:rPr>
  </w:style>
  <w:style w:type="paragraph" w:customStyle="1" w:styleId="Style2">
    <w:name w:val="Style2"/>
    <w:basedOn w:val="Normal"/>
    <w:uiPriority w:val="99"/>
    <w:rsid w:val="00A35103"/>
    <w:pPr>
      <w:widowControl w:val="0"/>
      <w:autoSpaceDE w:val="0"/>
      <w:autoSpaceDN w:val="0"/>
      <w:adjustRightInd w:val="0"/>
      <w:spacing w:after="0" w:line="192" w:lineRule="exact"/>
      <w:jc w:val="center"/>
    </w:pPr>
    <w:rPr>
      <w:rFonts w:ascii="Arial" w:hAnsi="Arial" w:cs="Arial"/>
      <w:sz w:val="24"/>
      <w:szCs w:val="24"/>
    </w:rPr>
  </w:style>
  <w:style w:type="character" w:customStyle="1" w:styleId="FontStyle11">
    <w:name w:val="Font Style11"/>
    <w:basedOn w:val="Fuentedeprrafopredeter"/>
    <w:uiPriority w:val="99"/>
    <w:rsid w:val="00A35103"/>
    <w:rPr>
      <w:rFonts w:ascii="Arial" w:hAnsi="Arial" w:cs="Arial"/>
      <w:b/>
      <w:bCs/>
      <w:sz w:val="16"/>
      <w:szCs w:val="16"/>
    </w:rPr>
  </w:style>
  <w:style w:type="character" w:customStyle="1" w:styleId="SinespaciadoCar">
    <w:name w:val="Sin espaciado Car"/>
    <w:basedOn w:val="Fuentedeprrafopredeter"/>
    <w:link w:val="Sinespaciado"/>
    <w:uiPriority w:val="1"/>
    <w:rsid w:val="00C33F64"/>
  </w:style>
  <w:style w:type="table" w:customStyle="1" w:styleId="idat">
    <w:name w:val="idat"/>
    <w:basedOn w:val="Tablanormal"/>
    <w:uiPriority w:val="99"/>
    <w:rsid w:val="001B5B1A"/>
    <w:pPr>
      <w:spacing w:after="0" w:line="240" w:lineRule="auto"/>
    </w:pPr>
    <w:tblPr>
      <w:tblBorders>
        <w:top w:val="single" w:sz="18" w:space="0" w:color="CC0000"/>
        <w:left w:val="single" w:sz="18" w:space="0" w:color="CC0000"/>
        <w:bottom w:val="single" w:sz="18" w:space="0" w:color="CC0000"/>
        <w:right w:val="single" w:sz="18" w:space="0" w:color="CC0000"/>
        <w:insideH w:val="single" w:sz="18" w:space="0" w:color="CC0000"/>
        <w:insideV w:val="single" w:sz="18" w:space="0" w:color="CC0000"/>
      </w:tblBorders>
    </w:tblPr>
    <w:tcPr>
      <w:shd w:val="clear" w:color="auto" w:fill="auto"/>
    </w:tcPr>
    <w:tblStylePr w:type="firstRow">
      <w:rPr>
        <w:rFonts w:asciiTheme="minorHAnsi" w:hAnsiTheme="minorHAnsi"/>
        <w:b/>
        <w:color w:val="CC0000"/>
        <w:sz w:val="24"/>
      </w:rPr>
      <w:tblPr/>
      <w:tcPr>
        <w:vAlign w:val="center"/>
      </w:tcPr>
    </w:tblStylePr>
  </w:style>
  <w:style w:type="character" w:customStyle="1" w:styleId="footnotemark">
    <w:name w:val="footnote mark"/>
    <w:hidden/>
    <w:rsid w:val="009A2F31"/>
    <w:rPr>
      <w:rFonts w:ascii="Times New Roman" w:eastAsia="Times New Roman" w:hAnsi="Times New Roman" w:cs="Times New Roman"/>
      <w:color w:val="000000"/>
      <w:sz w:val="20"/>
      <w:vertAlign w:val="superscript"/>
    </w:rPr>
  </w:style>
  <w:style w:type="table" w:customStyle="1" w:styleId="TableGrid">
    <w:name w:val="TableGrid"/>
    <w:rsid w:val="00D67C74"/>
    <w:pPr>
      <w:spacing w:after="0" w:line="240" w:lineRule="auto"/>
    </w:pPr>
    <w:rPr>
      <w:rFonts w:eastAsiaTheme="minorEastAsia"/>
      <w:kern w:val="2"/>
      <w:lang w:val="en-US"/>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21011">
      <w:bodyDiv w:val="1"/>
      <w:marLeft w:val="0"/>
      <w:marRight w:val="0"/>
      <w:marTop w:val="0"/>
      <w:marBottom w:val="0"/>
      <w:divBdr>
        <w:top w:val="none" w:sz="0" w:space="0" w:color="auto"/>
        <w:left w:val="none" w:sz="0" w:space="0" w:color="auto"/>
        <w:bottom w:val="none" w:sz="0" w:space="0" w:color="auto"/>
        <w:right w:val="none" w:sz="0" w:space="0" w:color="auto"/>
      </w:divBdr>
      <w:divsChild>
        <w:div w:id="97992004">
          <w:marLeft w:val="0"/>
          <w:marRight w:val="0"/>
          <w:marTop w:val="0"/>
          <w:marBottom w:val="0"/>
          <w:divBdr>
            <w:top w:val="none" w:sz="0" w:space="0" w:color="auto"/>
            <w:left w:val="none" w:sz="0" w:space="0" w:color="auto"/>
            <w:bottom w:val="none" w:sz="0" w:space="0" w:color="auto"/>
            <w:right w:val="none" w:sz="0" w:space="0" w:color="auto"/>
          </w:divBdr>
        </w:div>
        <w:div w:id="1959218271">
          <w:marLeft w:val="0"/>
          <w:marRight w:val="0"/>
          <w:marTop w:val="0"/>
          <w:marBottom w:val="0"/>
          <w:divBdr>
            <w:top w:val="none" w:sz="0" w:space="0" w:color="auto"/>
            <w:left w:val="none" w:sz="0" w:space="0" w:color="auto"/>
            <w:bottom w:val="none" w:sz="0" w:space="0" w:color="auto"/>
            <w:right w:val="none" w:sz="0" w:space="0" w:color="auto"/>
          </w:divBdr>
        </w:div>
      </w:divsChild>
    </w:div>
    <w:div w:id="25524245">
      <w:bodyDiv w:val="1"/>
      <w:marLeft w:val="0"/>
      <w:marRight w:val="0"/>
      <w:marTop w:val="0"/>
      <w:marBottom w:val="0"/>
      <w:divBdr>
        <w:top w:val="none" w:sz="0" w:space="0" w:color="auto"/>
        <w:left w:val="none" w:sz="0" w:space="0" w:color="auto"/>
        <w:bottom w:val="none" w:sz="0" w:space="0" w:color="auto"/>
        <w:right w:val="none" w:sz="0" w:space="0" w:color="auto"/>
      </w:divBdr>
    </w:div>
    <w:div w:id="66077455">
      <w:bodyDiv w:val="1"/>
      <w:marLeft w:val="0"/>
      <w:marRight w:val="0"/>
      <w:marTop w:val="0"/>
      <w:marBottom w:val="0"/>
      <w:divBdr>
        <w:top w:val="none" w:sz="0" w:space="0" w:color="auto"/>
        <w:left w:val="none" w:sz="0" w:space="0" w:color="auto"/>
        <w:bottom w:val="none" w:sz="0" w:space="0" w:color="auto"/>
        <w:right w:val="none" w:sz="0" w:space="0" w:color="auto"/>
      </w:divBdr>
    </w:div>
    <w:div w:id="150953140">
      <w:bodyDiv w:val="1"/>
      <w:marLeft w:val="0"/>
      <w:marRight w:val="0"/>
      <w:marTop w:val="0"/>
      <w:marBottom w:val="0"/>
      <w:divBdr>
        <w:top w:val="none" w:sz="0" w:space="0" w:color="auto"/>
        <w:left w:val="none" w:sz="0" w:space="0" w:color="auto"/>
        <w:bottom w:val="none" w:sz="0" w:space="0" w:color="auto"/>
        <w:right w:val="none" w:sz="0" w:space="0" w:color="auto"/>
      </w:divBdr>
    </w:div>
    <w:div w:id="168369512">
      <w:bodyDiv w:val="1"/>
      <w:marLeft w:val="0"/>
      <w:marRight w:val="0"/>
      <w:marTop w:val="0"/>
      <w:marBottom w:val="0"/>
      <w:divBdr>
        <w:top w:val="none" w:sz="0" w:space="0" w:color="auto"/>
        <w:left w:val="none" w:sz="0" w:space="0" w:color="auto"/>
        <w:bottom w:val="none" w:sz="0" w:space="0" w:color="auto"/>
        <w:right w:val="none" w:sz="0" w:space="0" w:color="auto"/>
      </w:divBdr>
    </w:div>
    <w:div w:id="187572137">
      <w:bodyDiv w:val="1"/>
      <w:marLeft w:val="0"/>
      <w:marRight w:val="0"/>
      <w:marTop w:val="0"/>
      <w:marBottom w:val="0"/>
      <w:divBdr>
        <w:top w:val="none" w:sz="0" w:space="0" w:color="auto"/>
        <w:left w:val="none" w:sz="0" w:space="0" w:color="auto"/>
        <w:bottom w:val="none" w:sz="0" w:space="0" w:color="auto"/>
        <w:right w:val="none" w:sz="0" w:space="0" w:color="auto"/>
      </w:divBdr>
    </w:div>
    <w:div w:id="193154698">
      <w:bodyDiv w:val="1"/>
      <w:marLeft w:val="0"/>
      <w:marRight w:val="0"/>
      <w:marTop w:val="0"/>
      <w:marBottom w:val="0"/>
      <w:divBdr>
        <w:top w:val="none" w:sz="0" w:space="0" w:color="auto"/>
        <w:left w:val="none" w:sz="0" w:space="0" w:color="auto"/>
        <w:bottom w:val="none" w:sz="0" w:space="0" w:color="auto"/>
        <w:right w:val="none" w:sz="0" w:space="0" w:color="auto"/>
      </w:divBdr>
    </w:div>
    <w:div w:id="257372300">
      <w:bodyDiv w:val="1"/>
      <w:marLeft w:val="0"/>
      <w:marRight w:val="0"/>
      <w:marTop w:val="0"/>
      <w:marBottom w:val="0"/>
      <w:divBdr>
        <w:top w:val="none" w:sz="0" w:space="0" w:color="auto"/>
        <w:left w:val="none" w:sz="0" w:space="0" w:color="auto"/>
        <w:bottom w:val="none" w:sz="0" w:space="0" w:color="auto"/>
        <w:right w:val="none" w:sz="0" w:space="0" w:color="auto"/>
      </w:divBdr>
    </w:div>
    <w:div w:id="333654959">
      <w:bodyDiv w:val="1"/>
      <w:marLeft w:val="0"/>
      <w:marRight w:val="0"/>
      <w:marTop w:val="0"/>
      <w:marBottom w:val="0"/>
      <w:divBdr>
        <w:top w:val="none" w:sz="0" w:space="0" w:color="auto"/>
        <w:left w:val="none" w:sz="0" w:space="0" w:color="auto"/>
        <w:bottom w:val="none" w:sz="0" w:space="0" w:color="auto"/>
        <w:right w:val="none" w:sz="0" w:space="0" w:color="auto"/>
      </w:divBdr>
    </w:div>
    <w:div w:id="346370683">
      <w:bodyDiv w:val="1"/>
      <w:marLeft w:val="0"/>
      <w:marRight w:val="0"/>
      <w:marTop w:val="0"/>
      <w:marBottom w:val="0"/>
      <w:divBdr>
        <w:top w:val="none" w:sz="0" w:space="0" w:color="auto"/>
        <w:left w:val="none" w:sz="0" w:space="0" w:color="auto"/>
        <w:bottom w:val="none" w:sz="0" w:space="0" w:color="auto"/>
        <w:right w:val="none" w:sz="0" w:space="0" w:color="auto"/>
      </w:divBdr>
    </w:div>
    <w:div w:id="348945662">
      <w:bodyDiv w:val="1"/>
      <w:marLeft w:val="0"/>
      <w:marRight w:val="0"/>
      <w:marTop w:val="0"/>
      <w:marBottom w:val="0"/>
      <w:divBdr>
        <w:top w:val="none" w:sz="0" w:space="0" w:color="auto"/>
        <w:left w:val="none" w:sz="0" w:space="0" w:color="auto"/>
        <w:bottom w:val="none" w:sz="0" w:space="0" w:color="auto"/>
        <w:right w:val="none" w:sz="0" w:space="0" w:color="auto"/>
      </w:divBdr>
    </w:div>
    <w:div w:id="390888744">
      <w:bodyDiv w:val="1"/>
      <w:marLeft w:val="0"/>
      <w:marRight w:val="0"/>
      <w:marTop w:val="0"/>
      <w:marBottom w:val="0"/>
      <w:divBdr>
        <w:top w:val="none" w:sz="0" w:space="0" w:color="auto"/>
        <w:left w:val="none" w:sz="0" w:space="0" w:color="auto"/>
        <w:bottom w:val="none" w:sz="0" w:space="0" w:color="auto"/>
        <w:right w:val="none" w:sz="0" w:space="0" w:color="auto"/>
      </w:divBdr>
    </w:div>
    <w:div w:id="423917857">
      <w:bodyDiv w:val="1"/>
      <w:marLeft w:val="0"/>
      <w:marRight w:val="0"/>
      <w:marTop w:val="0"/>
      <w:marBottom w:val="0"/>
      <w:divBdr>
        <w:top w:val="none" w:sz="0" w:space="0" w:color="auto"/>
        <w:left w:val="none" w:sz="0" w:space="0" w:color="auto"/>
        <w:bottom w:val="none" w:sz="0" w:space="0" w:color="auto"/>
        <w:right w:val="none" w:sz="0" w:space="0" w:color="auto"/>
      </w:divBdr>
    </w:div>
    <w:div w:id="424881914">
      <w:bodyDiv w:val="1"/>
      <w:marLeft w:val="0"/>
      <w:marRight w:val="0"/>
      <w:marTop w:val="0"/>
      <w:marBottom w:val="0"/>
      <w:divBdr>
        <w:top w:val="none" w:sz="0" w:space="0" w:color="auto"/>
        <w:left w:val="none" w:sz="0" w:space="0" w:color="auto"/>
        <w:bottom w:val="none" w:sz="0" w:space="0" w:color="auto"/>
        <w:right w:val="none" w:sz="0" w:space="0" w:color="auto"/>
      </w:divBdr>
    </w:div>
    <w:div w:id="468478520">
      <w:bodyDiv w:val="1"/>
      <w:marLeft w:val="0"/>
      <w:marRight w:val="0"/>
      <w:marTop w:val="0"/>
      <w:marBottom w:val="0"/>
      <w:divBdr>
        <w:top w:val="none" w:sz="0" w:space="0" w:color="auto"/>
        <w:left w:val="none" w:sz="0" w:space="0" w:color="auto"/>
        <w:bottom w:val="none" w:sz="0" w:space="0" w:color="auto"/>
        <w:right w:val="none" w:sz="0" w:space="0" w:color="auto"/>
      </w:divBdr>
    </w:div>
    <w:div w:id="480580942">
      <w:bodyDiv w:val="1"/>
      <w:marLeft w:val="0"/>
      <w:marRight w:val="0"/>
      <w:marTop w:val="0"/>
      <w:marBottom w:val="0"/>
      <w:divBdr>
        <w:top w:val="none" w:sz="0" w:space="0" w:color="auto"/>
        <w:left w:val="none" w:sz="0" w:space="0" w:color="auto"/>
        <w:bottom w:val="none" w:sz="0" w:space="0" w:color="auto"/>
        <w:right w:val="none" w:sz="0" w:space="0" w:color="auto"/>
      </w:divBdr>
    </w:div>
    <w:div w:id="560481172">
      <w:bodyDiv w:val="1"/>
      <w:marLeft w:val="0"/>
      <w:marRight w:val="0"/>
      <w:marTop w:val="0"/>
      <w:marBottom w:val="0"/>
      <w:divBdr>
        <w:top w:val="none" w:sz="0" w:space="0" w:color="auto"/>
        <w:left w:val="none" w:sz="0" w:space="0" w:color="auto"/>
        <w:bottom w:val="none" w:sz="0" w:space="0" w:color="auto"/>
        <w:right w:val="none" w:sz="0" w:space="0" w:color="auto"/>
      </w:divBdr>
      <w:divsChild>
        <w:div w:id="2105615153">
          <w:marLeft w:val="446"/>
          <w:marRight w:val="0"/>
          <w:marTop w:val="200"/>
          <w:marBottom w:val="0"/>
          <w:divBdr>
            <w:top w:val="none" w:sz="0" w:space="0" w:color="auto"/>
            <w:left w:val="none" w:sz="0" w:space="0" w:color="auto"/>
            <w:bottom w:val="none" w:sz="0" w:space="0" w:color="auto"/>
            <w:right w:val="none" w:sz="0" w:space="0" w:color="auto"/>
          </w:divBdr>
        </w:div>
      </w:divsChild>
    </w:div>
    <w:div w:id="606238405">
      <w:bodyDiv w:val="1"/>
      <w:marLeft w:val="0"/>
      <w:marRight w:val="0"/>
      <w:marTop w:val="0"/>
      <w:marBottom w:val="0"/>
      <w:divBdr>
        <w:top w:val="none" w:sz="0" w:space="0" w:color="auto"/>
        <w:left w:val="none" w:sz="0" w:space="0" w:color="auto"/>
        <w:bottom w:val="none" w:sz="0" w:space="0" w:color="auto"/>
        <w:right w:val="none" w:sz="0" w:space="0" w:color="auto"/>
      </w:divBdr>
    </w:div>
    <w:div w:id="625425496">
      <w:bodyDiv w:val="1"/>
      <w:marLeft w:val="0"/>
      <w:marRight w:val="0"/>
      <w:marTop w:val="0"/>
      <w:marBottom w:val="0"/>
      <w:divBdr>
        <w:top w:val="none" w:sz="0" w:space="0" w:color="auto"/>
        <w:left w:val="none" w:sz="0" w:space="0" w:color="auto"/>
        <w:bottom w:val="none" w:sz="0" w:space="0" w:color="auto"/>
        <w:right w:val="none" w:sz="0" w:space="0" w:color="auto"/>
      </w:divBdr>
    </w:div>
    <w:div w:id="638918050">
      <w:bodyDiv w:val="1"/>
      <w:marLeft w:val="0"/>
      <w:marRight w:val="0"/>
      <w:marTop w:val="0"/>
      <w:marBottom w:val="0"/>
      <w:divBdr>
        <w:top w:val="none" w:sz="0" w:space="0" w:color="auto"/>
        <w:left w:val="none" w:sz="0" w:space="0" w:color="auto"/>
        <w:bottom w:val="none" w:sz="0" w:space="0" w:color="auto"/>
        <w:right w:val="none" w:sz="0" w:space="0" w:color="auto"/>
      </w:divBdr>
    </w:div>
    <w:div w:id="642733791">
      <w:bodyDiv w:val="1"/>
      <w:marLeft w:val="0"/>
      <w:marRight w:val="0"/>
      <w:marTop w:val="0"/>
      <w:marBottom w:val="0"/>
      <w:divBdr>
        <w:top w:val="none" w:sz="0" w:space="0" w:color="auto"/>
        <w:left w:val="none" w:sz="0" w:space="0" w:color="auto"/>
        <w:bottom w:val="none" w:sz="0" w:space="0" w:color="auto"/>
        <w:right w:val="none" w:sz="0" w:space="0" w:color="auto"/>
      </w:divBdr>
      <w:divsChild>
        <w:div w:id="1493911892">
          <w:marLeft w:val="446"/>
          <w:marRight w:val="0"/>
          <w:marTop w:val="200"/>
          <w:marBottom w:val="0"/>
          <w:divBdr>
            <w:top w:val="none" w:sz="0" w:space="0" w:color="auto"/>
            <w:left w:val="none" w:sz="0" w:space="0" w:color="auto"/>
            <w:bottom w:val="none" w:sz="0" w:space="0" w:color="auto"/>
            <w:right w:val="none" w:sz="0" w:space="0" w:color="auto"/>
          </w:divBdr>
        </w:div>
      </w:divsChild>
    </w:div>
    <w:div w:id="711420878">
      <w:bodyDiv w:val="1"/>
      <w:marLeft w:val="0"/>
      <w:marRight w:val="0"/>
      <w:marTop w:val="0"/>
      <w:marBottom w:val="0"/>
      <w:divBdr>
        <w:top w:val="none" w:sz="0" w:space="0" w:color="auto"/>
        <w:left w:val="none" w:sz="0" w:space="0" w:color="auto"/>
        <w:bottom w:val="none" w:sz="0" w:space="0" w:color="auto"/>
        <w:right w:val="none" w:sz="0" w:space="0" w:color="auto"/>
      </w:divBdr>
    </w:div>
    <w:div w:id="738984431">
      <w:bodyDiv w:val="1"/>
      <w:marLeft w:val="0"/>
      <w:marRight w:val="0"/>
      <w:marTop w:val="0"/>
      <w:marBottom w:val="0"/>
      <w:divBdr>
        <w:top w:val="none" w:sz="0" w:space="0" w:color="auto"/>
        <w:left w:val="none" w:sz="0" w:space="0" w:color="auto"/>
        <w:bottom w:val="none" w:sz="0" w:space="0" w:color="auto"/>
        <w:right w:val="none" w:sz="0" w:space="0" w:color="auto"/>
      </w:divBdr>
    </w:div>
    <w:div w:id="755400127">
      <w:bodyDiv w:val="1"/>
      <w:marLeft w:val="0"/>
      <w:marRight w:val="0"/>
      <w:marTop w:val="0"/>
      <w:marBottom w:val="0"/>
      <w:divBdr>
        <w:top w:val="none" w:sz="0" w:space="0" w:color="auto"/>
        <w:left w:val="none" w:sz="0" w:space="0" w:color="auto"/>
        <w:bottom w:val="none" w:sz="0" w:space="0" w:color="auto"/>
        <w:right w:val="none" w:sz="0" w:space="0" w:color="auto"/>
      </w:divBdr>
    </w:div>
    <w:div w:id="760224647">
      <w:bodyDiv w:val="1"/>
      <w:marLeft w:val="0"/>
      <w:marRight w:val="0"/>
      <w:marTop w:val="0"/>
      <w:marBottom w:val="0"/>
      <w:divBdr>
        <w:top w:val="none" w:sz="0" w:space="0" w:color="auto"/>
        <w:left w:val="none" w:sz="0" w:space="0" w:color="auto"/>
        <w:bottom w:val="none" w:sz="0" w:space="0" w:color="auto"/>
        <w:right w:val="none" w:sz="0" w:space="0" w:color="auto"/>
      </w:divBdr>
    </w:div>
    <w:div w:id="803423811">
      <w:bodyDiv w:val="1"/>
      <w:marLeft w:val="0"/>
      <w:marRight w:val="0"/>
      <w:marTop w:val="0"/>
      <w:marBottom w:val="0"/>
      <w:divBdr>
        <w:top w:val="none" w:sz="0" w:space="0" w:color="auto"/>
        <w:left w:val="none" w:sz="0" w:space="0" w:color="auto"/>
        <w:bottom w:val="none" w:sz="0" w:space="0" w:color="auto"/>
        <w:right w:val="none" w:sz="0" w:space="0" w:color="auto"/>
      </w:divBdr>
    </w:div>
    <w:div w:id="912590327">
      <w:bodyDiv w:val="1"/>
      <w:marLeft w:val="0"/>
      <w:marRight w:val="0"/>
      <w:marTop w:val="0"/>
      <w:marBottom w:val="0"/>
      <w:divBdr>
        <w:top w:val="none" w:sz="0" w:space="0" w:color="auto"/>
        <w:left w:val="none" w:sz="0" w:space="0" w:color="auto"/>
        <w:bottom w:val="none" w:sz="0" w:space="0" w:color="auto"/>
        <w:right w:val="none" w:sz="0" w:space="0" w:color="auto"/>
      </w:divBdr>
    </w:div>
    <w:div w:id="1044718811">
      <w:bodyDiv w:val="1"/>
      <w:marLeft w:val="0"/>
      <w:marRight w:val="0"/>
      <w:marTop w:val="0"/>
      <w:marBottom w:val="0"/>
      <w:divBdr>
        <w:top w:val="none" w:sz="0" w:space="0" w:color="auto"/>
        <w:left w:val="none" w:sz="0" w:space="0" w:color="auto"/>
        <w:bottom w:val="none" w:sz="0" w:space="0" w:color="auto"/>
        <w:right w:val="none" w:sz="0" w:space="0" w:color="auto"/>
      </w:divBdr>
    </w:div>
    <w:div w:id="1207061092">
      <w:bodyDiv w:val="1"/>
      <w:marLeft w:val="0"/>
      <w:marRight w:val="0"/>
      <w:marTop w:val="0"/>
      <w:marBottom w:val="0"/>
      <w:divBdr>
        <w:top w:val="none" w:sz="0" w:space="0" w:color="auto"/>
        <w:left w:val="none" w:sz="0" w:space="0" w:color="auto"/>
        <w:bottom w:val="none" w:sz="0" w:space="0" w:color="auto"/>
        <w:right w:val="none" w:sz="0" w:space="0" w:color="auto"/>
      </w:divBdr>
    </w:div>
    <w:div w:id="1240212157">
      <w:bodyDiv w:val="1"/>
      <w:marLeft w:val="0"/>
      <w:marRight w:val="0"/>
      <w:marTop w:val="0"/>
      <w:marBottom w:val="0"/>
      <w:divBdr>
        <w:top w:val="none" w:sz="0" w:space="0" w:color="auto"/>
        <w:left w:val="none" w:sz="0" w:space="0" w:color="auto"/>
        <w:bottom w:val="none" w:sz="0" w:space="0" w:color="auto"/>
        <w:right w:val="none" w:sz="0" w:space="0" w:color="auto"/>
      </w:divBdr>
    </w:div>
    <w:div w:id="1284338453">
      <w:bodyDiv w:val="1"/>
      <w:marLeft w:val="0"/>
      <w:marRight w:val="0"/>
      <w:marTop w:val="0"/>
      <w:marBottom w:val="0"/>
      <w:divBdr>
        <w:top w:val="none" w:sz="0" w:space="0" w:color="auto"/>
        <w:left w:val="none" w:sz="0" w:space="0" w:color="auto"/>
        <w:bottom w:val="none" w:sz="0" w:space="0" w:color="auto"/>
        <w:right w:val="none" w:sz="0" w:space="0" w:color="auto"/>
      </w:divBdr>
    </w:div>
    <w:div w:id="1371569039">
      <w:bodyDiv w:val="1"/>
      <w:marLeft w:val="0"/>
      <w:marRight w:val="0"/>
      <w:marTop w:val="0"/>
      <w:marBottom w:val="0"/>
      <w:divBdr>
        <w:top w:val="none" w:sz="0" w:space="0" w:color="auto"/>
        <w:left w:val="none" w:sz="0" w:space="0" w:color="auto"/>
        <w:bottom w:val="none" w:sz="0" w:space="0" w:color="auto"/>
        <w:right w:val="none" w:sz="0" w:space="0" w:color="auto"/>
      </w:divBdr>
    </w:div>
    <w:div w:id="1452943125">
      <w:bodyDiv w:val="1"/>
      <w:marLeft w:val="0"/>
      <w:marRight w:val="0"/>
      <w:marTop w:val="0"/>
      <w:marBottom w:val="0"/>
      <w:divBdr>
        <w:top w:val="none" w:sz="0" w:space="0" w:color="auto"/>
        <w:left w:val="none" w:sz="0" w:space="0" w:color="auto"/>
        <w:bottom w:val="none" w:sz="0" w:space="0" w:color="auto"/>
        <w:right w:val="none" w:sz="0" w:space="0" w:color="auto"/>
      </w:divBdr>
    </w:div>
    <w:div w:id="1461268769">
      <w:bodyDiv w:val="1"/>
      <w:marLeft w:val="0"/>
      <w:marRight w:val="0"/>
      <w:marTop w:val="0"/>
      <w:marBottom w:val="0"/>
      <w:divBdr>
        <w:top w:val="none" w:sz="0" w:space="0" w:color="auto"/>
        <w:left w:val="none" w:sz="0" w:space="0" w:color="auto"/>
        <w:bottom w:val="none" w:sz="0" w:space="0" w:color="auto"/>
        <w:right w:val="none" w:sz="0" w:space="0" w:color="auto"/>
      </w:divBdr>
    </w:div>
    <w:div w:id="1508901791">
      <w:bodyDiv w:val="1"/>
      <w:marLeft w:val="0"/>
      <w:marRight w:val="0"/>
      <w:marTop w:val="0"/>
      <w:marBottom w:val="0"/>
      <w:divBdr>
        <w:top w:val="none" w:sz="0" w:space="0" w:color="auto"/>
        <w:left w:val="none" w:sz="0" w:space="0" w:color="auto"/>
        <w:bottom w:val="none" w:sz="0" w:space="0" w:color="auto"/>
        <w:right w:val="none" w:sz="0" w:space="0" w:color="auto"/>
      </w:divBdr>
      <w:divsChild>
        <w:div w:id="1029256148">
          <w:marLeft w:val="446"/>
          <w:marRight w:val="0"/>
          <w:marTop w:val="200"/>
          <w:marBottom w:val="0"/>
          <w:divBdr>
            <w:top w:val="none" w:sz="0" w:space="0" w:color="auto"/>
            <w:left w:val="none" w:sz="0" w:space="0" w:color="auto"/>
            <w:bottom w:val="none" w:sz="0" w:space="0" w:color="auto"/>
            <w:right w:val="none" w:sz="0" w:space="0" w:color="auto"/>
          </w:divBdr>
        </w:div>
      </w:divsChild>
    </w:div>
    <w:div w:id="1552499602">
      <w:bodyDiv w:val="1"/>
      <w:marLeft w:val="0"/>
      <w:marRight w:val="0"/>
      <w:marTop w:val="0"/>
      <w:marBottom w:val="0"/>
      <w:divBdr>
        <w:top w:val="none" w:sz="0" w:space="0" w:color="auto"/>
        <w:left w:val="none" w:sz="0" w:space="0" w:color="auto"/>
        <w:bottom w:val="none" w:sz="0" w:space="0" w:color="auto"/>
        <w:right w:val="none" w:sz="0" w:space="0" w:color="auto"/>
      </w:divBdr>
    </w:div>
    <w:div w:id="1582761987">
      <w:bodyDiv w:val="1"/>
      <w:marLeft w:val="0"/>
      <w:marRight w:val="0"/>
      <w:marTop w:val="0"/>
      <w:marBottom w:val="0"/>
      <w:divBdr>
        <w:top w:val="none" w:sz="0" w:space="0" w:color="auto"/>
        <w:left w:val="none" w:sz="0" w:space="0" w:color="auto"/>
        <w:bottom w:val="none" w:sz="0" w:space="0" w:color="auto"/>
        <w:right w:val="none" w:sz="0" w:space="0" w:color="auto"/>
      </w:divBdr>
    </w:div>
    <w:div w:id="1649166657">
      <w:bodyDiv w:val="1"/>
      <w:marLeft w:val="0"/>
      <w:marRight w:val="0"/>
      <w:marTop w:val="0"/>
      <w:marBottom w:val="0"/>
      <w:divBdr>
        <w:top w:val="none" w:sz="0" w:space="0" w:color="auto"/>
        <w:left w:val="none" w:sz="0" w:space="0" w:color="auto"/>
        <w:bottom w:val="none" w:sz="0" w:space="0" w:color="auto"/>
        <w:right w:val="none" w:sz="0" w:space="0" w:color="auto"/>
      </w:divBdr>
    </w:div>
    <w:div w:id="1681472642">
      <w:bodyDiv w:val="1"/>
      <w:marLeft w:val="0"/>
      <w:marRight w:val="0"/>
      <w:marTop w:val="0"/>
      <w:marBottom w:val="0"/>
      <w:divBdr>
        <w:top w:val="none" w:sz="0" w:space="0" w:color="auto"/>
        <w:left w:val="none" w:sz="0" w:space="0" w:color="auto"/>
        <w:bottom w:val="none" w:sz="0" w:space="0" w:color="auto"/>
        <w:right w:val="none" w:sz="0" w:space="0" w:color="auto"/>
      </w:divBdr>
    </w:div>
    <w:div w:id="1687321656">
      <w:bodyDiv w:val="1"/>
      <w:marLeft w:val="0"/>
      <w:marRight w:val="0"/>
      <w:marTop w:val="0"/>
      <w:marBottom w:val="0"/>
      <w:divBdr>
        <w:top w:val="none" w:sz="0" w:space="0" w:color="auto"/>
        <w:left w:val="none" w:sz="0" w:space="0" w:color="auto"/>
        <w:bottom w:val="none" w:sz="0" w:space="0" w:color="auto"/>
        <w:right w:val="none" w:sz="0" w:space="0" w:color="auto"/>
      </w:divBdr>
    </w:div>
    <w:div w:id="1796556286">
      <w:bodyDiv w:val="1"/>
      <w:marLeft w:val="0"/>
      <w:marRight w:val="0"/>
      <w:marTop w:val="0"/>
      <w:marBottom w:val="0"/>
      <w:divBdr>
        <w:top w:val="none" w:sz="0" w:space="0" w:color="auto"/>
        <w:left w:val="none" w:sz="0" w:space="0" w:color="auto"/>
        <w:bottom w:val="none" w:sz="0" w:space="0" w:color="auto"/>
        <w:right w:val="none" w:sz="0" w:space="0" w:color="auto"/>
      </w:divBdr>
    </w:div>
    <w:div w:id="1915309157">
      <w:bodyDiv w:val="1"/>
      <w:marLeft w:val="0"/>
      <w:marRight w:val="0"/>
      <w:marTop w:val="0"/>
      <w:marBottom w:val="0"/>
      <w:divBdr>
        <w:top w:val="none" w:sz="0" w:space="0" w:color="auto"/>
        <w:left w:val="none" w:sz="0" w:space="0" w:color="auto"/>
        <w:bottom w:val="none" w:sz="0" w:space="0" w:color="auto"/>
        <w:right w:val="none" w:sz="0" w:space="0" w:color="auto"/>
      </w:divBdr>
      <w:divsChild>
        <w:div w:id="1365325796">
          <w:marLeft w:val="0"/>
          <w:marRight w:val="0"/>
          <w:marTop w:val="0"/>
          <w:marBottom w:val="0"/>
          <w:divBdr>
            <w:top w:val="none" w:sz="0" w:space="0" w:color="auto"/>
            <w:left w:val="none" w:sz="0" w:space="0" w:color="auto"/>
            <w:bottom w:val="none" w:sz="0" w:space="0" w:color="auto"/>
            <w:right w:val="none" w:sz="0" w:space="0" w:color="auto"/>
          </w:divBdr>
        </w:div>
        <w:div w:id="1124424777">
          <w:marLeft w:val="0"/>
          <w:marRight w:val="0"/>
          <w:marTop w:val="0"/>
          <w:marBottom w:val="0"/>
          <w:divBdr>
            <w:top w:val="none" w:sz="0" w:space="0" w:color="auto"/>
            <w:left w:val="none" w:sz="0" w:space="0" w:color="auto"/>
            <w:bottom w:val="none" w:sz="0" w:space="0" w:color="auto"/>
            <w:right w:val="none" w:sz="0" w:space="0" w:color="auto"/>
          </w:divBdr>
        </w:div>
      </w:divsChild>
    </w:div>
    <w:div w:id="1919364771">
      <w:bodyDiv w:val="1"/>
      <w:marLeft w:val="0"/>
      <w:marRight w:val="0"/>
      <w:marTop w:val="0"/>
      <w:marBottom w:val="0"/>
      <w:divBdr>
        <w:top w:val="none" w:sz="0" w:space="0" w:color="auto"/>
        <w:left w:val="none" w:sz="0" w:space="0" w:color="auto"/>
        <w:bottom w:val="none" w:sz="0" w:space="0" w:color="auto"/>
        <w:right w:val="none" w:sz="0" w:space="0" w:color="auto"/>
      </w:divBdr>
    </w:div>
    <w:div w:id="2029788569">
      <w:bodyDiv w:val="1"/>
      <w:marLeft w:val="0"/>
      <w:marRight w:val="0"/>
      <w:marTop w:val="0"/>
      <w:marBottom w:val="0"/>
      <w:divBdr>
        <w:top w:val="none" w:sz="0" w:space="0" w:color="auto"/>
        <w:left w:val="none" w:sz="0" w:space="0" w:color="auto"/>
        <w:bottom w:val="none" w:sz="0" w:space="0" w:color="auto"/>
        <w:right w:val="none" w:sz="0" w:space="0" w:color="auto"/>
      </w:divBdr>
    </w:div>
    <w:div w:id="2037920090">
      <w:bodyDiv w:val="1"/>
      <w:marLeft w:val="0"/>
      <w:marRight w:val="0"/>
      <w:marTop w:val="0"/>
      <w:marBottom w:val="0"/>
      <w:divBdr>
        <w:top w:val="none" w:sz="0" w:space="0" w:color="auto"/>
        <w:left w:val="none" w:sz="0" w:space="0" w:color="auto"/>
        <w:bottom w:val="none" w:sz="0" w:space="0" w:color="auto"/>
        <w:right w:val="none" w:sz="0" w:space="0" w:color="auto"/>
      </w:divBdr>
    </w:div>
    <w:div w:id="2045711844">
      <w:bodyDiv w:val="1"/>
      <w:marLeft w:val="0"/>
      <w:marRight w:val="0"/>
      <w:marTop w:val="0"/>
      <w:marBottom w:val="0"/>
      <w:divBdr>
        <w:top w:val="none" w:sz="0" w:space="0" w:color="auto"/>
        <w:left w:val="none" w:sz="0" w:space="0" w:color="auto"/>
        <w:bottom w:val="none" w:sz="0" w:space="0" w:color="auto"/>
        <w:right w:val="none" w:sz="0" w:space="0" w:color="auto"/>
      </w:divBdr>
    </w:div>
    <w:div w:id="2065565980">
      <w:bodyDiv w:val="1"/>
      <w:marLeft w:val="0"/>
      <w:marRight w:val="0"/>
      <w:marTop w:val="0"/>
      <w:marBottom w:val="0"/>
      <w:divBdr>
        <w:top w:val="none" w:sz="0" w:space="0" w:color="auto"/>
        <w:left w:val="none" w:sz="0" w:space="0" w:color="auto"/>
        <w:bottom w:val="none" w:sz="0" w:space="0" w:color="auto"/>
        <w:right w:val="none" w:sz="0" w:space="0" w:color="auto"/>
      </w:divBdr>
    </w:div>
    <w:div w:id="2090302675">
      <w:bodyDiv w:val="1"/>
      <w:marLeft w:val="0"/>
      <w:marRight w:val="0"/>
      <w:marTop w:val="0"/>
      <w:marBottom w:val="0"/>
      <w:divBdr>
        <w:top w:val="none" w:sz="0" w:space="0" w:color="auto"/>
        <w:left w:val="none" w:sz="0" w:space="0" w:color="auto"/>
        <w:bottom w:val="none" w:sz="0" w:space="0" w:color="auto"/>
        <w:right w:val="none" w:sz="0" w:space="0" w:color="auto"/>
      </w:divBdr>
      <w:divsChild>
        <w:div w:id="1561940644">
          <w:marLeft w:val="446"/>
          <w:marRight w:val="0"/>
          <w:marTop w:val="200"/>
          <w:marBottom w:val="0"/>
          <w:divBdr>
            <w:top w:val="none" w:sz="0" w:space="0" w:color="auto"/>
            <w:left w:val="none" w:sz="0" w:space="0" w:color="auto"/>
            <w:bottom w:val="none" w:sz="0" w:space="0" w:color="auto"/>
            <w:right w:val="none" w:sz="0" w:space="0" w:color="auto"/>
          </w:divBdr>
        </w:div>
      </w:divsChild>
    </w:div>
    <w:div w:id="214114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C16367869019418C07ACD2C316CC9F" ma:contentTypeVersion="3" ma:contentTypeDescription="Create a new document." ma:contentTypeScope="" ma:versionID="b51ea8ff1891b873e9ee60df5d98e7cf">
  <xsd:schema xmlns:xsd="http://www.w3.org/2001/XMLSchema" xmlns:xs="http://www.w3.org/2001/XMLSchema" xmlns:p="http://schemas.microsoft.com/office/2006/metadata/properties" xmlns:ns3="2220b20f-aa2b-4b61-9df4-d96e4130e7e7" targetNamespace="http://schemas.microsoft.com/office/2006/metadata/properties" ma:root="true" ma:fieldsID="32f94fa16d5a813328a5ddcd744a2197" ns3:_="">
    <xsd:import namespace="2220b20f-aa2b-4b61-9df4-d96e4130e7e7"/>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20b20f-aa2b-4b61-9df4-d96e4130e7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763C7C-1170-42DB-95DA-CE08666FC6AC}">
  <ds:schemaRefs>
    <ds:schemaRef ds:uri="http://schemas.microsoft.com/sharepoint/v3/contenttype/forms"/>
  </ds:schemaRefs>
</ds:datastoreItem>
</file>

<file path=customXml/itemProps2.xml><?xml version="1.0" encoding="utf-8"?>
<ds:datastoreItem xmlns:ds="http://schemas.openxmlformats.org/officeDocument/2006/customXml" ds:itemID="{5C86D034-DB8E-46C1-8579-A24DD2636B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20b20f-aa2b-4b61-9df4-d96e4130e7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FF02B1-213F-411C-A6A5-02563A5C9E23}">
  <ds:schemaRefs>
    <ds:schemaRef ds:uri="http://schemas.openxmlformats.org/officeDocument/2006/bibliography"/>
  </ds:schemaRefs>
</ds:datastoreItem>
</file>

<file path=customXml/itemProps4.xml><?xml version="1.0" encoding="utf-8"?>
<ds:datastoreItem xmlns:ds="http://schemas.openxmlformats.org/officeDocument/2006/customXml" ds:itemID="{F9CCD8E2-4483-412F-A122-5B5B0826B0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Pages>
  <Words>644</Words>
  <Characters>3546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Rúbrica EC1</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Rúbrica EC1</dc:title>
  <dc:subject>Sistemas Operativos 1</dc:subject>
  <dc:creator>Herber H. Aragon Suclla</dc:creator>
  <cp:lastModifiedBy>KenshinHimura25</cp:lastModifiedBy>
  <cp:revision>71</cp:revision>
  <cp:lastPrinted>2017-04-24T23:36:00Z</cp:lastPrinted>
  <dcterms:created xsi:type="dcterms:W3CDTF">2023-12-23T00:16:00Z</dcterms:created>
  <dcterms:modified xsi:type="dcterms:W3CDTF">2024-07-08T14:27:00Z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0x01010023C16367869019418C07ACD2C316CC9F</vt:lpwstr>
  </property>
</Properties>
</file>