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BEE1" w14:textId="046FF2C8" w:rsidR="008068BF" w:rsidRPr="003A0C96" w:rsidRDefault="002A7531" w:rsidP="002A7531">
      <w:pPr>
        <w:jc w:val="center"/>
        <w:rPr>
          <w:rFonts w:ascii="Century Gothic" w:hAnsi="Century Gothic"/>
          <w:b/>
          <w:bCs/>
          <w:u w:val="single"/>
        </w:rPr>
      </w:pPr>
      <w:r w:rsidRPr="002A7531">
        <w:rPr>
          <w:rFonts w:ascii="Century Gothic" w:hAnsi="Century Gothic"/>
          <w:b/>
          <w:bCs/>
          <w:noProof/>
        </w:rPr>
        <w:drawing>
          <wp:inline distT="0" distB="0" distL="0" distR="0" wp14:anchorId="55C1A56B" wp14:editId="2424E944">
            <wp:extent cx="2828925" cy="2857500"/>
            <wp:effectExtent l="0" t="0" r="0" b="0"/>
            <wp:docPr id="133895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58142" name="Imagen 1338958142"/>
                    <pic:cNvPicPr/>
                  </pic:nvPicPr>
                  <pic:blipFill>
                    <a:blip r:embed="rId5">
                      <a:extLst>
                        <a:ext uri="{28A0092B-C50C-407E-A947-70E740481C1C}">
                          <a14:useLocalDpi xmlns:a14="http://schemas.microsoft.com/office/drawing/2010/main" val="0"/>
                        </a:ext>
                      </a:extLst>
                    </a:blip>
                    <a:stretch>
                      <a:fillRect/>
                    </a:stretch>
                  </pic:blipFill>
                  <pic:spPr>
                    <a:xfrm>
                      <a:off x="0" y="0"/>
                      <a:ext cx="2828925" cy="2857500"/>
                    </a:xfrm>
                    <a:prstGeom prst="rect">
                      <a:avLst/>
                    </a:prstGeom>
                  </pic:spPr>
                </pic:pic>
              </a:graphicData>
            </a:graphic>
          </wp:inline>
        </w:drawing>
      </w:r>
    </w:p>
    <w:p w14:paraId="5433393B" w14:textId="77777777" w:rsidR="002A7531" w:rsidRPr="002A7531" w:rsidRDefault="002A7531" w:rsidP="002A7531">
      <w:pPr>
        <w:jc w:val="center"/>
        <w:rPr>
          <w:rFonts w:ascii="Century Gothic" w:hAnsi="Century Gothic"/>
          <w:b/>
          <w:bCs/>
        </w:rPr>
      </w:pPr>
    </w:p>
    <w:p w14:paraId="21235F3B" w14:textId="37FCEE85" w:rsidR="002A7531" w:rsidRPr="002A7531" w:rsidRDefault="002A7531" w:rsidP="002A7531">
      <w:pPr>
        <w:jc w:val="center"/>
        <w:rPr>
          <w:rFonts w:ascii="Century Gothic" w:hAnsi="Century Gothic"/>
          <w:b/>
          <w:bCs/>
        </w:rPr>
      </w:pPr>
      <w:r w:rsidRPr="002A7531">
        <w:rPr>
          <w:rFonts w:ascii="Century Gothic" w:hAnsi="Century Gothic"/>
          <w:b/>
          <w:bCs/>
        </w:rPr>
        <w:t>INSTITUTO SUPERIOR TECNOLOGICO</w:t>
      </w:r>
    </w:p>
    <w:p w14:paraId="13AB3C3A" w14:textId="242C63DB" w:rsidR="002A7531" w:rsidRPr="002A7531" w:rsidRDefault="002A7531" w:rsidP="002A7531">
      <w:pPr>
        <w:jc w:val="center"/>
        <w:rPr>
          <w:rFonts w:ascii="Century Gothic" w:hAnsi="Century Gothic"/>
          <w:b/>
          <w:bCs/>
        </w:rPr>
      </w:pPr>
      <w:r w:rsidRPr="002A7531">
        <w:rPr>
          <w:rFonts w:ascii="Century Gothic" w:hAnsi="Century Gothic"/>
          <w:b/>
          <w:bCs/>
        </w:rPr>
        <w:t>“IDAT”</w:t>
      </w:r>
    </w:p>
    <w:p w14:paraId="5C67BAA9" w14:textId="77777777" w:rsidR="002A7531" w:rsidRPr="002A7531" w:rsidRDefault="002A7531" w:rsidP="002A7531">
      <w:pPr>
        <w:jc w:val="center"/>
        <w:rPr>
          <w:rFonts w:ascii="Century Gothic" w:hAnsi="Century Gothic"/>
          <w:b/>
          <w:bCs/>
        </w:rPr>
      </w:pPr>
    </w:p>
    <w:p w14:paraId="0B342929" w14:textId="64E69157" w:rsidR="002A7531" w:rsidRPr="002A7531" w:rsidRDefault="002A7531" w:rsidP="002A7531">
      <w:pPr>
        <w:jc w:val="center"/>
        <w:rPr>
          <w:rFonts w:ascii="Century Gothic" w:hAnsi="Century Gothic"/>
          <w:b/>
          <w:bCs/>
        </w:rPr>
      </w:pPr>
      <w:r w:rsidRPr="002A7531">
        <w:rPr>
          <w:rFonts w:ascii="Century Gothic" w:hAnsi="Century Gothic"/>
          <w:b/>
          <w:bCs/>
        </w:rPr>
        <w:t>APLICACIONES CON ENFOQUE ORIENTADO A SERVICIOS</w:t>
      </w:r>
    </w:p>
    <w:p w14:paraId="6FF82CCB" w14:textId="47CC7A23" w:rsidR="002A7531" w:rsidRDefault="002A7531" w:rsidP="002A7531">
      <w:pPr>
        <w:jc w:val="center"/>
        <w:rPr>
          <w:rFonts w:ascii="Century Gothic" w:hAnsi="Century Gothic"/>
          <w:b/>
          <w:bCs/>
        </w:rPr>
      </w:pPr>
      <w:r w:rsidRPr="002A7531">
        <w:rPr>
          <w:rFonts w:ascii="Century Gothic" w:hAnsi="Century Gothic"/>
          <w:b/>
          <w:bCs/>
        </w:rPr>
        <w:t>DISEÑO E IMPLEMENTACION DE UN SISTEMA DE GESTION DE PEDIDOS Y DISTRIBUCION BASADO EN ARQUITECTURA ORIENTADA A SERVICIOS</w:t>
      </w:r>
    </w:p>
    <w:p w14:paraId="7FA1EAC1" w14:textId="05B0785D" w:rsidR="00043A3B" w:rsidRPr="002A7531" w:rsidRDefault="00043A3B" w:rsidP="00043A3B">
      <w:pPr>
        <w:jc w:val="center"/>
        <w:rPr>
          <w:rFonts w:ascii="Century Gothic" w:hAnsi="Century Gothic"/>
          <w:b/>
          <w:bCs/>
        </w:rPr>
      </w:pPr>
      <w:r>
        <w:rPr>
          <w:rFonts w:ascii="Century Gothic" w:hAnsi="Century Gothic"/>
          <w:b/>
          <w:bCs/>
        </w:rPr>
        <w:t>DOCENTE: MANRIQUE LUIS JOSE CARLOS</w:t>
      </w:r>
    </w:p>
    <w:p w14:paraId="046A5821" w14:textId="77777777" w:rsidR="002A7531" w:rsidRDefault="002A7531" w:rsidP="00043A3B">
      <w:pPr>
        <w:rPr>
          <w:rFonts w:ascii="Century Gothic" w:hAnsi="Century Gothic"/>
          <w:b/>
          <w:bCs/>
        </w:rPr>
      </w:pPr>
    </w:p>
    <w:p w14:paraId="2EB4FB2E" w14:textId="77777777" w:rsidR="00043A3B" w:rsidRPr="002A7531" w:rsidRDefault="00043A3B" w:rsidP="00043A3B">
      <w:pPr>
        <w:rPr>
          <w:rFonts w:ascii="Century Gothic" w:hAnsi="Century Gothic"/>
          <w:b/>
          <w:bCs/>
        </w:rPr>
      </w:pPr>
    </w:p>
    <w:p w14:paraId="7DDF645D" w14:textId="45BA4E49" w:rsidR="002A7531" w:rsidRPr="002A7531" w:rsidRDefault="002A7531" w:rsidP="002A7531">
      <w:pPr>
        <w:jc w:val="center"/>
        <w:rPr>
          <w:rFonts w:ascii="Century Gothic" w:hAnsi="Century Gothic"/>
          <w:b/>
          <w:bCs/>
        </w:rPr>
      </w:pPr>
      <w:r w:rsidRPr="002A7531">
        <w:rPr>
          <w:rFonts w:ascii="Century Gothic" w:hAnsi="Century Gothic"/>
          <w:b/>
          <w:bCs/>
        </w:rPr>
        <w:t>PRESENTADO POR:</w:t>
      </w:r>
    </w:p>
    <w:p w14:paraId="787B50E0" w14:textId="5D331E24" w:rsidR="002A7531" w:rsidRPr="002A7531" w:rsidRDefault="002A7531" w:rsidP="002A7531">
      <w:pPr>
        <w:pStyle w:val="Prrafodelista"/>
        <w:numPr>
          <w:ilvl w:val="0"/>
          <w:numId w:val="1"/>
        </w:numPr>
        <w:rPr>
          <w:rFonts w:ascii="Century Gothic" w:hAnsi="Century Gothic"/>
          <w:b/>
          <w:bCs/>
        </w:rPr>
      </w:pPr>
      <w:r w:rsidRPr="002A7531">
        <w:rPr>
          <w:rFonts w:ascii="Century Gothic" w:hAnsi="Century Gothic"/>
          <w:b/>
          <w:bCs/>
        </w:rPr>
        <w:t>DAVID KENSHIN VEGA ORTIZ</w:t>
      </w:r>
    </w:p>
    <w:p w14:paraId="7477E415" w14:textId="6C17CEF5" w:rsidR="002A7531" w:rsidRDefault="002A7531" w:rsidP="002A7531">
      <w:pPr>
        <w:pStyle w:val="Prrafodelista"/>
        <w:numPr>
          <w:ilvl w:val="0"/>
          <w:numId w:val="1"/>
        </w:numPr>
        <w:rPr>
          <w:rFonts w:ascii="Century Gothic" w:hAnsi="Century Gothic"/>
          <w:b/>
          <w:bCs/>
        </w:rPr>
      </w:pPr>
      <w:r w:rsidRPr="002A7531">
        <w:rPr>
          <w:rFonts w:ascii="Century Gothic" w:hAnsi="Century Gothic"/>
          <w:b/>
          <w:bCs/>
        </w:rPr>
        <w:t>CAYCHO CAÑAMERO JACOB ELIE</w:t>
      </w:r>
    </w:p>
    <w:p w14:paraId="0A6C8D21" w14:textId="2905FF44" w:rsidR="00D35AFD" w:rsidRPr="002A7531" w:rsidRDefault="00D35AFD" w:rsidP="002A7531">
      <w:pPr>
        <w:pStyle w:val="Prrafodelista"/>
        <w:numPr>
          <w:ilvl w:val="0"/>
          <w:numId w:val="1"/>
        </w:numPr>
        <w:rPr>
          <w:rFonts w:ascii="Century Gothic" w:hAnsi="Century Gothic"/>
          <w:b/>
          <w:bCs/>
        </w:rPr>
      </w:pPr>
      <w:r>
        <w:rPr>
          <w:rFonts w:ascii="Century Gothic" w:hAnsi="Century Gothic"/>
          <w:b/>
          <w:bCs/>
        </w:rPr>
        <w:t>FERNANDEZ NINAPAYTAN JESUS HAMMED</w:t>
      </w:r>
    </w:p>
    <w:p w14:paraId="7F0413CB" w14:textId="77777777" w:rsidR="002A7531" w:rsidRPr="002A7531" w:rsidRDefault="002A7531" w:rsidP="002A7531">
      <w:pPr>
        <w:jc w:val="center"/>
        <w:rPr>
          <w:rFonts w:ascii="Century Gothic" w:hAnsi="Century Gothic"/>
          <w:b/>
          <w:bCs/>
        </w:rPr>
      </w:pPr>
    </w:p>
    <w:p w14:paraId="54B42A5E" w14:textId="24E463F0" w:rsidR="002A7531" w:rsidRDefault="002A7531" w:rsidP="002A7531">
      <w:pPr>
        <w:jc w:val="center"/>
        <w:rPr>
          <w:rFonts w:ascii="Century Gothic" w:hAnsi="Century Gothic"/>
          <w:b/>
          <w:bCs/>
        </w:rPr>
      </w:pPr>
      <w:r w:rsidRPr="002A7531">
        <w:rPr>
          <w:rFonts w:ascii="Century Gothic" w:hAnsi="Century Gothic"/>
          <w:b/>
          <w:bCs/>
        </w:rPr>
        <w:t>LIMA, PERÚ 2026</w:t>
      </w:r>
    </w:p>
    <w:p w14:paraId="68DABCB6" w14:textId="77777777" w:rsidR="002A7531" w:rsidRDefault="002A7531">
      <w:pPr>
        <w:rPr>
          <w:rFonts w:ascii="Century Gothic" w:hAnsi="Century Gothic"/>
          <w:b/>
          <w:bCs/>
        </w:rPr>
      </w:pPr>
      <w:r>
        <w:rPr>
          <w:rFonts w:ascii="Century Gothic" w:hAnsi="Century Gothic"/>
          <w:b/>
          <w:bCs/>
        </w:rPr>
        <w:br w:type="page"/>
      </w:r>
    </w:p>
    <w:p w14:paraId="339637B8" w14:textId="01EFFD53" w:rsidR="002A7531" w:rsidRDefault="00043A3B" w:rsidP="00043A3B">
      <w:pPr>
        <w:pStyle w:val="Prrafodelista"/>
        <w:numPr>
          <w:ilvl w:val="0"/>
          <w:numId w:val="2"/>
        </w:numPr>
        <w:jc w:val="both"/>
        <w:rPr>
          <w:rFonts w:ascii="Century Gothic" w:hAnsi="Century Gothic"/>
          <w:b/>
          <w:bCs/>
        </w:rPr>
      </w:pPr>
      <w:r>
        <w:rPr>
          <w:rFonts w:ascii="Century Gothic" w:hAnsi="Century Gothic"/>
          <w:b/>
          <w:bCs/>
        </w:rPr>
        <w:lastRenderedPageBreak/>
        <w:t>PRELIMINARES</w:t>
      </w:r>
    </w:p>
    <w:p w14:paraId="64618A0E" w14:textId="77777777" w:rsidR="00043A3B" w:rsidRPr="00043A3B" w:rsidRDefault="00043A3B" w:rsidP="00043A3B">
      <w:pPr>
        <w:pStyle w:val="Prrafodelista"/>
        <w:jc w:val="both"/>
        <w:rPr>
          <w:rFonts w:ascii="Century Gothic" w:hAnsi="Century Gothic"/>
          <w:b/>
          <w:bCs/>
        </w:rPr>
      </w:pPr>
      <w:r w:rsidRPr="00043A3B">
        <w:rPr>
          <w:rFonts w:ascii="Century Gothic" w:hAnsi="Century Gothic"/>
          <w:b/>
          <w:bCs/>
        </w:rPr>
        <w:t>El presente documento tiene como finalidad exponer de manera detallada el desarrollo del proyecto titulado “Sistema Distribuido de Gestión de Pedidos y Distribución basado en Arquitectura Orientada a Servicios (SOA)”, el cual integra diversas tecnologías orientadas a la construcción de soluciones empresariales modernas, robustas y escalables.</w:t>
      </w:r>
    </w:p>
    <w:p w14:paraId="0CFA1E25" w14:textId="77777777" w:rsidR="00043A3B" w:rsidRPr="00043A3B" w:rsidRDefault="00043A3B" w:rsidP="00043A3B">
      <w:pPr>
        <w:pStyle w:val="Prrafodelista"/>
        <w:jc w:val="both"/>
        <w:rPr>
          <w:rFonts w:ascii="Century Gothic" w:hAnsi="Century Gothic"/>
          <w:b/>
          <w:bCs/>
        </w:rPr>
      </w:pPr>
    </w:p>
    <w:p w14:paraId="726329DC" w14:textId="77777777" w:rsidR="00043A3B" w:rsidRPr="00043A3B" w:rsidRDefault="00043A3B" w:rsidP="00043A3B">
      <w:pPr>
        <w:pStyle w:val="Prrafodelista"/>
        <w:jc w:val="both"/>
        <w:rPr>
          <w:rFonts w:ascii="Century Gothic" w:hAnsi="Century Gothic"/>
          <w:b/>
          <w:bCs/>
        </w:rPr>
      </w:pPr>
      <w:r w:rsidRPr="00043A3B">
        <w:rPr>
          <w:rFonts w:ascii="Century Gothic" w:hAnsi="Century Gothic"/>
          <w:b/>
          <w:bCs/>
        </w:rPr>
        <w:t>El proyecto surge como respuesta a la necesidad de optimizar e integrar los procesos de negocio relacionados con la gestión de pedidos, validación de pagos, distribución de productos y notificación de estados, los cuales en entornos tradicionales suelen operar de manera aislada, generando ineficiencias, redundancias y dificultades en la trazabilidad de la información. En este contexto, se propone una solución basada en principios de desacoplamiento, interoperabilidad y reutilización de servicios.</w:t>
      </w:r>
    </w:p>
    <w:p w14:paraId="6149D481" w14:textId="77777777" w:rsidR="00043A3B" w:rsidRPr="00043A3B" w:rsidRDefault="00043A3B" w:rsidP="00043A3B">
      <w:pPr>
        <w:pStyle w:val="Prrafodelista"/>
        <w:jc w:val="both"/>
        <w:rPr>
          <w:rFonts w:ascii="Century Gothic" w:hAnsi="Century Gothic"/>
          <w:b/>
          <w:bCs/>
        </w:rPr>
      </w:pPr>
    </w:p>
    <w:p w14:paraId="686A552B" w14:textId="77777777" w:rsidR="00043A3B" w:rsidRPr="00043A3B" w:rsidRDefault="00043A3B" w:rsidP="00043A3B">
      <w:pPr>
        <w:pStyle w:val="Prrafodelista"/>
        <w:jc w:val="both"/>
        <w:rPr>
          <w:rFonts w:ascii="Century Gothic" w:hAnsi="Century Gothic"/>
          <w:b/>
          <w:bCs/>
        </w:rPr>
      </w:pPr>
      <w:r w:rsidRPr="00043A3B">
        <w:rPr>
          <w:rFonts w:ascii="Century Gothic" w:hAnsi="Century Gothic"/>
          <w:b/>
          <w:bCs/>
        </w:rPr>
        <w:t xml:space="preserve">A lo largo del documento se describen de forma estructurada las fases de análisis, diseño, implementación, integración y validación del sistema, haciendo uso de tecnologías como servicios web REST y SOAP para la comunicación entre componentes, mensajería asincrónica mediante Java </w:t>
      </w:r>
      <w:proofErr w:type="spellStart"/>
      <w:r w:rsidRPr="00043A3B">
        <w:rPr>
          <w:rFonts w:ascii="Century Gothic" w:hAnsi="Century Gothic"/>
          <w:b/>
          <w:bCs/>
        </w:rPr>
        <w:t>Message</w:t>
      </w:r>
      <w:proofErr w:type="spellEnd"/>
      <w:r w:rsidRPr="00043A3B">
        <w:rPr>
          <w:rFonts w:ascii="Century Gothic" w:hAnsi="Century Gothic"/>
          <w:b/>
          <w:bCs/>
        </w:rPr>
        <w:t xml:space="preserve"> Service (JMS) para la gestión de eventos, orquestación de procesos de negocio a través de BPMN y </w:t>
      </w:r>
      <w:proofErr w:type="spellStart"/>
      <w:r w:rsidRPr="00043A3B">
        <w:rPr>
          <w:rFonts w:ascii="Century Gothic" w:hAnsi="Century Gothic"/>
          <w:b/>
          <w:bCs/>
        </w:rPr>
        <w:t>jBPM</w:t>
      </w:r>
      <w:proofErr w:type="spellEnd"/>
      <w:r w:rsidRPr="00043A3B">
        <w:rPr>
          <w:rFonts w:ascii="Century Gothic" w:hAnsi="Century Gothic"/>
          <w:b/>
          <w:bCs/>
        </w:rPr>
        <w:t>, así como la integración de servicios mediante Mule ESB. Estas herramientas permiten construir una arquitectura distribuida capaz de responder de manera eficiente a los requerimientos del negocio.</w:t>
      </w:r>
    </w:p>
    <w:p w14:paraId="52523992" w14:textId="77777777" w:rsidR="00043A3B" w:rsidRPr="00043A3B" w:rsidRDefault="00043A3B" w:rsidP="00043A3B">
      <w:pPr>
        <w:pStyle w:val="Prrafodelista"/>
        <w:jc w:val="both"/>
        <w:rPr>
          <w:rFonts w:ascii="Century Gothic" w:hAnsi="Century Gothic"/>
          <w:b/>
          <w:bCs/>
        </w:rPr>
      </w:pPr>
    </w:p>
    <w:p w14:paraId="68C5181E" w14:textId="377785E8" w:rsidR="00043A3B" w:rsidRDefault="00043A3B" w:rsidP="00043A3B">
      <w:pPr>
        <w:pStyle w:val="Prrafodelista"/>
        <w:jc w:val="both"/>
        <w:rPr>
          <w:rFonts w:ascii="Century Gothic" w:hAnsi="Century Gothic"/>
          <w:b/>
          <w:bCs/>
        </w:rPr>
      </w:pPr>
      <w:r w:rsidRPr="00043A3B">
        <w:rPr>
          <w:rFonts w:ascii="Century Gothic" w:hAnsi="Century Gothic"/>
          <w:b/>
          <w:bCs/>
        </w:rPr>
        <w:t>Finalmente, el documento presenta la validación funcional del sistema mediante pruebas realizadas en cada uno de sus módulos, evidenciando la correcta interacción entre los servicios implementados y el cumplimiento de los objetivos planteados. De este modo, se consolida una solución tecnológica alineada con buenas prácticas de desarrollo, orientada a la integración de servicios y a la mejora continua de los procesos empresariales.</w:t>
      </w:r>
    </w:p>
    <w:p w14:paraId="12F11D64" w14:textId="77777777" w:rsidR="00043A3B" w:rsidRDefault="00043A3B" w:rsidP="00043A3B">
      <w:pPr>
        <w:pStyle w:val="Prrafodelista"/>
        <w:jc w:val="both"/>
        <w:rPr>
          <w:rFonts w:ascii="Century Gothic" w:hAnsi="Century Gothic"/>
          <w:b/>
          <w:bCs/>
        </w:rPr>
      </w:pPr>
    </w:p>
    <w:p w14:paraId="183462BF" w14:textId="77777777" w:rsidR="00043A3B" w:rsidRDefault="00043A3B" w:rsidP="00043A3B">
      <w:pPr>
        <w:pStyle w:val="Prrafodelista"/>
        <w:jc w:val="both"/>
        <w:rPr>
          <w:rFonts w:ascii="Century Gothic" w:hAnsi="Century Gothic"/>
          <w:b/>
          <w:bCs/>
        </w:rPr>
      </w:pPr>
    </w:p>
    <w:p w14:paraId="39E1FF55" w14:textId="77777777" w:rsidR="00043A3B" w:rsidRDefault="00043A3B" w:rsidP="00043A3B">
      <w:pPr>
        <w:pStyle w:val="Prrafodelista"/>
        <w:jc w:val="both"/>
        <w:rPr>
          <w:rFonts w:ascii="Century Gothic" w:hAnsi="Century Gothic"/>
          <w:b/>
          <w:bCs/>
        </w:rPr>
      </w:pPr>
    </w:p>
    <w:p w14:paraId="48C023CE" w14:textId="77777777" w:rsidR="00043A3B" w:rsidRPr="00043A3B" w:rsidRDefault="00043A3B" w:rsidP="00043A3B">
      <w:pPr>
        <w:pStyle w:val="Prrafodelista"/>
        <w:jc w:val="both"/>
        <w:rPr>
          <w:rFonts w:ascii="Century Gothic" w:hAnsi="Century Gothic"/>
          <w:b/>
          <w:bCs/>
        </w:rPr>
      </w:pPr>
    </w:p>
    <w:p w14:paraId="0E0E6D15" w14:textId="361EB1BF"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lastRenderedPageBreak/>
        <w:t>INTRODUCCION</w:t>
      </w:r>
    </w:p>
    <w:p w14:paraId="49F66C2E" w14:textId="2D2557E2" w:rsidR="00CC5CF3" w:rsidRDefault="0051722B" w:rsidP="0051722B">
      <w:pPr>
        <w:pStyle w:val="Prrafodelista"/>
        <w:numPr>
          <w:ilvl w:val="1"/>
          <w:numId w:val="2"/>
        </w:numPr>
        <w:jc w:val="both"/>
        <w:rPr>
          <w:rFonts w:ascii="Century Gothic" w:hAnsi="Century Gothic"/>
          <w:b/>
          <w:bCs/>
        </w:rPr>
      </w:pPr>
      <w:r>
        <w:rPr>
          <w:rFonts w:ascii="Century Gothic" w:hAnsi="Century Gothic"/>
          <w:b/>
          <w:bCs/>
        </w:rPr>
        <w:t>DESCRIPCION GENERAL DEL PROYECTO</w:t>
      </w:r>
    </w:p>
    <w:p w14:paraId="5C1F88F6" w14:textId="65BFCB64" w:rsidR="00E87073" w:rsidRDefault="00E87073" w:rsidP="00E87073">
      <w:pPr>
        <w:pStyle w:val="Prrafodelista"/>
        <w:ind w:left="1440"/>
        <w:jc w:val="both"/>
        <w:rPr>
          <w:rFonts w:ascii="Century Gothic" w:hAnsi="Century Gothic"/>
          <w:b/>
          <w:bCs/>
        </w:rPr>
      </w:pPr>
      <w:r w:rsidRPr="00E87073">
        <w:rPr>
          <w:rFonts w:ascii="Century Gothic" w:hAnsi="Century Gothic"/>
          <w:b/>
          <w:bCs/>
        </w:rPr>
        <w:t xml:space="preserve">El proyecto consiste en el desarrollo de un sistema distribuido de gestión de pedidos y distribución basado en arquitectura orientada a servicios (SOA). El sistema integrará servicios web REST y SOAP, mensajería JMS para la gestión de eventos, y se utilizarán herramientas de integración como Mule ESB. Además, se implementará el modelado de procesos de negocio con BPMN para automatizar y controlar los flujos operativos. El objetivo principal es optimizar los procesos de negocio de la empresa </w:t>
      </w:r>
      <w:proofErr w:type="spellStart"/>
      <w:r w:rsidRPr="00E87073">
        <w:rPr>
          <w:rFonts w:ascii="Century Gothic" w:hAnsi="Century Gothic"/>
          <w:b/>
          <w:bCs/>
        </w:rPr>
        <w:t>Altared</w:t>
      </w:r>
      <w:proofErr w:type="spellEnd"/>
      <w:r w:rsidRPr="00E87073">
        <w:rPr>
          <w:rFonts w:ascii="Century Gothic" w:hAnsi="Century Gothic"/>
          <w:b/>
          <w:bCs/>
        </w:rPr>
        <w:t xml:space="preserve"> Group S.A.C. mediante la automatización y la mejora de la interoperabilidad entre los diferentes sistemas involucrados en la gestión de pedidos, pagos y distribución.</w:t>
      </w:r>
    </w:p>
    <w:p w14:paraId="0C404C8F" w14:textId="77777777" w:rsidR="00E87073" w:rsidRDefault="00E87073" w:rsidP="00E87073">
      <w:pPr>
        <w:pStyle w:val="Prrafodelista"/>
        <w:ind w:left="1440"/>
        <w:jc w:val="both"/>
        <w:rPr>
          <w:rFonts w:ascii="Century Gothic" w:hAnsi="Century Gothic"/>
          <w:b/>
          <w:bCs/>
        </w:rPr>
      </w:pPr>
    </w:p>
    <w:p w14:paraId="52C0C8AF" w14:textId="6C59FF6C"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CONTEXTO DEL CASO DE NEGOCIO</w:t>
      </w:r>
    </w:p>
    <w:p w14:paraId="5037C4D5" w14:textId="6BFD64C4" w:rsidR="00E87073" w:rsidRDefault="00E87073" w:rsidP="00E87073">
      <w:pPr>
        <w:pStyle w:val="Prrafodelista"/>
        <w:ind w:left="1440"/>
        <w:jc w:val="both"/>
        <w:rPr>
          <w:rFonts w:ascii="Century Gothic" w:hAnsi="Century Gothic"/>
          <w:b/>
          <w:bCs/>
        </w:rPr>
      </w:pPr>
      <w:proofErr w:type="spellStart"/>
      <w:r w:rsidRPr="00E87073">
        <w:rPr>
          <w:rFonts w:ascii="Century Gothic" w:hAnsi="Century Gothic"/>
          <w:b/>
          <w:bCs/>
        </w:rPr>
        <w:t>Altared</w:t>
      </w:r>
      <w:proofErr w:type="spellEnd"/>
      <w:r w:rsidRPr="00E87073">
        <w:rPr>
          <w:rFonts w:ascii="Century Gothic" w:hAnsi="Century Gothic"/>
          <w:b/>
          <w:bCs/>
        </w:rPr>
        <w:t xml:space="preserve"> Group S.A.C., una empresa peruana dedicada a la comercialización de productos enfrenta desafíos relacionados con la ineficiencia de sus procesos internos, la falta de integración entre sistemas y la dificultad para gestionar la información de manera ágil. Estos problemas afectan la eficiencia operativa y la capacidad de la empresa para adaptarse rápidamente a las demandas del mercado. El proyecto de gestión de pedidos y distribución propuesto tiene como objetivo resolver estas deficiencias mediante el uso de tecnologías modernas que mejoren la productividad, la comunicación entre los distintos módulos y la trazabilidad de los procesos.</w:t>
      </w:r>
    </w:p>
    <w:p w14:paraId="4BD6B055" w14:textId="77777777" w:rsidR="00E87073" w:rsidRDefault="00E87073" w:rsidP="00E87073">
      <w:pPr>
        <w:pStyle w:val="Prrafodelista"/>
        <w:ind w:left="1440"/>
        <w:jc w:val="both"/>
        <w:rPr>
          <w:rFonts w:ascii="Century Gothic" w:hAnsi="Century Gothic"/>
          <w:b/>
          <w:bCs/>
        </w:rPr>
      </w:pPr>
    </w:p>
    <w:p w14:paraId="6B1366A3" w14:textId="2EAEF643" w:rsidR="00CC5CF3" w:rsidRDefault="0051722B" w:rsidP="00E87073">
      <w:pPr>
        <w:pStyle w:val="Prrafodelista"/>
        <w:numPr>
          <w:ilvl w:val="1"/>
          <w:numId w:val="2"/>
        </w:numPr>
        <w:jc w:val="both"/>
        <w:rPr>
          <w:rFonts w:ascii="Century Gothic" w:hAnsi="Century Gothic"/>
          <w:b/>
          <w:bCs/>
        </w:rPr>
      </w:pPr>
      <w:r>
        <w:rPr>
          <w:rFonts w:ascii="Century Gothic" w:hAnsi="Century Gothic"/>
          <w:b/>
          <w:bCs/>
        </w:rPr>
        <w:t>IMPORTANCIA DE LA ARQUITECTURA ORIENTADA A SERVICIOS</w:t>
      </w:r>
    </w:p>
    <w:p w14:paraId="32A76E00" w14:textId="6124E1E8" w:rsidR="00E87073" w:rsidRDefault="00E87073" w:rsidP="00E87073">
      <w:pPr>
        <w:pStyle w:val="Prrafodelista"/>
        <w:ind w:left="1440"/>
        <w:jc w:val="both"/>
        <w:rPr>
          <w:rFonts w:ascii="Century Gothic" w:hAnsi="Century Gothic"/>
          <w:b/>
          <w:bCs/>
        </w:rPr>
      </w:pPr>
      <w:r w:rsidRPr="00E87073">
        <w:rPr>
          <w:rFonts w:ascii="Century Gothic" w:hAnsi="Century Gothic"/>
          <w:b/>
          <w:bCs/>
        </w:rPr>
        <w:t xml:space="preserve">La arquitectura orientada a servicios (SOA) es una solución clave para abordar los desafíos de integración y escalabilidad de sistemas heterogéneos. SOA permite la creación de servicios independientes y reutilizables que se comunican de manera eficiente a través de servicios web. Esta arquitectura no solo mejora la interoperabilidad entre los diferentes sistemas de la empresa, sino que también facilita la escalabilidad y la flexibilidad del sistema. Mediante la implementación de SOA, se logra una estructura desacoplada que facilita la actualización, </w:t>
      </w:r>
      <w:r w:rsidRPr="00E87073">
        <w:rPr>
          <w:rFonts w:ascii="Century Gothic" w:hAnsi="Century Gothic"/>
          <w:b/>
          <w:bCs/>
        </w:rPr>
        <w:lastRenderedPageBreak/>
        <w:t>mantenimiento y expansión de los servicios sin afectar a todo el sistema.</w:t>
      </w:r>
    </w:p>
    <w:p w14:paraId="4DFA3E78" w14:textId="77777777" w:rsidR="009E504C" w:rsidRPr="00E87073" w:rsidRDefault="009E504C" w:rsidP="00E87073">
      <w:pPr>
        <w:pStyle w:val="Prrafodelista"/>
        <w:ind w:left="1440"/>
        <w:jc w:val="both"/>
        <w:rPr>
          <w:rFonts w:ascii="Century Gothic" w:hAnsi="Century Gothic"/>
          <w:b/>
          <w:bCs/>
        </w:rPr>
      </w:pPr>
    </w:p>
    <w:p w14:paraId="55C5DD8B" w14:textId="66CF3B04"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OBJETIVOS</w:t>
      </w:r>
    </w:p>
    <w:p w14:paraId="597ABA1C" w14:textId="319B6F06" w:rsidR="00CC5CF3" w:rsidRDefault="00CC5CF3" w:rsidP="00CC5CF3">
      <w:pPr>
        <w:pStyle w:val="Prrafodelista"/>
        <w:numPr>
          <w:ilvl w:val="1"/>
          <w:numId w:val="2"/>
        </w:numPr>
        <w:jc w:val="both"/>
        <w:rPr>
          <w:rFonts w:ascii="Century Gothic" w:hAnsi="Century Gothic"/>
          <w:b/>
          <w:bCs/>
        </w:rPr>
      </w:pPr>
      <w:r>
        <w:rPr>
          <w:rFonts w:ascii="Century Gothic" w:hAnsi="Century Gothic"/>
          <w:b/>
          <w:bCs/>
        </w:rPr>
        <w:t>OBJETIVO GENERAL</w:t>
      </w:r>
    </w:p>
    <w:p w14:paraId="64DC5717" w14:textId="35DA3E46" w:rsidR="00CC5CF3" w:rsidRDefault="009E504C" w:rsidP="00CC5CF3">
      <w:pPr>
        <w:pStyle w:val="Prrafodelista"/>
        <w:ind w:left="1440"/>
        <w:jc w:val="both"/>
        <w:rPr>
          <w:rFonts w:ascii="Century Gothic" w:hAnsi="Century Gothic"/>
          <w:b/>
          <w:bCs/>
        </w:rPr>
      </w:pPr>
      <w:r w:rsidRPr="009E504C">
        <w:rPr>
          <w:rFonts w:ascii="Century Gothic" w:hAnsi="Century Gothic"/>
          <w:b/>
          <w:bCs/>
        </w:rPr>
        <w:t>Desarrollar un sistema distribuido de gestión de pedidos y distribución mediante el uso de servicios web, modelado de procesos BPMN e integración con herramientas ESB y mensajería, con la finalidad de optimizar la interoperabilidad, automatización y eficiencia de los procesos de negocio. Además, garantizar una arquitectura escalable y desacoplada que permita la integración de múltiples servicios, facilitando la comunicación entre componentes heterogéneos y mejorando la trazabilidad de la información.</w:t>
      </w:r>
    </w:p>
    <w:p w14:paraId="1351B51B" w14:textId="77777777" w:rsidR="009E504C" w:rsidRDefault="009E504C" w:rsidP="00CC5CF3">
      <w:pPr>
        <w:pStyle w:val="Prrafodelista"/>
        <w:ind w:left="1440"/>
        <w:jc w:val="both"/>
        <w:rPr>
          <w:rFonts w:ascii="Century Gothic" w:hAnsi="Century Gothic"/>
          <w:b/>
          <w:bCs/>
        </w:rPr>
      </w:pPr>
    </w:p>
    <w:p w14:paraId="012480BC" w14:textId="127E9B7F" w:rsidR="00CC5CF3" w:rsidRDefault="00CC5CF3" w:rsidP="009E504C">
      <w:pPr>
        <w:pStyle w:val="Prrafodelista"/>
        <w:numPr>
          <w:ilvl w:val="1"/>
          <w:numId w:val="2"/>
        </w:numPr>
        <w:jc w:val="both"/>
        <w:rPr>
          <w:rFonts w:ascii="Century Gothic" w:hAnsi="Century Gothic"/>
          <w:b/>
          <w:bCs/>
        </w:rPr>
      </w:pPr>
      <w:r>
        <w:rPr>
          <w:rFonts w:ascii="Century Gothic" w:hAnsi="Century Gothic"/>
          <w:b/>
          <w:bCs/>
        </w:rPr>
        <w:t>OBJETIVOS ESPECIFICOS</w:t>
      </w:r>
    </w:p>
    <w:p w14:paraId="7A9E6173"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Analizar los requerimientos funcionales y no funcionales del sistema para definir su alcance.</w:t>
      </w:r>
    </w:p>
    <w:p w14:paraId="290D783B"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Implementar servicios web SOAP y REST para gestionar la lógica de negocio.</w:t>
      </w:r>
    </w:p>
    <w:p w14:paraId="04CA483A"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Diseñar y modelar procesos de negocio utilizando BPMN para su representación y control.</w:t>
      </w:r>
    </w:p>
    <w:p w14:paraId="5F4195E9"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Integrar los servicios mediante Mule ESB, asegurando la comunicación entre los módulos.</w:t>
      </w:r>
    </w:p>
    <w:p w14:paraId="7220F85D"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 xml:space="preserve">Implementar mensajería asincrónica mediante Java </w:t>
      </w:r>
      <w:proofErr w:type="spellStart"/>
      <w:r w:rsidRPr="009E504C">
        <w:rPr>
          <w:rFonts w:ascii="Century Gothic" w:hAnsi="Century Gothic"/>
          <w:b/>
          <w:bCs/>
        </w:rPr>
        <w:t>Message</w:t>
      </w:r>
      <w:proofErr w:type="spellEnd"/>
      <w:r w:rsidRPr="009E504C">
        <w:rPr>
          <w:rFonts w:ascii="Century Gothic" w:hAnsi="Century Gothic"/>
          <w:b/>
          <w:bCs/>
        </w:rPr>
        <w:t xml:space="preserve"> Service (JMS).</w:t>
      </w:r>
    </w:p>
    <w:p w14:paraId="75E4F720"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Configurar el entorno de desarrollo e integración necesario para la ejecución del sistema.</w:t>
      </w:r>
    </w:p>
    <w:p w14:paraId="6BE983D4" w14:textId="77777777" w:rsidR="009E504C" w:rsidRP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Ejecutar pruebas funcionales e integrales para validar el correcto funcionamiento del sistema.</w:t>
      </w:r>
    </w:p>
    <w:p w14:paraId="4E74D882" w14:textId="787349EF" w:rsidR="009E504C" w:rsidRDefault="009E504C" w:rsidP="009E504C">
      <w:pPr>
        <w:pStyle w:val="Prrafodelista"/>
        <w:numPr>
          <w:ilvl w:val="0"/>
          <w:numId w:val="4"/>
        </w:numPr>
        <w:jc w:val="both"/>
        <w:rPr>
          <w:rFonts w:ascii="Century Gothic" w:hAnsi="Century Gothic"/>
          <w:b/>
          <w:bCs/>
        </w:rPr>
      </w:pPr>
      <w:r w:rsidRPr="009E504C">
        <w:rPr>
          <w:rFonts w:ascii="Century Gothic" w:hAnsi="Century Gothic"/>
          <w:b/>
          <w:bCs/>
        </w:rPr>
        <w:t>Documentar la arquitectura, procesos y resultados obtenidos durante el desarrollo del proyecto.</w:t>
      </w:r>
    </w:p>
    <w:p w14:paraId="298285A3" w14:textId="77777777" w:rsidR="009E504C" w:rsidRDefault="009E504C" w:rsidP="009E504C">
      <w:pPr>
        <w:pStyle w:val="Prrafodelista"/>
        <w:ind w:left="2160"/>
        <w:jc w:val="both"/>
        <w:rPr>
          <w:rFonts w:ascii="Century Gothic" w:hAnsi="Century Gothic"/>
          <w:b/>
          <w:bCs/>
        </w:rPr>
      </w:pPr>
    </w:p>
    <w:p w14:paraId="2B2BCCA9" w14:textId="77777777" w:rsidR="009E504C" w:rsidRDefault="009E504C" w:rsidP="009E504C">
      <w:pPr>
        <w:pStyle w:val="Prrafodelista"/>
        <w:ind w:left="2160"/>
        <w:jc w:val="both"/>
        <w:rPr>
          <w:rFonts w:ascii="Century Gothic" w:hAnsi="Century Gothic"/>
          <w:b/>
          <w:bCs/>
        </w:rPr>
      </w:pPr>
    </w:p>
    <w:p w14:paraId="1070A22E" w14:textId="77777777" w:rsidR="009E504C" w:rsidRDefault="009E504C" w:rsidP="009E504C">
      <w:pPr>
        <w:pStyle w:val="Prrafodelista"/>
        <w:ind w:left="2160"/>
        <w:jc w:val="both"/>
        <w:rPr>
          <w:rFonts w:ascii="Century Gothic" w:hAnsi="Century Gothic"/>
          <w:b/>
          <w:bCs/>
        </w:rPr>
      </w:pPr>
    </w:p>
    <w:p w14:paraId="49F35447" w14:textId="77777777" w:rsidR="009E504C" w:rsidRDefault="009E504C" w:rsidP="009E504C">
      <w:pPr>
        <w:pStyle w:val="Prrafodelista"/>
        <w:ind w:left="2160"/>
        <w:jc w:val="both"/>
        <w:rPr>
          <w:rFonts w:ascii="Century Gothic" w:hAnsi="Century Gothic"/>
          <w:b/>
          <w:bCs/>
        </w:rPr>
      </w:pPr>
    </w:p>
    <w:p w14:paraId="52631D78" w14:textId="77777777" w:rsidR="009E504C" w:rsidRDefault="009E504C" w:rsidP="009E504C">
      <w:pPr>
        <w:pStyle w:val="Prrafodelista"/>
        <w:ind w:left="2160"/>
        <w:jc w:val="both"/>
        <w:rPr>
          <w:rFonts w:ascii="Century Gothic" w:hAnsi="Century Gothic"/>
          <w:b/>
          <w:bCs/>
        </w:rPr>
      </w:pPr>
    </w:p>
    <w:p w14:paraId="0835197C" w14:textId="77777777" w:rsidR="009E504C" w:rsidRPr="009E504C" w:rsidRDefault="009E504C" w:rsidP="009E504C">
      <w:pPr>
        <w:pStyle w:val="Prrafodelista"/>
        <w:ind w:left="2160"/>
        <w:jc w:val="both"/>
        <w:rPr>
          <w:rFonts w:ascii="Century Gothic" w:hAnsi="Century Gothic"/>
          <w:b/>
          <w:bCs/>
        </w:rPr>
      </w:pPr>
    </w:p>
    <w:p w14:paraId="2D2B4812" w14:textId="5E0F2C3E"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lastRenderedPageBreak/>
        <w:t>DESCRIPCION DE CASO DE NEGOCIO</w:t>
      </w:r>
    </w:p>
    <w:p w14:paraId="606BB5F1" w14:textId="337EA3FF" w:rsidR="00CC5CF3" w:rsidRDefault="0051722B" w:rsidP="0051722B">
      <w:pPr>
        <w:pStyle w:val="Prrafodelista"/>
        <w:numPr>
          <w:ilvl w:val="1"/>
          <w:numId w:val="2"/>
        </w:numPr>
        <w:jc w:val="both"/>
        <w:rPr>
          <w:rFonts w:ascii="Century Gothic" w:hAnsi="Century Gothic"/>
          <w:b/>
          <w:bCs/>
        </w:rPr>
      </w:pPr>
      <w:r>
        <w:rPr>
          <w:rFonts w:ascii="Century Gothic" w:hAnsi="Century Gothic"/>
          <w:b/>
          <w:bCs/>
        </w:rPr>
        <w:t>DESCRIPCION DE LA EMPRESA O CONTEXTO</w:t>
      </w:r>
    </w:p>
    <w:p w14:paraId="79BBCA65" w14:textId="243C490B" w:rsidR="00C2776A" w:rsidRPr="00C2776A" w:rsidRDefault="00C2776A" w:rsidP="00C2776A">
      <w:pPr>
        <w:pStyle w:val="Prrafodelista"/>
        <w:ind w:left="1440"/>
        <w:jc w:val="both"/>
        <w:rPr>
          <w:rFonts w:ascii="Century Gothic" w:hAnsi="Century Gothic"/>
          <w:b/>
          <w:bCs/>
        </w:rPr>
      </w:pPr>
      <w:proofErr w:type="spellStart"/>
      <w:r w:rsidRPr="00C2776A">
        <w:rPr>
          <w:rFonts w:ascii="Century Gothic" w:hAnsi="Century Gothic"/>
          <w:b/>
          <w:bCs/>
        </w:rPr>
        <w:t>Altared</w:t>
      </w:r>
      <w:proofErr w:type="spellEnd"/>
      <w:r w:rsidRPr="00C2776A">
        <w:rPr>
          <w:rFonts w:ascii="Century Gothic" w:hAnsi="Century Gothic"/>
          <w:b/>
          <w:bCs/>
        </w:rPr>
        <w:t xml:space="preserve"> Group S.A.C. es una empresa peruana especializada en la comercialización de productos, que se dedica a la optimización de sus procesos mediante la implementación de soluciones tecnológicas avanzadas. La empresa tiene como misión ofrecer productos y servicios de alta calidad mientras incrementa su competitividad en el mercado.</w:t>
      </w:r>
    </w:p>
    <w:p w14:paraId="0C49E215" w14:textId="5F25C30F" w:rsidR="00C2776A" w:rsidRPr="00C2776A" w:rsidRDefault="00C2776A" w:rsidP="00C2776A">
      <w:pPr>
        <w:pStyle w:val="Prrafodelista"/>
        <w:ind w:left="1440"/>
        <w:jc w:val="both"/>
        <w:rPr>
          <w:rFonts w:ascii="Century Gothic" w:hAnsi="Century Gothic"/>
          <w:b/>
          <w:bCs/>
        </w:rPr>
      </w:pPr>
      <w:r w:rsidRPr="00C2776A">
        <w:rPr>
          <w:rFonts w:ascii="Century Gothic" w:hAnsi="Century Gothic"/>
          <w:b/>
          <w:bCs/>
        </w:rPr>
        <w:t xml:space="preserve">En un entorno empresarial competitivo, </w:t>
      </w:r>
      <w:proofErr w:type="spellStart"/>
      <w:r w:rsidRPr="00C2776A">
        <w:rPr>
          <w:rFonts w:ascii="Century Gothic" w:hAnsi="Century Gothic"/>
          <w:b/>
          <w:bCs/>
        </w:rPr>
        <w:t>Altared</w:t>
      </w:r>
      <w:proofErr w:type="spellEnd"/>
      <w:r w:rsidRPr="00C2776A">
        <w:rPr>
          <w:rFonts w:ascii="Century Gothic" w:hAnsi="Century Gothic"/>
          <w:b/>
          <w:bCs/>
        </w:rPr>
        <w:t xml:space="preserve"> Group ha identificado la necesidad de optimizar sus procesos internos, reducir la redundancia de datos y mejorar la comunicación entre sus sistemas internos para asegurar una operación más eficiente y dinámica. La empresa busca integrar sus áreas de administración, logística, atención al cliente, y gestión de inventarios a través de un sistema unificado que pueda gestionar pedidos, pagos y distribución de productos de manera automática.</w:t>
      </w:r>
    </w:p>
    <w:p w14:paraId="7BFF3DA2" w14:textId="0972F7D4" w:rsidR="009E504C" w:rsidRDefault="00C2776A" w:rsidP="00C2776A">
      <w:pPr>
        <w:pStyle w:val="Prrafodelista"/>
        <w:ind w:left="1440"/>
        <w:jc w:val="both"/>
        <w:rPr>
          <w:rFonts w:ascii="Century Gothic" w:hAnsi="Century Gothic"/>
          <w:b/>
          <w:bCs/>
        </w:rPr>
      </w:pPr>
      <w:r w:rsidRPr="00C2776A">
        <w:rPr>
          <w:rFonts w:ascii="Century Gothic" w:hAnsi="Century Gothic"/>
          <w:b/>
          <w:bCs/>
        </w:rPr>
        <w:t xml:space="preserve">La transformación digital en </w:t>
      </w:r>
      <w:proofErr w:type="spellStart"/>
      <w:r w:rsidRPr="00C2776A">
        <w:rPr>
          <w:rFonts w:ascii="Century Gothic" w:hAnsi="Century Gothic"/>
          <w:b/>
          <w:bCs/>
        </w:rPr>
        <w:t>Altared</w:t>
      </w:r>
      <w:proofErr w:type="spellEnd"/>
      <w:r w:rsidRPr="00C2776A">
        <w:rPr>
          <w:rFonts w:ascii="Century Gothic" w:hAnsi="Century Gothic"/>
          <w:b/>
          <w:bCs/>
        </w:rPr>
        <w:t xml:space="preserve"> Group es una prioridad estratégica, y este proyecto tiene como objetivo la creación de un sistema de gestión de pedidos y distribución que permita automatizar y coordinar los procesos entre diferentes departamentos de la empresa, contribuyendo a su crecimiento y optimización operativa.</w:t>
      </w:r>
    </w:p>
    <w:p w14:paraId="41B5E3BC" w14:textId="77777777" w:rsidR="00C2776A" w:rsidRDefault="00C2776A" w:rsidP="00C2776A">
      <w:pPr>
        <w:pStyle w:val="Prrafodelista"/>
        <w:ind w:left="1440"/>
        <w:jc w:val="both"/>
        <w:rPr>
          <w:rFonts w:ascii="Century Gothic" w:hAnsi="Century Gothic"/>
          <w:b/>
          <w:bCs/>
        </w:rPr>
      </w:pPr>
    </w:p>
    <w:p w14:paraId="1977F484" w14:textId="7BC9A9F6"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PROBLEMAS IDENTIFICADOS</w:t>
      </w:r>
    </w:p>
    <w:p w14:paraId="2B4E840D" w14:textId="77777777" w:rsidR="00C2776A" w:rsidRDefault="00C2776A" w:rsidP="00C2776A">
      <w:pPr>
        <w:pStyle w:val="Prrafodelista"/>
        <w:ind w:left="1440"/>
        <w:jc w:val="both"/>
        <w:rPr>
          <w:rFonts w:ascii="Century Gothic" w:hAnsi="Century Gothic"/>
          <w:b/>
          <w:bCs/>
        </w:rPr>
      </w:pPr>
      <w:r w:rsidRPr="00C2776A">
        <w:rPr>
          <w:rFonts w:ascii="Century Gothic" w:hAnsi="Century Gothic"/>
          <w:b/>
          <w:bCs/>
        </w:rPr>
        <w:t xml:space="preserve">El sistema actual de gestión de pedidos y distribución presenta varios problemas clave que afectan la eficiencia operativa de </w:t>
      </w:r>
      <w:proofErr w:type="spellStart"/>
      <w:r w:rsidRPr="00C2776A">
        <w:rPr>
          <w:rFonts w:ascii="Century Gothic" w:hAnsi="Century Gothic"/>
          <w:b/>
          <w:bCs/>
        </w:rPr>
        <w:t>Altared</w:t>
      </w:r>
      <w:proofErr w:type="spellEnd"/>
      <w:r w:rsidRPr="00C2776A">
        <w:rPr>
          <w:rFonts w:ascii="Century Gothic" w:hAnsi="Century Gothic"/>
          <w:b/>
          <w:bCs/>
        </w:rPr>
        <w:t xml:space="preserve"> Group:</w:t>
      </w:r>
    </w:p>
    <w:p w14:paraId="1CAAC3B8" w14:textId="77777777" w:rsidR="00C2776A" w:rsidRDefault="00C2776A" w:rsidP="00C2776A">
      <w:pPr>
        <w:pStyle w:val="Prrafodelista"/>
        <w:numPr>
          <w:ilvl w:val="0"/>
          <w:numId w:val="6"/>
        </w:numPr>
        <w:jc w:val="both"/>
        <w:rPr>
          <w:rFonts w:ascii="Century Gothic" w:hAnsi="Century Gothic"/>
          <w:b/>
          <w:bCs/>
        </w:rPr>
      </w:pPr>
      <w:r w:rsidRPr="00C2776A">
        <w:rPr>
          <w:rFonts w:ascii="Century Gothic" w:hAnsi="Century Gothic"/>
          <w:b/>
          <w:bCs/>
        </w:rPr>
        <w:t xml:space="preserve">Ineficiencia en la gestión de pedidos: Los procesos manuales de registro y seguimiento de pedidos generan retrasos y errores en la información. </w:t>
      </w:r>
    </w:p>
    <w:p w14:paraId="2D0A93DC" w14:textId="77777777" w:rsidR="00C2776A" w:rsidRDefault="00C2776A" w:rsidP="00C2776A">
      <w:pPr>
        <w:pStyle w:val="Prrafodelista"/>
        <w:numPr>
          <w:ilvl w:val="0"/>
          <w:numId w:val="6"/>
        </w:numPr>
        <w:jc w:val="both"/>
        <w:rPr>
          <w:rFonts w:ascii="Century Gothic" w:hAnsi="Century Gothic"/>
          <w:b/>
          <w:bCs/>
        </w:rPr>
      </w:pPr>
      <w:r w:rsidRPr="00C2776A">
        <w:rPr>
          <w:rFonts w:ascii="Century Gothic" w:hAnsi="Century Gothic"/>
          <w:b/>
          <w:bCs/>
        </w:rPr>
        <w:t xml:space="preserve">Falta de integración entre sistemas: Los sistemas de ventas, logística y finanzas no están interconectados, lo que genera inconsistencias en los datos y dificultades en el proceso de toma de decisiones. </w:t>
      </w:r>
    </w:p>
    <w:p w14:paraId="6D09CC7E" w14:textId="77777777" w:rsidR="00C2776A" w:rsidRDefault="00C2776A" w:rsidP="00C2776A">
      <w:pPr>
        <w:pStyle w:val="Prrafodelista"/>
        <w:numPr>
          <w:ilvl w:val="0"/>
          <w:numId w:val="6"/>
        </w:numPr>
        <w:jc w:val="both"/>
        <w:rPr>
          <w:rFonts w:ascii="Century Gothic" w:hAnsi="Century Gothic"/>
          <w:b/>
          <w:bCs/>
        </w:rPr>
      </w:pPr>
      <w:r w:rsidRPr="00C2776A">
        <w:rPr>
          <w:rFonts w:ascii="Century Gothic" w:hAnsi="Century Gothic"/>
          <w:b/>
          <w:bCs/>
        </w:rPr>
        <w:t xml:space="preserve">Control ineficaz del inventario: La gestión del inventario no está sincronizada con los pedidos y ventas, lo que genera desajustes y falta de visibilidad en tiempo real. </w:t>
      </w:r>
    </w:p>
    <w:p w14:paraId="41EC286B" w14:textId="543414AB" w:rsidR="00C2776A" w:rsidRDefault="00C2776A" w:rsidP="00C2776A">
      <w:pPr>
        <w:pStyle w:val="Prrafodelista"/>
        <w:numPr>
          <w:ilvl w:val="0"/>
          <w:numId w:val="6"/>
        </w:numPr>
        <w:jc w:val="both"/>
        <w:rPr>
          <w:rFonts w:ascii="Century Gothic" w:hAnsi="Century Gothic"/>
          <w:b/>
          <w:bCs/>
        </w:rPr>
      </w:pPr>
      <w:r w:rsidRPr="00C2776A">
        <w:rPr>
          <w:rFonts w:ascii="Century Gothic" w:hAnsi="Century Gothic"/>
          <w:b/>
          <w:bCs/>
        </w:rPr>
        <w:lastRenderedPageBreak/>
        <w:t xml:space="preserve">Notificación de estados ineficiente: Los clientes no reciben actualizaciones oportunas sobre el estado de sus pedidos, lo que afecta la satisfacción del cliente. </w:t>
      </w:r>
    </w:p>
    <w:p w14:paraId="3D9F8FD0" w14:textId="77777777" w:rsidR="00C2776A" w:rsidRPr="00C2776A" w:rsidRDefault="00C2776A" w:rsidP="00C2776A">
      <w:pPr>
        <w:pStyle w:val="Prrafodelista"/>
        <w:ind w:left="1440"/>
        <w:jc w:val="both"/>
        <w:rPr>
          <w:rFonts w:ascii="Century Gothic" w:hAnsi="Century Gothic"/>
          <w:b/>
          <w:bCs/>
        </w:rPr>
      </w:pPr>
    </w:p>
    <w:p w14:paraId="1BD757AE" w14:textId="77777777" w:rsidR="00C2776A" w:rsidRPr="00C2776A" w:rsidRDefault="00C2776A" w:rsidP="00C2776A">
      <w:pPr>
        <w:pStyle w:val="Prrafodelista"/>
        <w:ind w:left="1440"/>
        <w:jc w:val="both"/>
        <w:rPr>
          <w:rFonts w:ascii="Century Gothic" w:hAnsi="Century Gothic"/>
          <w:b/>
          <w:bCs/>
        </w:rPr>
      </w:pPr>
      <w:r w:rsidRPr="00C2776A">
        <w:rPr>
          <w:rFonts w:ascii="Century Gothic" w:hAnsi="Century Gothic"/>
          <w:b/>
          <w:bCs/>
        </w:rPr>
        <w:t>Estos problemas repercuten directamente en la productividad, la satisfacción del cliente y la rentabilidad de la empresa. La solución debe garantizar una integración fluida de todos los procesos, proporcionando un sistema centralizado y automatizado.</w:t>
      </w:r>
    </w:p>
    <w:p w14:paraId="4F2BF3E7" w14:textId="77777777" w:rsidR="009E504C" w:rsidRDefault="009E504C" w:rsidP="009E504C">
      <w:pPr>
        <w:pStyle w:val="Prrafodelista"/>
        <w:ind w:left="1440"/>
        <w:jc w:val="both"/>
        <w:rPr>
          <w:rFonts w:ascii="Century Gothic" w:hAnsi="Century Gothic"/>
          <w:b/>
          <w:bCs/>
        </w:rPr>
      </w:pPr>
    </w:p>
    <w:p w14:paraId="0BE0FB88" w14:textId="4486B8E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JUSTIFICACION DE LA SOLUCION</w:t>
      </w:r>
    </w:p>
    <w:p w14:paraId="7107FC99" w14:textId="2322C0C6" w:rsidR="00C2776A" w:rsidRPr="00C2776A" w:rsidRDefault="00C2776A" w:rsidP="00C2776A">
      <w:pPr>
        <w:pStyle w:val="Prrafodelista"/>
        <w:ind w:left="1440"/>
        <w:jc w:val="both"/>
        <w:rPr>
          <w:rFonts w:ascii="Century Gothic" w:hAnsi="Century Gothic"/>
          <w:b/>
          <w:bCs/>
        </w:rPr>
      </w:pPr>
      <w:r w:rsidRPr="00C2776A">
        <w:rPr>
          <w:rFonts w:ascii="Century Gothic" w:hAnsi="Century Gothic"/>
          <w:b/>
          <w:bCs/>
        </w:rPr>
        <w:t xml:space="preserve">La implementación de un sistema de gestión de pedidos y distribución basado en arquitectura orientada a servicios (SOA) permitirá a </w:t>
      </w:r>
      <w:proofErr w:type="spellStart"/>
      <w:r w:rsidRPr="00C2776A">
        <w:rPr>
          <w:rFonts w:ascii="Century Gothic" w:hAnsi="Century Gothic"/>
          <w:b/>
          <w:bCs/>
        </w:rPr>
        <w:t>Altared</w:t>
      </w:r>
      <w:proofErr w:type="spellEnd"/>
      <w:r w:rsidRPr="00C2776A">
        <w:rPr>
          <w:rFonts w:ascii="Century Gothic" w:hAnsi="Century Gothic"/>
          <w:b/>
          <w:bCs/>
        </w:rPr>
        <w:t xml:space="preserve"> Group resolver los problemas identificados de manera eficiente. Los principales beneficios de la solución son:</w:t>
      </w:r>
    </w:p>
    <w:p w14:paraId="5A725F1C" w14:textId="77777777" w:rsidR="00C2776A" w:rsidRPr="00C2776A" w:rsidRDefault="00C2776A" w:rsidP="00C2776A">
      <w:pPr>
        <w:pStyle w:val="Prrafodelista"/>
        <w:numPr>
          <w:ilvl w:val="0"/>
          <w:numId w:val="7"/>
        </w:numPr>
        <w:jc w:val="both"/>
        <w:rPr>
          <w:rFonts w:ascii="Century Gothic" w:hAnsi="Century Gothic"/>
          <w:b/>
          <w:bCs/>
        </w:rPr>
      </w:pPr>
      <w:r w:rsidRPr="00C2776A">
        <w:rPr>
          <w:rFonts w:ascii="Century Gothic" w:hAnsi="Century Gothic"/>
          <w:b/>
          <w:bCs/>
        </w:rPr>
        <w:t>Automatización de procesos: Reducir la intervención manual en la gestión de pedidos y distribución, lo que disminuirá los errores y aumentará la eficiencia.</w:t>
      </w:r>
    </w:p>
    <w:p w14:paraId="70B793CE" w14:textId="77777777" w:rsidR="00C2776A" w:rsidRPr="00C2776A" w:rsidRDefault="00C2776A" w:rsidP="00C2776A">
      <w:pPr>
        <w:pStyle w:val="Prrafodelista"/>
        <w:numPr>
          <w:ilvl w:val="0"/>
          <w:numId w:val="7"/>
        </w:numPr>
        <w:jc w:val="both"/>
        <w:rPr>
          <w:rFonts w:ascii="Century Gothic" w:hAnsi="Century Gothic"/>
          <w:b/>
          <w:bCs/>
        </w:rPr>
      </w:pPr>
      <w:r w:rsidRPr="00C2776A">
        <w:rPr>
          <w:rFonts w:ascii="Century Gothic" w:hAnsi="Century Gothic"/>
          <w:b/>
          <w:bCs/>
        </w:rPr>
        <w:t>Integración de sistemas: Utilizando Mule ESB, se integrarán los diferentes módulos del sistema, garantizando la comunicación fluida entre ventas, logística, finanzas, y otros departamentos.</w:t>
      </w:r>
    </w:p>
    <w:p w14:paraId="4DAE2F7C" w14:textId="77777777" w:rsidR="00C2776A" w:rsidRPr="00C2776A" w:rsidRDefault="00C2776A" w:rsidP="00C2776A">
      <w:pPr>
        <w:pStyle w:val="Prrafodelista"/>
        <w:numPr>
          <w:ilvl w:val="0"/>
          <w:numId w:val="7"/>
        </w:numPr>
        <w:jc w:val="both"/>
        <w:rPr>
          <w:rFonts w:ascii="Century Gothic" w:hAnsi="Century Gothic"/>
          <w:b/>
          <w:bCs/>
        </w:rPr>
      </w:pPr>
      <w:r w:rsidRPr="00C2776A">
        <w:rPr>
          <w:rFonts w:ascii="Century Gothic" w:hAnsi="Century Gothic"/>
          <w:b/>
          <w:bCs/>
        </w:rPr>
        <w:t>Visibilidad en tiempo real: Se obtendrá una visión en tiempo real del estado de los pedidos y del inventario, lo que mejorará la toma de decisiones y optimizará el control de inventarios.</w:t>
      </w:r>
    </w:p>
    <w:p w14:paraId="2E608662" w14:textId="77777777" w:rsidR="00C2776A" w:rsidRPr="00C2776A" w:rsidRDefault="00C2776A" w:rsidP="00C2776A">
      <w:pPr>
        <w:pStyle w:val="Prrafodelista"/>
        <w:numPr>
          <w:ilvl w:val="0"/>
          <w:numId w:val="7"/>
        </w:numPr>
        <w:jc w:val="both"/>
        <w:rPr>
          <w:rFonts w:ascii="Century Gothic" w:hAnsi="Century Gothic"/>
          <w:b/>
          <w:bCs/>
        </w:rPr>
      </w:pPr>
      <w:r w:rsidRPr="00C2776A">
        <w:rPr>
          <w:rFonts w:ascii="Century Gothic" w:hAnsi="Century Gothic"/>
          <w:b/>
          <w:bCs/>
        </w:rPr>
        <w:t>Mejora en la experiencia del cliente: Con la automatización de las notificaciones y el seguimiento de pedidos, los clientes recibirán actualizaciones en tiempo real, mejorando su satisfacción.</w:t>
      </w:r>
    </w:p>
    <w:p w14:paraId="48102B61" w14:textId="77777777" w:rsidR="00C2776A" w:rsidRPr="00C2776A" w:rsidRDefault="00C2776A" w:rsidP="00C2776A">
      <w:pPr>
        <w:pStyle w:val="Prrafodelista"/>
        <w:ind w:left="1440"/>
        <w:jc w:val="both"/>
        <w:rPr>
          <w:rFonts w:ascii="Century Gothic" w:hAnsi="Century Gothic"/>
          <w:b/>
          <w:bCs/>
        </w:rPr>
      </w:pPr>
    </w:p>
    <w:p w14:paraId="71ACF69E" w14:textId="2F5CF08C" w:rsidR="009E504C" w:rsidRDefault="00C2776A" w:rsidP="00C2776A">
      <w:pPr>
        <w:pStyle w:val="Prrafodelista"/>
        <w:ind w:left="1440"/>
        <w:jc w:val="both"/>
        <w:rPr>
          <w:rFonts w:ascii="Century Gothic" w:hAnsi="Century Gothic"/>
          <w:b/>
          <w:bCs/>
        </w:rPr>
      </w:pPr>
      <w:r w:rsidRPr="00C2776A">
        <w:rPr>
          <w:rFonts w:ascii="Century Gothic" w:hAnsi="Century Gothic"/>
          <w:b/>
          <w:bCs/>
        </w:rPr>
        <w:t>La arquitectura SOA es la más adecuada para este proyecto debido a su capacidad para crear servicios reutilizables y escalables que pueden interactuar entre sí de manera eficiente. La implementación de esta arquitectura también garantizará que el sistema pueda evolucionar y adaptarse a las futuras necesidades de la empresa.</w:t>
      </w:r>
    </w:p>
    <w:p w14:paraId="10165FA2" w14:textId="2BD06A8D" w:rsidR="00CC5CF3" w:rsidRDefault="0051722B" w:rsidP="00C2776A">
      <w:pPr>
        <w:pStyle w:val="Prrafodelista"/>
        <w:numPr>
          <w:ilvl w:val="1"/>
          <w:numId w:val="2"/>
        </w:numPr>
        <w:jc w:val="both"/>
        <w:rPr>
          <w:rFonts w:ascii="Century Gothic" w:hAnsi="Century Gothic"/>
          <w:b/>
          <w:bCs/>
        </w:rPr>
      </w:pPr>
      <w:r>
        <w:rPr>
          <w:rFonts w:ascii="Century Gothic" w:hAnsi="Century Gothic"/>
          <w:b/>
          <w:bCs/>
        </w:rPr>
        <w:lastRenderedPageBreak/>
        <w:t>ALCANCE DEL SISTEMA</w:t>
      </w:r>
    </w:p>
    <w:p w14:paraId="5441C5AF" w14:textId="79B36E4C" w:rsidR="00C2776A" w:rsidRPr="00C2776A" w:rsidRDefault="00C2776A" w:rsidP="00C2776A">
      <w:pPr>
        <w:pStyle w:val="Prrafodelista"/>
        <w:ind w:left="1440"/>
        <w:jc w:val="both"/>
        <w:rPr>
          <w:rFonts w:ascii="Century Gothic" w:hAnsi="Century Gothic"/>
          <w:b/>
          <w:bCs/>
        </w:rPr>
      </w:pPr>
      <w:r w:rsidRPr="00C2776A">
        <w:rPr>
          <w:rFonts w:ascii="Century Gothic" w:hAnsi="Century Gothic"/>
          <w:b/>
          <w:bCs/>
        </w:rPr>
        <w:t>El sistema de gestión de pedidos y distribución abarcará los siguientes procesos:</w:t>
      </w:r>
    </w:p>
    <w:p w14:paraId="7A49A875" w14:textId="77777777" w:rsidR="00C2776A" w:rsidRPr="00C2776A" w:rsidRDefault="00C2776A" w:rsidP="00C2776A">
      <w:pPr>
        <w:pStyle w:val="Prrafodelista"/>
        <w:numPr>
          <w:ilvl w:val="0"/>
          <w:numId w:val="8"/>
        </w:numPr>
        <w:jc w:val="both"/>
        <w:rPr>
          <w:rFonts w:ascii="Century Gothic" w:hAnsi="Century Gothic"/>
          <w:b/>
          <w:bCs/>
        </w:rPr>
      </w:pPr>
      <w:r w:rsidRPr="00C2776A">
        <w:rPr>
          <w:rFonts w:ascii="Century Gothic" w:hAnsi="Century Gothic"/>
          <w:b/>
          <w:bCs/>
        </w:rPr>
        <w:t>Gestión de pedidos: Registro, seguimiento y control de los pedidos desde su creación hasta su entrega.</w:t>
      </w:r>
    </w:p>
    <w:p w14:paraId="76D08131" w14:textId="77777777" w:rsidR="00C2776A" w:rsidRPr="00C2776A" w:rsidRDefault="00C2776A" w:rsidP="00C2776A">
      <w:pPr>
        <w:pStyle w:val="Prrafodelista"/>
        <w:numPr>
          <w:ilvl w:val="0"/>
          <w:numId w:val="8"/>
        </w:numPr>
        <w:jc w:val="both"/>
        <w:rPr>
          <w:rFonts w:ascii="Century Gothic" w:hAnsi="Century Gothic"/>
          <w:b/>
          <w:bCs/>
        </w:rPr>
      </w:pPr>
      <w:r w:rsidRPr="00C2776A">
        <w:rPr>
          <w:rFonts w:ascii="Century Gothic" w:hAnsi="Century Gothic"/>
          <w:b/>
          <w:bCs/>
        </w:rPr>
        <w:t>Gestión de pagos: Validación y registro de los pagos realizados por los clientes.</w:t>
      </w:r>
    </w:p>
    <w:p w14:paraId="37F93C32" w14:textId="77777777" w:rsidR="00C2776A" w:rsidRPr="00C2776A" w:rsidRDefault="00C2776A" w:rsidP="00C2776A">
      <w:pPr>
        <w:pStyle w:val="Prrafodelista"/>
        <w:numPr>
          <w:ilvl w:val="0"/>
          <w:numId w:val="8"/>
        </w:numPr>
        <w:jc w:val="both"/>
        <w:rPr>
          <w:rFonts w:ascii="Century Gothic" w:hAnsi="Century Gothic"/>
          <w:b/>
          <w:bCs/>
        </w:rPr>
      </w:pPr>
      <w:r w:rsidRPr="00C2776A">
        <w:rPr>
          <w:rFonts w:ascii="Century Gothic" w:hAnsi="Century Gothic"/>
          <w:b/>
          <w:bCs/>
        </w:rPr>
        <w:t>Gestión de distribución: Coordinación de los envíos de productos a los clientes, gestionando las rutas y los tiempos de entrega.</w:t>
      </w:r>
    </w:p>
    <w:p w14:paraId="6F872CB1" w14:textId="77777777" w:rsidR="00C2776A" w:rsidRPr="00C2776A" w:rsidRDefault="00C2776A" w:rsidP="00C2776A">
      <w:pPr>
        <w:pStyle w:val="Prrafodelista"/>
        <w:numPr>
          <w:ilvl w:val="0"/>
          <w:numId w:val="8"/>
        </w:numPr>
        <w:jc w:val="both"/>
        <w:rPr>
          <w:rFonts w:ascii="Century Gothic" w:hAnsi="Century Gothic"/>
          <w:b/>
          <w:bCs/>
        </w:rPr>
      </w:pPr>
      <w:r w:rsidRPr="00C2776A">
        <w:rPr>
          <w:rFonts w:ascii="Century Gothic" w:hAnsi="Century Gothic"/>
          <w:b/>
          <w:bCs/>
        </w:rPr>
        <w:t>Notificación de estado de pedidos: Sistema de notificación automatizado para mantener a los clientes informados sobre el estado de sus pedidos.</w:t>
      </w:r>
    </w:p>
    <w:p w14:paraId="2FCA7D09" w14:textId="77777777" w:rsidR="00C2776A" w:rsidRPr="00C2776A" w:rsidRDefault="00C2776A" w:rsidP="00C2776A">
      <w:pPr>
        <w:pStyle w:val="Prrafodelista"/>
        <w:numPr>
          <w:ilvl w:val="0"/>
          <w:numId w:val="8"/>
        </w:numPr>
        <w:jc w:val="both"/>
        <w:rPr>
          <w:rFonts w:ascii="Century Gothic" w:hAnsi="Century Gothic"/>
          <w:b/>
          <w:bCs/>
        </w:rPr>
      </w:pPr>
      <w:r w:rsidRPr="00C2776A">
        <w:rPr>
          <w:rFonts w:ascii="Century Gothic" w:hAnsi="Century Gothic"/>
          <w:b/>
          <w:bCs/>
        </w:rPr>
        <w:t>Gestión del inventario: Integración con los sistemas de inventarios para actualizar las existencias en tiempo real a medida que se registran nuevos pedidos.</w:t>
      </w:r>
    </w:p>
    <w:p w14:paraId="062B8A21" w14:textId="77777777" w:rsidR="00C2776A" w:rsidRPr="00C2776A" w:rsidRDefault="00C2776A" w:rsidP="00C2776A">
      <w:pPr>
        <w:pStyle w:val="Prrafodelista"/>
        <w:ind w:left="1440"/>
        <w:jc w:val="both"/>
        <w:rPr>
          <w:rFonts w:ascii="Century Gothic" w:hAnsi="Century Gothic"/>
          <w:b/>
          <w:bCs/>
        </w:rPr>
      </w:pPr>
    </w:p>
    <w:p w14:paraId="57787B11" w14:textId="4F5ECEE2" w:rsidR="00C2776A" w:rsidRDefault="00C2776A" w:rsidP="00C2776A">
      <w:pPr>
        <w:pStyle w:val="Prrafodelista"/>
        <w:ind w:left="1440"/>
        <w:jc w:val="both"/>
        <w:rPr>
          <w:rFonts w:ascii="Century Gothic" w:hAnsi="Century Gothic"/>
          <w:b/>
          <w:bCs/>
        </w:rPr>
      </w:pPr>
      <w:r w:rsidRPr="00C2776A">
        <w:rPr>
          <w:rFonts w:ascii="Century Gothic" w:hAnsi="Century Gothic"/>
          <w:b/>
          <w:bCs/>
        </w:rPr>
        <w:t>El sistema tendrá una arquitectura flexible y escalable que podrá integrarse con otros sistemas de la empresa, permitiendo la incorporación de nuevos módulos o funcionalidades en el futuro.</w:t>
      </w:r>
    </w:p>
    <w:p w14:paraId="25EBDF1D" w14:textId="77777777" w:rsidR="00C2776A" w:rsidRPr="00C2776A" w:rsidRDefault="00C2776A" w:rsidP="00C2776A">
      <w:pPr>
        <w:pStyle w:val="Prrafodelista"/>
        <w:ind w:left="1440"/>
        <w:jc w:val="both"/>
        <w:rPr>
          <w:rFonts w:ascii="Century Gothic" w:hAnsi="Century Gothic"/>
          <w:b/>
          <w:bCs/>
        </w:rPr>
      </w:pPr>
    </w:p>
    <w:p w14:paraId="21D148AF" w14:textId="14F33B6A"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ARQUITECTURA DE LA SOLUCION</w:t>
      </w:r>
    </w:p>
    <w:p w14:paraId="0C26B36F" w14:textId="1D64BBED" w:rsidR="00CC5CF3" w:rsidRDefault="00CC5CF3" w:rsidP="00CC5CF3">
      <w:pPr>
        <w:pStyle w:val="Prrafodelista"/>
        <w:numPr>
          <w:ilvl w:val="1"/>
          <w:numId w:val="2"/>
        </w:numPr>
        <w:jc w:val="both"/>
        <w:rPr>
          <w:rFonts w:ascii="Century Gothic" w:hAnsi="Century Gothic"/>
          <w:b/>
          <w:bCs/>
        </w:rPr>
      </w:pPr>
      <w:r>
        <w:rPr>
          <w:rFonts w:ascii="Century Gothic" w:hAnsi="Century Gothic"/>
          <w:b/>
          <w:bCs/>
        </w:rPr>
        <w:t>DESCRIPCION DE ARQUITECTURA</w:t>
      </w:r>
    </w:p>
    <w:p w14:paraId="75D19AB3" w14:textId="1065D2A6" w:rsidR="00C2776A" w:rsidRPr="00C2776A" w:rsidRDefault="00C2776A" w:rsidP="00C2776A">
      <w:pPr>
        <w:pStyle w:val="Prrafodelista"/>
        <w:ind w:left="1440"/>
        <w:jc w:val="both"/>
        <w:rPr>
          <w:rFonts w:ascii="Century Gothic" w:hAnsi="Century Gothic"/>
          <w:b/>
          <w:bCs/>
        </w:rPr>
      </w:pPr>
      <w:r w:rsidRPr="00C2776A">
        <w:rPr>
          <w:rFonts w:ascii="Century Gothic" w:hAnsi="Century Gothic"/>
          <w:b/>
          <w:bCs/>
        </w:rPr>
        <w:t>La solución estará basada en una arquitectura orientada a servicios (SOA), lo que permitirá que cada componente del sistema funcione de manera independiente pero interconectada. Los principales componentes de la arquitectura incluyen:</w:t>
      </w:r>
    </w:p>
    <w:p w14:paraId="0528C59C" w14:textId="77777777" w:rsidR="00C2776A" w:rsidRPr="00C2776A" w:rsidRDefault="00C2776A" w:rsidP="00C2776A">
      <w:pPr>
        <w:pStyle w:val="Prrafodelista"/>
        <w:numPr>
          <w:ilvl w:val="0"/>
          <w:numId w:val="9"/>
        </w:numPr>
        <w:jc w:val="both"/>
        <w:rPr>
          <w:rFonts w:ascii="Century Gothic" w:hAnsi="Century Gothic"/>
          <w:b/>
          <w:bCs/>
        </w:rPr>
      </w:pPr>
      <w:r w:rsidRPr="00C2776A">
        <w:rPr>
          <w:rFonts w:ascii="Century Gothic" w:hAnsi="Century Gothic"/>
          <w:b/>
          <w:bCs/>
        </w:rPr>
        <w:t>Servicios Web REST y SOAP: Para la comunicación entre los distintos módulos del sistema.</w:t>
      </w:r>
    </w:p>
    <w:p w14:paraId="08319976" w14:textId="77777777" w:rsidR="00C2776A" w:rsidRPr="00C2776A" w:rsidRDefault="00C2776A" w:rsidP="00C2776A">
      <w:pPr>
        <w:pStyle w:val="Prrafodelista"/>
        <w:numPr>
          <w:ilvl w:val="0"/>
          <w:numId w:val="9"/>
        </w:numPr>
        <w:jc w:val="both"/>
        <w:rPr>
          <w:rFonts w:ascii="Century Gothic" w:hAnsi="Century Gothic"/>
          <w:b/>
          <w:bCs/>
        </w:rPr>
      </w:pPr>
      <w:r w:rsidRPr="00C2776A">
        <w:rPr>
          <w:rFonts w:ascii="Century Gothic" w:hAnsi="Century Gothic"/>
          <w:b/>
          <w:bCs/>
        </w:rPr>
        <w:t xml:space="preserve">Mensajería JMS (Java </w:t>
      </w:r>
      <w:proofErr w:type="spellStart"/>
      <w:r w:rsidRPr="00C2776A">
        <w:rPr>
          <w:rFonts w:ascii="Century Gothic" w:hAnsi="Century Gothic"/>
          <w:b/>
          <w:bCs/>
        </w:rPr>
        <w:t>Message</w:t>
      </w:r>
      <w:proofErr w:type="spellEnd"/>
      <w:r w:rsidRPr="00C2776A">
        <w:rPr>
          <w:rFonts w:ascii="Century Gothic" w:hAnsi="Century Gothic"/>
          <w:b/>
          <w:bCs/>
        </w:rPr>
        <w:t xml:space="preserve"> Service): Para la transmisión asíncrona de mensajes entre los servicios, asegurando la eficiencia en la gestión de eventos.</w:t>
      </w:r>
    </w:p>
    <w:p w14:paraId="71D908A6" w14:textId="77777777" w:rsidR="00C2776A" w:rsidRPr="00C2776A" w:rsidRDefault="00C2776A" w:rsidP="00C2776A">
      <w:pPr>
        <w:pStyle w:val="Prrafodelista"/>
        <w:numPr>
          <w:ilvl w:val="0"/>
          <w:numId w:val="9"/>
        </w:numPr>
        <w:jc w:val="both"/>
        <w:rPr>
          <w:rFonts w:ascii="Century Gothic" w:hAnsi="Century Gothic"/>
          <w:b/>
          <w:bCs/>
        </w:rPr>
      </w:pPr>
      <w:r w:rsidRPr="00C2776A">
        <w:rPr>
          <w:rFonts w:ascii="Century Gothic" w:hAnsi="Century Gothic"/>
          <w:b/>
          <w:bCs/>
        </w:rPr>
        <w:t>Mule ESB (Enterprise Service Bus): Para la integración de servicios y orquestación de los flujos de procesos entre los módulos.</w:t>
      </w:r>
    </w:p>
    <w:p w14:paraId="2E2DBEC5" w14:textId="77777777" w:rsidR="00C2776A" w:rsidRPr="00C2776A" w:rsidRDefault="00C2776A" w:rsidP="00C2776A">
      <w:pPr>
        <w:pStyle w:val="Prrafodelista"/>
        <w:numPr>
          <w:ilvl w:val="0"/>
          <w:numId w:val="9"/>
        </w:numPr>
        <w:jc w:val="both"/>
        <w:rPr>
          <w:rFonts w:ascii="Century Gothic" w:hAnsi="Century Gothic"/>
          <w:b/>
          <w:bCs/>
        </w:rPr>
      </w:pPr>
      <w:r w:rsidRPr="00C2776A">
        <w:rPr>
          <w:rFonts w:ascii="Century Gothic" w:hAnsi="Century Gothic"/>
          <w:b/>
          <w:bCs/>
        </w:rPr>
        <w:lastRenderedPageBreak/>
        <w:t xml:space="preserve">BPMN (Business Process Model and </w:t>
      </w:r>
      <w:proofErr w:type="spellStart"/>
      <w:r w:rsidRPr="00C2776A">
        <w:rPr>
          <w:rFonts w:ascii="Century Gothic" w:hAnsi="Century Gothic"/>
          <w:b/>
          <w:bCs/>
        </w:rPr>
        <w:t>Notation</w:t>
      </w:r>
      <w:proofErr w:type="spellEnd"/>
      <w:r w:rsidRPr="00C2776A">
        <w:rPr>
          <w:rFonts w:ascii="Century Gothic" w:hAnsi="Century Gothic"/>
          <w:b/>
          <w:bCs/>
        </w:rPr>
        <w:t xml:space="preserve">): Para modelar los procesos de negocio y automatizarlos a través de </w:t>
      </w:r>
      <w:proofErr w:type="spellStart"/>
      <w:r w:rsidRPr="00C2776A">
        <w:rPr>
          <w:rFonts w:ascii="Century Gothic" w:hAnsi="Century Gothic"/>
          <w:b/>
          <w:bCs/>
        </w:rPr>
        <w:t>jBPM</w:t>
      </w:r>
      <w:proofErr w:type="spellEnd"/>
      <w:r w:rsidRPr="00C2776A">
        <w:rPr>
          <w:rFonts w:ascii="Century Gothic" w:hAnsi="Century Gothic"/>
          <w:b/>
          <w:bCs/>
        </w:rPr>
        <w:t>.</w:t>
      </w:r>
    </w:p>
    <w:p w14:paraId="2BFC45CA" w14:textId="77777777" w:rsidR="00C2776A" w:rsidRPr="00C2776A" w:rsidRDefault="00C2776A" w:rsidP="00C2776A">
      <w:pPr>
        <w:pStyle w:val="Prrafodelista"/>
        <w:ind w:left="1440"/>
        <w:jc w:val="both"/>
        <w:rPr>
          <w:rFonts w:ascii="Century Gothic" w:hAnsi="Century Gothic"/>
          <w:b/>
          <w:bCs/>
        </w:rPr>
      </w:pPr>
    </w:p>
    <w:p w14:paraId="1C1C3AEF" w14:textId="080E0F08" w:rsidR="00C2776A" w:rsidRDefault="00C2776A" w:rsidP="00C2776A">
      <w:pPr>
        <w:pStyle w:val="Prrafodelista"/>
        <w:ind w:left="1440"/>
        <w:jc w:val="both"/>
        <w:rPr>
          <w:rFonts w:ascii="Century Gothic" w:hAnsi="Century Gothic"/>
          <w:b/>
          <w:bCs/>
        </w:rPr>
      </w:pPr>
      <w:r w:rsidRPr="00C2776A">
        <w:rPr>
          <w:rFonts w:ascii="Century Gothic" w:hAnsi="Century Gothic"/>
          <w:b/>
          <w:bCs/>
        </w:rPr>
        <w:t>Esta arquitectura permitirá la creación de servicios reutilizables y escalables que pueden ser modificados o ampliados sin afectar el funcionamiento del sistema en su totalidad.</w:t>
      </w:r>
    </w:p>
    <w:p w14:paraId="31847170" w14:textId="77777777" w:rsidR="00C2776A" w:rsidRDefault="00C2776A" w:rsidP="00C2776A">
      <w:pPr>
        <w:pStyle w:val="Prrafodelista"/>
        <w:ind w:left="1440"/>
        <w:jc w:val="both"/>
        <w:rPr>
          <w:rFonts w:ascii="Century Gothic" w:hAnsi="Century Gothic"/>
          <w:b/>
          <w:bCs/>
        </w:rPr>
      </w:pPr>
    </w:p>
    <w:p w14:paraId="434D683E" w14:textId="5AA54547" w:rsidR="009E504C" w:rsidRDefault="00CC5CF3" w:rsidP="00C2776A">
      <w:pPr>
        <w:pStyle w:val="Prrafodelista"/>
        <w:numPr>
          <w:ilvl w:val="1"/>
          <w:numId w:val="2"/>
        </w:numPr>
        <w:jc w:val="both"/>
        <w:rPr>
          <w:rFonts w:ascii="Century Gothic" w:hAnsi="Century Gothic"/>
          <w:b/>
          <w:bCs/>
        </w:rPr>
      </w:pPr>
      <w:r>
        <w:rPr>
          <w:rFonts w:ascii="Century Gothic" w:hAnsi="Century Gothic"/>
          <w:b/>
          <w:bCs/>
        </w:rPr>
        <w:t>COMPONENTES</w:t>
      </w:r>
    </w:p>
    <w:p w14:paraId="527DEB13" w14:textId="3232F686" w:rsidR="00C2776A" w:rsidRPr="00C2776A" w:rsidRDefault="00C2776A" w:rsidP="00C2776A">
      <w:pPr>
        <w:pStyle w:val="Prrafodelista"/>
        <w:ind w:left="1440"/>
        <w:jc w:val="both"/>
        <w:rPr>
          <w:rFonts w:ascii="Century Gothic" w:hAnsi="Century Gothic"/>
          <w:b/>
          <w:bCs/>
        </w:rPr>
      </w:pPr>
      <w:r w:rsidRPr="00C2776A">
        <w:rPr>
          <w:rFonts w:ascii="Century Gothic" w:hAnsi="Century Gothic"/>
          <w:b/>
          <w:bCs/>
        </w:rPr>
        <w:t>Los principales componentes del sistema son:</w:t>
      </w:r>
    </w:p>
    <w:p w14:paraId="43B011BE" w14:textId="77777777" w:rsidR="00C2776A" w:rsidRPr="00C2776A" w:rsidRDefault="00C2776A" w:rsidP="00C2776A">
      <w:pPr>
        <w:pStyle w:val="Prrafodelista"/>
        <w:numPr>
          <w:ilvl w:val="0"/>
          <w:numId w:val="10"/>
        </w:numPr>
        <w:jc w:val="both"/>
        <w:rPr>
          <w:rFonts w:ascii="Century Gothic" w:hAnsi="Century Gothic"/>
          <w:b/>
          <w:bCs/>
        </w:rPr>
      </w:pPr>
      <w:r w:rsidRPr="00C2776A">
        <w:rPr>
          <w:rFonts w:ascii="Century Gothic" w:hAnsi="Century Gothic"/>
          <w:b/>
          <w:bCs/>
        </w:rPr>
        <w:t>Servicios de Gestión de Pedidos: Permiten el registro, actualización y consulta de pedidos.</w:t>
      </w:r>
    </w:p>
    <w:p w14:paraId="54A577B2" w14:textId="77777777" w:rsidR="00C2776A" w:rsidRPr="00C2776A" w:rsidRDefault="00C2776A" w:rsidP="00C2776A">
      <w:pPr>
        <w:pStyle w:val="Prrafodelista"/>
        <w:numPr>
          <w:ilvl w:val="0"/>
          <w:numId w:val="10"/>
        </w:numPr>
        <w:jc w:val="both"/>
        <w:rPr>
          <w:rFonts w:ascii="Century Gothic" w:hAnsi="Century Gothic"/>
          <w:b/>
          <w:bCs/>
        </w:rPr>
      </w:pPr>
      <w:r w:rsidRPr="00C2776A">
        <w:rPr>
          <w:rFonts w:ascii="Century Gothic" w:hAnsi="Century Gothic"/>
          <w:b/>
          <w:bCs/>
        </w:rPr>
        <w:t>Servicios de Gestión de Pagos: Validan y registran los pagos realizados por los clientes.</w:t>
      </w:r>
    </w:p>
    <w:p w14:paraId="6AEDC10D" w14:textId="77777777" w:rsidR="00C2776A" w:rsidRPr="00C2776A" w:rsidRDefault="00C2776A" w:rsidP="00C2776A">
      <w:pPr>
        <w:pStyle w:val="Prrafodelista"/>
        <w:numPr>
          <w:ilvl w:val="0"/>
          <w:numId w:val="10"/>
        </w:numPr>
        <w:jc w:val="both"/>
        <w:rPr>
          <w:rFonts w:ascii="Century Gothic" w:hAnsi="Century Gothic"/>
          <w:b/>
          <w:bCs/>
        </w:rPr>
      </w:pPr>
      <w:r w:rsidRPr="00C2776A">
        <w:rPr>
          <w:rFonts w:ascii="Century Gothic" w:hAnsi="Century Gothic"/>
          <w:b/>
          <w:bCs/>
        </w:rPr>
        <w:t>Servicios de Distribución: Gestionan el envío de productos a los clientes, incluyendo la planificación de rutas y tiempos de entrega.</w:t>
      </w:r>
    </w:p>
    <w:p w14:paraId="3E140450" w14:textId="77777777" w:rsidR="00C2776A" w:rsidRPr="00C2776A" w:rsidRDefault="00C2776A" w:rsidP="00C2776A">
      <w:pPr>
        <w:pStyle w:val="Prrafodelista"/>
        <w:numPr>
          <w:ilvl w:val="0"/>
          <w:numId w:val="10"/>
        </w:numPr>
        <w:jc w:val="both"/>
        <w:rPr>
          <w:rFonts w:ascii="Century Gothic" w:hAnsi="Century Gothic"/>
          <w:b/>
          <w:bCs/>
        </w:rPr>
      </w:pPr>
      <w:r w:rsidRPr="00C2776A">
        <w:rPr>
          <w:rFonts w:ascii="Century Gothic" w:hAnsi="Century Gothic"/>
          <w:b/>
          <w:bCs/>
        </w:rPr>
        <w:t>Servicios de Notificación: Envían notificaciones automáticas a los clientes sobre el estado de sus pedidos.</w:t>
      </w:r>
    </w:p>
    <w:p w14:paraId="20F63CD1" w14:textId="77777777" w:rsidR="00C2776A" w:rsidRPr="00C2776A" w:rsidRDefault="00C2776A" w:rsidP="00C2776A">
      <w:pPr>
        <w:pStyle w:val="Prrafodelista"/>
        <w:numPr>
          <w:ilvl w:val="0"/>
          <w:numId w:val="10"/>
        </w:numPr>
        <w:jc w:val="both"/>
        <w:rPr>
          <w:rFonts w:ascii="Century Gothic" w:hAnsi="Century Gothic"/>
          <w:b/>
          <w:bCs/>
        </w:rPr>
      </w:pPr>
      <w:r w:rsidRPr="00C2776A">
        <w:rPr>
          <w:rFonts w:ascii="Century Gothic" w:hAnsi="Century Gothic"/>
          <w:b/>
          <w:bCs/>
        </w:rPr>
        <w:t>Servicios de Gestión de Inventario: Se integran con los sistemas de inventarios para actualizar las existencias en tiempo real.</w:t>
      </w:r>
    </w:p>
    <w:p w14:paraId="2187E9E8" w14:textId="77777777" w:rsidR="00C2776A" w:rsidRPr="00C2776A" w:rsidRDefault="00C2776A" w:rsidP="00C2776A">
      <w:pPr>
        <w:pStyle w:val="Prrafodelista"/>
        <w:ind w:left="1440"/>
        <w:jc w:val="both"/>
        <w:rPr>
          <w:rFonts w:ascii="Century Gothic" w:hAnsi="Century Gothic"/>
          <w:b/>
          <w:bCs/>
        </w:rPr>
      </w:pPr>
    </w:p>
    <w:p w14:paraId="1D53C778" w14:textId="762523CC" w:rsidR="00C2776A" w:rsidRDefault="00C2776A" w:rsidP="00C2776A">
      <w:pPr>
        <w:pStyle w:val="Prrafodelista"/>
        <w:ind w:left="1440"/>
        <w:jc w:val="both"/>
        <w:rPr>
          <w:rFonts w:ascii="Century Gothic" w:hAnsi="Century Gothic"/>
          <w:b/>
          <w:bCs/>
        </w:rPr>
      </w:pPr>
      <w:r w:rsidRPr="00C2776A">
        <w:rPr>
          <w:rFonts w:ascii="Century Gothic" w:hAnsi="Century Gothic"/>
          <w:b/>
          <w:bCs/>
        </w:rPr>
        <w:t xml:space="preserve">Además, se utilizarán herramientas de orquestación como Mule ESB y </w:t>
      </w:r>
      <w:proofErr w:type="spellStart"/>
      <w:r w:rsidRPr="00C2776A">
        <w:rPr>
          <w:rFonts w:ascii="Century Gothic" w:hAnsi="Century Gothic"/>
          <w:b/>
          <w:bCs/>
        </w:rPr>
        <w:t>jBPM</w:t>
      </w:r>
      <w:proofErr w:type="spellEnd"/>
      <w:r w:rsidRPr="00C2776A">
        <w:rPr>
          <w:rFonts w:ascii="Century Gothic" w:hAnsi="Century Gothic"/>
          <w:b/>
          <w:bCs/>
        </w:rPr>
        <w:t xml:space="preserve"> para garantizar que todos los componentes trabajen de manera integrada y fluida.</w:t>
      </w:r>
    </w:p>
    <w:p w14:paraId="246CE4A2" w14:textId="77777777" w:rsidR="00C2776A" w:rsidRPr="00C2776A" w:rsidRDefault="00C2776A" w:rsidP="00C2776A">
      <w:pPr>
        <w:pStyle w:val="Prrafodelista"/>
        <w:ind w:left="1440"/>
        <w:jc w:val="both"/>
        <w:rPr>
          <w:rFonts w:ascii="Century Gothic" w:hAnsi="Century Gothic"/>
          <w:b/>
          <w:bCs/>
        </w:rPr>
      </w:pPr>
    </w:p>
    <w:p w14:paraId="5E331AC7" w14:textId="6E59F3D0" w:rsidR="00CC5CF3" w:rsidRDefault="00CC5CF3" w:rsidP="00CC5CF3">
      <w:pPr>
        <w:pStyle w:val="Prrafodelista"/>
        <w:numPr>
          <w:ilvl w:val="1"/>
          <w:numId w:val="2"/>
        </w:numPr>
        <w:jc w:val="both"/>
        <w:rPr>
          <w:rFonts w:ascii="Century Gothic" w:hAnsi="Century Gothic"/>
          <w:b/>
          <w:bCs/>
        </w:rPr>
      </w:pPr>
      <w:r>
        <w:rPr>
          <w:rFonts w:ascii="Century Gothic" w:hAnsi="Century Gothic"/>
          <w:b/>
          <w:bCs/>
        </w:rPr>
        <w:t>DIAGRAMA DE ARQUITECTURA</w:t>
      </w:r>
    </w:p>
    <w:p w14:paraId="561E30DD" w14:textId="76231612" w:rsidR="009E504C" w:rsidRDefault="00C2776A" w:rsidP="009E504C">
      <w:pPr>
        <w:pStyle w:val="Prrafodelista"/>
        <w:ind w:left="1440"/>
        <w:jc w:val="both"/>
        <w:rPr>
          <w:rFonts w:ascii="Century Gothic" w:hAnsi="Century Gothic"/>
          <w:b/>
          <w:bCs/>
        </w:rPr>
      </w:pPr>
      <w:r w:rsidRPr="00C2776A">
        <w:rPr>
          <w:rFonts w:ascii="Century Gothic" w:hAnsi="Century Gothic"/>
          <w:b/>
          <w:bCs/>
        </w:rPr>
        <w:t>Se incluirá un diagrama de arquitectura que representará visualmente cómo los distintos servicios se integran y comunican entre sí. Este diagrama detallará la interacción entre los servicios web, la mensajería JMS, el bus de servicios de Mule ESB y la orquestación de procesos mediante BPMN.</w:t>
      </w:r>
    </w:p>
    <w:p w14:paraId="575837AA" w14:textId="77777777" w:rsidR="00C2776A" w:rsidRDefault="00C2776A" w:rsidP="009E504C">
      <w:pPr>
        <w:pStyle w:val="Prrafodelista"/>
        <w:ind w:left="1440"/>
        <w:jc w:val="both"/>
        <w:rPr>
          <w:rFonts w:ascii="Century Gothic" w:hAnsi="Century Gothic"/>
          <w:b/>
          <w:bCs/>
        </w:rPr>
      </w:pPr>
    </w:p>
    <w:p w14:paraId="69A70E11" w14:textId="77777777" w:rsidR="00C2776A" w:rsidRDefault="00C2776A" w:rsidP="009E504C">
      <w:pPr>
        <w:pStyle w:val="Prrafodelista"/>
        <w:ind w:left="1440"/>
        <w:jc w:val="both"/>
        <w:rPr>
          <w:rFonts w:ascii="Century Gothic" w:hAnsi="Century Gothic"/>
          <w:b/>
          <w:bCs/>
        </w:rPr>
      </w:pPr>
    </w:p>
    <w:p w14:paraId="76D319E5" w14:textId="77777777" w:rsidR="00C2776A" w:rsidRDefault="00C2776A" w:rsidP="009E504C">
      <w:pPr>
        <w:pStyle w:val="Prrafodelista"/>
        <w:ind w:left="1440"/>
        <w:jc w:val="both"/>
        <w:rPr>
          <w:rFonts w:ascii="Century Gothic" w:hAnsi="Century Gothic"/>
          <w:b/>
          <w:bCs/>
        </w:rPr>
      </w:pPr>
    </w:p>
    <w:p w14:paraId="4BDC9594" w14:textId="77777777" w:rsidR="00C2776A" w:rsidRDefault="00C2776A" w:rsidP="009E504C">
      <w:pPr>
        <w:pStyle w:val="Prrafodelista"/>
        <w:ind w:left="1440"/>
        <w:jc w:val="both"/>
        <w:rPr>
          <w:rFonts w:ascii="Century Gothic" w:hAnsi="Century Gothic"/>
          <w:b/>
          <w:bCs/>
        </w:rPr>
      </w:pPr>
    </w:p>
    <w:p w14:paraId="3F7E2F74" w14:textId="77777777" w:rsidR="00C2776A" w:rsidRDefault="00C2776A" w:rsidP="009E504C">
      <w:pPr>
        <w:pStyle w:val="Prrafodelista"/>
        <w:ind w:left="1440"/>
        <w:jc w:val="both"/>
        <w:rPr>
          <w:rFonts w:ascii="Century Gothic" w:hAnsi="Century Gothic"/>
          <w:b/>
          <w:bCs/>
        </w:rPr>
      </w:pPr>
    </w:p>
    <w:p w14:paraId="3DED4133" w14:textId="646408EA"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lastRenderedPageBreak/>
        <w:t>DESARROLLO DE SERVICIOS WEB (SOAP &amp; REST)</w:t>
      </w:r>
    </w:p>
    <w:p w14:paraId="01A6C6EF" w14:textId="425A9887"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DESCRIPCION DE LOS SERVICIOS</w:t>
      </w:r>
    </w:p>
    <w:p w14:paraId="2F5C3B32" w14:textId="6FD3C13A" w:rsidR="00375E5E" w:rsidRPr="00375E5E" w:rsidRDefault="00375E5E" w:rsidP="00375E5E">
      <w:pPr>
        <w:pStyle w:val="Prrafodelista"/>
        <w:ind w:left="1440"/>
        <w:jc w:val="both"/>
        <w:rPr>
          <w:rFonts w:ascii="Century Gothic" w:hAnsi="Century Gothic"/>
          <w:b/>
          <w:bCs/>
        </w:rPr>
      </w:pPr>
      <w:r w:rsidRPr="00375E5E">
        <w:rPr>
          <w:rFonts w:ascii="Century Gothic" w:hAnsi="Century Gothic"/>
          <w:b/>
          <w:bCs/>
        </w:rPr>
        <w:t>El sistema propuesto integrará diversos servicios web para gestionar los diferentes procesos del negocio. Estos servicios están basados en las tecnologías SOAP y REST, lo que garantiza una mayor flexibilidad y escalabilidad en la comunicación entre los componentes del sistema.</w:t>
      </w:r>
    </w:p>
    <w:p w14:paraId="0057C582" w14:textId="77777777" w:rsidR="00375E5E" w:rsidRPr="00375E5E" w:rsidRDefault="00375E5E" w:rsidP="00375E5E">
      <w:pPr>
        <w:pStyle w:val="Prrafodelista"/>
        <w:numPr>
          <w:ilvl w:val="0"/>
          <w:numId w:val="11"/>
        </w:numPr>
        <w:jc w:val="both"/>
        <w:rPr>
          <w:rFonts w:ascii="Century Gothic" w:hAnsi="Century Gothic"/>
          <w:b/>
          <w:bCs/>
        </w:rPr>
      </w:pPr>
      <w:r w:rsidRPr="00375E5E">
        <w:rPr>
          <w:rFonts w:ascii="Century Gothic" w:hAnsi="Century Gothic"/>
          <w:b/>
          <w:bCs/>
        </w:rPr>
        <w:t>Servicio de Gestión de Clientes (REST): Este servicio permitirá la gestión de los datos de los clientes, como su información personal, historial de pedidos y estado de cuenta. Proporcionará operaciones CRUD (Crear, Leer, Actualizar, Eliminar) sobre la base de datos de clientes.</w:t>
      </w:r>
    </w:p>
    <w:p w14:paraId="4240C59F" w14:textId="77777777" w:rsidR="00375E5E" w:rsidRPr="00375E5E" w:rsidRDefault="00375E5E" w:rsidP="00375E5E">
      <w:pPr>
        <w:pStyle w:val="Prrafodelista"/>
        <w:numPr>
          <w:ilvl w:val="0"/>
          <w:numId w:val="11"/>
        </w:numPr>
        <w:jc w:val="both"/>
        <w:rPr>
          <w:rFonts w:ascii="Century Gothic" w:hAnsi="Century Gothic"/>
          <w:b/>
          <w:bCs/>
        </w:rPr>
      </w:pPr>
      <w:r w:rsidRPr="00375E5E">
        <w:rPr>
          <w:rFonts w:ascii="Century Gothic" w:hAnsi="Century Gothic"/>
          <w:b/>
          <w:bCs/>
        </w:rPr>
        <w:t>Servicio de Registro de Pedidos (REST): Este servicio gestionará el proceso de registro de nuevos pedidos, asegurando que cada pedido se registre correctamente en el sistema y esté asociado a la información correspondiente (producto, cliente, cantidad, etc.).</w:t>
      </w:r>
    </w:p>
    <w:p w14:paraId="49EA43D9" w14:textId="77777777" w:rsidR="00375E5E" w:rsidRPr="00375E5E" w:rsidRDefault="00375E5E" w:rsidP="00375E5E">
      <w:pPr>
        <w:pStyle w:val="Prrafodelista"/>
        <w:numPr>
          <w:ilvl w:val="0"/>
          <w:numId w:val="11"/>
        </w:numPr>
        <w:jc w:val="both"/>
        <w:rPr>
          <w:rFonts w:ascii="Century Gothic" w:hAnsi="Century Gothic"/>
          <w:b/>
          <w:bCs/>
        </w:rPr>
      </w:pPr>
      <w:r w:rsidRPr="00375E5E">
        <w:rPr>
          <w:rFonts w:ascii="Century Gothic" w:hAnsi="Century Gothic"/>
          <w:b/>
          <w:bCs/>
        </w:rPr>
        <w:t>Servicio de Validación de Pagos (SOAP): A través de este servicio, se validará la información de los pagos realizados por los clientes. Se utilizará el protocolo SOAP para garantizar una comunicación segura y confiable durante el proceso de validación y procesamiento de pagos.</w:t>
      </w:r>
    </w:p>
    <w:p w14:paraId="3B39B0F4" w14:textId="77777777" w:rsidR="00375E5E" w:rsidRPr="00375E5E" w:rsidRDefault="00375E5E" w:rsidP="00375E5E">
      <w:pPr>
        <w:pStyle w:val="Prrafodelista"/>
        <w:numPr>
          <w:ilvl w:val="0"/>
          <w:numId w:val="11"/>
        </w:numPr>
        <w:jc w:val="both"/>
        <w:rPr>
          <w:rFonts w:ascii="Century Gothic" w:hAnsi="Century Gothic"/>
          <w:b/>
          <w:bCs/>
        </w:rPr>
      </w:pPr>
      <w:r w:rsidRPr="00375E5E">
        <w:rPr>
          <w:rFonts w:ascii="Century Gothic" w:hAnsi="Century Gothic"/>
          <w:b/>
          <w:bCs/>
        </w:rPr>
        <w:t>Servicio de Gestión de Distribución (REST): Este servicio gestionará el proceso de distribución de los productos, coordinando el envío desde el almacén hasta el cliente, y proporcionando información sobre el estado de los envíos.</w:t>
      </w:r>
    </w:p>
    <w:p w14:paraId="6F160F61" w14:textId="2F46414E" w:rsidR="00375E5E" w:rsidRDefault="00375E5E" w:rsidP="00375E5E">
      <w:pPr>
        <w:pStyle w:val="Prrafodelista"/>
        <w:numPr>
          <w:ilvl w:val="0"/>
          <w:numId w:val="11"/>
        </w:numPr>
        <w:jc w:val="both"/>
        <w:rPr>
          <w:rFonts w:ascii="Century Gothic" w:hAnsi="Century Gothic"/>
          <w:b/>
          <w:bCs/>
        </w:rPr>
      </w:pPr>
      <w:r w:rsidRPr="00375E5E">
        <w:rPr>
          <w:rFonts w:ascii="Century Gothic" w:hAnsi="Century Gothic"/>
          <w:b/>
          <w:bCs/>
        </w:rPr>
        <w:t>Servicio de Notificaciones (JMS): Este servicio enviará notificaciones asíncronas a los clientes sobre el estado de sus pedidos. Utilizará JMS para garantizar una comunicación eficiente y la entrega confiable de mensajes.</w:t>
      </w:r>
    </w:p>
    <w:p w14:paraId="52E21229" w14:textId="77777777" w:rsidR="00375E5E" w:rsidRDefault="00375E5E" w:rsidP="00375E5E">
      <w:pPr>
        <w:pStyle w:val="Prrafodelista"/>
        <w:ind w:left="2160"/>
        <w:jc w:val="both"/>
        <w:rPr>
          <w:rFonts w:ascii="Century Gothic" w:hAnsi="Century Gothic"/>
          <w:b/>
          <w:bCs/>
        </w:rPr>
      </w:pPr>
    </w:p>
    <w:p w14:paraId="41E35304" w14:textId="3D29FEA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DISEÑO DE LOS SERVICIOS</w:t>
      </w:r>
    </w:p>
    <w:p w14:paraId="764F2BFF" w14:textId="269C732C" w:rsidR="00375E5E" w:rsidRPr="00375E5E" w:rsidRDefault="00375E5E" w:rsidP="00375E5E">
      <w:pPr>
        <w:pStyle w:val="Prrafodelista"/>
        <w:ind w:left="1440"/>
        <w:jc w:val="both"/>
        <w:rPr>
          <w:rFonts w:ascii="Century Gothic" w:hAnsi="Century Gothic"/>
          <w:b/>
          <w:bCs/>
        </w:rPr>
      </w:pPr>
      <w:r w:rsidRPr="00375E5E">
        <w:rPr>
          <w:rFonts w:ascii="Century Gothic" w:hAnsi="Century Gothic"/>
          <w:b/>
          <w:bCs/>
        </w:rPr>
        <w:t xml:space="preserve">El diseño de los servicios web se realizará utilizando las mejores prácticas de arquitectura orientada a servicios (SOA). Cada servicio será independiente y estará diseñado para ser </w:t>
      </w:r>
      <w:r w:rsidRPr="00375E5E">
        <w:rPr>
          <w:rFonts w:ascii="Century Gothic" w:hAnsi="Century Gothic"/>
          <w:b/>
          <w:bCs/>
        </w:rPr>
        <w:lastRenderedPageBreak/>
        <w:t xml:space="preserve">reutilizado en diferentes contextos dentro del sistema. Para garantizar la eficiencia y flexibilidad de los servicios, se emplearán API </w:t>
      </w:r>
      <w:proofErr w:type="spellStart"/>
      <w:r w:rsidRPr="00375E5E">
        <w:rPr>
          <w:rFonts w:ascii="Century Gothic" w:hAnsi="Century Gothic"/>
          <w:b/>
          <w:bCs/>
        </w:rPr>
        <w:t>RESTful</w:t>
      </w:r>
      <w:proofErr w:type="spellEnd"/>
      <w:r w:rsidRPr="00375E5E">
        <w:rPr>
          <w:rFonts w:ascii="Century Gothic" w:hAnsi="Century Gothic"/>
          <w:b/>
          <w:bCs/>
        </w:rPr>
        <w:t xml:space="preserve"> para la mayoría de los servicios, dado que REST es ligero y adecuado para operaciones rápidas de lectura y escritura.</w:t>
      </w:r>
    </w:p>
    <w:p w14:paraId="5657C966" w14:textId="77777777" w:rsidR="00375E5E" w:rsidRPr="00375E5E" w:rsidRDefault="00375E5E" w:rsidP="00375E5E">
      <w:pPr>
        <w:pStyle w:val="Prrafodelista"/>
        <w:numPr>
          <w:ilvl w:val="0"/>
          <w:numId w:val="12"/>
        </w:numPr>
        <w:jc w:val="both"/>
        <w:rPr>
          <w:rFonts w:ascii="Century Gothic" w:hAnsi="Century Gothic"/>
          <w:b/>
          <w:bCs/>
        </w:rPr>
      </w:pPr>
      <w:r w:rsidRPr="00375E5E">
        <w:rPr>
          <w:rFonts w:ascii="Century Gothic" w:hAnsi="Century Gothic"/>
          <w:b/>
          <w:bCs/>
        </w:rPr>
        <w:t xml:space="preserve">Servicios REST: Serán diseñados siguiendo las convenciones </w:t>
      </w:r>
      <w:proofErr w:type="spellStart"/>
      <w:r w:rsidRPr="00375E5E">
        <w:rPr>
          <w:rFonts w:ascii="Century Gothic" w:hAnsi="Century Gothic"/>
          <w:b/>
          <w:bCs/>
        </w:rPr>
        <w:t>RESTful</w:t>
      </w:r>
      <w:proofErr w:type="spellEnd"/>
      <w:r w:rsidRPr="00375E5E">
        <w:rPr>
          <w:rFonts w:ascii="Century Gothic" w:hAnsi="Century Gothic"/>
          <w:b/>
          <w:bCs/>
        </w:rPr>
        <w:t>, utilizando HTTP como protocolo de transporte y formatos de datos como JSON o XML para la transmisión de información.</w:t>
      </w:r>
    </w:p>
    <w:p w14:paraId="00D64053" w14:textId="77777777" w:rsidR="00375E5E" w:rsidRPr="00375E5E" w:rsidRDefault="00375E5E" w:rsidP="00375E5E">
      <w:pPr>
        <w:pStyle w:val="Prrafodelista"/>
        <w:numPr>
          <w:ilvl w:val="0"/>
          <w:numId w:val="12"/>
        </w:numPr>
        <w:jc w:val="both"/>
        <w:rPr>
          <w:rFonts w:ascii="Century Gothic" w:hAnsi="Century Gothic"/>
          <w:b/>
          <w:bCs/>
        </w:rPr>
      </w:pPr>
      <w:r w:rsidRPr="00375E5E">
        <w:rPr>
          <w:rFonts w:ascii="Century Gothic" w:hAnsi="Century Gothic"/>
          <w:b/>
          <w:bCs/>
        </w:rPr>
        <w:t>Servicios SOAP: Los servicios de validación de pagos y transacciones utilizarán SOAP, que ofrece características avanzadas como transacciones seguras y manejo de errores, lo cual es esencial para la gestión de pagos electrónicos.</w:t>
      </w:r>
    </w:p>
    <w:p w14:paraId="366E63B4" w14:textId="77777777" w:rsidR="00375E5E" w:rsidRPr="00375E5E" w:rsidRDefault="00375E5E" w:rsidP="00375E5E">
      <w:pPr>
        <w:pStyle w:val="Prrafodelista"/>
        <w:numPr>
          <w:ilvl w:val="0"/>
          <w:numId w:val="12"/>
        </w:numPr>
        <w:jc w:val="both"/>
        <w:rPr>
          <w:rFonts w:ascii="Century Gothic" w:hAnsi="Century Gothic"/>
          <w:b/>
          <w:bCs/>
        </w:rPr>
      </w:pPr>
      <w:r w:rsidRPr="00375E5E">
        <w:rPr>
          <w:rFonts w:ascii="Century Gothic" w:hAnsi="Century Gothic"/>
          <w:b/>
          <w:bCs/>
        </w:rPr>
        <w:t xml:space="preserve">Mensajería JMS: El sistema usará JMS (Java </w:t>
      </w:r>
      <w:proofErr w:type="spellStart"/>
      <w:r w:rsidRPr="00375E5E">
        <w:rPr>
          <w:rFonts w:ascii="Century Gothic" w:hAnsi="Century Gothic"/>
          <w:b/>
          <w:bCs/>
        </w:rPr>
        <w:t>Message</w:t>
      </w:r>
      <w:proofErr w:type="spellEnd"/>
      <w:r w:rsidRPr="00375E5E">
        <w:rPr>
          <w:rFonts w:ascii="Century Gothic" w:hAnsi="Century Gothic"/>
          <w:b/>
          <w:bCs/>
        </w:rPr>
        <w:t xml:space="preserve"> Service) para la gestión de notificaciones y la comunicación asincrónica entre los servicios, garantizando que los mensajes sean entregados de manera eficiente y confiable, sin afectar el rendimiento del sistema.</w:t>
      </w:r>
    </w:p>
    <w:p w14:paraId="00D75B47" w14:textId="43F3C908" w:rsidR="00375E5E" w:rsidRDefault="00375E5E" w:rsidP="00375E5E">
      <w:pPr>
        <w:pStyle w:val="Prrafodelista"/>
        <w:numPr>
          <w:ilvl w:val="0"/>
          <w:numId w:val="12"/>
        </w:numPr>
        <w:jc w:val="both"/>
        <w:rPr>
          <w:rFonts w:ascii="Century Gothic" w:hAnsi="Century Gothic"/>
          <w:b/>
          <w:bCs/>
        </w:rPr>
      </w:pPr>
      <w:r w:rsidRPr="00375E5E">
        <w:rPr>
          <w:rFonts w:ascii="Century Gothic" w:hAnsi="Century Gothic"/>
          <w:b/>
          <w:bCs/>
        </w:rPr>
        <w:t>Autenticación y Seguridad: Se implementarán mecanismos de autenticación y autorización en los servicios REST y SOAP para garantizar la seguridad en las transacciones y en el acceso a la información sensible.</w:t>
      </w:r>
    </w:p>
    <w:p w14:paraId="4EEE9CF2" w14:textId="77777777" w:rsidR="00375E5E" w:rsidRDefault="00375E5E" w:rsidP="00375E5E">
      <w:pPr>
        <w:pStyle w:val="Prrafodelista"/>
        <w:ind w:left="2160"/>
        <w:jc w:val="both"/>
        <w:rPr>
          <w:rFonts w:ascii="Century Gothic" w:hAnsi="Century Gothic"/>
          <w:b/>
          <w:bCs/>
        </w:rPr>
      </w:pPr>
    </w:p>
    <w:p w14:paraId="31255127" w14:textId="27D2257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LOGICA DE NEGOCIO</w:t>
      </w:r>
    </w:p>
    <w:p w14:paraId="447015FB" w14:textId="1C8C5554" w:rsidR="00375E5E" w:rsidRPr="00375E5E" w:rsidRDefault="00375E5E" w:rsidP="00375E5E">
      <w:pPr>
        <w:pStyle w:val="Prrafodelista"/>
        <w:ind w:left="1440"/>
        <w:jc w:val="both"/>
        <w:rPr>
          <w:rFonts w:ascii="Century Gothic" w:hAnsi="Century Gothic"/>
          <w:b/>
          <w:bCs/>
        </w:rPr>
      </w:pPr>
      <w:r w:rsidRPr="00375E5E">
        <w:rPr>
          <w:rFonts w:ascii="Century Gothic" w:hAnsi="Century Gothic"/>
          <w:b/>
          <w:bCs/>
        </w:rPr>
        <w:t>La lógica de negocio de los servicios está centrada en garantizar que los procesos de registro de pedidos, validación de pagos, gestión de distribución y notificación de estados se ejecuten de manera eficiente y según las reglas definidas en el negocio. Algunos ejemplos de la lógica de negocio incluyen:</w:t>
      </w:r>
    </w:p>
    <w:p w14:paraId="1B0819F9" w14:textId="77777777" w:rsidR="00375E5E" w:rsidRPr="00375E5E" w:rsidRDefault="00375E5E" w:rsidP="00375E5E">
      <w:pPr>
        <w:pStyle w:val="Prrafodelista"/>
        <w:numPr>
          <w:ilvl w:val="0"/>
          <w:numId w:val="13"/>
        </w:numPr>
        <w:jc w:val="both"/>
        <w:rPr>
          <w:rFonts w:ascii="Century Gothic" w:hAnsi="Century Gothic"/>
          <w:b/>
          <w:bCs/>
        </w:rPr>
      </w:pPr>
      <w:r w:rsidRPr="00375E5E">
        <w:rPr>
          <w:rFonts w:ascii="Century Gothic" w:hAnsi="Century Gothic"/>
          <w:b/>
          <w:bCs/>
        </w:rPr>
        <w:t>Gestión de Pedidos: Cuando un cliente realiza un pedido, el sistema debe verificar la disponibilidad de inventario y asignar el pedido al proceso de distribución, si es aprobado. Además, se enviará una notificación al cliente confirmando el registro de su pedido.</w:t>
      </w:r>
    </w:p>
    <w:p w14:paraId="20D92C7E" w14:textId="77777777" w:rsidR="00375E5E" w:rsidRPr="00375E5E" w:rsidRDefault="00375E5E" w:rsidP="00375E5E">
      <w:pPr>
        <w:pStyle w:val="Prrafodelista"/>
        <w:numPr>
          <w:ilvl w:val="0"/>
          <w:numId w:val="13"/>
        </w:numPr>
        <w:jc w:val="both"/>
        <w:rPr>
          <w:rFonts w:ascii="Century Gothic" w:hAnsi="Century Gothic"/>
          <w:b/>
          <w:bCs/>
        </w:rPr>
      </w:pPr>
      <w:r w:rsidRPr="00375E5E">
        <w:rPr>
          <w:rFonts w:ascii="Century Gothic" w:hAnsi="Century Gothic"/>
          <w:b/>
          <w:bCs/>
        </w:rPr>
        <w:t xml:space="preserve">Validación de Pagos: En el servicio de pagos, se comprobará que el monto ingresado por el cliente sea </w:t>
      </w:r>
      <w:r w:rsidRPr="00375E5E">
        <w:rPr>
          <w:rFonts w:ascii="Century Gothic" w:hAnsi="Century Gothic"/>
          <w:b/>
          <w:bCs/>
        </w:rPr>
        <w:lastRenderedPageBreak/>
        <w:t>correcto y que los métodos de pago sean válidos, además de garantizar que la transacción se realice de forma segura.</w:t>
      </w:r>
    </w:p>
    <w:p w14:paraId="468C98BE" w14:textId="77777777" w:rsidR="00375E5E" w:rsidRPr="00375E5E" w:rsidRDefault="00375E5E" w:rsidP="00375E5E">
      <w:pPr>
        <w:pStyle w:val="Prrafodelista"/>
        <w:numPr>
          <w:ilvl w:val="0"/>
          <w:numId w:val="13"/>
        </w:numPr>
        <w:jc w:val="both"/>
        <w:rPr>
          <w:rFonts w:ascii="Century Gothic" w:hAnsi="Century Gothic"/>
          <w:b/>
          <w:bCs/>
        </w:rPr>
      </w:pPr>
      <w:r w:rsidRPr="00375E5E">
        <w:rPr>
          <w:rFonts w:ascii="Century Gothic" w:hAnsi="Century Gothic"/>
          <w:b/>
          <w:bCs/>
        </w:rPr>
        <w:t>Distribución de Productos: Una vez que el pago es validado, el servicio de distribución generará una orden de envío, asignando un número de seguimiento y calculando los tiempos de entrega según la localización del cliente.</w:t>
      </w:r>
    </w:p>
    <w:p w14:paraId="4C976580" w14:textId="1ACC88FE" w:rsidR="00375E5E" w:rsidRDefault="00375E5E" w:rsidP="00375E5E">
      <w:pPr>
        <w:pStyle w:val="Prrafodelista"/>
        <w:numPr>
          <w:ilvl w:val="0"/>
          <w:numId w:val="13"/>
        </w:numPr>
        <w:jc w:val="both"/>
        <w:rPr>
          <w:rFonts w:ascii="Century Gothic" w:hAnsi="Century Gothic"/>
          <w:b/>
          <w:bCs/>
        </w:rPr>
      </w:pPr>
      <w:r w:rsidRPr="00375E5E">
        <w:rPr>
          <w:rFonts w:ascii="Century Gothic" w:hAnsi="Century Gothic"/>
          <w:b/>
          <w:bCs/>
        </w:rPr>
        <w:t>Notificaciones: Después de que un pedido haya sido procesado, el sistema enviará notificaciones automáticas al cliente para mantenerlo informado sobre el estado del pedido (en proceso, enviado, entregado, etc.).</w:t>
      </w:r>
    </w:p>
    <w:p w14:paraId="740899AB" w14:textId="77777777" w:rsidR="00375E5E" w:rsidRDefault="00375E5E" w:rsidP="00375E5E">
      <w:pPr>
        <w:pStyle w:val="Prrafodelista"/>
        <w:ind w:left="2160"/>
        <w:jc w:val="both"/>
        <w:rPr>
          <w:rFonts w:ascii="Century Gothic" w:hAnsi="Century Gothic"/>
          <w:b/>
          <w:bCs/>
        </w:rPr>
      </w:pPr>
    </w:p>
    <w:p w14:paraId="18654194" w14:textId="08DB15E7"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TECNOLOGIAS UTILIZADAS</w:t>
      </w:r>
    </w:p>
    <w:p w14:paraId="1D80CB7F" w14:textId="6EA3D9FF" w:rsidR="00375E5E" w:rsidRPr="00375E5E" w:rsidRDefault="00375E5E" w:rsidP="00375E5E">
      <w:pPr>
        <w:pStyle w:val="Prrafodelista"/>
        <w:ind w:left="1440"/>
        <w:jc w:val="both"/>
        <w:rPr>
          <w:rFonts w:ascii="Century Gothic" w:hAnsi="Century Gothic"/>
          <w:b/>
          <w:bCs/>
        </w:rPr>
      </w:pPr>
      <w:r w:rsidRPr="00375E5E">
        <w:rPr>
          <w:rFonts w:ascii="Century Gothic" w:hAnsi="Century Gothic"/>
          <w:b/>
          <w:bCs/>
        </w:rPr>
        <w:t>Para el desarrollo de estos servicios se utilizarán las siguientes tecnologías:</w:t>
      </w:r>
    </w:p>
    <w:p w14:paraId="710B778A" w14:textId="77777777" w:rsidR="00375E5E" w:rsidRPr="00375E5E" w:rsidRDefault="00375E5E" w:rsidP="00375E5E">
      <w:pPr>
        <w:pStyle w:val="Prrafodelista"/>
        <w:numPr>
          <w:ilvl w:val="0"/>
          <w:numId w:val="14"/>
        </w:numPr>
        <w:jc w:val="both"/>
        <w:rPr>
          <w:rFonts w:ascii="Century Gothic" w:hAnsi="Century Gothic"/>
          <w:b/>
          <w:bCs/>
        </w:rPr>
      </w:pPr>
      <w:r w:rsidRPr="00375E5E">
        <w:rPr>
          <w:rFonts w:ascii="Century Gothic" w:hAnsi="Century Gothic"/>
          <w:b/>
          <w:bCs/>
        </w:rPr>
        <w:t>Java y Spring Boot: Para la implementación de los servicios REST y SOAP, utilizando Spring Boot para simplificar la configuración y desarrollo de las aplicaciones.</w:t>
      </w:r>
    </w:p>
    <w:p w14:paraId="5FF5D002" w14:textId="77777777" w:rsidR="00375E5E" w:rsidRPr="00375E5E" w:rsidRDefault="00375E5E" w:rsidP="00375E5E">
      <w:pPr>
        <w:pStyle w:val="Prrafodelista"/>
        <w:numPr>
          <w:ilvl w:val="0"/>
          <w:numId w:val="14"/>
        </w:numPr>
        <w:jc w:val="both"/>
        <w:rPr>
          <w:rFonts w:ascii="Century Gothic" w:hAnsi="Century Gothic"/>
          <w:b/>
          <w:bCs/>
        </w:rPr>
      </w:pPr>
      <w:r w:rsidRPr="00375E5E">
        <w:rPr>
          <w:rFonts w:ascii="Century Gothic" w:hAnsi="Century Gothic"/>
          <w:b/>
          <w:bCs/>
        </w:rPr>
        <w:t xml:space="preserve">Apache </w:t>
      </w:r>
      <w:proofErr w:type="spellStart"/>
      <w:r w:rsidRPr="00375E5E">
        <w:rPr>
          <w:rFonts w:ascii="Century Gothic" w:hAnsi="Century Gothic"/>
          <w:b/>
          <w:bCs/>
        </w:rPr>
        <w:t>ActiveMQ</w:t>
      </w:r>
      <w:proofErr w:type="spellEnd"/>
      <w:r w:rsidRPr="00375E5E">
        <w:rPr>
          <w:rFonts w:ascii="Century Gothic" w:hAnsi="Century Gothic"/>
          <w:b/>
          <w:bCs/>
        </w:rPr>
        <w:t xml:space="preserve">: Para la implementación de mensajería JMS, proporcionando un </w:t>
      </w:r>
      <w:proofErr w:type="spellStart"/>
      <w:r w:rsidRPr="00375E5E">
        <w:rPr>
          <w:rFonts w:ascii="Century Gothic" w:hAnsi="Century Gothic"/>
          <w:b/>
          <w:bCs/>
        </w:rPr>
        <w:t>broker</w:t>
      </w:r>
      <w:proofErr w:type="spellEnd"/>
      <w:r w:rsidRPr="00375E5E">
        <w:rPr>
          <w:rFonts w:ascii="Century Gothic" w:hAnsi="Century Gothic"/>
          <w:b/>
          <w:bCs/>
        </w:rPr>
        <w:t xml:space="preserve"> de mensajes confiable y escalable.</w:t>
      </w:r>
    </w:p>
    <w:p w14:paraId="7439C5B3" w14:textId="77777777" w:rsidR="00375E5E" w:rsidRPr="00375E5E" w:rsidRDefault="00375E5E" w:rsidP="00375E5E">
      <w:pPr>
        <w:pStyle w:val="Prrafodelista"/>
        <w:numPr>
          <w:ilvl w:val="0"/>
          <w:numId w:val="14"/>
        </w:numPr>
        <w:jc w:val="both"/>
        <w:rPr>
          <w:rFonts w:ascii="Century Gothic" w:hAnsi="Century Gothic"/>
          <w:b/>
          <w:bCs/>
        </w:rPr>
      </w:pPr>
      <w:r w:rsidRPr="00375E5E">
        <w:rPr>
          <w:rFonts w:ascii="Century Gothic" w:hAnsi="Century Gothic"/>
          <w:b/>
          <w:bCs/>
        </w:rPr>
        <w:t>MySQL/PostgreSQL: Como base de datos para almacenar la información de clientes, pedidos y pagos.</w:t>
      </w:r>
    </w:p>
    <w:p w14:paraId="67625039" w14:textId="77777777" w:rsidR="00375E5E" w:rsidRPr="00375E5E" w:rsidRDefault="00375E5E" w:rsidP="00375E5E">
      <w:pPr>
        <w:pStyle w:val="Prrafodelista"/>
        <w:numPr>
          <w:ilvl w:val="0"/>
          <w:numId w:val="14"/>
        </w:numPr>
        <w:jc w:val="both"/>
        <w:rPr>
          <w:rFonts w:ascii="Century Gothic" w:hAnsi="Century Gothic"/>
          <w:b/>
          <w:bCs/>
        </w:rPr>
      </w:pPr>
      <w:r w:rsidRPr="00375E5E">
        <w:rPr>
          <w:rFonts w:ascii="Century Gothic" w:hAnsi="Century Gothic"/>
          <w:b/>
          <w:bCs/>
        </w:rPr>
        <w:t>Mule ESB: Para integrar todos los servicios y gestionar el flujo de información entre ellos.</w:t>
      </w:r>
    </w:p>
    <w:p w14:paraId="4F235C7D" w14:textId="41AC7FA3" w:rsidR="00375E5E" w:rsidRDefault="00375E5E" w:rsidP="00375E5E">
      <w:pPr>
        <w:pStyle w:val="Prrafodelista"/>
        <w:numPr>
          <w:ilvl w:val="0"/>
          <w:numId w:val="14"/>
        </w:numPr>
        <w:jc w:val="both"/>
        <w:rPr>
          <w:rFonts w:ascii="Century Gothic" w:hAnsi="Century Gothic"/>
          <w:b/>
          <w:bCs/>
        </w:rPr>
      </w:pPr>
      <w:r w:rsidRPr="00375E5E">
        <w:rPr>
          <w:rFonts w:ascii="Century Gothic" w:hAnsi="Century Gothic"/>
          <w:b/>
          <w:bCs/>
        </w:rPr>
        <w:t xml:space="preserve">Swagger: Para documentar las </w:t>
      </w:r>
      <w:proofErr w:type="spellStart"/>
      <w:r w:rsidRPr="00375E5E">
        <w:rPr>
          <w:rFonts w:ascii="Century Gothic" w:hAnsi="Century Gothic"/>
          <w:b/>
          <w:bCs/>
        </w:rPr>
        <w:t>APIs</w:t>
      </w:r>
      <w:proofErr w:type="spellEnd"/>
      <w:r w:rsidRPr="00375E5E">
        <w:rPr>
          <w:rFonts w:ascii="Century Gothic" w:hAnsi="Century Gothic"/>
          <w:b/>
          <w:bCs/>
        </w:rPr>
        <w:t xml:space="preserve"> REST y facilitar la interacción con ellas durante las pruebas.</w:t>
      </w:r>
    </w:p>
    <w:p w14:paraId="66363A1B" w14:textId="77777777" w:rsidR="00375E5E" w:rsidRDefault="00375E5E" w:rsidP="00375E5E">
      <w:pPr>
        <w:pStyle w:val="Prrafodelista"/>
        <w:ind w:left="2160"/>
        <w:jc w:val="both"/>
        <w:rPr>
          <w:rFonts w:ascii="Century Gothic" w:hAnsi="Century Gothic"/>
          <w:b/>
          <w:bCs/>
        </w:rPr>
      </w:pPr>
    </w:p>
    <w:p w14:paraId="5EF67CF0" w14:textId="798F3F6E"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PRUEBAS DE LOS SERVICIOS</w:t>
      </w:r>
    </w:p>
    <w:p w14:paraId="0BAAD272" w14:textId="65E3D96C" w:rsidR="00375E5E" w:rsidRPr="00375E5E" w:rsidRDefault="00375E5E" w:rsidP="00375E5E">
      <w:pPr>
        <w:pStyle w:val="Prrafodelista"/>
        <w:ind w:left="1440"/>
        <w:jc w:val="both"/>
        <w:rPr>
          <w:rFonts w:ascii="Century Gothic" w:hAnsi="Century Gothic"/>
          <w:b/>
          <w:bCs/>
        </w:rPr>
      </w:pPr>
      <w:r w:rsidRPr="00375E5E">
        <w:rPr>
          <w:rFonts w:ascii="Century Gothic" w:hAnsi="Century Gothic"/>
          <w:b/>
          <w:bCs/>
        </w:rPr>
        <w:t>El desarrollo de pruebas será una parte esencial para garantizar que los servicios funcionan correctamente. Se realizarán pruebas tanto a nivel unitario como de integración para validar cada uno de los servicios:</w:t>
      </w:r>
    </w:p>
    <w:p w14:paraId="33581750" w14:textId="77777777" w:rsidR="00375E5E" w:rsidRPr="00375E5E" w:rsidRDefault="00375E5E" w:rsidP="00375E5E">
      <w:pPr>
        <w:pStyle w:val="Prrafodelista"/>
        <w:numPr>
          <w:ilvl w:val="0"/>
          <w:numId w:val="15"/>
        </w:numPr>
        <w:jc w:val="both"/>
        <w:rPr>
          <w:rFonts w:ascii="Century Gothic" w:hAnsi="Century Gothic"/>
          <w:b/>
          <w:bCs/>
        </w:rPr>
      </w:pPr>
      <w:r w:rsidRPr="00375E5E">
        <w:rPr>
          <w:rFonts w:ascii="Century Gothic" w:hAnsi="Century Gothic"/>
          <w:b/>
          <w:bCs/>
        </w:rPr>
        <w:t xml:space="preserve">Pruebas Unitarias: Cada servicio será probado de manera aislada para verificar que cumple con su lógica de </w:t>
      </w:r>
      <w:r w:rsidRPr="00375E5E">
        <w:rPr>
          <w:rFonts w:ascii="Century Gothic" w:hAnsi="Century Gothic"/>
          <w:b/>
          <w:bCs/>
        </w:rPr>
        <w:lastRenderedPageBreak/>
        <w:t xml:space="preserve">negocio. Se utilizarán herramientas como </w:t>
      </w:r>
      <w:proofErr w:type="spellStart"/>
      <w:r w:rsidRPr="00375E5E">
        <w:rPr>
          <w:rFonts w:ascii="Century Gothic" w:hAnsi="Century Gothic"/>
          <w:b/>
          <w:bCs/>
        </w:rPr>
        <w:t>JUnit</w:t>
      </w:r>
      <w:proofErr w:type="spellEnd"/>
      <w:r w:rsidRPr="00375E5E">
        <w:rPr>
          <w:rFonts w:ascii="Century Gothic" w:hAnsi="Century Gothic"/>
          <w:b/>
          <w:bCs/>
        </w:rPr>
        <w:t xml:space="preserve"> para las pruebas unitarias de los servicios Java.</w:t>
      </w:r>
    </w:p>
    <w:p w14:paraId="55831EDE" w14:textId="77777777" w:rsidR="00375E5E" w:rsidRPr="00375E5E" w:rsidRDefault="00375E5E" w:rsidP="00375E5E">
      <w:pPr>
        <w:pStyle w:val="Prrafodelista"/>
        <w:numPr>
          <w:ilvl w:val="0"/>
          <w:numId w:val="15"/>
        </w:numPr>
        <w:jc w:val="both"/>
        <w:rPr>
          <w:rFonts w:ascii="Century Gothic" w:hAnsi="Century Gothic"/>
          <w:b/>
          <w:bCs/>
        </w:rPr>
      </w:pPr>
      <w:r w:rsidRPr="00375E5E">
        <w:rPr>
          <w:rFonts w:ascii="Century Gothic" w:hAnsi="Century Gothic"/>
          <w:b/>
          <w:bCs/>
        </w:rPr>
        <w:t>Pruebas de Integración: Se verificará que los servicios interactúen correctamente entre sí. Por ejemplo, se probará el flujo completo desde que un cliente realiza un pedido hasta que se valida el pago y se envía la notificación de envío.</w:t>
      </w:r>
    </w:p>
    <w:p w14:paraId="07580BAC" w14:textId="22441D71" w:rsidR="00375E5E" w:rsidRDefault="00375E5E" w:rsidP="00375E5E">
      <w:pPr>
        <w:pStyle w:val="Prrafodelista"/>
        <w:numPr>
          <w:ilvl w:val="0"/>
          <w:numId w:val="15"/>
        </w:numPr>
        <w:jc w:val="both"/>
        <w:rPr>
          <w:rFonts w:ascii="Century Gothic" w:hAnsi="Century Gothic"/>
          <w:b/>
          <w:bCs/>
        </w:rPr>
      </w:pPr>
      <w:r w:rsidRPr="00375E5E">
        <w:rPr>
          <w:rFonts w:ascii="Century Gothic" w:hAnsi="Century Gothic"/>
          <w:b/>
          <w:bCs/>
        </w:rPr>
        <w:t>Pruebas de Carga: Se probará la capacidad de los servicios para manejar múltiples solicitudes concurrentes, especialmente en el servicio de pedidos y pagos.</w:t>
      </w:r>
    </w:p>
    <w:p w14:paraId="394D5B6A" w14:textId="77777777" w:rsidR="00375E5E" w:rsidRDefault="00375E5E" w:rsidP="00375E5E">
      <w:pPr>
        <w:pStyle w:val="Prrafodelista"/>
        <w:ind w:left="2160"/>
        <w:jc w:val="both"/>
        <w:rPr>
          <w:rFonts w:ascii="Century Gothic" w:hAnsi="Century Gothic"/>
          <w:b/>
          <w:bCs/>
        </w:rPr>
      </w:pPr>
    </w:p>
    <w:p w14:paraId="3D9856EF" w14:textId="2BCDE75A"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MODELADO DE PROCESO DE NEGOCIO (BPMN)</w:t>
      </w:r>
    </w:p>
    <w:p w14:paraId="099F9AD6" w14:textId="286870B5"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DESCRIPCION DEL PROCESO</w:t>
      </w:r>
    </w:p>
    <w:p w14:paraId="38D5BBC4" w14:textId="34BAA3D1" w:rsidR="00375E5E" w:rsidRPr="00375E5E" w:rsidRDefault="00375E5E" w:rsidP="00375E5E">
      <w:pPr>
        <w:pStyle w:val="Prrafodelista"/>
        <w:ind w:left="1440"/>
        <w:jc w:val="both"/>
        <w:rPr>
          <w:rFonts w:ascii="Century Gothic" w:hAnsi="Century Gothic"/>
          <w:b/>
          <w:bCs/>
        </w:rPr>
      </w:pPr>
      <w:r w:rsidRPr="00375E5E">
        <w:rPr>
          <w:rFonts w:ascii="Century Gothic" w:hAnsi="Century Gothic"/>
          <w:b/>
          <w:bCs/>
        </w:rPr>
        <w:t xml:space="preserve">El modelado de los procesos de negocio se realizará utilizando BPMN (Business Process Model and </w:t>
      </w:r>
      <w:proofErr w:type="spellStart"/>
      <w:r w:rsidRPr="00375E5E">
        <w:rPr>
          <w:rFonts w:ascii="Century Gothic" w:hAnsi="Century Gothic"/>
          <w:b/>
          <w:bCs/>
        </w:rPr>
        <w:t>Notation</w:t>
      </w:r>
      <w:proofErr w:type="spellEnd"/>
      <w:r w:rsidRPr="00375E5E">
        <w:rPr>
          <w:rFonts w:ascii="Century Gothic" w:hAnsi="Century Gothic"/>
          <w:b/>
          <w:bCs/>
        </w:rPr>
        <w:t>), un estándar ampliamente utilizado para describir los flujos de trabajo dentro de una organización. Se modelarán los procesos de gestión de pedidos, validación de pagos, distribución de productos y notificación a clientes.</w:t>
      </w:r>
    </w:p>
    <w:p w14:paraId="36C2ADFD" w14:textId="7A9130A8" w:rsidR="00375E5E" w:rsidRDefault="00375E5E" w:rsidP="00375E5E">
      <w:pPr>
        <w:pStyle w:val="Prrafodelista"/>
        <w:ind w:left="1440"/>
        <w:jc w:val="both"/>
        <w:rPr>
          <w:rFonts w:ascii="Century Gothic" w:hAnsi="Century Gothic"/>
          <w:b/>
          <w:bCs/>
        </w:rPr>
      </w:pPr>
      <w:r w:rsidRPr="00375E5E">
        <w:rPr>
          <w:rFonts w:ascii="Century Gothic" w:hAnsi="Century Gothic"/>
          <w:b/>
          <w:bCs/>
        </w:rPr>
        <w:t xml:space="preserve">BPMN permitirá representar gráficamente los procesos, los eventos y las decisiones clave en el sistema, facilitando la automatización de los flujos de trabajo. Se utilizarán herramientas como </w:t>
      </w:r>
      <w:proofErr w:type="spellStart"/>
      <w:r w:rsidRPr="00375E5E">
        <w:rPr>
          <w:rFonts w:ascii="Century Gothic" w:hAnsi="Century Gothic"/>
          <w:b/>
          <w:bCs/>
        </w:rPr>
        <w:t>Camunda</w:t>
      </w:r>
      <w:proofErr w:type="spellEnd"/>
      <w:r w:rsidRPr="00375E5E">
        <w:rPr>
          <w:rFonts w:ascii="Century Gothic" w:hAnsi="Century Gothic"/>
          <w:b/>
          <w:bCs/>
        </w:rPr>
        <w:t xml:space="preserve"> o Bizagi para modelar los procesos y luego integrarlos en el sistema mediante </w:t>
      </w:r>
      <w:proofErr w:type="spellStart"/>
      <w:r w:rsidRPr="00375E5E">
        <w:rPr>
          <w:rFonts w:ascii="Century Gothic" w:hAnsi="Century Gothic"/>
          <w:b/>
          <w:bCs/>
        </w:rPr>
        <w:t>jBPM</w:t>
      </w:r>
      <w:proofErr w:type="spellEnd"/>
      <w:r w:rsidRPr="00375E5E">
        <w:rPr>
          <w:rFonts w:ascii="Century Gothic" w:hAnsi="Century Gothic"/>
          <w:b/>
          <w:bCs/>
        </w:rPr>
        <w:t>.</w:t>
      </w:r>
    </w:p>
    <w:p w14:paraId="4A637401" w14:textId="5ECC4943"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DIAGRAMA BPMN</w:t>
      </w:r>
    </w:p>
    <w:p w14:paraId="542FF759" w14:textId="2DCBE4AD" w:rsidR="00EB377E" w:rsidRPr="00EB377E" w:rsidRDefault="00EB377E" w:rsidP="00EB377E">
      <w:pPr>
        <w:pStyle w:val="Prrafodelista"/>
        <w:ind w:left="1440"/>
        <w:jc w:val="both"/>
        <w:rPr>
          <w:rFonts w:ascii="Century Gothic" w:hAnsi="Century Gothic"/>
          <w:b/>
          <w:bCs/>
        </w:rPr>
      </w:pPr>
      <w:r w:rsidRPr="00EB377E">
        <w:rPr>
          <w:rFonts w:ascii="Century Gothic" w:hAnsi="Century Gothic"/>
          <w:b/>
          <w:bCs/>
        </w:rPr>
        <w:t>Se incluirá un diagrama BPMN que muestre los principales procesos de negocio en el sistema. Por ejemplo, el proceso de gestión de pedidos incluirá los siguientes pasos:</w:t>
      </w:r>
    </w:p>
    <w:p w14:paraId="4F3103E6" w14:textId="77777777" w:rsidR="00EB377E" w:rsidRPr="00EB377E" w:rsidRDefault="00EB377E" w:rsidP="00EB377E">
      <w:pPr>
        <w:pStyle w:val="Prrafodelista"/>
        <w:numPr>
          <w:ilvl w:val="0"/>
          <w:numId w:val="16"/>
        </w:numPr>
        <w:jc w:val="both"/>
        <w:rPr>
          <w:rFonts w:ascii="Century Gothic" w:hAnsi="Century Gothic"/>
          <w:b/>
          <w:bCs/>
        </w:rPr>
      </w:pPr>
      <w:r w:rsidRPr="00EB377E">
        <w:rPr>
          <w:rFonts w:ascii="Century Gothic" w:hAnsi="Century Gothic"/>
          <w:b/>
          <w:bCs/>
        </w:rPr>
        <w:t>Inicio del Pedido: Un cliente realiza un pedido a través de la plataforma.</w:t>
      </w:r>
    </w:p>
    <w:p w14:paraId="266F5DFB" w14:textId="77777777" w:rsidR="00EB377E" w:rsidRPr="00EB377E" w:rsidRDefault="00EB377E" w:rsidP="00EB377E">
      <w:pPr>
        <w:pStyle w:val="Prrafodelista"/>
        <w:numPr>
          <w:ilvl w:val="0"/>
          <w:numId w:val="16"/>
        </w:numPr>
        <w:jc w:val="both"/>
        <w:rPr>
          <w:rFonts w:ascii="Century Gothic" w:hAnsi="Century Gothic"/>
          <w:b/>
          <w:bCs/>
        </w:rPr>
      </w:pPr>
      <w:r w:rsidRPr="00EB377E">
        <w:rPr>
          <w:rFonts w:ascii="Century Gothic" w:hAnsi="Century Gothic"/>
          <w:b/>
          <w:bCs/>
        </w:rPr>
        <w:t>Verificación de Inventario: Se verifica si los productos solicitados están disponibles.</w:t>
      </w:r>
    </w:p>
    <w:p w14:paraId="19752E58" w14:textId="77777777" w:rsidR="00EB377E" w:rsidRPr="00EB377E" w:rsidRDefault="00EB377E" w:rsidP="00EB377E">
      <w:pPr>
        <w:pStyle w:val="Prrafodelista"/>
        <w:numPr>
          <w:ilvl w:val="0"/>
          <w:numId w:val="16"/>
        </w:numPr>
        <w:jc w:val="both"/>
        <w:rPr>
          <w:rFonts w:ascii="Century Gothic" w:hAnsi="Century Gothic"/>
          <w:b/>
          <w:bCs/>
        </w:rPr>
      </w:pPr>
      <w:r w:rsidRPr="00EB377E">
        <w:rPr>
          <w:rFonts w:ascii="Century Gothic" w:hAnsi="Century Gothic"/>
          <w:b/>
          <w:bCs/>
        </w:rPr>
        <w:t>Validación de Pago: Se valida el pago del cliente.</w:t>
      </w:r>
    </w:p>
    <w:p w14:paraId="3F7F965F" w14:textId="77777777" w:rsidR="00EB377E" w:rsidRPr="00EB377E" w:rsidRDefault="00EB377E" w:rsidP="00EB377E">
      <w:pPr>
        <w:pStyle w:val="Prrafodelista"/>
        <w:numPr>
          <w:ilvl w:val="0"/>
          <w:numId w:val="16"/>
        </w:numPr>
        <w:jc w:val="both"/>
        <w:rPr>
          <w:rFonts w:ascii="Century Gothic" w:hAnsi="Century Gothic"/>
          <w:b/>
          <w:bCs/>
        </w:rPr>
      </w:pPr>
      <w:r w:rsidRPr="00EB377E">
        <w:rPr>
          <w:rFonts w:ascii="Century Gothic" w:hAnsi="Century Gothic"/>
          <w:b/>
          <w:bCs/>
        </w:rPr>
        <w:t>Envío del Pedido: Una vez aprobado el pago, el pedido es enviado.</w:t>
      </w:r>
    </w:p>
    <w:p w14:paraId="55F97DED" w14:textId="1CB8A164" w:rsidR="00EB377E" w:rsidRDefault="00EB377E" w:rsidP="00EB377E">
      <w:pPr>
        <w:pStyle w:val="Prrafodelista"/>
        <w:numPr>
          <w:ilvl w:val="0"/>
          <w:numId w:val="16"/>
        </w:numPr>
        <w:jc w:val="both"/>
        <w:rPr>
          <w:rFonts w:ascii="Century Gothic" w:hAnsi="Century Gothic"/>
          <w:b/>
          <w:bCs/>
        </w:rPr>
      </w:pPr>
      <w:r w:rsidRPr="00EB377E">
        <w:rPr>
          <w:rFonts w:ascii="Century Gothic" w:hAnsi="Century Gothic"/>
          <w:b/>
          <w:bCs/>
        </w:rPr>
        <w:t>Notificación al Cliente: El cliente recibe una notificación sobre el estado de su pedido.</w:t>
      </w:r>
    </w:p>
    <w:p w14:paraId="167F550F" w14:textId="77777777" w:rsidR="00EB377E" w:rsidRDefault="00EB377E" w:rsidP="00EB377E">
      <w:pPr>
        <w:pStyle w:val="Prrafodelista"/>
        <w:ind w:left="2160"/>
        <w:jc w:val="both"/>
        <w:rPr>
          <w:rFonts w:ascii="Century Gothic" w:hAnsi="Century Gothic"/>
          <w:b/>
          <w:bCs/>
        </w:rPr>
      </w:pPr>
    </w:p>
    <w:p w14:paraId="109DAED7" w14:textId="56E48614"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lastRenderedPageBreak/>
        <w:t>ELEMENTOS DE PROCESO</w:t>
      </w:r>
    </w:p>
    <w:p w14:paraId="04641CE6" w14:textId="3F6AFF4B" w:rsidR="00EB377E" w:rsidRPr="00EB377E" w:rsidRDefault="00EB377E" w:rsidP="00EB377E">
      <w:pPr>
        <w:pStyle w:val="Prrafodelista"/>
        <w:ind w:left="1440"/>
        <w:jc w:val="both"/>
        <w:rPr>
          <w:rFonts w:ascii="Century Gothic" w:hAnsi="Century Gothic"/>
          <w:b/>
          <w:bCs/>
        </w:rPr>
      </w:pPr>
      <w:r w:rsidRPr="00EB377E">
        <w:rPr>
          <w:rFonts w:ascii="Century Gothic" w:hAnsi="Century Gothic"/>
          <w:b/>
          <w:bCs/>
        </w:rPr>
        <w:t>Los procesos de negocio estarán compuestos por los siguientes elementos de BPMN:</w:t>
      </w:r>
    </w:p>
    <w:p w14:paraId="0FB565A5" w14:textId="77777777" w:rsidR="00EB377E" w:rsidRPr="00EB377E" w:rsidRDefault="00EB377E" w:rsidP="00EB377E">
      <w:pPr>
        <w:pStyle w:val="Prrafodelista"/>
        <w:numPr>
          <w:ilvl w:val="0"/>
          <w:numId w:val="17"/>
        </w:numPr>
        <w:jc w:val="both"/>
        <w:rPr>
          <w:rFonts w:ascii="Century Gothic" w:hAnsi="Century Gothic"/>
          <w:b/>
          <w:bCs/>
        </w:rPr>
      </w:pPr>
      <w:r w:rsidRPr="00EB377E">
        <w:rPr>
          <w:rFonts w:ascii="Century Gothic" w:hAnsi="Century Gothic"/>
          <w:b/>
          <w:bCs/>
        </w:rPr>
        <w:t>Tareas (</w:t>
      </w:r>
      <w:proofErr w:type="spellStart"/>
      <w:r w:rsidRPr="00EB377E">
        <w:rPr>
          <w:rFonts w:ascii="Century Gothic" w:hAnsi="Century Gothic"/>
          <w:b/>
          <w:bCs/>
        </w:rPr>
        <w:t>Tasks</w:t>
      </w:r>
      <w:proofErr w:type="spellEnd"/>
      <w:r w:rsidRPr="00EB377E">
        <w:rPr>
          <w:rFonts w:ascii="Century Gothic" w:hAnsi="Century Gothic"/>
          <w:b/>
          <w:bCs/>
        </w:rPr>
        <w:t>): Actividades que deben ser realizadas dentro de un proceso, como la validación de pago.</w:t>
      </w:r>
    </w:p>
    <w:p w14:paraId="3D09265C" w14:textId="77777777" w:rsidR="00EB377E" w:rsidRPr="00EB377E" w:rsidRDefault="00EB377E" w:rsidP="00EB377E">
      <w:pPr>
        <w:pStyle w:val="Prrafodelista"/>
        <w:numPr>
          <w:ilvl w:val="0"/>
          <w:numId w:val="17"/>
        </w:numPr>
        <w:jc w:val="both"/>
        <w:rPr>
          <w:rFonts w:ascii="Century Gothic" w:hAnsi="Century Gothic"/>
          <w:b/>
          <w:bCs/>
        </w:rPr>
      </w:pPr>
      <w:r w:rsidRPr="00EB377E">
        <w:rPr>
          <w:rFonts w:ascii="Century Gothic" w:hAnsi="Century Gothic"/>
          <w:b/>
          <w:bCs/>
        </w:rPr>
        <w:t>Eventos (</w:t>
      </w:r>
      <w:proofErr w:type="spellStart"/>
      <w:r w:rsidRPr="00EB377E">
        <w:rPr>
          <w:rFonts w:ascii="Century Gothic" w:hAnsi="Century Gothic"/>
          <w:b/>
          <w:bCs/>
        </w:rPr>
        <w:t>Events</w:t>
      </w:r>
      <w:proofErr w:type="spellEnd"/>
      <w:r w:rsidRPr="00EB377E">
        <w:rPr>
          <w:rFonts w:ascii="Century Gothic" w:hAnsi="Century Gothic"/>
          <w:b/>
          <w:bCs/>
        </w:rPr>
        <w:t>): Ocurrencias que afectan el flujo del proceso, como la recepción del pago o la confirmación del envío.</w:t>
      </w:r>
    </w:p>
    <w:p w14:paraId="42610D70" w14:textId="231172D6" w:rsidR="00EB377E" w:rsidRDefault="00EB377E" w:rsidP="00EB377E">
      <w:pPr>
        <w:pStyle w:val="Prrafodelista"/>
        <w:numPr>
          <w:ilvl w:val="0"/>
          <w:numId w:val="17"/>
        </w:numPr>
        <w:jc w:val="both"/>
        <w:rPr>
          <w:rFonts w:ascii="Century Gothic" w:hAnsi="Century Gothic"/>
          <w:b/>
          <w:bCs/>
        </w:rPr>
      </w:pPr>
      <w:proofErr w:type="spellStart"/>
      <w:r w:rsidRPr="00EB377E">
        <w:rPr>
          <w:rFonts w:ascii="Century Gothic" w:hAnsi="Century Gothic"/>
          <w:b/>
          <w:bCs/>
        </w:rPr>
        <w:t>Gateways</w:t>
      </w:r>
      <w:proofErr w:type="spellEnd"/>
      <w:r w:rsidRPr="00EB377E">
        <w:rPr>
          <w:rFonts w:ascii="Century Gothic" w:hAnsi="Century Gothic"/>
          <w:b/>
          <w:bCs/>
        </w:rPr>
        <w:t xml:space="preserve"> (Puertas de Enlace): Decisiones que determinan el flujo del proceso según condiciones, como la verificación del inventario.</w:t>
      </w:r>
    </w:p>
    <w:p w14:paraId="37B3E255" w14:textId="6294DBEF"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FLUJOS</w:t>
      </w:r>
    </w:p>
    <w:p w14:paraId="094C99F4" w14:textId="2929DAF5" w:rsidR="00EB377E" w:rsidRDefault="00EB377E" w:rsidP="00EB377E">
      <w:pPr>
        <w:pStyle w:val="Prrafodelista"/>
        <w:ind w:left="1440"/>
        <w:jc w:val="both"/>
        <w:rPr>
          <w:rFonts w:ascii="Century Gothic" w:hAnsi="Century Gothic"/>
          <w:b/>
          <w:bCs/>
        </w:rPr>
      </w:pPr>
      <w:r w:rsidRPr="00EB377E">
        <w:rPr>
          <w:rFonts w:ascii="Century Gothic" w:hAnsi="Century Gothic"/>
          <w:b/>
          <w:bCs/>
        </w:rPr>
        <w:t>Los flujos de proceso describen el recorrido de la información desde el inicio del pedido hasta la entrega final. Se detallarán los pasos que deben seguir los procesos para garantizar una transición eficiente entre las tareas y los eventos.</w:t>
      </w:r>
    </w:p>
    <w:p w14:paraId="30E77D7C" w14:textId="77777777" w:rsidR="00EB377E" w:rsidRDefault="00EB377E" w:rsidP="00EB377E">
      <w:pPr>
        <w:pStyle w:val="Prrafodelista"/>
        <w:ind w:left="1440"/>
        <w:jc w:val="both"/>
        <w:rPr>
          <w:rFonts w:ascii="Century Gothic" w:hAnsi="Century Gothic"/>
          <w:b/>
          <w:bCs/>
        </w:rPr>
      </w:pPr>
    </w:p>
    <w:p w14:paraId="7BC3A159" w14:textId="50F38BB5"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REGLAS DE NEGOCIO</w:t>
      </w:r>
    </w:p>
    <w:p w14:paraId="0B633F92" w14:textId="3F5BD060" w:rsidR="00EB377E" w:rsidRPr="00EB377E" w:rsidRDefault="00EB377E" w:rsidP="00EB377E">
      <w:pPr>
        <w:pStyle w:val="Prrafodelista"/>
        <w:ind w:left="1440"/>
        <w:jc w:val="both"/>
        <w:rPr>
          <w:rFonts w:ascii="Century Gothic" w:hAnsi="Century Gothic"/>
          <w:b/>
          <w:bCs/>
        </w:rPr>
      </w:pPr>
      <w:r w:rsidRPr="00EB377E">
        <w:rPr>
          <w:rFonts w:ascii="Century Gothic" w:hAnsi="Century Gothic"/>
          <w:b/>
          <w:bCs/>
        </w:rPr>
        <w:t>Las reglas de negocio son fundamentales para garantizar que los procesos sigan los procedimientos definidos. Algunas de las reglas de negocio que se implementarán incluyen:</w:t>
      </w:r>
    </w:p>
    <w:p w14:paraId="798A8D77" w14:textId="77777777" w:rsidR="00EB377E" w:rsidRPr="00EB377E" w:rsidRDefault="00EB377E" w:rsidP="00EB377E">
      <w:pPr>
        <w:pStyle w:val="Prrafodelista"/>
        <w:numPr>
          <w:ilvl w:val="0"/>
          <w:numId w:val="18"/>
        </w:numPr>
        <w:jc w:val="both"/>
        <w:rPr>
          <w:rFonts w:ascii="Century Gothic" w:hAnsi="Century Gothic"/>
          <w:b/>
          <w:bCs/>
        </w:rPr>
      </w:pPr>
      <w:r w:rsidRPr="00EB377E">
        <w:rPr>
          <w:rFonts w:ascii="Century Gothic" w:hAnsi="Century Gothic"/>
          <w:b/>
          <w:bCs/>
        </w:rPr>
        <w:t>Regla de Validación de Inventario: Un pedido solo se puede procesar si el producto está disponible en el inventario.</w:t>
      </w:r>
    </w:p>
    <w:p w14:paraId="53620EBB" w14:textId="77777777" w:rsidR="00EB377E" w:rsidRPr="00EB377E" w:rsidRDefault="00EB377E" w:rsidP="00EB377E">
      <w:pPr>
        <w:pStyle w:val="Prrafodelista"/>
        <w:numPr>
          <w:ilvl w:val="0"/>
          <w:numId w:val="18"/>
        </w:numPr>
        <w:jc w:val="both"/>
        <w:rPr>
          <w:rFonts w:ascii="Century Gothic" w:hAnsi="Century Gothic"/>
          <w:b/>
          <w:bCs/>
        </w:rPr>
      </w:pPr>
      <w:r w:rsidRPr="00EB377E">
        <w:rPr>
          <w:rFonts w:ascii="Century Gothic" w:hAnsi="Century Gothic"/>
          <w:b/>
          <w:bCs/>
        </w:rPr>
        <w:t>Regla de Pago: El pedido solo se confirma si el pago es válido y ha sido autorizado.</w:t>
      </w:r>
    </w:p>
    <w:p w14:paraId="2DDE6952" w14:textId="73DC098D" w:rsidR="00EB377E" w:rsidRDefault="00EB377E" w:rsidP="00EB377E">
      <w:pPr>
        <w:pStyle w:val="Prrafodelista"/>
        <w:numPr>
          <w:ilvl w:val="0"/>
          <w:numId w:val="18"/>
        </w:numPr>
        <w:jc w:val="both"/>
        <w:rPr>
          <w:rFonts w:ascii="Century Gothic" w:hAnsi="Century Gothic"/>
          <w:b/>
          <w:bCs/>
        </w:rPr>
      </w:pPr>
      <w:r w:rsidRPr="00EB377E">
        <w:rPr>
          <w:rFonts w:ascii="Century Gothic" w:hAnsi="Century Gothic"/>
          <w:b/>
          <w:bCs/>
        </w:rPr>
        <w:t>Regla de Notificación: Después de cada cambio en el estado del pedido (por ejemplo, envío o entrega), se envía una notificación al cliente.</w:t>
      </w:r>
    </w:p>
    <w:p w14:paraId="34E66DD0" w14:textId="77777777" w:rsidR="00EB377E" w:rsidRPr="0051722B" w:rsidRDefault="00EB377E" w:rsidP="00EB377E">
      <w:pPr>
        <w:pStyle w:val="Prrafodelista"/>
        <w:ind w:left="2160"/>
        <w:jc w:val="both"/>
        <w:rPr>
          <w:rFonts w:ascii="Century Gothic" w:hAnsi="Century Gothic"/>
          <w:b/>
          <w:bCs/>
        </w:rPr>
      </w:pPr>
    </w:p>
    <w:p w14:paraId="194DC8C0" w14:textId="59709412"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IMPLEMENTACION DEL PROCESO (JBPM)</w:t>
      </w:r>
    </w:p>
    <w:p w14:paraId="7AFA3F6E" w14:textId="1A160F83"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CONFIGURACION DE ENTORNO</w:t>
      </w:r>
    </w:p>
    <w:p w14:paraId="25DD9132" w14:textId="5F4C4DC9" w:rsidR="00EB377E" w:rsidRDefault="00EB377E" w:rsidP="00EB377E">
      <w:pPr>
        <w:pStyle w:val="Prrafodelista"/>
        <w:ind w:left="1440"/>
        <w:jc w:val="both"/>
        <w:rPr>
          <w:rFonts w:ascii="Century Gothic" w:hAnsi="Century Gothic"/>
          <w:b/>
          <w:bCs/>
        </w:rPr>
      </w:pPr>
      <w:r w:rsidRPr="00EB377E">
        <w:rPr>
          <w:rFonts w:ascii="Century Gothic" w:hAnsi="Century Gothic"/>
          <w:b/>
          <w:bCs/>
        </w:rPr>
        <w:t xml:space="preserve">La configuración del entorno para la implementación del proceso de negocio con </w:t>
      </w:r>
      <w:proofErr w:type="spellStart"/>
      <w:r w:rsidRPr="00EB377E">
        <w:rPr>
          <w:rFonts w:ascii="Century Gothic" w:hAnsi="Century Gothic"/>
          <w:b/>
          <w:bCs/>
        </w:rPr>
        <w:t>jBPM</w:t>
      </w:r>
      <w:proofErr w:type="spellEnd"/>
      <w:r w:rsidRPr="00EB377E">
        <w:rPr>
          <w:rFonts w:ascii="Century Gothic" w:hAnsi="Century Gothic"/>
          <w:b/>
          <w:bCs/>
        </w:rPr>
        <w:t xml:space="preserve"> es crucial para garantizar que los flujos de trabajo sean ejecutados correctamente. Para ello, se utilizarán las siguientes herramientas y configuraciones:</w:t>
      </w:r>
    </w:p>
    <w:p w14:paraId="7707A352" w14:textId="77777777" w:rsidR="00EB377E" w:rsidRPr="00EB377E" w:rsidRDefault="00EB377E" w:rsidP="00EB377E">
      <w:pPr>
        <w:pStyle w:val="Prrafodelista"/>
        <w:ind w:left="1440"/>
        <w:jc w:val="both"/>
        <w:rPr>
          <w:rFonts w:ascii="Century Gothic" w:hAnsi="Century Gothic"/>
          <w:b/>
          <w:bCs/>
        </w:rPr>
      </w:pPr>
    </w:p>
    <w:p w14:paraId="401800CF" w14:textId="77777777" w:rsidR="00EB377E" w:rsidRPr="00EB377E" w:rsidRDefault="00EB377E" w:rsidP="00EB377E">
      <w:pPr>
        <w:pStyle w:val="Prrafodelista"/>
        <w:numPr>
          <w:ilvl w:val="0"/>
          <w:numId w:val="19"/>
        </w:numPr>
        <w:jc w:val="both"/>
        <w:rPr>
          <w:rFonts w:ascii="Century Gothic" w:hAnsi="Century Gothic"/>
          <w:b/>
          <w:bCs/>
        </w:rPr>
      </w:pPr>
      <w:proofErr w:type="spellStart"/>
      <w:r w:rsidRPr="00EB377E">
        <w:rPr>
          <w:rFonts w:ascii="Century Gothic" w:hAnsi="Century Gothic"/>
          <w:b/>
          <w:bCs/>
        </w:rPr>
        <w:lastRenderedPageBreak/>
        <w:t>jBPM</w:t>
      </w:r>
      <w:proofErr w:type="spellEnd"/>
      <w:r w:rsidRPr="00EB377E">
        <w:rPr>
          <w:rFonts w:ascii="Century Gothic" w:hAnsi="Century Gothic"/>
          <w:b/>
          <w:bCs/>
        </w:rPr>
        <w:t>: Es un motor de flujos de trabajo que permite ejecutar y gestionar procesos de negocio definidos mediante BPMN. Se utilizará para orquestar el flujo de los procesos de negocio.</w:t>
      </w:r>
    </w:p>
    <w:p w14:paraId="73E3D046" w14:textId="77777777" w:rsidR="00EB377E" w:rsidRPr="00EB377E" w:rsidRDefault="00EB377E" w:rsidP="00EB377E">
      <w:pPr>
        <w:pStyle w:val="Prrafodelista"/>
        <w:numPr>
          <w:ilvl w:val="0"/>
          <w:numId w:val="19"/>
        </w:numPr>
        <w:jc w:val="both"/>
        <w:rPr>
          <w:rFonts w:ascii="Century Gothic" w:hAnsi="Century Gothic"/>
          <w:b/>
          <w:bCs/>
        </w:rPr>
      </w:pPr>
      <w:proofErr w:type="spellStart"/>
      <w:r w:rsidRPr="00EB377E">
        <w:rPr>
          <w:rFonts w:ascii="Century Gothic" w:hAnsi="Century Gothic"/>
          <w:b/>
          <w:bCs/>
        </w:rPr>
        <w:t>Camunda</w:t>
      </w:r>
      <w:proofErr w:type="spellEnd"/>
      <w:r w:rsidRPr="00EB377E">
        <w:rPr>
          <w:rFonts w:ascii="Century Gothic" w:hAnsi="Century Gothic"/>
          <w:b/>
          <w:bCs/>
        </w:rPr>
        <w:t xml:space="preserve"> Modeler: Para el modelado de procesos de negocio, utilizando el estándar BPMN.</w:t>
      </w:r>
    </w:p>
    <w:p w14:paraId="05BA0DC9" w14:textId="77777777" w:rsidR="00EB377E" w:rsidRPr="00EB377E" w:rsidRDefault="00EB377E" w:rsidP="00EB377E">
      <w:pPr>
        <w:pStyle w:val="Prrafodelista"/>
        <w:numPr>
          <w:ilvl w:val="0"/>
          <w:numId w:val="19"/>
        </w:numPr>
        <w:jc w:val="both"/>
        <w:rPr>
          <w:rFonts w:ascii="Century Gothic" w:hAnsi="Century Gothic"/>
          <w:b/>
          <w:bCs/>
        </w:rPr>
      </w:pPr>
      <w:r w:rsidRPr="00EB377E">
        <w:rPr>
          <w:rFonts w:ascii="Century Gothic" w:hAnsi="Century Gothic"/>
          <w:b/>
          <w:bCs/>
        </w:rPr>
        <w:t xml:space="preserve">Base de Datos: El motor de </w:t>
      </w:r>
      <w:proofErr w:type="spellStart"/>
      <w:r w:rsidRPr="00EB377E">
        <w:rPr>
          <w:rFonts w:ascii="Century Gothic" w:hAnsi="Century Gothic"/>
          <w:b/>
          <w:bCs/>
        </w:rPr>
        <w:t>jBPM</w:t>
      </w:r>
      <w:proofErr w:type="spellEnd"/>
      <w:r w:rsidRPr="00EB377E">
        <w:rPr>
          <w:rFonts w:ascii="Century Gothic" w:hAnsi="Century Gothic"/>
          <w:b/>
          <w:bCs/>
        </w:rPr>
        <w:t xml:space="preserve"> requerirá una base de datos para almacenar el estado de los procesos, las tareas y los eventos. Se utilizará MySQL o PostgreSQL dependiendo de las necesidades del proyecto.</w:t>
      </w:r>
    </w:p>
    <w:p w14:paraId="4DAF9157" w14:textId="77777777" w:rsidR="00EB377E" w:rsidRPr="00EB377E" w:rsidRDefault="00EB377E" w:rsidP="00EB377E">
      <w:pPr>
        <w:pStyle w:val="Prrafodelista"/>
        <w:numPr>
          <w:ilvl w:val="0"/>
          <w:numId w:val="19"/>
        </w:numPr>
        <w:jc w:val="both"/>
        <w:rPr>
          <w:rFonts w:ascii="Century Gothic" w:hAnsi="Century Gothic"/>
          <w:b/>
          <w:bCs/>
        </w:rPr>
      </w:pPr>
      <w:r w:rsidRPr="00EB377E">
        <w:rPr>
          <w:rFonts w:ascii="Century Gothic" w:hAnsi="Century Gothic"/>
          <w:b/>
          <w:bCs/>
        </w:rPr>
        <w:t xml:space="preserve">Servidor de Aplicaciones: Se desplegarán los procesos en un servidor de aplicaciones Tomcat o </w:t>
      </w:r>
      <w:proofErr w:type="spellStart"/>
      <w:r w:rsidRPr="00EB377E">
        <w:rPr>
          <w:rFonts w:ascii="Century Gothic" w:hAnsi="Century Gothic"/>
          <w:b/>
          <w:bCs/>
        </w:rPr>
        <w:t>WildFly</w:t>
      </w:r>
      <w:proofErr w:type="spellEnd"/>
      <w:r w:rsidRPr="00EB377E">
        <w:rPr>
          <w:rFonts w:ascii="Century Gothic" w:hAnsi="Century Gothic"/>
          <w:b/>
          <w:bCs/>
        </w:rPr>
        <w:t>, que se integrará con Spring Boot.</w:t>
      </w:r>
    </w:p>
    <w:p w14:paraId="63678EB8" w14:textId="77777777" w:rsidR="00EB377E" w:rsidRPr="00EB377E" w:rsidRDefault="00EB377E" w:rsidP="00EB377E">
      <w:pPr>
        <w:pStyle w:val="Prrafodelista"/>
        <w:ind w:left="1440"/>
        <w:jc w:val="both"/>
        <w:rPr>
          <w:rFonts w:ascii="Century Gothic" w:hAnsi="Century Gothic"/>
          <w:b/>
          <w:bCs/>
        </w:rPr>
      </w:pPr>
    </w:p>
    <w:p w14:paraId="794E945A" w14:textId="16DB1A10" w:rsidR="00EB377E" w:rsidRDefault="00EB377E" w:rsidP="00EB377E">
      <w:pPr>
        <w:pStyle w:val="Prrafodelista"/>
        <w:ind w:left="1440"/>
        <w:jc w:val="both"/>
        <w:rPr>
          <w:rFonts w:ascii="Century Gothic" w:hAnsi="Century Gothic"/>
          <w:b/>
          <w:bCs/>
        </w:rPr>
      </w:pPr>
      <w:r w:rsidRPr="00EB377E">
        <w:rPr>
          <w:rFonts w:ascii="Century Gothic" w:hAnsi="Century Gothic"/>
          <w:b/>
          <w:bCs/>
        </w:rPr>
        <w:t xml:space="preserve">Además, se debe garantizar que todos los servicios y componentes del sistema tengan acceso adecuado a la infraestructura de </w:t>
      </w:r>
      <w:proofErr w:type="spellStart"/>
      <w:r w:rsidRPr="00EB377E">
        <w:rPr>
          <w:rFonts w:ascii="Century Gothic" w:hAnsi="Century Gothic"/>
          <w:b/>
          <w:bCs/>
        </w:rPr>
        <w:t>jBPM</w:t>
      </w:r>
      <w:proofErr w:type="spellEnd"/>
      <w:r w:rsidRPr="00EB377E">
        <w:rPr>
          <w:rFonts w:ascii="Century Gothic" w:hAnsi="Century Gothic"/>
          <w:b/>
          <w:bCs/>
        </w:rPr>
        <w:t xml:space="preserve"> para que el motor de procesos pueda ejecutarse sin inconvenientes.</w:t>
      </w:r>
    </w:p>
    <w:p w14:paraId="69748342" w14:textId="77777777" w:rsidR="00EB377E" w:rsidRDefault="00EB377E" w:rsidP="00EB377E">
      <w:pPr>
        <w:pStyle w:val="Prrafodelista"/>
        <w:ind w:left="1440"/>
        <w:jc w:val="both"/>
        <w:rPr>
          <w:rFonts w:ascii="Century Gothic" w:hAnsi="Century Gothic"/>
          <w:b/>
          <w:bCs/>
        </w:rPr>
      </w:pPr>
    </w:p>
    <w:p w14:paraId="38B6FB81" w14:textId="2D099C30"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DESPLIEGUE DE PROCESO</w:t>
      </w:r>
    </w:p>
    <w:p w14:paraId="1377A356" w14:textId="5805469B" w:rsidR="00EB377E" w:rsidRPr="00EB377E" w:rsidRDefault="00EB377E" w:rsidP="00EB377E">
      <w:pPr>
        <w:pStyle w:val="Prrafodelista"/>
        <w:ind w:left="1440"/>
        <w:jc w:val="both"/>
        <w:rPr>
          <w:rFonts w:ascii="Century Gothic" w:hAnsi="Century Gothic"/>
          <w:b/>
          <w:bCs/>
        </w:rPr>
      </w:pPr>
      <w:r w:rsidRPr="00EB377E">
        <w:rPr>
          <w:rFonts w:ascii="Century Gothic" w:hAnsi="Century Gothic"/>
          <w:b/>
          <w:bCs/>
        </w:rPr>
        <w:t xml:space="preserve">El proceso de despliegue de BPMN en </w:t>
      </w:r>
      <w:proofErr w:type="spellStart"/>
      <w:r w:rsidRPr="00EB377E">
        <w:rPr>
          <w:rFonts w:ascii="Century Gothic" w:hAnsi="Century Gothic"/>
          <w:b/>
          <w:bCs/>
        </w:rPr>
        <w:t>jBPM</w:t>
      </w:r>
      <w:proofErr w:type="spellEnd"/>
      <w:r w:rsidRPr="00EB377E">
        <w:rPr>
          <w:rFonts w:ascii="Century Gothic" w:hAnsi="Century Gothic"/>
          <w:b/>
          <w:bCs/>
        </w:rPr>
        <w:t xml:space="preserve"> incluye los siguientes pasos:</w:t>
      </w:r>
    </w:p>
    <w:p w14:paraId="6FC1D61B" w14:textId="77777777" w:rsidR="00EB377E" w:rsidRPr="00EB377E" w:rsidRDefault="00EB377E" w:rsidP="00F678FE">
      <w:pPr>
        <w:pStyle w:val="Prrafodelista"/>
        <w:numPr>
          <w:ilvl w:val="0"/>
          <w:numId w:val="20"/>
        </w:numPr>
        <w:jc w:val="both"/>
        <w:rPr>
          <w:rFonts w:ascii="Century Gothic" w:hAnsi="Century Gothic"/>
          <w:b/>
          <w:bCs/>
        </w:rPr>
      </w:pPr>
      <w:r w:rsidRPr="00EB377E">
        <w:rPr>
          <w:rFonts w:ascii="Century Gothic" w:hAnsi="Century Gothic"/>
          <w:b/>
          <w:bCs/>
        </w:rPr>
        <w:t xml:space="preserve">Modelado de Procesos en BPMN: Se diseñarán los flujos de trabajo en </w:t>
      </w:r>
      <w:proofErr w:type="spellStart"/>
      <w:r w:rsidRPr="00EB377E">
        <w:rPr>
          <w:rFonts w:ascii="Century Gothic" w:hAnsi="Century Gothic"/>
          <w:b/>
          <w:bCs/>
        </w:rPr>
        <w:t>Camunda</w:t>
      </w:r>
      <w:proofErr w:type="spellEnd"/>
      <w:r w:rsidRPr="00EB377E">
        <w:rPr>
          <w:rFonts w:ascii="Century Gothic" w:hAnsi="Century Gothic"/>
          <w:b/>
          <w:bCs/>
        </w:rPr>
        <w:t xml:space="preserve"> </w:t>
      </w:r>
      <w:proofErr w:type="spellStart"/>
      <w:r w:rsidRPr="00EB377E">
        <w:rPr>
          <w:rFonts w:ascii="Century Gothic" w:hAnsi="Century Gothic"/>
          <w:b/>
          <w:bCs/>
        </w:rPr>
        <w:t>Modeler</w:t>
      </w:r>
      <w:proofErr w:type="spellEnd"/>
      <w:r w:rsidRPr="00EB377E">
        <w:rPr>
          <w:rFonts w:ascii="Century Gothic" w:hAnsi="Century Gothic"/>
          <w:b/>
          <w:bCs/>
        </w:rPr>
        <w:t xml:space="preserve"> utilizando el estándar BPMN. Los procesos clave incluyen la gestión de pedidos, validación de pagos, distribución de productos y notificación al cliente.</w:t>
      </w:r>
    </w:p>
    <w:p w14:paraId="7A3FCF07" w14:textId="77777777" w:rsidR="00EB377E" w:rsidRPr="00EB377E" w:rsidRDefault="00EB377E" w:rsidP="00F678FE">
      <w:pPr>
        <w:pStyle w:val="Prrafodelista"/>
        <w:numPr>
          <w:ilvl w:val="0"/>
          <w:numId w:val="20"/>
        </w:numPr>
        <w:jc w:val="both"/>
        <w:rPr>
          <w:rFonts w:ascii="Century Gothic" w:hAnsi="Century Gothic"/>
          <w:b/>
          <w:bCs/>
        </w:rPr>
      </w:pPr>
      <w:r w:rsidRPr="00EB377E">
        <w:rPr>
          <w:rFonts w:ascii="Century Gothic" w:hAnsi="Century Gothic"/>
          <w:b/>
          <w:bCs/>
        </w:rPr>
        <w:t xml:space="preserve">Integración de Flujos con el Motor </w:t>
      </w:r>
      <w:proofErr w:type="spellStart"/>
      <w:r w:rsidRPr="00EB377E">
        <w:rPr>
          <w:rFonts w:ascii="Century Gothic" w:hAnsi="Century Gothic"/>
          <w:b/>
          <w:bCs/>
        </w:rPr>
        <w:t>jBPM</w:t>
      </w:r>
      <w:proofErr w:type="spellEnd"/>
      <w:r w:rsidRPr="00EB377E">
        <w:rPr>
          <w:rFonts w:ascii="Century Gothic" w:hAnsi="Century Gothic"/>
          <w:b/>
          <w:bCs/>
        </w:rPr>
        <w:t xml:space="preserve">: Los archivos BPMN serán integrados al motor </w:t>
      </w:r>
      <w:proofErr w:type="spellStart"/>
      <w:r w:rsidRPr="00EB377E">
        <w:rPr>
          <w:rFonts w:ascii="Century Gothic" w:hAnsi="Century Gothic"/>
          <w:b/>
          <w:bCs/>
        </w:rPr>
        <w:t>jBPM</w:t>
      </w:r>
      <w:proofErr w:type="spellEnd"/>
      <w:r w:rsidRPr="00EB377E">
        <w:rPr>
          <w:rFonts w:ascii="Century Gothic" w:hAnsi="Century Gothic"/>
          <w:b/>
          <w:bCs/>
        </w:rPr>
        <w:t>, que gestionará la ejecución de los flujos de trabajo. Estos flujos estarán configurados para interactuar con los servicios REST y SOAP del sistema.</w:t>
      </w:r>
    </w:p>
    <w:p w14:paraId="7CF63E3E" w14:textId="77777777" w:rsidR="00EB377E" w:rsidRPr="00EB377E" w:rsidRDefault="00EB377E" w:rsidP="00F678FE">
      <w:pPr>
        <w:pStyle w:val="Prrafodelista"/>
        <w:numPr>
          <w:ilvl w:val="0"/>
          <w:numId w:val="20"/>
        </w:numPr>
        <w:jc w:val="both"/>
        <w:rPr>
          <w:rFonts w:ascii="Century Gothic" w:hAnsi="Century Gothic"/>
          <w:b/>
          <w:bCs/>
        </w:rPr>
      </w:pPr>
      <w:r w:rsidRPr="00EB377E">
        <w:rPr>
          <w:rFonts w:ascii="Century Gothic" w:hAnsi="Century Gothic"/>
          <w:b/>
          <w:bCs/>
        </w:rPr>
        <w:t>Configuración de Variables de Proceso: Durante el proceso de despliegue, se configurarán las variables de proceso necesarias para almacenar información temporal, como los datos del pedido, el estado del pago o el estado de la distribución.</w:t>
      </w:r>
    </w:p>
    <w:p w14:paraId="0DBED6B9" w14:textId="77777777" w:rsidR="00EB377E" w:rsidRPr="00EB377E" w:rsidRDefault="00EB377E" w:rsidP="00EB377E">
      <w:pPr>
        <w:pStyle w:val="Prrafodelista"/>
        <w:ind w:left="1440"/>
        <w:jc w:val="both"/>
        <w:rPr>
          <w:rFonts w:ascii="Century Gothic" w:hAnsi="Century Gothic"/>
          <w:b/>
          <w:bCs/>
        </w:rPr>
      </w:pPr>
    </w:p>
    <w:p w14:paraId="62861263" w14:textId="6D4036F8" w:rsidR="00EB377E" w:rsidRDefault="00EB377E" w:rsidP="00EB377E">
      <w:pPr>
        <w:pStyle w:val="Prrafodelista"/>
        <w:ind w:left="1440"/>
        <w:jc w:val="both"/>
        <w:rPr>
          <w:rFonts w:ascii="Century Gothic" w:hAnsi="Century Gothic"/>
          <w:b/>
          <w:bCs/>
        </w:rPr>
      </w:pPr>
      <w:r w:rsidRPr="00EB377E">
        <w:rPr>
          <w:rFonts w:ascii="Century Gothic" w:hAnsi="Century Gothic"/>
          <w:b/>
          <w:bCs/>
        </w:rPr>
        <w:lastRenderedPageBreak/>
        <w:t>El sistema garantizará que los procesos sean ejecutados de manera eficiente y que las tareas sean asignadas correctamente a las diferentes instancias del sistema, como el procesamiento de pedidos y la validación de pagos.</w:t>
      </w:r>
    </w:p>
    <w:p w14:paraId="1D1E8AB3" w14:textId="77777777" w:rsidR="00F678FE" w:rsidRDefault="00F678FE" w:rsidP="00EB377E">
      <w:pPr>
        <w:pStyle w:val="Prrafodelista"/>
        <w:ind w:left="1440"/>
        <w:jc w:val="both"/>
        <w:rPr>
          <w:rFonts w:ascii="Century Gothic" w:hAnsi="Century Gothic"/>
          <w:b/>
          <w:bCs/>
        </w:rPr>
      </w:pPr>
    </w:p>
    <w:p w14:paraId="3FB3DEC4" w14:textId="7F46AA7E"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EJECUCION DEL FLUJO</w:t>
      </w:r>
    </w:p>
    <w:p w14:paraId="0CAB9371" w14:textId="01085968"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 xml:space="preserve">Una vez que el proceso ha sido desplegado, se procederá a la ejecución de los flujos de trabajo. La ejecución de los flujos en </w:t>
      </w:r>
      <w:proofErr w:type="spellStart"/>
      <w:r w:rsidRPr="00F678FE">
        <w:rPr>
          <w:rFonts w:ascii="Century Gothic" w:hAnsi="Century Gothic"/>
          <w:b/>
          <w:bCs/>
        </w:rPr>
        <w:t>jBPM</w:t>
      </w:r>
      <w:proofErr w:type="spellEnd"/>
      <w:r w:rsidRPr="00F678FE">
        <w:rPr>
          <w:rFonts w:ascii="Century Gothic" w:hAnsi="Century Gothic"/>
          <w:b/>
          <w:bCs/>
        </w:rPr>
        <w:t xml:space="preserve"> garantiza que cada tarea definida en los diagramas BPMN sea realizada en el orden adecuado, y que las reglas de negocio se apliquen de manera efectiva.</w:t>
      </w:r>
    </w:p>
    <w:p w14:paraId="267BEE3A" w14:textId="7B471ACE"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Algunos ejemplos de flujos a ejecutar incluyen:</w:t>
      </w:r>
    </w:p>
    <w:p w14:paraId="7B6EDDEA" w14:textId="77777777" w:rsidR="00F678FE" w:rsidRPr="00F678FE" w:rsidRDefault="00F678FE" w:rsidP="00F678FE">
      <w:pPr>
        <w:pStyle w:val="Prrafodelista"/>
        <w:numPr>
          <w:ilvl w:val="0"/>
          <w:numId w:val="21"/>
        </w:numPr>
        <w:jc w:val="both"/>
        <w:rPr>
          <w:rFonts w:ascii="Century Gothic" w:hAnsi="Century Gothic"/>
          <w:b/>
          <w:bCs/>
        </w:rPr>
      </w:pPr>
      <w:r w:rsidRPr="00F678FE">
        <w:rPr>
          <w:rFonts w:ascii="Century Gothic" w:hAnsi="Century Gothic"/>
          <w:b/>
          <w:bCs/>
        </w:rPr>
        <w:t xml:space="preserve">Gestión de Pedidos: Una vez registrado un pedido, el flujo de trabajo en </w:t>
      </w:r>
      <w:proofErr w:type="spellStart"/>
      <w:r w:rsidRPr="00F678FE">
        <w:rPr>
          <w:rFonts w:ascii="Century Gothic" w:hAnsi="Century Gothic"/>
          <w:b/>
          <w:bCs/>
        </w:rPr>
        <w:t>jBPM</w:t>
      </w:r>
      <w:proofErr w:type="spellEnd"/>
      <w:r w:rsidRPr="00F678FE">
        <w:rPr>
          <w:rFonts w:ascii="Century Gothic" w:hAnsi="Century Gothic"/>
          <w:b/>
          <w:bCs/>
        </w:rPr>
        <w:t xml:space="preserve"> verificará el inventario, validará el pago y luego pasará el pedido al servicio de distribución.</w:t>
      </w:r>
    </w:p>
    <w:p w14:paraId="674458B6" w14:textId="77777777" w:rsidR="00F678FE" w:rsidRPr="00F678FE" w:rsidRDefault="00F678FE" w:rsidP="00F678FE">
      <w:pPr>
        <w:pStyle w:val="Prrafodelista"/>
        <w:numPr>
          <w:ilvl w:val="0"/>
          <w:numId w:val="21"/>
        </w:numPr>
        <w:jc w:val="both"/>
        <w:rPr>
          <w:rFonts w:ascii="Century Gothic" w:hAnsi="Century Gothic"/>
          <w:b/>
          <w:bCs/>
        </w:rPr>
      </w:pPr>
      <w:r w:rsidRPr="00F678FE">
        <w:rPr>
          <w:rFonts w:ascii="Century Gothic" w:hAnsi="Century Gothic"/>
          <w:b/>
          <w:bCs/>
        </w:rPr>
        <w:t>Validación de Pago: Si un pago es válido, el flujo continuará hacia el siguiente paso en el proceso de distribución, de lo contrario, se generará una excepción o notificación de error.</w:t>
      </w:r>
    </w:p>
    <w:p w14:paraId="440C1DF3" w14:textId="77777777" w:rsidR="00F678FE" w:rsidRPr="00F678FE" w:rsidRDefault="00F678FE" w:rsidP="00F678FE">
      <w:pPr>
        <w:pStyle w:val="Prrafodelista"/>
        <w:numPr>
          <w:ilvl w:val="0"/>
          <w:numId w:val="21"/>
        </w:numPr>
        <w:jc w:val="both"/>
        <w:rPr>
          <w:rFonts w:ascii="Century Gothic" w:hAnsi="Century Gothic"/>
          <w:b/>
          <w:bCs/>
        </w:rPr>
      </w:pPr>
      <w:r w:rsidRPr="00F678FE">
        <w:rPr>
          <w:rFonts w:ascii="Century Gothic" w:hAnsi="Century Gothic"/>
          <w:b/>
          <w:bCs/>
        </w:rPr>
        <w:t>Distribución de Productos: El flujo de trabajo asignará el pedido a la distribución, generará un número de seguimiento y notificará al cliente.</w:t>
      </w:r>
    </w:p>
    <w:p w14:paraId="1FE5D955" w14:textId="77777777" w:rsidR="00F678FE" w:rsidRPr="00F678FE" w:rsidRDefault="00F678FE" w:rsidP="00F678FE">
      <w:pPr>
        <w:pStyle w:val="Prrafodelista"/>
        <w:ind w:left="1440"/>
        <w:jc w:val="both"/>
        <w:rPr>
          <w:rFonts w:ascii="Century Gothic" w:hAnsi="Century Gothic"/>
          <w:b/>
          <w:bCs/>
        </w:rPr>
      </w:pPr>
    </w:p>
    <w:p w14:paraId="16C33C62" w14:textId="2EEB2DAC" w:rsidR="00F678FE" w:rsidRDefault="00F678FE" w:rsidP="00F678FE">
      <w:pPr>
        <w:pStyle w:val="Prrafodelista"/>
        <w:ind w:left="1440"/>
        <w:jc w:val="both"/>
        <w:rPr>
          <w:rFonts w:ascii="Century Gothic" w:hAnsi="Century Gothic"/>
          <w:b/>
          <w:bCs/>
        </w:rPr>
      </w:pPr>
      <w:proofErr w:type="spellStart"/>
      <w:r w:rsidRPr="00F678FE">
        <w:rPr>
          <w:rFonts w:ascii="Century Gothic" w:hAnsi="Century Gothic"/>
          <w:b/>
          <w:bCs/>
        </w:rPr>
        <w:t>jBPM</w:t>
      </w:r>
      <w:proofErr w:type="spellEnd"/>
      <w:r w:rsidRPr="00F678FE">
        <w:rPr>
          <w:rFonts w:ascii="Century Gothic" w:hAnsi="Century Gothic"/>
          <w:b/>
          <w:bCs/>
        </w:rPr>
        <w:t xml:space="preserve"> permitirá que los flujos de trabajo sean monitoreados, lo que facilitará la trazabilidad de cada proceso y la toma de decisiones en tiempo real.</w:t>
      </w:r>
    </w:p>
    <w:p w14:paraId="3CB562DA" w14:textId="77777777" w:rsidR="00F678FE" w:rsidRPr="00F678FE" w:rsidRDefault="00F678FE" w:rsidP="00F678FE">
      <w:pPr>
        <w:pStyle w:val="Prrafodelista"/>
        <w:ind w:left="1440"/>
        <w:jc w:val="both"/>
        <w:rPr>
          <w:rFonts w:ascii="Century Gothic" w:hAnsi="Century Gothic"/>
          <w:b/>
          <w:bCs/>
        </w:rPr>
      </w:pPr>
    </w:p>
    <w:p w14:paraId="4239177E" w14:textId="2170CF8E"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EVIDENCIA DE EJECUCION</w:t>
      </w:r>
    </w:p>
    <w:p w14:paraId="28B58B19" w14:textId="77777777"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Para garantizar que los procesos se están ejecutando correctamente, se realizarán pruebas exhaustivas y se generarán evidencias de ejecución. Estas evidencias incluirán:</w:t>
      </w:r>
    </w:p>
    <w:p w14:paraId="57A5F7DA" w14:textId="77777777" w:rsidR="00F678FE" w:rsidRPr="00F678FE" w:rsidRDefault="00F678FE" w:rsidP="00F678FE">
      <w:pPr>
        <w:pStyle w:val="Prrafodelista"/>
        <w:ind w:left="1440"/>
        <w:jc w:val="both"/>
        <w:rPr>
          <w:rFonts w:ascii="Century Gothic" w:hAnsi="Century Gothic"/>
          <w:b/>
          <w:bCs/>
        </w:rPr>
      </w:pPr>
    </w:p>
    <w:p w14:paraId="152241C3" w14:textId="77777777"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 xml:space="preserve">Logs de ejecución: Los registros del motor </w:t>
      </w:r>
      <w:proofErr w:type="spellStart"/>
      <w:r w:rsidRPr="00F678FE">
        <w:rPr>
          <w:rFonts w:ascii="Century Gothic" w:hAnsi="Century Gothic"/>
          <w:b/>
          <w:bCs/>
        </w:rPr>
        <w:t>jBPM</w:t>
      </w:r>
      <w:proofErr w:type="spellEnd"/>
      <w:r w:rsidRPr="00F678FE">
        <w:rPr>
          <w:rFonts w:ascii="Century Gothic" w:hAnsi="Century Gothic"/>
          <w:b/>
          <w:bCs/>
        </w:rPr>
        <w:t xml:space="preserve"> mostrarán la secuencia de actividades realizadas en cada paso del flujo.</w:t>
      </w:r>
    </w:p>
    <w:p w14:paraId="5E4187F7" w14:textId="77777777"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Informes de procesos: Se generarán informes que muestren el estado de los procesos, incluyendo qué tareas han sido completadas, qué tareas están pendientes y cualquier error que haya ocurrido durante la ejecución.</w:t>
      </w:r>
    </w:p>
    <w:p w14:paraId="6DF9CF5D" w14:textId="1309FC6E" w:rsidR="00F678FE" w:rsidRDefault="00F678FE" w:rsidP="00F678FE">
      <w:pPr>
        <w:pStyle w:val="Prrafodelista"/>
        <w:ind w:left="1440"/>
        <w:jc w:val="both"/>
        <w:rPr>
          <w:rFonts w:ascii="Century Gothic" w:hAnsi="Century Gothic"/>
          <w:b/>
          <w:bCs/>
        </w:rPr>
      </w:pPr>
      <w:r w:rsidRPr="00F678FE">
        <w:rPr>
          <w:rFonts w:ascii="Century Gothic" w:hAnsi="Century Gothic"/>
          <w:b/>
          <w:bCs/>
        </w:rPr>
        <w:lastRenderedPageBreak/>
        <w:t>Capturas de Pantalla: Se incluirán capturas de pantalla de la interfaz del sistema que muestren los estados de los pedidos, pagos y distribución durante la ejecución de los flujos.</w:t>
      </w:r>
    </w:p>
    <w:p w14:paraId="1F218E89" w14:textId="77777777" w:rsidR="00F678FE" w:rsidRPr="0051722B" w:rsidRDefault="00F678FE" w:rsidP="00F678FE">
      <w:pPr>
        <w:pStyle w:val="Prrafodelista"/>
        <w:ind w:left="1440"/>
        <w:jc w:val="both"/>
        <w:rPr>
          <w:rFonts w:ascii="Century Gothic" w:hAnsi="Century Gothic"/>
          <w:b/>
          <w:bCs/>
        </w:rPr>
      </w:pPr>
    </w:p>
    <w:p w14:paraId="004E5522" w14:textId="5EE07794"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INTEGRACION CON MULE (ESB)</w:t>
      </w:r>
    </w:p>
    <w:p w14:paraId="60826B9F" w14:textId="0185DDB8"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FLUJO PRINCIPAL (INTEGRACION BPM + SERVICIOS)</w:t>
      </w:r>
    </w:p>
    <w:p w14:paraId="4FF83AC8" w14:textId="5CF98BC6"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 xml:space="preserve">La integración de los servicios y los procesos de negocio se llevará a cabo mediante Mule ESB. Mule ESB actuará como un bus de servicios empresarial (ESB) que orquestará la comunicación entre los servicios y el motor </w:t>
      </w:r>
      <w:proofErr w:type="spellStart"/>
      <w:r w:rsidRPr="00F678FE">
        <w:rPr>
          <w:rFonts w:ascii="Century Gothic" w:hAnsi="Century Gothic"/>
          <w:b/>
          <w:bCs/>
        </w:rPr>
        <w:t>jBPM</w:t>
      </w:r>
      <w:proofErr w:type="spellEnd"/>
      <w:r w:rsidRPr="00F678FE">
        <w:rPr>
          <w:rFonts w:ascii="Century Gothic" w:hAnsi="Century Gothic"/>
          <w:b/>
          <w:bCs/>
        </w:rPr>
        <w:t>. El flujo principal incluirá las siguientes interacciones:</w:t>
      </w:r>
    </w:p>
    <w:p w14:paraId="00F3E313" w14:textId="77777777" w:rsidR="00F678FE" w:rsidRPr="00F678FE" w:rsidRDefault="00F678FE" w:rsidP="00F678FE">
      <w:pPr>
        <w:pStyle w:val="Prrafodelista"/>
        <w:numPr>
          <w:ilvl w:val="0"/>
          <w:numId w:val="22"/>
        </w:numPr>
        <w:jc w:val="both"/>
        <w:rPr>
          <w:rFonts w:ascii="Century Gothic" w:hAnsi="Century Gothic"/>
          <w:b/>
          <w:bCs/>
        </w:rPr>
      </w:pPr>
      <w:r w:rsidRPr="00F678FE">
        <w:rPr>
          <w:rFonts w:ascii="Century Gothic" w:hAnsi="Century Gothic"/>
          <w:b/>
          <w:bCs/>
        </w:rPr>
        <w:t>Llamadas a Servicios REST y SOAP: Mule ESB se encargará de enrutar las solicitudes a los servicios correspondientes, como el servicio de registro de pedidos, validación de pagos, gestión de distribución y notificaciones.</w:t>
      </w:r>
    </w:p>
    <w:p w14:paraId="275B1045" w14:textId="77777777" w:rsidR="00F678FE" w:rsidRPr="00F678FE" w:rsidRDefault="00F678FE" w:rsidP="00F678FE">
      <w:pPr>
        <w:pStyle w:val="Prrafodelista"/>
        <w:numPr>
          <w:ilvl w:val="0"/>
          <w:numId w:val="22"/>
        </w:numPr>
        <w:jc w:val="both"/>
        <w:rPr>
          <w:rFonts w:ascii="Century Gothic" w:hAnsi="Century Gothic"/>
          <w:b/>
          <w:bCs/>
        </w:rPr>
      </w:pPr>
      <w:r w:rsidRPr="00F678FE">
        <w:rPr>
          <w:rFonts w:ascii="Century Gothic" w:hAnsi="Century Gothic"/>
          <w:b/>
          <w:bCs/>
        </w:rPr>
        <w:t xml:space="preserve">Invocación de Procesos BPM: A medida que se procesan los pedidos y pagos, Mule ESB invocará los flujos correspondientes en el motor </w:t>
      </w:r>
      <w:proofErr w:type="spellStart"/>
      <w:r w:rsidRPr="00F678FE">
        <w:rPr>
          <w:rFonts w:ascii="Century Gothic" w:hAnsi="Century Gothic"/>
          <w:b/>
          <w:bCs/>
        </w:rPr>
        <w:t>jBPM</w:t>
      </w:r>
      <w:proofErr w:type="spellEnd"/>
      <w:r w:rsidRPr="00F678FE">
        <w:rPr>
          <w:rFonts w:ascii="Century Gothic" w:hAnsi="Century Gothic"/>
          <w:b/>
          <w:bCs/>
        </w:rPr>
        <w:t xml:space="preserve"> para asegurar que los procesos de negocio sean ejecutados correctamente.</w:t>
      </w:r>
    </w:p>
    <w:p w14:paraId="6B8BDBAA" w14:textId="77777777" w:rsidR="00F678FE" w:rsidRPr="00F678FE" w:rsidRDefault="00F678FE" w:rsidP="00F678FE">
      <w:pPr>
        <w:pStyle w:val="Prrafodelista"/>
        <w:numPr>
          <w:ilvl w:val="0"/>
          <w:numId w:val="22"/>
        </w:numPr>
        <w:jc w:val="both"/>
        <w:rPr>
          <w:rFonts w:ascii="Century Gothic" w:hAnsi="Century Gothic"/>
          <w:b/>
          <w:bCs/>
        </w:rPr>
      </w:pPr>
      <w:r w:rsidRPr="00F678FE">
        <w:rPr>
          <w:rFonts w:ascii="Century Gothic" w:hAnsi="Century Gothic"/>
          <w:b/>
          <w:bCs/>
        </w:rPr>
        <w:t>Manejo de Errores y Excepciones: Si algún servicio falla, Mule ESB se encargará de gestionar las excepciones, redirigiendo la información a las colas de mensajes de JMS o enviando notificaciones al cliente sobre el problema.</w:t>
      </w:r>
    </w:p>
    <w:p w14:paraId="6F7701BA" w14:textId="77777777" w:rsidR="00F678FE" w:rsidRPr="00F678FE" w:rsidRDefault="00F678FE" w:rsidP="00F678FE">
      <w:pPr>
        <w:pStyle w:val="Prrafodelista"/>
        <w:ind w:left="1440"/>
        <w:jc w:val="both"/>
        <w:rPr>
          <w:rFonts w:ascii="Century Gothic" w:hAnsi="Century Gothic"/>
          <w:b/>
          <w:bCs/>
        </w:rPr>
      </w:pPr>
    </w:p>
    <w:p w14:paraId="0FBCE82F" w14:textId="438A33A2" w:rsidR="00F678FE" w:rsidRDefault="00F678FE" w:rsidP="00F678FE">
      <w:pPr>
        <w:pStyle w:val="Prrafodelista"/>
        <w:ind w:left="1440"/>
        <w:jc w:val="both"/>
        <w:rPr>
          <w:rFonts w:ascii="Century Gothic" w:hAnsi="Century Gothic"/>
          <w:b/>
          <w:bCs/>
        </w:rPr>
      </w:pPr>
      <w:r w:rsidRPr="00F678FE">
        <w:rPr>
          <w:rFonts w:ascii="Century Gothic" w:hAnsi="Century Gothic"/>
          <w:b/>
          <w:bCs/>
        </w:rPr>
        <w:t>La integración de Mule garantiza que el sistema sea modular y flexible, permitiendo la actualización o adición de servicios sin afectar la operación general del sistema.</w:t>
      </w:r>
    </w:p>
    <w:p w14:paraId="57EA7FD6" w14:textId="77777777" w:rsidR="00F678FE" w:rsidRDefault="00F678FE" w:rsidP="00F678FE">
      <w:pPr>
        <w:pStyle w:val="Prrafodelista"/>
        <w:ind w:left="1440"/>
        <w:jc w:val="both"/>
        <w:rPr>
          <w:rFonts w:ascii="Century Gothic" w:hAnsi="Century Gothic"/>
          <w:b/>
          <w:bCs/>
        </w:rPr>
      </w:pPr>
    </w:p>
    <w:p w14:paraId="3DB20D39" w14:textId="09FBCE7D"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FLUJO ALTERNO (MANEJO DE EXCEPCIONES)</w:t>
      </w:r>
    </w:p>
    <w:p w14:paraId="1D53FF62" w14:textId="72189380"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El manejo de excepciones es una parte crucial en la integración de sistemas. Mule ESB proporcionará un flujo alterno que gestionará los errores o problemas que puedan surgir durante el procesamiento de pedidos y pagos.</w:t>
      </w:r>
    </w:p>
    <w:p w14:paraId="3A79033B" w14:textId="77777777" w:rsidR="00F678FE" w:rsidRPr="00F678FE" w:rsidRDefault="00F678FE" w:rsidP="00F678FE">
      <w:pPr>
        <w:pStyle w:val="Prrafodelista"/>
        <w:numPr>
          <w:ilvl w:val="0"/>
          <w:numId w:val="23"/>
        </w:numPr>
        <w:jc w:val="both"/>
        <w:rPr>
          <w:rFonts w:ascii="Century Gothic" w:hAnsi="Century Gothic"/>
          <w:b/>
          <w:bCs/>
        </w:rPr>
      </w:pPr>
      <w:r w:rsidRPr="00F678FE">
        <w:rPr>
          <w:rFonts w:ascii="Century Gothic" w:hAnsi="Century Gothic"/>
          <w:b/>
          <w:bCs/>
        </w:rPr>
        <w:t>Detección de Errores: Si hay problemas con la validación de pagos, la falta de inventario o cualquier otra falla, Mule redirigirá el flujo de trabajo hacia un manejo de excepciones.</w:t>
      </w:r>
    </w:p>
    <w:p w14:paraId="4F7DC3DA" w14:textId="77777777" w:rsidR="00F678FE" w:rsidRPr="00F678FE" w:rsidRDefault="00F678FE" w:rsidP="00F678FE">
      <w:pPr>
        <w:pStyle w:val="Prrafodelista"/>
        <w:numPr>
          <w:ilvl w:val="0"/>
          <w:numId w:val="23"/>
        </w:numPr>
        <w:jc w:val="both"/>
        <w:rPr>
          <w:rFonts w:ascii="Century Gothic" w:hAnsi="Century Gothic"/>
          <w:b/>
          <w:bCs/>
        </w:rPr>
      </w:pPr>
      <w:r w:rsidRPr="00F678FE">
        <w:rPr>
          <w:rFonts w:ascii="Century Gothic" w:hAnsi="Century Gothic"/>
          <w:b/>
          <w:bCs/>
        </w:rPr>
        <w:lastRenderedPageBreak/>
        <w:t>Notificación de Errores: Una vez detectado el error, Mule enviará una notificación al cliente, informándole del problema con su pedido o pago.</w:t>
      </w:r>
    </w:p>
    <w:p w14:paraId="26CF5EBC" w14:textId="77777777" w:rsidR="00F678FE" w:rsidRPr="00F678FE" w:rsidRDefault="00F678FE" w:rsidP="00F678FE">
      <w:pPr>
        <w:pStyle w:val="Prrafodelista"/>
        <w:numPr>
          <w:ilvl w:val="0"/>
          <w:numId w:val="23"/>
        </w:numPr>
        <w:jc w:val="both"/>
        <w:rPr>
          <w:rFonts w:ascii="Century Gothic" w:hAnsi="Century Gothic"/>
          <w:b/>
          <w:bCs/>
        </w:rPr>
      </w:pPr>
      <w:r w:rsidRPr="00F678FE">
        <w:rPr>
          <w:rFonts w:ascii="Century Gothic" w:hAnsi="Century Gothic"/>
          <w:b/>
          <w:bCs/>
        </w:rPr>
        <w:t>Registro de Excepciones: Las excepciones serán registradas en el sistema de logs para su posterior análisis y resolución por parte del equipo de desarrollo.</w:t>
      </w:r>
    </w:p>
    <w:p w14:paraId="7C721248" w14:textId="77777777" w:rsidR="00F678FE" w:rsidRPr="00F678FE" w:rsidRDefault="00F678FE" w:rsidP="00F678FE">
      <w:pPr>
        <w:pStyle w:val="Prrafodelista"/>
        <w:ind w:left="1440"/>
        <w:jc w:val="both"/>
        <w:rPr>
          <w:rFonts w:ascii="Century Gothic" w:hAnsi="Century Gothic"/>
          <w:b/>
          <w:bCs/>
        </w:rPr>
      </w:pPr>
    </w:p>
    <w:p w14:paraId="0E5F4E7C" w14:textId="3F345901" w:rsidR="00F678FE" w:rsidRDefault="00F678FE" w:rsidP="00F678FE">
      <w:pPr>
        <w:pStyle w:val="Prrafodelista"/>
        <w:ind w:left="1440"/>
        <w:jc w:val="both"/>
        <w:rPr>
          <w:rFonts w:ascii="Century Gothic" w:hAnsi="Century Gothic"/>
          <w:b/>
          <w:bCs/>
        </w:rPr>
      </w:pPr>
      <w:r w:rsidRPr="00F678FE">
        <w:rPr>
          <w:rFonts w:ascii="Century Gothic" w:hAnsi="Century Gothic"/>
          <w:b/>
          <w:bCs/>
        </w:rPr>
        <w:t>Este flujo alterno garantiza que el sistema no se quede en un estado incierto o inconsistente, y que los usuarios sean informados adecuadamente en caso de fallos.</w:t>
      </w:r>
    </w:p>
    <w:p w14:paraId="0329BDE0" w14:textId="77777777" w:rsidR="00F678FE" w:rsidRDefault="00F678FE" w:rsidP="00F678FE">
      <w:pPr>
        <w:pStyle w:val="Prrafodelista"/>
        <w:ind w:left="1440"/>
        <w:jc w:val="both"/>
        <w:rPr>
          <w:rFonts w:ascii="Century Gothic" w:hAnsi="Century Gothic"/>
          <w:b/>
          <w:bCs/>
        </w:rPr>
      </w:pPr>
    </w:p>
    <w:p w14:paraId="238C01E0" w14:textId="4ACB4905"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CONFIGURACION DEL MULE</w:t>
      </w:r>
    </w:p>
    <w:p w14:paraId="1CE0CCA0" w14:textId="3E5A9DA2" w:rsidR="00F678FE" w:rsidRPr="00F678FE" w:rsidRDefault="00F678FE" w:rsidP="00F678FE">
      <w:pPr>
        <w:pStyle w:val="Prrafodelista"/>
        <w:ind w:left="1440"/>
        <w:jc w:val="both"/>
        <w:rPr>
          <w:rFonts w:ascii="Century Gothic" w:hAnsi="Century Gothic"/>
          <w:b/>
          <w:bCs/>
        </w:rPr>
      </w:pPr>
      <w:r w:rsidRPr="00F678FE">
        <w:rPr>
          <w:rFonts w:ascii="Century Gothic" w:hAnsi="Century Gothic"/>
          <w:b/>
          <w:bCs/>
        </w:rPr>
        <w:t>Para la configuración de Mule ESB, se emplearán las siguientes estrategias:</w:t>
      </w:r>
    </w:p>
    <w:p w14:paraId="7716D6B6" w14:textId="77777777" w:rsidR="00F678FE" w:rsidRPr="00F678FE" w:rsidRDefault="00F678FE" w:rsidP="00F678FE">
      <w:pPr>
        <w:pStyle w:val="Prrafodelista"/>
        <w:numPr>
          <w:ilvl w:val="0"/>
          <w:numId w:val="24"/>
        </w:numPr>
        <w:jc w:val="both"/>
        <w:rPr>
          <w:rFonts w:ascii="Century Gothic" w:hAnsi="Century Gothic"/>
          <w:b/>
          <w:bCs/>
        </w:rPr>
      </w:pPr>
      <w:r w:rsidRPr="00F678FE">
        <w:rPr>
          <w:rFonts w:ascii="Century Gothic" w:hAnsi="Century Gothic"/>
          <w:b/>
          <w:bCs/>
        </w:rPr>
        <w:t>Ruteo de Mensajes: Se configurarán rutas específicas para enrutar los mensajes de las solicitudes de pedidos, pagos y notificaciones hacia los servicios correspondientes.</w:t>
      </w:r>
    </w:p>
    <w:p w14:paraId="4237F3FC" w14:textId="77777777" w:rsidR="00F678FE" w:rsidRPr="00F678FE" w:rsidRDefault="00F678FE" w:rsidP="00F678FE">
      <w:pPr>
        <w:pStyle w:val="Prrafodelista"/>
        <w:numPr>
          <w:ilvl w:val="0"/>
          <w:numId w:val="24"/>
        </w:numPr>
        <w:jc w:val="both"/>
        <w:rPr>
          <w:rFonts w:ascii="Century Gothic" w:hAnsi="Century Gothic"/>
          <w:b/>
          <w:bCs/>
        </w:rPr>
      </w:pPr>
      <w:r w:rsidRPr="00F678FE">
        <w:rPr>
          <w:rFonts w:ascii="Century Gothic" w:hAnsi="Century Gothic"/>
          <w:b/>
          <w:bCs/>
        </w:rPr>
        <w:t>Transformación de Datos: Mule se encargará de transformar los datos entre diferentes formatos, como JSON a XML, o viceversa, dependiendo de los requerimientos de cada servicio.</w:t>
      </w:r>
    </w:p>
    <w:p w14:paraId="29B5C69C" w14:textId="7797EBBA" w:rsidR="00F678FE" w:rsidRDefault="00F678FE" w:rsidP="00F678FE">
      <w:pPr>
        <w:pStyle w:val="Prrafodelista"/>
        <w:numPr>
          <w:ilvl w:val="0"/>
          <w:numId w:val="24"/>
        </w:numPr>
        <w:jc w:val="both"/>
        <w:rPr>
          <w:rFonts w:ascii="Century Gothic" w:hAnsi="Century Gothic"/>
          <w:b/>
          <w:bCs/>
        </w:rPr>
      </w:pPr>
      <w:r w:rsidRPr="00F678FE">
        <w:rPr>
          <w:rFonts w:ascii="Century Gothic" w:hAnsi="Century Gothic"/>
          <w:b/>
          <w:bCs/>
        </w:rPr>
        <w:t>Monitorización de Servicios: Mule ESB incluirá herramientas para la monitorización de los servicios, permitiendo al equipo de operaciones supervisar el estado de la integración en tiempo real.</w:t>
      </w:r>
    </w:p>
    <w:p w14:paraId="4DD4CF98" w14:textId="77777777" w:rsidR="00F678FE" w:rsidRPr="0051722B" w:rsidRDefault="00F678FE" w:rsidP="00F678FE">
      <w:pPr>
        <w:pStyle w:val="Prrafodelista"/>
        <w:ind w:left="2160"/>
        <w:jc w:val="both"/>
        <w:rPr>
          <w:rFonts w:ascii="Century Gothic" w:hAnsi="Century Gothic"/>
          <w:b/>
          <w:bCs/>
        </w:rPr>
      </w:pPr>
    </w:p>
    <w:p w14:paraId="6DFD607F" w14:textId="7EFFCC7A"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IMPLEMENTACION DE MENSAJERIA (JMS)</w:t>
      </w:r>
    </w:p>
    <w:p w14:paraId="5AEC5F46" w14:textId="16027FF3"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DESCRIPCION DEL USO DE JMS</w:t>
      </w:r>
    </w:p>
    <w:p w14:paraId="1CA8E7DD" w14:textId="5A19ED30" w:rsidR="007262AA" w:rsidRDefault="007262AA" w:rsidP="007262AA">
      <w:pPr>
        <w:pStyle w:val="Prrafodelista"/>
        <w:ind w:left="1440"/>
        <w:jc w:val="both"/>
        <w:rPr>
          <w:rFonts w:ascii="Century Gothic" w:hAnsi="Century Gothic"/>
          <w:b/>
          <w:bCs/>
        </w:rPr>
      </w:pPr>
      <w:r w:rsidRPr="007262AA">
        <w:rPr>
          <w:rFonts w:ascii="Century Gothic" w:hAnsi="Century Gothic"/>
          <w:b/>
          <w:bCs/>
        </w:rPr>
        <w:t xml:space="preserve">Java </w:t>
      </w:r>
      <w:proofErr w:type="spellStart"/>
      <w:r w:rsidRPr="007262AA">
        <w:rPr>
          <w:rFonts w:ascii="Century Gothic" w:hAnsi="Century Gothic"/>
          <w:b/>
          <w:bCs/>
        </w:rPr>
        <w:t>Message</w:t>
      </w:r>
      <w:proofErr w:type="spellEnd"/>
      <w:r w:rsidRPr="007262AA">
        <w:rPr>
          <w:rFonts w:ascii="Century Gothic" w:hAnsi="Century Gothic"/>
          <w:b/>
          <w:bCs/>
        </w:rPr>
        <w:t xml:space="preserve"> Service (JMS) se utilizará para la mensajería asincrónica entre los servicios, permitiendo que los componentes del sistema se comuniquen de manera eficiente y sin bloquear el flujo de trabajo. JMS es ideal para la transmisión de mensajes de forma fiable y asíncrona, garantizando que los mensajes sean entregados incluso si los servicios no están disponibles en ese momento.</w:t>
      </w:r>
    </w:p>
    <w:p w14:paraId="65919B65" w14:textId="77777777" w:rsidR="00264143" w:rsidRDefault="00264143" w:rsidP="007262AA">
      <w:pPr>
        <w:pStyle w:val="Prrafodelista"/>
        <w:ind w:left="1440"/>
        <w:jc w:val="both"/>
        <w:rPr>
          <w:rFonts w:ascii="Century Gothic" w:hAnsi="Century Gothic"/>
          <w:b/>
          <w:bCs/>
        </w:rPr>
      </w:pPr>
    </w:p>
    <w:p w14:paraId="032988ED" w14:textId="77777777" w:rsidR="00264143" w:rsidRDefault="00264143" w:rsidP="007262AA">
      <w:pPr>
        <w:pStyle w:val="Prrafodelista"/>
        <w:ind w:left="1440"/>
        <w:jc w:val="both"/>
        <w:rPr>
          <w:rFonts w:ascii="Century Gothic" w:hAnsi="Century Gothic"/>
          <w:b/>
          <w:bCs/>
        </w:rPr>
      </w:pPr>
    </w:p>
    <w:p w14:paraId="29FEDBA5" w14:textId="474AF5A5"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lastRenderedPageBreak/>
        <w:t>CONFIGURACION DE COLAS</w:t>
      </w:r>
    </w:p>
    <w:p w14:paraId="466BD2E8" w14:textId="1E4DD2A8"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Se crearán colas de mensajes para gestionar la comunicación entre los servicios del sistema. Algunas de las colas que se configurarán incluyen:</w:t>
      </w:r>
    </w:p>
    <w:p w14:paraId="3186E44D" w14:textId="77777777" w:rsidR="00264143" w:rsidRPr="00264143" w:rsidRDefault="00264143" w:rsidP="00264143">
      <w:pPr>
        <w:pStyle w:val="Prrafodelista"/>
        <w:numPr>
          <w:ilvl w:val="0"/>
          <w:numId w:val="25"/>
        </w:numPr>
        <w:jc w:val="both"/>
        <w:rPr>
          <w:rFonts w:ascii="Century Gothic" w:hAnsi="Century Gothic"/>
          <w:b/>
          <w:bCs/>
        </w:rPr>
      </w:pPr>
      <w:r w:rsidRPr="00264143">
        <w:rPr>
          <w:rFonts w:ascii="Century Gothic" w:hAnsi="Century Gothic"/>
          <w:b/>
          <w:bCs/>
        </w:rPr>
        <w:t>Cola de Pedidos: Para recibir mensajes sobre nuevos pedidos registrados.</w:t>
      </w:r>
    </w:p>
    <w:p w14:paraId="1EF12588" w14:textId="77777777" w:rsidR="00264143" w:rsidRPr="00264143" w:rsidRDefault="00264143" w:rsidP="00264143">
      <w:pPr>
        <w:pStyle w:val="Prrafodelista"/>
        <w:numPr>
          <w:ilvl w:val="0"/>
          <w:numId w:val="25"/>
        </w:numPr>
        <w:jc w:val="both"/>
        <w:rPr>
          <w:rFonts w:ascii="Century Gothic" w:hAnsi="Century Gothic"/>
          <w:b/>
          <w:bCs/>
        </w:rPr>
      </w:pPr>
      <w:r w:rsidRPr="00264143">
        <w:rPr>
          <w:rFonts w:ascii="Century Gothic" w:hAnsi="Century Gothic"/>
          <w:b/>
          <w:bCs/>
        </w:rPr>
        <w:t>Cola de Pagos: Para recibir mensajes relacionados con la validación de pagos.</w:t>
      </w:r>
    </w:p>
    <w:p w14:paraId="243997CB" w14:textId="77777777" w:rsidR="00264143" w:rsidRPr="00264143" w:rsidRDefault="00264143" w:rsidP="00264143">
      <w:pPr>
        <w:pStyle w:val="Prrafodelista"/>
        <w:numPr>
          <w:ilvl w:val="0"/>
          <w:numId w:val="25"/>
        </w:numPr>
        <w:jc w:val="both"/>
        <w:rPr>
          <w:rFonts w:ascii="Century Gothic" w:hAnsi="Century Gothic"/>
          <w:b/>
          <w:bCs/>
        </w:rPr>
      </w:pPr>
      <w:r w:rsidRPr="00264143">
        <w:rPr>
          <w:rFonts w:ascii="Century Gothic" w:hAnsi="Century Gothic"/>
          <w:b/>
          <w:bCs/>
        </w:rPr>
        <w:t>Cola de Notificaciones: Para enviar notificaciones a los clientes sobre el estado de sus pedidos.</w:t>
      </w:r>
    </w:p>
    <w:p w14:paraId="508101DD" w14:textId="77777777" w:rsidR="00264143" w:rsidRPr="00264143" w:rsidRDefault="00264143" w:rsidP="00264143">
      <w:pPr>
        <w:pStyle w:val="Prrafodelista"/>
        <w:ind w:left="1440"/>
        <w:jc w:val="both"/>
        <w:rPr>
          <w:rFonts w:ascii="Century Gothic" w:hAnsi="Century Gothic"/>
          <w:b/>
          <w:bCs/>
        </w:rPr>
      </w:pPr>
    </w:p>
    <w:p w14:paraId="70197536" w14:textId="00316131" w:rsidR="00264143" w:rsidRDefault="00264143" w:rsidP="00264143">
      <w:pPr>
        <w:pStyle w:val="Prrafodelista"/>
        <w:ind w:left="1440"/>
        <w:jc w:val="both"/>
        <w:rPr>
          <w:rFonts w:ascii="Century Gothic" w:hAnsi="Century Gothic"/>
          <w:b/>
          <w:bCs/>
        </w:rPr>
      </w:pPr>
      <w:r w:rsidRPr="00264143">
        <w:rPr>
          <w:rFonts w:ascii="Century Gothic" w:hAnsi="Century Gothic"/>
          <w:b/>
          <w:bCs/>
        </w:rPr>
        <w:t>Cada cola estará configurada para asegurar que los mensajes sean entregados de manera fiable y en el orden correcto.</w:t>
      </w:r>
    </w:p>
    <w:p w14:paraId="05FCF660" w14:textId="77777777" w:rsidR="00264143" w:rsidRDefault="00264143" w:rsidP="00264143">
      <w:pPr>
        <w:pStyle w:val="Prrafodelista"/>
        <w:ind w:left="1440"/>
        <w:jc w:val="both"/>
        <w:rPr>
          <w:rFonts w:ascii="Century Gothic" w:hAnsi="Century Gothic"/>
          <w:b/>
          <w:bCs/>
        </w:rPr>
      </w:pPr>
    </w:p>
    <w:p w14:paraId="2A32EDBD" w14:textId="50CA20FC"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INTEGRACION CON MULE ESB</w:t>
      </w:r>
    </w:p>
    <w:p w14:paraId="7728C11B" w14:textId="0AB8BA90" w:rsidR="00264143" w:rsidRDefault="00264143" w:rsidP="00264143">
      <w:pPr>
        <w:pStyle w:val="Prrafodelista"/>
        <w:ind w:left="1440"/>
        <w:jc w:val="both"/>
        <w:rPr>
          <w:rFonts w:ascii="Century Gothic" w:hAnsi="Century Gothic"/>
          <w:b/>
          <w:bCs/>
        </w:rPr>
      </w:pPr>
      <w:r w:rsidRPr="00264143">
        <w:rPr>
          <w:rFonts w:ascii="Century Gothic" w:hAnsi="Century Gothic"/>
          <w:b/>
          <w:bCs/>
        </w:rPr>
        <w:t>Mule ESB se integrará con JMS para garantizar que los mensajes sean enrutados correctamente entre los servicios. Mule será responsable de transformar los mensajes y dirigirlos a las colas adecuadas. Además, garantizará que los servicios respondan de manera eficiente y en el menor tiempo posible.</w:t>
      </w:r>
    </w:p>
    <w:p w14:paraId="18F06758" w14:textId="77777777" w:rsidR="00264143" w:rsidRDefault="00264143" w:rsidP="00264143">
      <w:pPr>
        <w:pStyle w:val="Prrafodelista"/>
        <w:ind w:left="1440"/>
        <w:jc w:val="both"/>
        <w:rPr>
          <w:rFonts w:ascii="Century Gothic" w:hAnsi="Century Gothic"/>
          <w:b/>
          <w:bCs/>
        </w:rPr>
      </w:pPr>
    </w:p>
    <w:p w14:paraId="095EE249" w14:textId="461A99A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FLUJO DE MENSAJES</w:t>
      </w:r>
    </w:p>
    <w:p w14:paraId="38B2A20F" w14:textId="1AD811AC"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El flujo de mensajes se gestionará de la siguiente manera:</w:t>
      </w:r>
    </w:p>
    <w:p w14:paraId="37FFDC5C" w14:textId="77777777" w:rsidR="00264143" w:rsidRPr="00264143" w:rsidRDefault="00264143" w:rsidP="00264143">
      <w:pPr>
        <w:pStyle w:val="Prrafodelista"/>
        <w:numPr>
          <w:ilvl w:val="0"/>
          <w:numId w:val="26"/>
        </w:numPr>
        <w:jc w:val="both"/>
        <w:rPr>
          <w:rFonts w:ascii="Century Gothic" w:hAnsi="Century Gothic"/>
          <w:b/>
          <w:bCs/>
        </w:rPr>
      </w:pPr>
      <w:r w:rsidRPr="00264143">
        <w:rPr>
          <w:rFonts w:ascii="Century Gothic" w:hAnsi="Century Gothic"/>
          <w:b/>
          <w:bCs/>
        </w:rPr>
        <w:t>Envío de Mensajes: Cuando un pedido es realizado, un mensaje es enviado a la cola de pedidos.</w:t>
      </w:r>
    </w:p>
    <w:p w14:paraId="6DB59720" w14:textId="77777777" w:rsidR="00264143" w:rsidRPr="00264143" w:rsidRDefault="00264143" w:rsidP="00264143">
      <w:pPr>
        <w:pStyle w:val="Prrafodelista"/>
        <w:numPr>
          <w:ilvl w:val="0"/>
          <w:numId w:val="26"/>
        </w:numPr>
        <w:jc w:val="both"/>
        <w:rPr>
          <w:rFonts w:ascii="Century Gothic" w:hAnsi="Century Gothic"/>
          <w:b/>
          <w:bCs/>
        </w:rPr>
      </w:pPr>
      <w:r w:rsidRPr="00264143">
        <w:rPr>
          <w:rFonts w:ascii="Century Gothic" w:hAnsi="Century Gothic"/>
          <w:b/>
          <w:bCs/>
        </w:rPr>
        <w:t>Procesamiento de Mensajes: Los servicios consumen los mensajes de la cola, procesando el pedido, validando el pago y gestionando la distribución.</w:t>
      </w:r>
    </w:p>
    <w:p w14:paraId="34A7413A" w14:textId="6A73A16E" w:rsidR="00264143" w:rsidRDefault="00264143" w:rsidP="00264143">
      <w:pPr>
        <w:pStyle w:val="Prrafodelista"/>
        <w:numPr>
          <w:ilvl w:val="0"/>
          <w:numId w:val="26"/>
        </w:numPr>
        <w:jc w:val="both"/>
        <w:rPr>
          <w:rFonts w:ascii="Century Gothic" w:hAnsi="Century Gothic"/>
          <w:b/>
          <w:bCs/>
        </w:rPr>
      </w:pPr>
      <w:r w:rsidRPr="00264143">
        <w:rPr>
          <w:rFonts w:ascii="Century Gothic" w:hAnsi="Century Gothic"/>
          <w:b/>
          <w:bCs/>
        </w:rPr>
        <w:t>Confirmación de Mensajes: Una vez que el mensaje ha sido procesado, el sistema enviará una respuesta confirmando el estado del proceso.</w:t>
      </w:r>
    </w:p>
    <w:p w14:paraId="7C531199" w14:textId="211398C1"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EVIDENCIAS</w:t>
      </w:r>
    </w:p>
    <w:p w14:paraId="5F273732" w14:textId="5FA86C71" w:rsidR="00264143" w:rsidRDefault="00264143" w:rsidP="00264143">
      <w:pPr>
        <w:pStyle w:val="Prrafodelista"/>
        <w:ind w:left="1440"/>
        <w:jc w:val="both"/>
        <w:rPr>
          <w:rFonts w:ascii="Century Gothic" w:hAnsi="Century Gothic"/>
          <w:b/>
          <w:bCs/>
        </w:rPr>
      </w:pPr>
      <w:r w:rsidRPr="00264143">
        <w:rPr>
          <w:rFonts w:ascii="Century Gothic" w:hAnsi="Century Gothic"/>
          <w:b/>
          <w:bCs/>
        </w:rPr>
        <w:t>Se generarán informes y registros que muestren la entrega y recepción de mensajes en las colas de JMS, lo que proporcionará evidencia de que el sistema de mensajería está funcionando correctamente.</w:t>
      </w:r>
    </w:p>
    <w:p w14:paraId="0E814C3E" w14:textId="77777777" w:rsidR="00264143" w:rsidRDefault="00264143" w:rsidP="00264143">
      <w:pPr>
        <w:pStyle w:val="Prrafodelista"/>
        <w:ind w:left="1440"/>
        <w:jc w:val="both"/>
        <w:rPr>
          <w:rFonts w:ascii="Century Gothic" w:hAnsi="Century Gothic"/>
          <w:b/>
          <w:bCs/>
        </w:rPr>
      </w:pPr>
    </w:p>
    <w:p w14:paraId="43AC34AC" w14:textId="77777777" w:rsidR="00264143" w:rsidRDefault="00264143" w:rsidP="00264143">
      <w:pPr>
        <w:pStyle w:val="Prrafodelista"/>
        <w:ind w:left="1440"/>
        <w:jc w:val="both"/>
        <w:rPr>
          <w:rFonts w:ascii="Century Gothic" w:hAnsi="Century Gothic"/>
          <w:b/>
          <w:bCs/>
        </w:rPr>
      </w:pPr>
    </w:p>
    <w:p w14:paraId="2DA33092" w14:textId="59880A62"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lastRenderedPageBreak/>
        <w:t>PRUEBAS E INTEGRACION DEL SISTEMA</w:t>
      </w:r>
    </w:p>
    <w:p w14:paraId="7FEC3CB6" w14:textId="3AE3093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PRUEBAS DE FLUJO COMPLETO</w:t>
      </w:r>
    </w:p>
    <w:p w14:paraId="2A53796C" w14:textId="0345FE2E"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Las pruebas de flujo completo son esenciales para garantizar que todo el sistema funcione de manera integrada. Estas pruebas validan la interacción entre todos los componentes del sistema, desde la creación del pedido, pasando por la validación del pago, hasta la distribución del producto y la notificación al cliente.</w:t>
      </w:r>
    </w:p>
    <w:p w14:paraId="62BA9FA6" w14:textId="104B0405"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El flujo completo se probará de la siguiente manera:</w:t>
      </w:r>
    </w:p>
    <w:p w14:paraId="2C8B8098" w14:textId="77777777" w:rsidR="00264143" w:rsidRPr="00264143" w:rsidRDefault="00264143" w:rsidP="00264143">
      <w:pPr>
        <w:pStyle w:val="Prrafodelista"/>
        <w:numPr>
          <w:ilvl w:val="0"/>
          <w:numId w:val="27"/>
        </w:numPr>
        <w:jc w:val="both"/>
        <w:rPr>
          <w:rFonts w:ascii="Century Gothic" w:hAnsi="Century Gothic"/>
          <w:b/>
          <w:bCs/>
        </w:rPr>
      </w:pPr>
      <w:r w:rsidRPr="00264143">
        <w:rPr>
          <w:rFonts w:ascii="Century Gothic" w:hAnsi="Century Gothic"/>
          <w:b/>
          <w:bCs/>
        </w:rPr>
        <w:t>Creación del Pedido: Se verificará que los pedidos sean correctamente registrados, que los productos sean disponibles en el inventario y que los detalles del pedido se almacenen correctamente en la base de datos.</w:t>
      </w:r>
    </w:p>
    <w:p w14:paraId="7ED10029" w14:textId="77777777" w:rsidR="00264143" w:rsidRPr="00264143" w:rsidRDefault="00264143" w:rsidP="00264143">
      <w:pPr>
        <w:pStyle w:val="Prrafodelista"/>
        <w:numPr>
          <w:ilvl w:val="0"/>
          <w:numId w:val="27"/>
        </w:numPr>
        <w:jc w:val="both"/>
        <w:rPr>
          <w:rFonts w:ascii="Century Gothic" w:hAnsi="Century Gothic"/>
          <w:b/>
          <w:bCs/>
        </w:rPr>
      </w:pPr>
      <w:r w:rsidRPr="00264143">
        <w:rPr>
          <w:rFonts w:ascii="Century Gothic" w:hAnsi="Century Gothic"/>
          <w:b/>
          <w:bCs/>
        </w:rPr>
        <w:t>Validación de Pago: Una vez realizado un pedido, el sistema debe validar el pago de manera segura. Se verificará que el servicio de validación de pagos funcione correctamente, validando diferentes métodos de pago y asegurando la transacción.</w:t>
      </w:r>
    </w:p>
    <w:p w14:paraId="330026E5" w14:textId="77777777" w:rsidR="00264143" w:rsidRPr="00264143" w:rsidRDefault="00264143" w:rsidP="00264143">
      <w:pPr>
        <w:pStyle w:val="Prrafodelista"/>
        <w:numPr>
          <w:ilvl w:val="0"/>
          <w:numId w:val="27"/>
        </w:numPr>
        <w:jc w:val="both"/>
        <w:rPr>
          <w:rFonts w:ascii="Century Gothic" w:hAnsi="Century Gothic"/>
          <w:b/>
          <w:bCs/>
        </w:rPr>
      </w:pPr>
      <w:r w:rsidRPr="00264143">
        <w:rPr>
          <w:rFonts w:ascii="Century Gothic" w:hAnsi="Century Gothic"/>
          <w:b/>
          <w:bCs/>
        </w:rPr>
        <w:t>Distribución del Producto: Tras la validación del pago, el sistema debe generar una orden de distribución. Se comprobará que el servicio de distribución asigne correctamente los productos al inventario y realice los envíos según la información de la dirección del cliente.</w:t>
      </w:r>
    </w:p>
    <w:p w14:paraId="27E0FEBA" w14:textId="77777777" w:rsidR="00264143" w:rsidRPr="00264143" w:rsidRDefault="00264143" w:rsidP="00264143">
      <w:pPr>
        <w:pStyle w:val="Prrafodelista"/>
        <w:numPr>
          <w:ilvl w:val="0"/>
          <w:numId w:val="27"/>
        </w:numPr>
        <w:jc w:val="both"/>
        <w:rPr>
          <w:rFonts w:ascii="Century Gothic" w:hAnsi="Century Gothic"/>
          <w:b/>
          <w:bCs/>
        </w:rPr>
      </w:pPr>
      <w:r w:rsidRPr="00264143">
        <w:rPr>
          <w:rFonts w:ascii="Century Gothic" w:hAnsi="Century Gothic"/>
          <w:b/>
          <w:bCs/>
        </w:rPr>
        <w:t>Notificación al Cliente: Finalmente, se verificará que el sistema envíe las notificaciones correctas a los clientes en cada etapa del proceso (confirmación de pedido, pago y envío).</w:t>
      </w:r>
    </w:p>
    <w:p w14:paraId="7D98EFBF" w14:textId="77777777" w:rsidR="00264143" w:rsidRPr="00264143" w:rsidRDefault="00264143" w:rsidP="00264143">
      <w:pPr>
        <w:pStyle w:val="Prrafodelista"/>
        <w:ind w:left="1440"/>
        <w:jc w:val="both"/>
        <w:rPr>
          <w:rFonts w:ascii="Century Gothic" w:hAnsi="Century Gothic"/>
          <w:b/>
          <w:bCs/>
        </w:rPr>
      </w:pPr>
    </w:p>
    <w:p w14:paraId="41C2951F" w14:textId="6F326BD8" w:rsidR="00264143" w:rsidRDefault="00264143" w:rsidP="00264143">
      <w:pPr>
        <w:pStyle w:val="Prrafodelista"/>
        <w:ind w:left="1440"/>
        <w:jc w:val="both"/>
        <w:rPr>
          <w:rFonts w:ascii="Century Gothic" w:hAnsi="Century Gothic"/>
          <w:b/>
          <w:bCs/>
        </w:rPr>
      </w:pPr>
      <w:r w:rsidRPr="00264143">
        <w:rPr>
          <w:rFonts w:ascii="Century Gothic" w:hAnsi="Century Gothic"/>
          <w:b/>
          <w:bCs/>
        </w:rPr>
        <w:t>Cada uno de estos pasos se llevará a cabo de forma automatizada en un ambiente de pruebas, y se revisarán los registros de ejecución para asegurar que el flujo completo funcione correctamente sin errores.</w:t>
      </w:r>
    </w:p>
    <w:p w14:paraId="4A65C6A8" w14:textId="77777777" w:rsidR="00264143" w:rsidRDefault="00264143" w:rsidP="00264143">
      <w:pPr>
        <w:pStyle w:val="Prrafodelista"/>
        <w:ind w:left="1440"/>
        <w:jc w:val="both"/>
        <w:rPr>
          <w:rFonts w:ascii="Century Gothic" w:hAnsi="Century Gothic"/>
          <w:b/>
          <w:bCs/>
        </w:rPr>
      </w:pPr>
    </w:p>
    <w:p w14:paraId="3258127F" w14:textId="16D6C28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CONSUMO DE SERVICIOS DESDE EL ESB</w:t>
      </w:r>
    </w:p>
    <w:p w14:paraId="65FC2869" w14:textId="0B4B2F08"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 xml:space="preserve">El sistema utiliza Mule ESB para la integración de servicios, lo que permite la comunicación entre las aplicaciones y los sistemas </w:t>
      </w:r>
      <w:proofErr w:type="spellStart"/>
      <w:r w:rsidRPr="00264143">
        <w:rPr>
          <w:rFonts w:ascii="Century Gothic" w:hAnsi="Century Gothic"/>
          <w:b/>
          <w:bCs/>
        </w:rPr>
        <w:t>backend</w:t>
      </w:r>
      <w:proofErr w:type="spellEnd"/>
      <w:r w:rsidRPr="00264143">
        <w:rPr>
          <w:rFonts w:ascii="Century Gothic" w:hAnsi="Century Gothic"/>
          <w:b/>
          <w:bCs/>
        </w:rPr>
        <w:t xml:space="preserve">. Se verificará que el ESB esté correctamente </w:t>
      </w:r>
      <w:r w:rsidRPr="00264143">
        <w:rPr>
          <w:rFonts w:ascii="Century Gothic" w:hAnsi="Century Gothic"/>
          <w:b/>
          <w:bCs/>
        </w:rPr>
        <w:lastRenderedPageBreak/>
        <w:t>configurado para recibir y enrutar las solicitudes a los servicios correspondientes.</w:t>
      </w:r>
    </w:p>
    <w:p w14:paraId="4C80014E" w14:textId="07D90479"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Las pruebas de consumo de servicios incluirán:</w:t>
      </w:r>
    </w:p>
    <w:p w14:paraId="65BEF63C" w14:textId="77777777" w:rsidR="00264143" w:rsidRPr="00264143" w:rsidRDefault="00264143" w:rsidP="00264143">
      <w:pPr>
        <w:pStyle w:val="Prrafodelista"/>
        <w:numPr>
          <w:ilvl w:val="0"/>
          <w:numId w:val="28"/>
        </w:numPr>
        <w:jc w:val="both"/>
        <w:rPr>
          <w:rFonts w:ascii="Century Gothic" w:hAnsi="Century Gothic"/>
          <w:b/>
          <w:bCs/>
        </w:rPr>
      </w:pPr>
      <w:r w:rsidRPr="00264143">
        <w:rPr>
          <w:rFonts w:ascii="Century Gothic" w:hAnsi="Century Gothic"/>
          <w:b/>
          <w:bCs/>
        </w:rPr>
        <w:t>Envío de Solicitudes a Mule ESB: Se enviarán solicitudes a Mule ESB y se validará que la solicitud llegue correctamente a los servicios REST y SOAP correspondientes.</w:t>
      </w:r>
    </w:p>
    <w:p w14:paraId="69F94106" w14:textId="77777777" w:rsidR="00264143" w:rsidRPr="00264143" w:rsidRDefault="00264143" w:rsidP="00264143">
      <w:pPr>
        <w:pStyle w:val="Prrafodelista"/>
        <w:numPr>
          <w:ilvl w:val="0"/>
          <w:numId w:val="28"/>
        </w:numPr>
        <w:jc w:val="both"/>
        <w:rPr>
          <w:rFonts w:ascii="Century Gothic" w:hAnsi="Century Gothic"/>
          <w:b/>
          <w:bCs/>
        </w:rPr>
      </w:pPr>
      <w:r w:rsidRPr="00264143">
        <w:rPr>
          <w:rFonts w:ascii="Century Gothic" w:hAnsi="Century Gothic"/>
          <w:b/>
          <w:bCs/>
        </w:rPr>
        <w:t>Respuesta de los Servicios: Se verificará que Mule esté enviando las respuestas adecuadas de los servicios de vuelta al cliente, asegurando que la comunicación sea correcta.</w:t>
      </w:r>
    </w:p>
    <w:p w14:paraId="6D0A3DE1" w14:textId="1A406C3B" w:rsidR="00264143" w:rsidRDefault="00264143" w:rsidP="00264143">
      <w:pPr>
        <w:pStyle w:val="Prrafodelista"/>
        <w:numPr>
          <w:ilvl w:val="0"/>
          <w:numId w:val="28"/>
        </w:numPr>
        <w:jc w:val="both"/>
        <w:rPr>
          <w:rFonts w:ascii="Century Gothic" w:hAnsi="Century Gothic"/>
          <w:b/>
          <w:bCs/>
        </w:rPr>
      </w:pPr>
      <w:r w:rsidRPr="00264143">
        <w:rPr>
          <w:rFonts w:ascii="Century Gothic" w:hAnsi="Century Gothic"/>
          <w:b/>
          <w:bCs/>
        </w:rPr>
        <w:t>Ruteo de Mensajes: Se validará que Mule sea capaz de enrutar los mensajes y solicitudes correctamente entre los distintos servicios, tanto para solicitudes de pedidos, pagos, como para la distribución y notificación de clientes.</w:t>
      </w:r>
    </w:p>
    <w:p w14:paraId="289BF224" w14:textId="6F2252E5"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EJECUCION DEL PROCESO BPM</w:t>
      </w:r>
    </w:p>
    <w:p w14:paraId="5A0F5BF2" w14:textId="43D92A96"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 xml:space="preserve">La orquestación de procesos mediante </w:t>
      </w:r>
      <w:proofErr w:type="spellStart"/>
      <w:r w:rsidRPr="00264143">
        <w:rPr>
          <w:rFonts w:ascii="Century Gothic" w:hAnsi="Century Gothic"/>
          <w:b/>
          <w:bCs/>
        </w:rPr>
        <w:t>jBPM</w:t>
      </w:r>
      <w:proofErr w:type="spellEnd"/>
      <w:r w:rsidRPr="00264143">
        <w:rPr>
          <w:rFonts w:ascii="Century Gothic" w:hAnsi="Century Gothic"/>
          <w:b/>
          <w:bCs/>
        </w:rPr>
        <w:t xml:space="preserve"> es una parte clave del sistema. Durante las pruebas, se ejecutarán los flujos definidos en BPMN, y se validará que los procesos se gestionen correctamente. Se verificará que los flujos de trabajo sigan el orden correcto, y que las decisiones de negocio se ejecuten conforme a las reglas definidas.</w:t>
      </w:r>
    </w:p>
    <w:p w14:paraId="1A472EDB" w14:textId="77777777" w:rsidR="00264143" w:rsidRPr="00264143" w:rsidRDefault="00264143" w:rsidP="00264143">
      <w:pPr>
        <w:pStyle w:val="Prrafodelista"/>
        <w:numPr>
          <w:ilvl w:val="0"/>
          <w:numId w:val="29"/>
        </w:numPr>
        <w:jc w:val="both"/>
        <w:rPr>
          <w:rFonts w:ascii="Century Gothic" w:hAnsi="Century Gothic"/>
          <w:b/>
          <w:bCs/>
        </w:rPr>
      </w:pPr>
      <w:r w:rsidRPr="00264143">
        <w:rPr>
          <w:rFonts w:ascii="Century Gothic" w:hAnsi="Century Gothic"/>
          <w:b/>
          <w:bCs/>
        </w:rPr>
        <w:t xml:space="preserve">Ejecución de Flujos BPM: Se validará que los flujos definidos en el motor </w:t>
      </w:r>
      <w:proofErr w:type="spellStart"/>
      <w:r w:rsidRPr="00264143">
        <w:rPr>
          <w:rFonts w:ascii="Century Gothic" w:hAnsi="Century Gothic"/>
          <w:b/>
          <w:bCs/>
        </w:rPr>
        <w:t>jBPM</w:t>
      </w:r>
      <w:proofErr w:type="spellEnd"/>
      <w:r w:rsidRPr="00264143">
        <w:rPr>
          <w:rFonts w:ascii="Century Gothic" w:hAnsi="Century Gothic"/>
          <w:b/>
          <w:bCs/>
        </w:rPr>
        <w:t xml:space="preserve"> (como la verificación de inventario, validación de pago y procesamiento de distribución) se ejecuten sin interrupciones ni errores.</w:t>
      </w:r>
    </w:p>
    <w:p w14:paraId="49F26F72" w14:textId="37DD362A" w:rsidR="00264143" w:rsidRDefault="00264143" w:rsidP="00264143">
      <w:pPr>
        <w:pStyle w:val="Prrafodelista"/>
        <w:numPr>
          <w:ilvl w:val="0"/>
          <w:numId w:val="29"/>
        </w:numPr>
        <w:jc w:val="both"/>
        <w:rPr>
          <w:rFonts w:ascii="Century Gothic" w:hAnsi="Century Gothic"/>
          <w:b/>
          <w:bCs/>
        </w:rPr>
      </w:pPr>
      <w:r w:rsidRPr="00264143">
        <w:rPr>
          <w:rFonts w:ascii="Century Gothic" w:hAnsi="Century Gothic"/>
          <w:b/>
          <w:bCs/>
        </w:rPr>
        <w:t>Tareas Asignadas Correctamente: Se verificará que las tareas dentro de los flujos BPM sean asignadas correctamente a las entidades del sistema, como los servicios de gestión de pedidos o gestión de pagos.</w:t>
      </w:r>
    </w:p>
    <w:p w14:paraId="62CDEE22" w14:textId="77777777" w:rsidR="00264143" w:rsidRDefault="00264143" w:rsidP="00264143">
      <w:pPr>
        <w:pStyle w:val="Prrafodelista"/>
        <w:ind w:left="2160"/>
        <w:jc w:val="both"/>
        <w:rPr>
          <w:rFonts w:ascii="Century Gothic" w:hAnsi="Century Gothic"/>
          <w:b/>
          <w:bCs/>
        </w:rPr>
      </w:pPr>
    </w:p>
    <w:p w14:paraId="451A02AE" w14:textId="172B366A"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VALIDACION DE COLAS JMS</w:t>
      </w:r>
    </w:p>
    <w:p w14:paraId="26279A56" w14:textId="77777777" w:rsidR="00264143" w:rsidRPr="00264143" w:rsidRDefault="00264143" w:rsidP="00264143">
      <w:pPr>
        <w:pStyle w:val="Prrafodelista"/>
        <w:ind w:left="1440"/>
        <w:jc w:val="both"/>
        <w:rPr>
          <w:rFonts w:ascii="Century Gothic" w:hAnsi="Century Gothic"/>
          <w:b/>
          <w:bCs/>
        </w:rPr>
      </w:pPr>
      <w:r w:rsidRPr="00264143">
        <w:rPr>
          <w:rFonts w:ascii="Century Gothic" w:hAnsi="Century Gothic"/>
          <w:b/>
          <w:bCs/>
        </w:rPr>
        <w:t>Las pruebas de mensajería JMS son fundamentales para garantizar que los mensajes se entreguen de forma asíncrona y confiable entre los servicios. Se probará lo siguiente:</w:t>
      </w:r>
    </w:p>
    <w:p w14:paraId="5858A21E" w14:textId="77777777" w:rsidR="00264143" w:rsidRPr="00264143" w:rsidRDefault="00264143" w:rsidP="00264143">
      <w:pPr>
        <w:pStyle w:val="Prrafodelista"/>
        <w:ind w:left="1440"/>
        <w:jc w:val="both"/>
        <w:rPr>
          <w:rFonts w:ascii="Century Gothic" w:hAnsi="Century Gothic"/>
          <w:b/>
          <w:bCs/>
        </w:rPr>
      </w:pPr>
    </w:p>
    <w:p w14:paraId="5B5040AC" w14:textId="77777777" w:rsidR="00264143" w:rsidRPr="00264143" w:rsidRDefault="00264143" w:rsidP="00264143">
      <w:pPr>
        <w:pStyle w:val="Prrafodelista"/>
        <w:numPr>
          <w:ilvl w:val="0"/>
          <w:numId w:val="30"/>
        </w:numPr>
        <w:jc w:val="both"/>
        <w:rPr>
          <w:rFonts w:ascii="Century Gothic" w:hAnsi="Century Gothic"/>
          <w:b/>
          <w:bCs/>
        </w:rPr>
      </w:pPr>
      <w:r w:rsidRPr="00264143">
        <w:rPr>
          <w:rFonts w:ascii="Century Gothic" w:hAnsi="Century Gothic"/>
          <w:b/>
          <w:bCs/>
        </w:rPr>
        <w:lastRenderedPageBreak/>
        <w:t>Envío y Recepción de Mensajes: Se validará que los mensajes sean correctamente enviados desde los servicios hacia las colas JMS y que los servicios consumidores reciban los mensajes de manera adecuada.</w:t>
      </w:r>
    </w:p>
    <w:p w14:paraId="30CDF647" w14:textId="77777777" w:rsidR="00264143" w:rsidRPr="00264143" w:rsidRDefault="00264143" w:rsidP="00264143">
      <w:pPr>
        <w:pStyle w:val="Prrafodelista"/>
        <w:numPr>
          <w:ilvl w:val="0"/>
          <w:numId w:val="30"/>
        </w:numPr>
        <w:jc w:val="both"/>
        <w:rPr>
          <w:rFonts w:ascii="Century Gothic" w:hAnsi="Century Gothic"/>
          <w:b/>
          <w:bCs/>
        </w:rPr>
      </w:pPr>
      <w:r w:rsidRPr="00264143">
        <w:rPr>
          <w:rFonts w:ascii="Century Gothic" w:hAnsi="Century Gothic"/>
          <w:b/>
          <w:bCs/>
        </w:rPr>
        <w:t>Manejo de Errores de Mensajería: Se verificarán los mecanismos de recuperación en caso de fallos en la entrega de mensajes, asegurando que el sistema pueda manejar excepciones y retransmitir mensajes si es necesario.</w:t>
      </w:r>
    </w:p>
    <w:p w14:paraId="49D6A6DE" w14:textId="686DDBEE" w:rsidR="00264143" w:rsidRDefault="00264143" w:rsidP="00264143">
      <w:pPr>
        <w:pStyle w:val="Prrafodelista"/>
        <w:numPr>
          <w:ilvl w:val="0"/>
          <w:numId w:val="30"/>
        </w:numPr>
        <w:jc w:val="both"/>
        <w:rPr>
          <w:rFonts w:ascii="Century Gothic" w:hAnsi="Century Gothic"/>
          <w:b/>
          <w:bCs/>
        </w:rPr>
      </w:pPr>
      <w:r w:rsidRPr="00264143">
        <w:rPr>
          <w:rFonts w:ascii="Century Gothic" w:hAnsi="Century Gothic"/>
          <w:b/>
          <w:bCs/>
        </w:rPr>
        <w:t>Rendimiento de las Colas JMS: Se evaluará el rendimiento de las colas bajo carga, simulando múltiples mensajes simultáneos y asegurando que el sistema pueda manejar el tráfico sin caídas ni latencias.</w:t>
      </w:r>
    </w:p>
    <w:p w14:paraId="7473BC06" w14:textId="77777777" w:rsidR="00264143" w:rsidRDefault="00264143" w:rsidP="00264143">
      <w:pPr>
        <w:pStyle w:val="Prrafodelista"/>
        <w:ind w:left="2160"/>
        <w:jc w:val="both"/>
        <w:rPr>
          <w:rFonts w:ascii="Century Gothic" w:hAnsi="Century Gothic"/>
          <w:b/>
          <w:bCs/>
        </w:rPr>
      </w:pPr>
    </w:p>
    <w:p w14:paraId="14729CBD" w14:textId="74F71D16"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RESULTADOS OBTENIDOS</w:t>
      </w:r>
    </w:p>
    <w:p w14:paraId="22F9B6BB" w14:textId="6E6684F0" w:rsidR="00264143" w:rsidRDefault="00264143" w:rsidP="00264143">
      <w:pPr>
        <w:pStyle w:val="Prrafodelista"/>
        <w:ind w:left="1440"/>
        <w:jc w:val="both"/>
        <w:rPr>
          <w:rFonts w:ascii="Century Gothic" w:hAnsi="Century Gothic"/>
          <w:b/>
          <w:bCs/>
        </w:rPr>
      </w:pPr>
      <w:r w:rsidRPr="00264143">
        <w:rPr>
          <w:rFonts w:ascii="Century Gothic" w:hAnsi="Century Gothic"/>
          <w:b/>
          <w:bCs/>
        </w:rPr>
        <w:t>Al final de las pruebas de integración, se recopilarán los resultados obtenidos de las pruebas de flujo completo, las pruebas de servicios, la ejecución de los procesos BPM y la validación de JMS. Estos resultados se documentarán y se evaluará si el sistema cumple con los requisitos establecidos en el proyecto.</w:t>
      </w:r>
    </w:p>
    <w:p w14:paraId="0233D731" w14:textId="77777777" w:rsidR="00264143" w:rsidRDefault="00264143" w:rsidP="00264143">
      <w:pPr>
        <w:pStyle w:val="Prrafodelista"/>
        <w:ind w:left="1440"/>
        <w:jc w:val="both"/>
        <w:rPr>
          <w:rFonts w:ascii="Century Gothic" w:hAnsi="Century Gothic"/>
          <w:b/>
          <w:bCs/>
        </w:rPr>
      </w:pPr>
    </w:p>
    <w:p w14:paraId="3F2A173E" w14:textId="51376A31"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RESULTADOS</w:t>
      </w:r>
    </w:p>
    <w:p w14:paraId="447A53B4" w14:textId="1C90FA53"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FUNCIONAMIENTO DEL SISTEMA</w:t>
      </w:r>
    </w:p>
    <w:p w14:paraId="1B9DF731"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Una vez completadas las pruebas, se analizará si el sistema cumple con las expectativas en términos de funcionalidad. Se evaluará que cada componente del sistema, incluyendo los servicios de gestión de pedidos, validación de pagos, distribución de productos y notificación de clientes, funcione como se espera:</w:t>
      </w:r>
    </w:p>
    <w:p w14:paraId="1620D291" w14:textId="77777777" w:rsidR="001338DF" w:rsidRPr="001338DF" w:rsidRDefault="001338DF" w:rsidP="001338DF">
      <w:pPr>
        <w:pStyle w:val="Prrafodelista"/>
        <w:ind w:left="1440"/>
        <w:jc w:val="both"/>
        <w:rPr>
          <w:rFonts w:ascii="Century Gothic" w:hAnsi="Century Gothic"/>
          <w:b/>
          <w:bCs/>
        </w:rPr>
      </w:pPr>
    </w:p>
    <w:p w14:paraId="043ACE42"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Pedidos: Los pedidos deben ser registrados correctamente y el sistema debe ser capaz de manejar diversas condiciones como stock insuficiente o errores en la entrada de datos.</w:t>
      </w:r>
    </w:p>
    <w:p w14:paraId="5F077BB0"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Pagos: El sistema debe validar los pagos de manera segura, gestionando adecuadamente todos los métodos de pago soportados.</w:t>
      </w:r>
    </w:p>
    <w:p w14:paraId="3D20F43E"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lastRenderedPageBreak/>
        <w:t xml:space="preserve">Distribución: Los pedidos deben ser enviados </w:t>
      </w:r>
      <w:proofErr w:type="gramStart"/>
      <w:r w:rsidRPr="001338DF">
        <w:rPr>
          <w:rFonts w:ascii="Century Gothic" w:hAnsi="Century Gothic"/>
          <w:b/>
          <w:bCs/>
        </w:rPr>
        <w:t>de acuerdo a</w:t>
      </w:r>
      <w:proofErr w:type="gramEnd"/>
      <w:r w:rsidRPr="001338DF">
        <w:rPr>
          <w:rFonts w:ascii="Century Gothic" w:hAnsi="Century Gothic"/>
          <w:b/>
          <w:bCs/>
        </w:rPr>
        <w:t xml:space="preserve"> las preferencias y la dirección proporcionada por el cliente, y el sistema debe manejar el cálculo de tiempos de entrega.</w:t>
      </w:r>
    </w:p>
    <w:p w14:paraId="3BC53DD7" w14:textId="3446B82E" w:rsidR="001338DF" w:rsidRDefault="001338DF" w:rsidP="001338DF">
      <w:pPr>
        <w:pStyle w:val="Prrafodelista"/>
        <w:ind w:left="1440"/>
        <w:jc w:val="both"/>
        <w:rPr>
          <w:rFonts w:ascii="Century Gothic" w:hAnsi="Century Gothic"/>
          <w:b/>
          <w:bCs/>
        </w:rPr>
      </w:pPr>
      <w:r w:rsidRPr="001338DF">
        <w:rPr>
          <w:rFonts w:ascii="Century Gothic" w:hAnsi="Century Gothic"/>
          <w:b/>
          <w:bCs/>
        </w:rPr>
        <w:t>Notificación de Estado: Los clientes deben recibir notificaciones en tiempo real sobre el estado de sus pedidos.</w:t>
      </w:r>
    </w:p>
    <w:p w14:paraId="2A33B5E9" w14:textId="77777777" w:rsidR="001338DF" w:rsidRDefault="001338DF" w:rsidP="001338DF">
      <w:pPr>
        <w:pStyle w:val="Prrafodelista"/>
        <w:ind w:left="1440"/>
        <w:jc w:val="both"/>
        <w:rPr>
          <w:rFonts w:ascii="Century Gothic" w:hAnsi="Century Gothic"/>
          <w:b/>
          <w:bCs/>
        </w:rPr>
      </w:pPr>
    </w:p>
    <w:p w14:paraId="2ECFE5C5" w14:textId="790E805D"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CUMPLIMIENTO DE REQUERIMIENTOS</w:t>
      </w:r>
    </w:p>
    <w:p w14:paraId="65384E1E" w14:textId="17B6D180"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Se verificará si el sistema cumple con los requisitos funcionales y no funcionales establecidos en el análisis inicial. Esto incluye:</w:t>
      </w:r>
    </w:p>
    <w:p w14:paraId="3C19C032" w14:textId="77777777" w:rsidR="001338DF" w:rsidRPr="001338DF" w:rsidRDefault="001338DF" w:rsidP="001338DF">
      <w:pPr>
        <w:pStyle w:val="Prrafodelista"/>
        <w:numPr>
          <w:ilvl w:val="0"/>
          <w:numId w:val="31"/>
        </w:numPr>
        <w:jc w:val="both"/>
        <w:rPr>
          <w:rFonts w:ascii="Century Gothic" w:hAnsi="Century Gothic"/>
          <w:b/>
          <w:bCs/>
        </w:rPr>
      </w:pPr>
      <w:r w:rsidRPr="001338DF">
        <w:rPr>
          <w:rFonts w:ascii="Century Gothic" w:hAnsi="Century Gothic"/>
          <w:b/>
          <w:bCs/>
        </w:rPr>
        <w:t>Requisitos Funcionales: Validar que el sistema sea capaz de realizar todas las funciones clave, como la gestión de pedidos, la validación de pagos y la distribución de productos.</w:t>
      </w:r>
    </w:p>
    <w:p w14:paraId="6CB1D8E1" w14:textId="42EF1C33" w:rsidR="001338DF" w:rsidRDefault="001338DF" w:rsidP="001338DF">
      <w:pPr>
        <w:pStyle w:val="Prrafodelista"/>
        <w:numPr>
          <w:ilvl w:val="0"/>
          <w:numId w:val="31"/>
        </w:numPr>
        <w:jc w:val="both"/>
        <w:rPr>
          <w:rFonts w:ascii="Century Gothic" w:hAnsi="Century Gothic"/>
          <w:b/>
          <w:bCs/>
        </w:rPr>
      </w:pPr>
      <w:r w:rsidRPr="001338DF">
        <w:rPr>
          <w:rFonts w:ascii="Century Gothic" w:hAnsi="Century Gothic"/>
          <w:b/>
          <w:bCs/>
        </w:rPr>
        <w:t>Requisitos No Funcionales: Asegurar que el sistema cumpla con los requisitos de rendimiento, seguridad y escalabilidad establecidos en el proyecto.</w:t>
      </w:r>
    </w:p>
    <w:p w14:paraId="65E56217" w14:textId="77777777" w:rsidR="001338DF" w:rsidRDefault="001338DF" w:rsidP="001338DF">
      <w:pPr>
        <w:pStyle w:val="Prrafodelista"/>
        <w:ind w:left="2160"/>
        <w:jc w:val="both"/>
        <w:rPr>
          <w:rFonts w:ascii="Century Gothic" w:hAnsi="Century Gothic"/>
          <w:b/>
          <w:bCs/>
        </w:rPr>
      </w:pPr>
    </w:p>
    <w:p w14:paraId="354C6397" w14:textId="515A7DC3"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ANALISIS DE COMPORTAMIENTO DEL SISTEMA</w:t>
      </w:r>
    </w:p>
    <w:p w14:paraId="40A67057"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El comportamiento del sistema se evaluará bajo diferentes escenarios, como:</w:t>
      </w:r>
    </w:p>
    <w:p w14:paraId="4C30A294" w14:textId="77777777" w:rsidR="001338DF" w:rsidRPr="001338DF" w:rsidRDefault="001338DF" w:rsidP="001338DF">
      <w:pPr>
        <w:pStyle w:val="Prrafodelista"/>
        <w:ind w:left="1440"/>
        <w:jc w:val="both"/>
        <w:rPr>
          <w:rFonts w:ascii="Century Gothic" w:hAnsi="Century Gothic"/>
          <w:b/>
          <w:bCs/>
        </w:rPr>
      </w:pPr>
    </w:p>
    <w:p w14:paraId="00D9F3F7"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Pruebas de carga: Verificar si el sistema puede manejar un alto volumen de usuarios y transacciones sin degradar el rendimiento.</w:t>
      </w:r>
    </w:p>
    <w:p w14:paraId="4471094C" w14:textId="77777777" w:rsidR="001338DF" w:rsidRPr="001338DF" w:rsidRDefault="001338DF" w:rsidP="001338DF">
      <w:pPr>
        <w:pStyle w:val="Prrafodelista"/>
        <w:ind w:left="1440"/>
        <w:jc w:val="both"/>
        <w:rPr>
          <w:rFonts w:ascii="Century Gothic" w:hAnsi="Century Gothic"/>
          <w:b/>
          <w:bCs/>
        </w:rPr>
      </w:pPr>
      <w:r w:rsidRPr="001338DF">
        <w:rPr>
          <w:rFonts w:ascii="Century Gothic" w:hAnsi="Century Gothic"/>
          <w:b/>
          <w:bCs/>
        </w:rPr>
        <w:t>Pruebas de escalabilidad: Evaluar si el sistema puede escalar fácilmente a medida que se incrementan los usuarios o las transacciones.</w:t>
      </w:r>
    </w:p>
    <w:p w14:paraId="54657634" w14:textId="3F7E75C9" w:rsidR="001338DF" w:rsidRDefault="001338DF" w:rsidP="001338DF">
      <w:pPr>
        <w:pStyle w:val="Prrafodelista"/>
        <w:ind w:left="1440"/>
        <w:jc w:val="both"/>
        <w:rPr>
          <w:rFonts w:ascii="Century Gothic" w:hAnsi="Century Gothic"/>
          <w:b/>
          <w:bCs/>
        </w:rPr>
      </w:pPr>
      <w:r w:rsidRPr="001338DF">
        <w:rPr>
          <w:rFonts w:ascii="Century Gothic" w:hAnsi="Century Gothic"/>
          <w:b/>
          <w:bCs/>
        </w:rPr>
        <w:t>Resiliencia: Asegurar que el sistema sea resiliente ante fallos, como caídas de servicios o errores en la mensajería.</w:t>
      </w:r>
    </w:p>
    <w:p w14:paraId="5E80C4DB" w14:textId="77777777" w:rsidR="001338DF" w:rsidRDefault="001338DF" w:rsidP="001338DF">
      <w:pPr>
        <w:pStyle w:val="Prrafodelista"/>
        <w:ind w:left="1440"/>
        <w:jc w:val="both"/>
        <w:rPr>
          <w:rFonts w:ascii="Century Gothic" w:hAnsi="Century Gothic"/>
          <w:b/>
          <w:bCs/>
        </w:rPr>
      </w:pPr>
    </w:p>
    <w:p w14:paraId="3326BC07" w14:textId="0EA819B3"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CONCLUSIONES</w:t>
      </w:r>
    </w:p>
    <w:p w14:paraId="2B2B3FF8" w14:textId="1AEF5051"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LOGROS ALCANZADOS</w:t>
      </w:r>
    </w:p>
    <w:p w14:paraId="010F05EE" w14:textId="590B2142" w:rsidR="00F52C8B" w:rsidRDefault="00F52C8B" w:rsidP="00F52C8B">
      <w:pPr>
        <w:pStyle w:val="Prrafodelista"/>
        <w:ind w:left="1440"/>
        <w:jc w:val="both"/>
        <w:rPr>
          <w:rFonts w:ascii="Century Gothic" w:hAnsi="Century Gothic"/>
          <w:b/>
          <w:bCs/>
        </w:rPr>
      </w:pPr>
      <w:r w:rsidRPr="00F52C8B">
        <w:rPr>
          <w:rFonts w:ascii="Century Gothic" w:hAnsi="Century Gothic"/>
          <w:b/>
          <w:bCs/>
        </w:rPr>
        <w:t xml:space="preserve">El proyecto ha logrado desarrollar e implementar un sistema completo de gestión de pedidos y distribución que permite optimizar los procesos internos de </w:t>
      </w:r>
      <w:proofErr w:type="spellStart"/>
      <w:r w:rsidRPr="00F52C8B">
        <w:rPr>
          <w:rFonts w:ascii="Century Gothic" w:hAnsi="Century Gothic"/>
          <w:b/>
          <w:bCs/>
        </w:rPr>
        <w:t>Altared</w:t>
      </w:r>
      <w:proofErr w:type="spellEnd"/>
      <w:r w:rsidRPr="00F52C8B">
        <w:rPr>
          <w:rFonts w:ascii="Century Gothic" w:hAnsi="Century Gothic"/>
          <w:b/>
          <w:bCs/>
        </w:rPr>
        <w:t xml:space="preserve"> Group </w:t>
      </w:r>
      <w:proofErr w:type="gramStart"/>
      <w:r w:rsidRPr="00F52C8B">
        <w:rPr>
          <w:rFonts w:ascii="Century Gothic" w:hAnsi="Century Gothic"/>
          <w:b/>
          <w:bCs/>
        </w:rPr>
        <w:t>S.A.C..</w:t>
      </w:r>
      <w:proofErr w:type="gramEnd"/>
      <w:r w:rsidRPr="00F52C8B">
        <w:rPr>
          <w:rFonts w:ascii="Century Gothic" w:hAnsi="Century Gothic"/>
          <w:b/>
          <w:bCs/>
        </w:rPr>
        <w:t xml:space="preserve"> La automatización de procesos y la integración de servicios han permitido mejorar la eficiencia operativa y la satisfacción del cliente.</w:t>
      </w:r>
    </w:p>
    <w:p w14:paraId="2B55CAE5" w14:textId="0294D0BF"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lastRenderedPageBreak/>
        <w:t>IMPORTANCIA DE LA INTEGRACION DE TECNOLOGIAS</w:t>
      </w:r>
    </w:p>
    <w:p w14:paraId="13294F01" w14:textId="07945F11" w:rsidR="00F52C8B" w:rsidRDefault="00F52C8B" w:rsidP="00F52C8B">
      <w:pPr>
        <w:pStyle w:val="Prrafodelista"/>
        <w:ind w:left="1440"/>
        <w:jc w:val="both"/>
        <w:rPr>
          <w:rFonts w:ascii="Century Gothic" w:hAnsi="Century Gothic"/>
          <w:b/>
          <w:bCs/>
        </w:rPr>
      </w:pPr>
      <w:r w:rsidRPr="00F52C8B">
        <w:rPr>
          <w:rFonts w:ascii="Century Gothic" w:hAnsi="Century Gothic"/>
          <w:b/>
          <w:bCs/>
        </w:rPr>
        <w:t xml:space="preserve">La arquitectura orientada a servicios (SOA) ha sido fundamental para asegurar que el sistema sea escalable, flexible y fácil de mantener. La integración de tecnologías como Mule ESB, JMS y </w:t>
      </w:r>
      <w:proofErr w:type="spellStart"/>
      <w:r w:rsidRPr="00F52C8B">
        <w:rPr>
          <w:rFonts w:ascii="Century Gothic" w:hAnsi="Century Gothic"/>
          <w:b/>
          <w:bCs/>
        </w:rPr>
        <w:t>jBPM</w:t>
      </w:r>
      <w:proofErr w:type="spellEnd"/>
      <w:r w:rsidRPr="00F52C8B">
        <w:rPr>
          <w:rFonts w:ascii="Century Gothic" w:hAnsi="Century Gothic"/>
          <w:b/>
          <w:bCs/>
        </w:rPr>
        <w:t xml:space="preserve"> ha permitido una comunicación fluida y automática entre todos los componentes del sistema.</w:t>
      </w:r>
    </w:p>
    <w:p w14:paraId="131E21A9" w14:textId="77777777" w:rsidR="00F52C8B" w:rsidRDefault="00F52C8B" w:rsidP="00F52C8B">
      <w:pPr>
        <w:pStyle w:val="Prrafodelista"/>
        <w:ind w:left="1440"/>
        <w:jc w:val="both"/>
        <w:rPr>
          <w:rFonts w:ascii="Century Gothic" w:hAnsi="Century Gothic"/>
          <w:b/>
          <w:bCs/>
        </w:rPr>
      </w:pPr>
    </w:p>
    <w:p w14:paraId="31F7709D" w14:textId="2EE937A2"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APRENDIZAJE OBTENIDO</w:t>
      </w:r>
    </w:p>
    <w:p w14:paraId="7DA7EB04" w14:textId="600D843E" w:rsidR="00F52C8B" w:rsidRDefault="00F52C8B" w:rsidP="00F52C8B">
      <w:pPr>
        <w:pStyle w:val="Prrafodelista"/>
        <w:ind w:left="1440"/>
        <w:jc w:val="both"/>
        <w:rPr>
          <w:rFonts w:ascii="Century Gothic" w:hAnsi="Century Gothic"/>
          <w:b/>
          <w:bCs/>
        </w:rPr>
      </w:pPr>
      <w:r w:rsidRPr="00F52C8B">
        <w:rPr>
          <w:rFonts w:ascii="Century Gothic" w:hAnsi="Century Gothic"/>
          <w:b/>
          <w:bCs/>
        </w:rPr>
        <w:t xml:space="preserve">A lo largo del desarrollo del proyecto, se han adquirido valiosas lecciones sobre la implementación de arquitecturas SOA, la integración de servicios mediante ESB, y la orquestación de procesos utilizando BPMN y </w:t>
      </w:r>
      <w:proofErr w:type="spellStart"/>
      <w:r w:rsidRPr="00F52C8B">
        <w:rPr>
          <w:rFonts w:ascii="Century Gothic" w:hAnsi="Century Gothic"/>
          <w:b/>
          <w:bCs/>
        </w:rPr>
        <w:t>jBPM</w:t>
      </w:r>
      <w:proofErr w:type="spellEnd"/>
      <w:r w:rsidRPr="00F52C8B">
        <w:rPr>
          <w:rFonts w:ascii="Century Gothic" w:hAnsi="Century Gothic"/>
          <w:b/>
          <w:bCs/>
        </w:rPr>
        <w:t>. Además, se ha aprendido la importancia de las pruebas exhaustivas para garantizar la calidad del sistema.</w:t>
      </w:r>
    </w:p>
    <w:p w14:paraId="1F5D1921" w14:textId="77777777" w:rsidR="00F52C8B" w:rsidRDefault="00F52C8B" w:rsidP="00F52C8B">
      <w:pPr>
        <w:pStyle w:val="Prrafodelista"/>
        <w:ind w:left="1440"/>
        <w:jc w:val="both"/>
        <w:rPr>
          <w:rFonts w:ascii="Century Gothic" w:hAnsi="Century Gothic"/>
          <w:b/>
          <w:bCs/>
        </w:rPr>
      </w:pPr>
    </w:p>
    <w:p w14:paraId="1888C448" w14:textId="64130A42"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RECOMENDACIONES</w:t>
      </w:r>
    </w:p>
    <w:p w14:paraId="12D16597" w14:textId="455728E0"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MEJORAS FUTURAS</w:t>
      </w:r>
    </w:p>
    <w:p w14:paraId="1256BB9D" w14:textId="57A83C37" w:rsidR="00F52C8B" w:rsidRDefault="00F52C8B" w:rsidP="00F52C8B">
      <w:pPr>
        <w:pStyle w:val="Prrafodelista"/>
        <w:ind w:left="1440"/>
        <w:jc w:val="both"/>
        <w:rPr>
          <w:rFonts w:ascii="Century Gothic" w:hAnsi="Century Gothic"/>
          <w:b/>
          <w:bCs/>
        </w:rPr>
      </w:pPr>
      <w:r w:rsidRPr="00F52C8B">
        <w:rPr>
          <w:rFonts w:ascii="Century Gothic" w:hAnsi="Century Gothic"/>
          <w:b/>
          <w:bCs/>
        </w:rPr>
        <w:t>Se recomienda explorar la integración de nuevas tecnologías para mejorar la optimización del rendimiento y la seguridad del sistema. Además, se podrían añadir funcionalidades adicionales como la gestión de devoluciones o el seguimiento en tiempo real de envíos.</w:t>
      </w:r>
    </w:p>
    <w:p w14:paraId="614C024F" w14:textId="77777777" w:rsidR="00F52C8B" w:rsidRDefault="00F52C8B" w:rsidP="00F52C8B">
      <w:pPr>
        <w:pStyle w:val="Prrafodelista"/>
        <w:ind w:left="1440"/>
        <w:jc w:val="both"/>
        <w:rPr>
          <w:rFonts w:ascii="Century Gothic" w:hAnsi="Century Gothic"/>
          <w:b/>
          <w:bCs/>
        </w:rPr>
      </w:pPr>
    </w:p>
    <w:p w14:paraId="009EDC96" w14:textId="7C348301"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ESCALABILIDAD DEL SISTEMA</w:t>
      </w:r>
    </w:p>
    <w:p w14:paraId="206EDEA1" w14:textId="29ED8152" w:rsidR="00F52C8B" w:rsidRDefault="00F52C8B" w:rsidP="00F52C8B">
      <w:pPr>
        <w:pStyle w:val="Prrafodelista"/>
        <w:ind w:left="1440"/>
        <w:jc w:val="both"/>
        <w:rPr>
          <w:rFonts w:ascii="Century Gothic" w:hAnsi="Century Gothic"/>
          <w:b/>
          <w:bCs/>
        </w:rPr>
      </w:pPr>
      <w:r w:rsidRPr="00F52C8B">
        <w:rPr>
          <w:rFonts w:ascii="Century Gothic" w:hAnsi="Century Gothic"/>
          <w:b/>
          <w:bCs/>
        </w:rPr>
        <w:t>Se sugiere realizar pruebas de escalabilidad adicionales para asegurar que el sistema pueda adaptarse a un mayor volumen de pedidos y usuarios, especialmente durante picos de alta demanda.</w:t>
      </w:r>
    </w:p>
    <w:p w14:paraId="30BA1777" w14:textId="77777777" w:rsidR="00F52C8B" w:rsidRDefault="00F52C8B" w:rsidP="00F52C8B">
      <w:pPr>
        <w:pStyle w:val="Prrafodelista"/>
        <w:ind w:left="1440"/>
        <w:jc w:val="both"/>
        <w:rPr>
          <w:rFonts w:ascii="Century Gothic" w:hAnsi="Century Gothic"/>
          <w:b/>
          <w:bCs/>
        </w:rPr>
      </w:pPr>
    </w:p>
    <w:p w14:paraId="6945B802" w14:textId="225698C6" w:rsidR="0051722B" w:rsidRDefault="0051722B" w:rsidP="0051722B">
      <w:pPr>
        <w:pStyle w:val="Prrafodelista"/>
        <w:numPr>
          <w:ilvl w:val="1"/>
          <w:numId w:val="2"/>
        </w:numPr>
        <w:jc w:val="both"/>
        <w:rPr>
          <w:rFonts w:ascii="Century Gothic" w:hAnsi="Century Gothic"/>
          <w:b/>
          <w:bCs/>
        </w:rPr>
      </w:pPr>
      <w:r>
        <w:rPr>
          <w:rFonts w:ascii="Century Gothic" w:hAnsi="Century Gothic"/>
          <w:b/>
          <w:bCs/>
        </w:rPr>
        <w:t>OPTIMIZACION DEL RENDIMIENTO</w:t>
      </w:r>
    </w:p>
    <w:p w14:paraId="4DC82E6E" w14:textId="19405BDC" w:rsidR="00F52C8B" w:rsidRDefault="00F52C8B" w:rsidP="00F52C8B">
      <w:pPr>
        <w:pStyle w:val="Prrafodelista"/>
        <w:ind w:left="1440"/>
        <w:jc w:val="both"/>
        <w:rPr>
          <w:rFonts w:ascii="Century Gothic" w:hAnsi="Century Gothic"/>
          <w:b/>
          <w:bCs/>
        </w:rPr>
      </w:pPr>
      <w:r w:rsidRPr="00F52C8B">
        <w:rPr>
          <w:rFonts w:ascii="Century Gothic" w:hAnsi="Century Gothic"/>
          <w:b/>
          <w:bCs/>
        </w:rPr>
        <w:t xml:space="preserve">Para mejorar el rendimiento, se podrían utilizar herramientas de </w:t>
      </w:r>
      <w:proofErr w:type="spellStart"/>
      <w:r w:rsidRPr="00F52C8B">
        <w:rPr>
          <w:rFonts w:ascii="Century Gothic" w:hAnsi="Century Gothic"/>
          <w:b/>
          <w:bCs/>
        </w:rPr>
        <w:t>caching</w:t>
      </w:r>
      <w:proofErr w:type="spellEnd"/>
      <w:r w:rsidRPr="00F52C8B">
        <w:rPr>
          <w:rFonts w:ascii="Century Gothic" w:hAnsi="Century Gothic"/>
          <w:b/>
          <w:bCs/>
        </w:rPr>
        <w:t xml:space="preserve"> </w:t>
      </w:r>
      <w:proofErr w:type="spellStart"/>
      <w:r w:rsidRPr="00F52C8B">
        <w:rPr>
          <w:rFonts w:ascii="Century Gothic" w:hAnsi="Century Gothic"/>
          <w:b/>
          <w:bCs/>
        </w:rPr>
        <w:t>o</w:t>
      </w:r>
      <w:proofErr w:type="spellEnd"/>
      <w:r w:rsidRPr="00F52C8B">
        <w:rPr>
          <w:rFonts w:ascii="Century Gothic" w:hAnsi="Century Gothic"/>
          <w:b/>
          <w:bCs/>
        </w:rPr>
        <w:t xml:space="preserve"> optimización de bases de datos para reducir los tiempos de respuesta en los servicios más demandados, como el servicio de gestión de pedidos.</w:t>
      </w:r>
    </w:p>
    <w:p w14:paraId="01AE3FFC" w14:textId="77777777" w:rsidR="00F52C8B" w:rsidRDefault="00F52C8B" w:rsidP="00F52C8B">
      <w:pPr>
        <w:pStyle w:val="Prrafodelista"/>
        <w:ind w:left="1440"/>
        <w:jc w:val="both"/>
        <w:rPr>
          <w:rFonts w:ascii="Century Gothic" w:hAnsi="Century Gothic"/>
          <w:b/>
          <w:bCs/>
        </w:rPr>
      </w:pPr>
    </w:p>
    <w:p w14:paraId="7056F5C0" w14:textId="77777777" w:rsidR="00F52C8B" w:rsidRDefault="00F52C8B" w:rsidP="00F52C8B">
      <w:pPr>
        <w:pStyle w:val="Prrafodelista"/>
        <w:ind w:left="1440"/>
        <w:jc w:val="both"/>
        <w:rPr>
          <w:rFonts w:ascii="Century Gothic" w:hAnsi="Century Gothic"/>
          <w:b/>
          <w:bCs/>
        </w:rPr>
      </w:pPr>
    </w:p>
    <w:p w14:paraId="5BB8535C" w14:textId="77777777" w:rsidR="00F52C8B" w:rsidRDefault="00F52C8B" w:rsidP="00F52C8B">
      <w:pPr>
        <w:pStyle w:val="Prrafodelista"/>
        <w:ind w:left="1440"/>
        <w:jc w:val="both"/>
        <w:rPr>
          <w:rFonts w:ascii="Century Gothic" w:hAnsi="Century Gothic"/>
          <w:b/>
          <w:bCs/>
        </w:rPr>
      </w:pPr>
    </w:p>
    <w:p w14:paraId="6E88D76A" w14:textId="77777777" w:rsidR="00F52C8B" w:rsidRDefault="00F52C8B" w:rsidP="00F52C8B">
      <w:pPr>
        <w:pStyle w:val="Prrafodelista"/>
        <w:ind w:left="1440"/>
        <w:jc w:val="both"/>
        <w:rPr>
          <w:rFonts w:ascii="Century Gothic" w:hAnsi="Century Gothic"/>
          <w:b/>
          <w:bCs/>
        </w:rPr>
      </w:pPr>
    </w:p>
    <w:p w14:paraId="6D63BD78" w14:textId="37642D78"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lastRenderedPageBreak/>
        <w:t>ANEXOS</w:t>
      </w:r>
    </w:p>
    <w:p w14:paraId="44E98F15" w14:textId="7ED72A34"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CODIGO FUENTE RELEVANTE</w:t>
      </w:r>
    </w:p>
    <w:p w14:paraId="748C813F" w14:textId="5B158CF8" w:rsidR="00F52C8B" w:rsidRDefault="00F52C8B" w:rsidP="00F52C8B">
      <w:pPr>
        <w:pStyle w:val="Prrafodelista"/>
        <w:ind w:left="1440"/>
        <w:jc w:val="both"/>
        <w:rPr>
          <w:rFonts w:ascii="Century Gothic" w:hAnsi="Century Gothic"/>
          <w:b/>
          <w:bCs/>
        </w:rPr>
      </w:pPr>
      <w:r w:rsidRPr="00F52C8B">
        <w:rPr>
          <w:rFonts w:ascii="Century Gothic" w:hAnsi="Century Gothic"/>
          <w:b/>
          <w:bCs/>
        </w:rPr>
        <w:t xml:space="preserve">Se incluirán fragmentos de código que muestran las implementaciones clave de los servicios web, la integración con Mule ESB y la orquestación de procesos en </w:t>
      </w:r>
      <w:proofErr w:type="spellStart"/>
      <w:r w:rsidRPr="00F52C8B">
        <w:rPr>
          <w:rFonts w:ascii="Century Gothic" w:hAnsi="Century Gothic"/>
          <w:b/>
          <w:bCs/>
        </w:rPr>
        <w:t>jBPM</w:t>
      </w:r>
      <w:proofErr w:type="spellEnd"/>
      <w:r w:rsidRPr="00F52C8B">
        <w:rPr>
          <w:rFonts w:ascii="Century Gothic" w:hAnsi="Century Gothic"/>
          <w:b/>
          <w:bCs/>
        </w:rPr>
        <w:t>.</w:t>
      </w:r>
    </w:p>
    <w:p w14:paraId="48488EAE" w14:textId="77777777" w:rsidR="00F52C8B" w:rsidRDefault="00F52C8B" w:rsidP="00F52C8B">
      <w:pPr>
        <w:pStyle w:val="Prrafodelista"/>
        <w:ind w:left="1440"/>
        <w:jc w:val="both"/>
        <w:rPr>
          <w:rFonts w:ascii="Century Gothic" w:hAnsi="Century Gothic"/>
          <w:b/>
          <w:bCs/>
        </w:rPr>
      </w:pPr>
    </w:p>
    <w:p w14:paraId="4FE8957F" w14:textId="340C4FF4"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CONFIGURACIONES (MULE, JPMN, JMS)</w:t>
      </w:r>
    </w:p>
    <w:p w14:paraId="00F814E0" w14:textId="158BE728" w:rsidR="00F52C8B" w:rsidRDefault="00F52C8B" w:rsidP="00F52C8B">
      <w:pPr>
        <w:pStyle w:val="Prrafodelista"/>
        <w:ind w:left="1440"/>
        <w:jc w:val="both"/>
        <w:rPr>
          <w:rFonts w:ascii="Century Gothic" w:hAnsi="Century Gothic"/>
          <w:b/>
          <w:bCs/>
        </w:rPr>
      </w:pPr>
      <w:r w:rsidRPr="00F52C8B">
        <w:rPr>
          <w:rFonts w:ascii="Century Gothic" w:hAnsi="Century Gothic"/>
          <w:b/>
          <w:bCs/>
        </w:rPr>
        <w:t>Se detallarán las configuraciones utilizadas en Mule ESB, los flujos BPMN, y las configuraciones de las colas JMS.</w:t>
      </w:r>
    </w:p>
    <w:p w14:paraId="4467F5BF" w14:textId="77777777" w:rsidR="00F52C8B" w:rsidRDefault="00F52C8B" w:rsidP="00F52C8B">
      <w:pPr>
        <w:pStyle w:val="Prrafodelista"/>
        <w:ind w:left="1440"/>
        <w:jc w:val="both"/>
        <w:rPr>
          <w:rFonts w:ascii="Century Gothic" w:hAnsi="Century Gothic"/>
          <w:b/>
          <w:bCs/>
        </w:rPr>
      </w:pPr>
    </w:p>
    <w:p w14:paraId="3589D7D7" w14:textId="1E52EFE4"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CAPTURAS DE PANTALLAS</w:t>
      </w:r>
    </w:p>
    <w:p w14:paraId="6014766E" w14:textId="6F38F59C" w:rsidR="00F52C8B" w:rsidRDefault="00F52C8B" w:rsidP="00F52C8B">
      <w:pPr>
        <w:pStyle w:val="Prrafodelista"/>
        <w:ind w:left="1440"/>
        <w:jc w:val="both"/>
        <w:rPr>
          <w:rFonts w:ascii="Century Gothic" w:hAnsi="Century Gothic"/>
          <w:b/>
          <w:bCs/>
        </w:rPr>
      </w:pPr>
      <w:r w:rsidRPr="00F52C8B">
        <w:rPr>
          <w:rFonts w:ascii="Century Gothic" w:hAnsi="Century Gothic"/>
          <w:b/>
          <w:bCs/>
        </w:rPr>
        <w:t>Se incluirán capturas de pantalla que muestren la interfaz del sistema y los resultados de las pruebas.</w:t>
      </w:r>
    </w:p>
    <w:p w14:paraId="0883C89B" w14:textId="77777777" w:rsidR="00F52C8B" w:rsidRDefault="00F52C8B" w:rsidP="00F52C8B">
      <w:pPr>
        <w:pStyle w:val="Prrafodelista"/>
        <w:ind w:left="1440"/>
        <w:jc w:val="both"/>
        <w:rPr>
          <w:rFonts w:ascii="Century Gothic" w:hAnsi="Century Gothic"/>
          <w:b/>
          <w:bCs/>
        </w:rPr>
      </w:pPr>
    </w:p>
    <w:p w14:paraId="4ADD4C6C" w14:textId="3237F77B"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DIAGRAMAS ADICIONALES</w:t>
      </w:r>
    </w:p>
    <w:p w14:paraId="00747B74" w14:textId="39AD2271" w:rsidR="00F52C8B" w:rsidRDefault="00F52C8B" w:rsidP="00F52C8B">
      <w:pPr>
        <w:pStyle w:val="Prrafodelista"/>
        <w:ind w:left="1440"/>
        <w:jc w:val="both"/>
        <w:rPr>
          <w:rFonts w:ascii="Century Gothic" w:hAnsi="Century Gothic"/>
          <w:b/>
          <w:bCs/>
        </w:rPr>
      </w:pPr>
      <w:r w:rsidRPr="00F52C8B">
        <w:rPr>
          <w:rFonts w:ascii="Century Gothic" w:hAnsi="Century Gothic"/>
          <w:b/>
          <w:bCs/>
        </w:rPr>
        <w:t>Se incluirán diagramas adicionales para ilustrar la arquitectura, los flujos de procesos BPMN y los diagramas de interacción entre servicios.</w:t>
      </w:r>
    </w:p>
    <w:p w14:paraId="7E94932E" w14:textId="77777777" w:rsidR="00F52C8B" w:rsidRDefault="00F52C8B" w:rsidP="00F52C8B">
      <w:pPr>
        <w:pStyle w:val="Prrafodelista"/>
        <w:ind w:left="1440"/>
        <w:jc w:val="both"/>
        <w:rPr>
          <w:rFonts w:ascii="Century Gothic" w:hAnsi="Century Gothic"/>
          <w:b/>
          <w:bCs/>
        </w:rPr>
      </w:pPr>
    </w:p>
    <w:p w14:paraId="0B14D4F0" w14:textId="22739F76" w:rsidR="00043A3B" w:rsidRDefault="00043A3B" w:rsidP="00043A3B">
      <w:pPr>
        <w:pStyle w:val="Prrafodelista"/>
        <w:numPr>
          <w:ilvl w:val="0"/>
          <w:numId w:val="2"/>
        </w:numPr>
        <w:jc w:val="both"/>
        <w:rPr>
          <w:rFonts w:ascii="Century Gothic" w:hAnsi="Century Gothic"/>
          <w:b/>
          <w:bCs/>
        </w:rPr>
      </w:pPr>
      <w:r>
        <w:rPr>
          <w:rFonts w:ascii="Century Gothic" w:hAnsi="Century Gothic"/>
          <w:b/>
          <w:bCs/>
        </w:rPr>
        <w:t>OBSERVACIONES</w:t>
      </w:r>
    </w:p>
    <w:p w14:paraId="2390D0CF" w14:textId="7F001AE8"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DIFICULTADES ENCONTRADAS</w:t>
      </w:r>
    </w:p>
    <w:p w14:paraId="7693F5BE" w14:textId="25E2B7B5" w:rsidR="00F52C8B" w:rsidRPr="00F52C8B" w:rsidRDefault="00F52C8B" w:rsidP="00F52C8B">
      <w:pPr>
        <w:pStyle w:val="Prrafodelista"/>
        <w:ind w:left="1440"/>
        <w:jc w:val="both"/>
        <w:rPr>
          <w:rFonts w:ascii="Century Gothic" w:hAnsi="Century Gothic"/>
          <w:b/>
          <w:bCs/>
        </w:rPr>
      </w:pPr>
      <w:r w:rsidRPr="00F52C8B">
        <w:rPr>
          <w:rFonts w:ascii="Century Gothic" w:hAnsi="Century Gothic"/>
          <w:b/>
          <w:bCs/>
        </w:rPr>
        <w:t>A lo largo del desarrollo del proyecto, se presentaron varias dificultades técnicas y operativas que fueron resueltas de manera eficaz:</w:t>
      </w:r>
    </w:p>
    <w:p w14:paraId="25476639" w14:textId="77777777" w:rsidR="00F52C8B" w:rsidRPr="00F52C8B" w:rsidRDefault="00F52C8B" w:rsidP="00F52C8B">
      <w:pPr>
        <w:pStyle w:val="Prrafodelista"/>
        <w:numPr>
          <w:ilvl w:val="0"/>
          <w:numId w:val="32"/>
        </w:numPr>
        <w:jc w:val="both"/>
        <w:rPr>
          <w:rFonts w:ascii="Century Gothic" w:hAnsi="Century Gothic"/>
          <w:b/>
          <w:bCs/>
        </w:rPr>
      </w:pPr>
      <w:r w:rsidRPr="00F52C8B">
        <w:rPr>
          <w:rFonts w:ascii="Century Gothic" w:hAnsi="Century Gothic"/>
          <w:b/>
          <w:bCs/>
        </w:rPr>
        <w:t>Desafíos en la Integración de Servicios: Uno de los principales desafíos fue integrar los distintos servicios (SOAP, REST y JMS) de manera eficiente. La compatibilidad de diferentes protocolos de comunicación y formatos de datos fue un tema clave. Sin embargo, la implementación de Mule ESB permitió superar estos obstáculos al garantizar la interoperabilidad entre los distintos servicios.</w:t>
      </w:r>
    </w:p>
    <w:p w14:paraId="3F295746" w14:textId="77777777" w:rsidR="00F52C8B" w:rsidRPr="00F52C8B" w:rsidRDefault="00F52C8B" w:rsidP="00F52C8B">
      <w:pPr>
        <w:pStyle w:val="Prrafodelista"/>
        <w:numPr>
          <w:ilvl w:val="0"/>
          <w:numId w:val="32"/>
        </w:numPr>
        <w:jc w:val="both"/>
        <w:rPr>
          <w:rFonts w:ascii="Century Gothic" w:hAnsi="Century Gothic"/>
          <w:b/>
          <w:bCs/>
        </w:rPr>
      </w:pPr>
      <w:r w:rsidRPr="00F52C8B">
        <w:rPr>
          <w:rFonts w:ascii="Century Gothic" w:hAnsi="Century Gothic"/>
          <w:b/>
          <w:bCs/>
        </w:rPr>
        <w:t xml:space="preserve">Manejo de Excepciones y Errores: Durante las pruebas de integración, se identificaron errores relacionados con el manejo de excepciones. En algunos casos, la comunicación entre los servicios no fue fluida debido a problemas con la gestión de errores en el sistema. Para solucionar esto, se implementaron mecanismos de </w:t>
      </w:r>
      <w:r w:rsidRPr="00F52C8B">
        <w:rPr>
          <w:rFonts w:ascii="Century Gothic" w:hAnsi="Century Gothic"/>
          <w:b/>
          <w:bCs/>
        </w:rPr>
        <w:lastRenderedPageBreak/>
        <w:t>reintento y gestión de excepciones en el ESB y en las colas JMS.</w:t>
      </w:r>
    </w:p>
    <w:p w14:paraId="3005E59B" w14:textId="77777777" w:rsidR="00F52C8B" w:rsidRPr="00F52C8B" w:rsidRDefault="00F52C8B" w:rsidP="00F52C8B">
      <w:pPr>
        <w:pStyle w:val="Prrafodelista"/>
        <w:numPr>
          <w:ilvl w:val="0"/>
          <w:numId w:val="32"/>
        </w:numPr>
        <w:jc w:val="both"/>
        <w:rPr>
          <w:rFonts w:ascii="Century Gothic" w:hAnsi="Century Gothic"/>
          <w:b/>
          <w:bCs/>
        </w:rPr>
      </w:pPr>
      <w:r w:rsidRPr="00F52C8B">
        <w:rPr>
          <w:rFonts w:ascii="Century Gothic" w:hAnsi="Century Gothic"/>
          <w:b/>
          <w:bCs/>
        </w:rPr>
        <w:t xml:space="preserve">Configuración de </w:t>
      </w:r>
      <w:proofErr w:type="spellStart"/>
      <w:r w:rsidRPr="00F52C8B">
        <w:rPr>
          <w:rFonts w:ascii="Century Gothic" w:hAnsi="Century Gothic"/>
          <w:b/>
          <w:bCs/>
        </w:rPr>
        <w:t>jBPM</w:t>
      </w:r>
      <w:proofErr w:type="spellEnd"/>
      <w:r w:rsidRPr="00F52C8B">
        <w:rPr>
          <w:rFonts w:ascii="Century Gothic" w:hAnsi="Century Gothic"/>
          <w:b/>
          <w:bCs/>
        </w:rPr>
        <w:t xml:space="preserve"> para BPMN: El modelado y la ejecución de los flujos BPMN en </w:t>
      </w:r>
      <w:proofErr w:type="spellStart"/>
      <w:r w:rsidRPr="00F52C8B">
        <w:rPr>
          <w:rFonts w:ascii="Century Gothic" w:hAnsi="Century Gothic"/>
          <w:b/>
          <w:bCs/>
        </w:rPr>
        <w:t>jBPM</w:t>
      </w:r>
      <w:proofErr w:type="spellEnd"/>
      <w:r w:rsidRPr="00F52C8B">
        <w:rPr>
          <w:rFonts w:ascii="Century Gothic" w:hAnsi="Century Gothic"/>
          <w:b/>
          <w:bCs/>
        </w:rPr>
        <w:t xml:space="preserve"> presentaron algunos desafíos relacionados con la configuración inicial del motor de procesos y la asignación de tareas. A pesar de ello, el uso de </w:t>
      </w:r>
      <w:proofErr w:type="spellStart"/>
      <w:r w:rsidRPr="00F52C8B">
        <w:rPr>
          <w:rFonts w:ascii="Century Gothic" w:hAnsi="Century Gothic"/>
          <w:b/>
          <w:bCs/>
        </w:rPr>
        <w:t>Camunda</w:t>
      </w:r>
      <w:proofErr w:type="spellEnd"/>
      <w:r w:rsidRPr="00F52C8B">
        <w:rPr>
          <w:rFonts w:ascii="Century Gothic" w:hAnsi="Century Gothic"/>
          <w:b/>
          <w:bCs/>
        </w:rPr>
        <w:t xml:space="preserve"> </w:t>
      </w:r>
      <w:proofErr w:type="spellStart"/>
      <w:r w:rsidRPr="00F52C8B">
        <w:rPr>
          <w:rFonts w:ascii="Century Gothic" w:hAnsi="Century Gothic"/>
          <w:b/>
          <w:bCs/>
        </w:rPr>
        <w:t>Modeler</w:t>
      </w:r>
      <w:proofErr w:type="spellEnd"/>
      <w:r w:rsidRPr="00F52C8B">
        <w:rPr>
          <w:rFonts w:ascii="Century Gothic" w:hAnsi="Century Gothic"/>
          <w:b/>
          <w:bCs/>
        </w:rPr>
        <w:t xml:space="preserve"> facilitó la creación y ajuste de los flujos de trabajo, garantizando que el sistema operara según lo esperado.</w:t>
      </w:r>
    </w:p>
    <w:p w14:paraId="2550831B" w14:textId="6D464898" w:rsidR="00F52C8B" w:rsidRDefault="00F52C8B" w:rsidP="00F52C8B">
      <w:pPr>
        <w:pStyle w:val="Prrafodelista"/>
        <w:numPr>
          <w:ilvl w:val="0"/>
          <w:numId w:val="32"/>
        </w:numPr>
        <w:jc w:val="both"/>
        <w:rPr>
          <w:rFonts w:ascii="Century Gothic" w:hAnsi="Century Gothic"/>
          <w:b/>
          <w:bCs/>
        </w:rPr>
      </w:pPr>
      <w:r w:rsidRPr="00F52C8B">
        <w:rPr>
          <w:rFonts w:ascii="Century Gothic" w:hAnsi="Century Gothic"/>
          <w:b/>
          <w:bCs/>
        </w:rPr>
        <w:t xml:space="preserve">Optimización del Rendimiento: Aunque el sistema fue capaz de manejar un volumen moderado de transacciones, se detectaron cuellos de botella en el rendimiento al realizar pruebas de carga con grandes cantidades de datos. Como resultado, se recomendó implementar optimizaciones en las consultas a la base de datos y el uso de mecanismos de </w:t>
      </w:r>
      <w:proofErr w:type="spellStart"/>
      <w:r w:rsidRPr="00F52C8B">
        <w:rPr>
          <w:rFonts w:ascii="Century Gothic" w:hAnsi="Century Gothic"/>
          <w:b/>
          <w:bCs/>
        </w:rPr>
        <w:t>caching</w:t>
      </w:r>
      <w:proofErr w:type="spellEnd"/>
      <w:r w:rsidRPr="00F52C8B">
        <w:rPr>
          <w:rFonts w:ascii="Century Gothic" w:hAnsi="Century Gothic"/>
          <w:b/>
          <w:bCs/>
        </w:rPr>
        <w:t xml:space="preserve"> para mejorar la respuesta en tiempo real.</w:t>
      </w:r>
    </w:p>
    <w:p w14:paraId="38E4BE13" w14:textId="77777777" w:rsidR="00F52C8B" w:rsidRDefault="00F52C8B" w:rsidP="00F52C8B">
      <w:pPr>
        <w:pStyle w:val="Prrafodelista"/>
        <w:ind w:left="2160"/>
        <w:jc w:val="both"/>
        <w:rPr>
          <w:rFonts w:ascii="Century Gothic" w:hAnsi="Century Gothic"/>
          <w:b/>
          <w:bCs/>
        </w:rPr>
      </w:pPr>
    </w:p>
    <w:p w14:paraId="40866F8A" w14:textId="483B7AAD"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JUSTIFICACION DE DECISIONES TECNICAS</w:t>
      </w:r>
    </w:p>
    <w:p w14:paraId="37B5A046" w14:textId="1AC3ADC3" w:rsidR="00F52C8B" w:rsidRPr="00F52C8B" w:rsidRDefault="00F52C8B" w:rsidP="00F52C8B">
      <w:pPr>
        <w:pStyle w:val="Prrafodelista"/>
        <w:ind w:left="1440"/>
        <w:jc w:val="both"/>
        <w:rPr>
          <w:rFonts w:ascii="Century Gothic" w:hAnsi="Century Gothic"/>
          <w:b/>
          <w:bCs/>
        </w:rPr>
      </w:pPr>
      <w:r w:rsidRPr="00F52C8B">
        <w:rPr>
          <w:rFonts w:ascii="Century Gothic" w:hAnsi="Century Gothic"/>
          <w:b/>
          <w:bCs/>
        </w:rPr>
        <w:t>A lo largo del desarrollo, se tomaron varias decisiones técnicas que fueron fundamentales para el éxito del proyecto:</w:t>
      </w:r>
    </w:p>
    <w:p w14:paraId="4DD26A3B" w14:textId="77777777" w:rsidR="00F52C8B" w:rsidRPr="00F52C8B" w:rsidRDefault="00F52C8B" w:rsidP="00F52C8B">
      <w:pPr>
        <w:pStyle w:val="Prrafodelista"/>
        <w:numPr>
          <w:ilvl w:val="0"/>
          <w:numId w:val="33"/>
        </w:numPr>
        <w:jc w:val="both"/>
        <w:rPr>
          <w:rFonts w:ascii="Century Gothic" w:hAnsi="Century Gothic"/>
          <w:b/>
          <w:bCs/>
        </w:rPr>
      </w:pPr>
      <w:r w:rsidRPr="00F52C8B">
        <w:rPr>
          <w:rFonts w:ascii="Century Gothic" w:hAnsi="Century Gothic"/>
          <w:b/>
          <w:bCs/>
        </w:rPr>
        <w:t>Elección de la Arquitectura SOA: La decisión de optar por arquitectura orientada a servicios (SOA) fue clave, ya que permitió la integración modular de servicios independientes, lo que hizo el sistema flexible y fácil de mantener. Además, la capacidad de reutilizar los servicios permitió que el sistema se ajustara rápidamente a nuevos requisitos de negocio.</w:t>
      </w:r>
    </w:p>
    <w:p w14:paraId="1C423A3E" w14:textId="77777777" w:rsidR="00F52C8B" w:rsidRPr="00F52C8B" w:rsidRDefault="00F52C8B" w:rsidP="00F52C8B">
      <w:pPr>
        <w:pStyle w:val="Prrafodelista"/>
        <w:numPr>
          <w:ilvl w:val="0"/>
          <w:numId w:val="33"/>
        </w:numPr>
        <w:jc w:val="both"/>
        <w:rPr>
          <w:rFonts w:ascii="Century Gothic" w:hAnsi="Century Gothic"/>
          <w:b/>
          <w:bCs/>
        </w:rPr>
      </w:pPr>
      <w:r w:rsidRPr="00F52C8B">
        <w:rPr>
          <w:rFonts w:ascii="Century Gothic" w:hAnsi="Century Gothic"/>
          <w:b/>
          <w:bCs/>
        </w:rPr>
        <w:t>Uso de Mule ESB para la Integración: La elección de Mule ESB como el bus de servicios empresarial permitió la integración fluida de los diversos servicios sin necesidad de realizar grandes modificaciones a los sistemas existentes. Esto simplificó la integración y garantizó que todos los componentes del sistema pudieran comunicarse eficientemente.</w:t>
      </w:r>
    </w:p>
    <w:p w14:paraId="33C12A13" w14:textId="77777777" w:rsidR="00F52C8B" w:rsidRPr="00F52C8B" w:rsidRDefault="00F52C8B" w:rsidP="00F52C8B">
      <w:pPr>
        <w:pStyle w:val="Prrafodelista"/>
        <w:numPr>
          <w:ilvl w:val="0"/>
          <w:numId w:val="33"/>
        </w:numPr>
        <w:jc w:val="both"/>
        <w:rPr>
          <w:rFonts w:ascii="Century Gothic" w:hAnsi="Century Gothic"/>
          <w:b/>
          <w:bCs/>
        </w:rPr>
      </w:pPr>
      <w:r w:rsidRPr="00F52C8B">
        <w:rPr>
          <w:rFonts w:ascii="Century Gothic" w:hAnsi="Century Gothic"/>
          <w:b/>
          <w:bCs/>
        </w:rPr>
        <w:t xml:space="preserve">Implementación de BPMN y </w:t>
      </w:r>
      <w:proofErr w:type="spellStart"/>
      <w:r w:rsidRPr="00F52C8B">
        <w:rPr>
          <w:rFonts w:ascii="Century Gothic" w:hAnsi="Century Gothic"/>
          <w:b/>
          <w:bCs/>
        </w:rPr>
        <w:t>jBPM</w:t>
      </w:r>
      <w:proofErr w:type="spellEnd"/>
      <w:r w:rsidRPr="00F52C8B">
        <w:rPr>
          <w:rFonts w:ascii="Century Gothic" w:hAnsi="Century Gothic"/>
          <w:b/>
          <w:bCs/>
        </w:rPr>
        <w:t xml:space="preserve">: El uso de BPMN para modelar los procesos de negocio y la implementación de </w:t>
      </w:r>
      <w:proofErr w:type="spellStart"/>
      <w:r w:rsidRPr="00F52C8B">
        <w:rPr>
          <w:rFonts w:ascii="Century Gothic" w:hAnsi="Century Gothic"/>
          <w:b/>
          <w:bCs/>
        </w:rPr>
        <w:t>jBPM</w:t>
      </w:r>
      <w:proofErr w:type="spellEnd"/>
      <w:r w:rsidRPr="00F52C8B">
        <w:rPr>
          <w:rFonts w:ascii="Century Gothic" w:hAnsi="Century Gothic"/>
          <w:b/>
          <w:bCs/>
        </w:rPr>
        <w:t xml:space="preserve"> para la ejecución de esos procesos aseguraron que </w:t>
      </w:r>
      <w:r w:rsidRPr="00F52C8B">
        <w:rPr>
          <w:rFonts w:ascii="Century Gothic" w:hAnsi="Century Gothic"/>
          <w:b/>
          <w:bCs/>
        </w:rPr>
        <w:lastRenderedPageBreak/>
        <w:t>las operaciones empresariales fueran automatizadas y optimizadas, reduciendo la intervención manual y aumentando la eficiencia.</w:t>
      </w:r>
    </w:p>
    <w:p w14:paraId="0E5F6E48" w14:textId="1477F4AB" w:rsidR="00F52C8B" w:rsidRDefault="00F52C8B" w:rsidP="00F52C8B">
      <w:pPr>
        <w:pStyle w:val="Prrafodelista"/>
        <w:numPr>
          <w:ilvl w:val="0"/>
          <w:numId w:val="33"/>
        </w:numPr>
        <w:jc w:val="both"/>
        <w:rPr>
          <w:rFonts w:ascii="Century Gothic" w:hAnsi="Century Gothic"/>
          <w:b/>
          <w:bCs/>
        </w:rPr>
      </w:pPr>
      <w:r w:rsidRPr="00F52C8B">
        <w:rPr>
          <w:rFonts w:ascii="Century Gothic" w:hAnsi="Century Gothic"/>
          <w:b/>
          <w:bCs/>
        </w:rPr>
        <w:t>Uso de JMS para la Mensajería Asincrónica: La elección de JMS permitió que el sistema manejara los eventos de manera asíncrona, lo que facilitó la comunicación entre los servicios y mejoró el rendimiento general del sistema.</w:t>
      </w:r>
    </w:p>
    <w:p w14:paraId="37BDEC5C" w14:textId="77777777" w:rsidR="00F52C8B" w:rsidRDefault="00F52C8B" w:rsidP="00F52C8B">
      <w:pPr>
        <w:pStyle w:val="Prrafodelista"/>
        <w:ind w:left="2160"/>
        <w:jc w:val="both"/>
        <w:rPr>
          <w:rFonts w:ascii="Century Gothic" w:hAnsi="Century Gothic"/>
          <w:b/>
          <w:bCs/>
        </w:rPr>
      </w:pPr>
    </w:p>
    <w:p w14:paraId="611AD5F3" w14:textId="3683D2FC" w:rsidR="003A0C96" w:rsidRDefault="003A0C96" w:rsidP="003A0C96">
      <w:pPr>
        <w:pStyle w:val="Prrafodelista"/>
        <w:numPr>
          <w:ilvl w:val="1"/>
          <w:numId w:val="2"/>
        </w:numPr>
        <w:jc w:val="both"/>
        <w:rPr>
          <w:rFonts w:ascii="Century Gothic" w:hAnsi="Century Gothic"/>
          <w:b/>
          <w:bCs/>
        </w:rPr>
      </w:pPr>
      <w:r>
        <w:rPr>
          <w:rFonts w:ascii="Century Gothic" w:hAnsi="Century Gothic"/>
          <w:b/>
          <w:bCs/>
        </w:rPr>
        <w:t>COMENTARIOS ADICIONALES</w:t>
      </w:r>
    </w:p>
    <w:p w14:paraId="3833486F" w14:textId="1DABFF14" w:rsidR="00F52C8B" w:rsidRPr="00F52C8B" w:rsidRDefault="00F52C8B" w:rsidP="00F52C8B">
      <w:pPr>
        <w:pStyle w:val="Prrafodelista"/>
        <w:ind w:left="1440"/>
        <w:jc w:val="both"/>
        <w:rPr>
          <w:rFonts w:ascii="Century Gothic" w:hAnsi="Century Gothic"/>
          <w:b/>
          <w:bCs/>
        </w:rPr>
      </w:pPr>
      <w:r w:rsidRPr="00F52C8B">
        <w:rPr>
          <w:rFonts w:ascii="Century Gothic" w:hAnsi="Century Gothic"/>
          <w:b/>
          <w:bCs/>
        </w:rPr>
        <w:t>Durante el desarrollo de este proyecto, se destacó la importancia de una planificación adecuada y una gestión de riesgos efectiva. Las lecciones aprendidas incluyen la necesidad de realizar pruebas exhaustivas en cada fase del proyecto para identificar problemas a tiempo y garantizar que todos los componentes del sistema interactúan correctamente.</w:t>
      </w:r>
    </w:p>
    <w:p w14:paraId="7883F12C" w14:textId="226E9362" w:rsidR="00F52C8B" w:rsidRPr="00043A3B" w:rsidRDefault="00F52C8B" w:rsidP="00F52C8B">
      <w:pPr>
        <w:pStyle w:val="Prrafodelista"/>
        <w:ind w:left="1440"/>
        <w:jc w:val="both"/>
        <w:rPr>
          <w:rFonts w:ascii="Century Gothic" w:hAnsi="Century Gothic"/>
          <w:b/>
          <w:bCs/>
        </w:rPr>
      </w:pPr>
      <w:r w:rsidRPr="00F52C8B">
        <w:rPr>
          <w:rFonts w:ascii="Century Gothic" w:hAnsi="Century Gothic"/>
          <w:b/>
          <w:bCs/>
        </w:rPr>
        <w:t xml:space="preserve">Además, la implementación de una arquitectura escalable y modular se ha demostrado ser esencial para permitir que el sistema se adapte fácilmente a futuros cambios o expansiones. La adopción de tecnologías modernas como Mule ESB, </w:t>
      </w:r>
      <w:proofErr w:type="spellStart"/>
      <w:r w:rsidRPr="00F52C8B">
        <w:rPr>
          <w:rFonts w:ascii="Century Gothic" w:hAnsi="Century Gothic"/>
          <w:b/>
          <w:bCs/>
        </w:rPr>
        <w:t>jBPM</w:t>
      </w:r>
      <w:proofErr w:type="spellEnd"/>
      <w:r w:rsidRPr="00F52C8B">
        <w:rPr>
          <w:rFonts w:ascii="Century Gothic" w:hAnsi="Century Gothic"/>
          <w:b/>
          <w:bCs/>
        </w:rPr>
        <w:t xml:space="preserve"> y JMS ha resultado ser muy beneficiosa, permitiendo la creación de un sistema robusto, flexible y fácil de mantener.</w:t>
      </w:r>
    </w:p>
    <w:sectPr w:rsidR="00F52C8B" w:rsidRPr="00043A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AD3"/>
    <w:multiLevelType w:val="hybridMultilevel"/>
    <w:tmpl w:val="355672F2"/>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 w15:restartNumberingAfterBreak="0">
    <w:nsid w:val="05B22A16"/>
    <w:multiLevelType w:val="hybridMultilevel"/>
    <w:tmpl w:val="909E8FF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 w15:restartNumberingAfterBreak="0">
    <w:nsid w:val="07156E6E"/>
    <w:multiLevelType w:val="multilevel"/>
    <w:tmpl w:val="11A0860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0C0E24D7"/>
    <w:multiLevelType w:val="hybridMultilevel"/>
    <w:tmpl w:val="E5C42ACE"/>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4" w15:restartNumberingAfterBreak="0">
    <w:nsid w:val="0C1B1063"/>
    <w:multiLevelType w:val="hybridMultilevel"/>
    <w:tmpl w:val="D66ECD74"/>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5" w15:restartNumberingAfterBreak="0">
    <w:nsid w:val="0ECE3946"/>
    <w:multiLevelType w:val="hybridMultilevel"/>
    <w:tmpl w:val="F8487F4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6" w15:restartNumberingAfterBreak="0">
    <w:nsid w:val="1A211BFF"/>
    <w:multiLevelType w:val="hybridMultilevel"/>
    <w:tmpl w:val="557A846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7" w15:restartNumberingAfterBreak="0">
    <w:nsid w:val="1CD0081D"/>
    <w:multiLevelType w:val="hybridMultilevel"/>
    <w:tmpl w:val="D110EAE2"/>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8" w15:restartNumberingAfterBreak="0">
    <w:nsid w:val="1E2F2E56"/>
    <w:multiLevelType w:val="hybridMultilevel"/>
    <w:tmpl w:val="AC76B2F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9" w15:restartNumberingAfterBreak="0">
    <w:nsid w:val="22CF2026"/>
    <w:multiLevelType w:val="hybridMultilevel"/>
    <w:tmpl w:val="1408C58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0" w15:restartNumberingAfterBreak="0">
    <w:nsid w:val="2C463879"/>
    <w:multiLevelType w:val="hybridMultilevel"/>
    <w:tmpl w:val="5246D4B4"/>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1" w15:restartNumberingAfterBreak="0">
    <w:nsid w:val="33626781"/>
    <w:multiLevelType w:val="hybridMultilevel"/>
    <w:tmpl w:val="3632793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2" w15:restartNumberingAfterBreak="0">
    <w:nsid w:val="36B800FC"/>
    <w:multiLevelType w:val="hybridMultilevel"/>
    <w:tmpl w:val="F144889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3" w15:restartNumberingAfterBreak="0">
    <w:nsid w:val="3CC47CC1"/>
    <w:multiLevelType w:val="hybridMultilevel"/>
    <w:tmpl w:val="889C2A24"/>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4" w15:restartNumberingAfterBreak="0">
    <w:nsid w:val="42003502"/>
    <w:multiLevelType w:val="hybridMultilevel"/>
    <w:tmpl w:val="9ABCCF0E"/>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5" w15:restartNumberingAfterBreak="0">
    <w:nsid w:val="469D3814"/>
    <w:multiLevelType w:val="hybridMultilevel"/>
    <w:tmpl w:val="22D2232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6" w15:restartNumberingAfterBreak="0">
    <w:nsid w:val="4C324D82"/>
    <w:multiLevelType w:val="hybridMultilevel"/>
    <w:tmpl w:val="4EB8709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7" w15:restartNumberingAfterBreak="0">
    <w:nsid w:val="539B1FAB"/>
    <w:multiLevelType w:val="hybridMultilevel"/>
    <w:tmpl w:val="57C44FB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8" w15:restartNumberingAfterBreak="0">
    <w:nsid w:val="5A2F1268"/>
    <w:multiLevelType w:val="hybridMultilevel"/>
    <w:tmpl w:val="9566F09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9" w15:restartNumberingAfterBreak="0">
    <w:nsid w:val="5DFF44E5"/>
    <w:multiLevelType w:val="hybridMultilevel"/>
    <w:tmpl w:val="8B9E9F5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0" w15:restartNumberingAfterBreak="0">
    <w:nsid w:val="60A31D7D"/>
    <w:multiLevelType w:val="hybridMultilevel"/>
    <w:tmpl w:val="F3FA528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1" w15:restartNumberingAfterBreak="0">
    <w:nsid w:val="62D42DBF"/>
    <w:multiLevelType w:val="hybridMultilevel"/>
    <w:tmpl w:val="6EBC8BA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2" w15:restartNumberingAfterBreak="0">
    <w:nsid w:val="6401345B"/>
    <w:multiLevelType w:val="hybridMultilevel"/>
    <w:tmpl w:val="ABB8555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3" w15:restartNumberingAfterBreak="0">
    <w:nsid w:val="66713B04"/>
    <w:multiLevelType w:val="hybridMultilevel"/>
    <w:tmpl w:val="A038ED1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4" w15:restartNumberingAfterBreak="0">
    <w:nsid w:val="68CE6916"/>
    <w:multiLevelType w:val="hybridMultilevel"/>
    <w:tmpl w:val="589A88E4"/>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5" w15:restartNumberingAfterBreak="0">
    <w:nsid w:val="69245706"/>
    <w:multiLevelType w:val="hybridMultilevel"/>
    <w:tmpl w:val="776E516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6" w15:restartNumberingAfterBreak="0">
    <w:nsid w:val="6A946BD6"/>
    <w:multiLevelType w:val="hybridMultilevel"/>
    <w:tmpl w:val="70B0811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7" w15:restartNumberingAfterBreak="0">
    <w:nsid w:val="6B4D402D"/>
    <w:multiLevelType w:val="hybridMultilevel"/>
    <w:tmpl w:val="67F219F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8" w15:restartNumberingAfterBreak="0">
    <w:nsid w:val="6E200BB6"/>
    <w:multiLevelType w:val="hybridMultilevel"/>
    <w:tmpl w:val="CB54E45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9" w15:restartNumberingAfterBreak="0">
    <w:nsid w:val="753D014C"/>
    <w:multiLevelType w:val="multilevel"/>
    <w:tmpl w:val="B872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4A58F2"/>
    <w:multiLevelType w:val="hybridMultilevel"/>
    <w:tmpl w:val="02B655EA"/>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1" w15:restartNumberingAfterBreak="0">
    <w:nsid w:val="7D451716"/>
    <w:multiLevelType w:val="hybridMultilevel"/>
    <w:tmpl w:val="ACF48CAA"/>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32" w15:restartNumberingAfterBreak="0">
    <w:nsid w:val="7E833FA0"/>
    <w:multiLevelType w:val="hybridMultilevel"/>
    <w:tmpl w:val="2F8463C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1685134427">
    <w:abstractNumId w:val="31"/>
  </w:num>
  <w:num w:numId="2" w16cid:durableId="503595079">
    <w:abstractNumId w:val="2"/>
  </w:num>
  <w:num w:numId="3" w16cid:durableId="604118380">
    <w:abstractNumId w:val="24"/>
  </w:num>
  <w:num w:numId="4" w16cid:durableId="671494622">
    <w:abstractNumId w:val="15"/>
  </w:num>
  <w:num w:numId="5" w16cid:durableId="1242762275">
    <w:abstractNumId w:val="29"/>
  </w:num>
  <w:num w:numId="6" w16cid:durableId="1074552829">
    <w:abstractNumId w:val="13"/>
  </w:num>
  <w:num w:numId="7" w16cid:durableId="1657299507">
    <w:abstractNumId w:val="1"/>
  </w:num>
  <w:num w:numId="8" w16cid:durableId="1074275934">
    <w:abstractNumId w:val="3"/>
  </w:num>
  <w:num w:numId="9" w16cid:durableId="621108146">
    <w:abstractNumId w:val="4"/>
  </w:num>
  <w:num w:numId="10" w16cid:durableId="978000610">
    <w:abstractNumId w:val="5"/>
  </w:num>
  <w:num w:numId="11" w16cid:durableId="561523259">
    <w:abstractNumId w:val="23"/>
  </w:num>
  <w:num w:numId="12" w16cid:durableId="1336687647">
    <w:abstractNumId w:val="10"/>
  </w:num>
  <w:num w:numId="13" w16cid:durableId="1962491371">
    <w:abstractNumId w:val="7"/>
  </w:num>
  <w:num w:numId="14" w16cid:durableId="1697391987">
    <w:abstractNumId w:val="18"/>
  </w:num>
  <w:num w:numId="15" w16cid:durableId="1308169304">
    <w:abstractNumId w:val="8"/>
  </w:num>
  <w:num w:numId="16" w16cid:durableId="2088577920">
    <w:abstractNumId w:val="32"/>
  </w:num>
  <w:num w:numId="17" w16cid:durableId="1830514153">
    <w:abstractNumId w:val="20"/>
  </w:num>
  <w:num w:numId="18" w16cid:durableId="325598473">
    <w:abstractNumId w:val="14"/>
  </w:num>
  <w:num w:numId="19" w16cid:durableId="2110226389">
    <w:abstractNumId w:val="28"/>
  </w:num>
  <w:num w:numId="20" w16cid:durableId="534275592">
    <w:abstractNumId w:val="0"/>
  </w:num>
  <w:num w:numId="21" w16cid:durableId="1601791148">
    <w:abstractNumId w:val="19"/>
  </w:num>
  <w:num w:numId="22" w16cid:durableId="1681349984">
    <w:abstractNumId w:val="30"/>
  </w:num>
  <w:num w:numId="23" w16cid:durableId="1896427865">
    <w:abstractNumId w:val="17"/>
  </w:num>
  <w:num w:numId="24" w16cid:durableId="1787967288">
    <w:abstractNumId w:val="9"/>
  </w:num>
  <w:num w:numId="25" w16cid:durableId="819659998">
    <w:abstractNumId w:val="27"/>
  </w:num>
  <w:num w:numId="26" w16cid:durableId="581140119">
    <w:abstractNumId w:val="11"/>
  </w:num>
  <w:num w:numId="27" w16cid:durableId="1300763372">
    <w:abstractNumId w:val="6"/>
  </w:num>
  <w:num w:numId="28" w16cid:durableId="662589393">
    <w:abstractNumId w:val="16"/>
  </w:num>
  <w:num w:numId="29" w16cid:durableId="390005418">
    <w:abstractNumId w:val="21"/>
  </w:num>
  <w:num w:numId="30" w16cid:durableId="770663812">
    <w:abstractNumId w:val="12"/>
  </w:num>
  <w:num w:numId="31" w16cid:durableId="848445166">
    <w:abstractNumId w:val="26"/>
  </w:num>
  <w:num w:numId="32" w16cid:durableId="1434664042">
    <w:abstractNumId w:val="25"/>
  </w:num>
  <w:num w:numId="33" w16cid:durableId="18353679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31"/>
    <w:rsid w:val="00043A3B"/>
    <w:rsid w:val="001338DF"/>
    <w:rsid w:val="00264143"/>
    <w:rsid w:val="002A7531"/>
    <w:rsid w:val="00375E5E"/>
    <w:rsid w:val="003A0C96"/>
    <w:rsid w:val="0051722B"/>
    <w:rsid w:val="007262AA"/>
    <w:rsid w:val="007357A9"/>
    <w:rsid w:val="00765CBA"/>
    <w:rsid w:val="008068BF"/>
    <w:rsid w:val="009E504C"/>
    <w:rsid w:val="00B67736"/>
    <w:rsid w:val="00C07A78"/>
    <w:rsid w:val="00C23EBF"/>
    <w:rsid w:val="00C2776A"/>
    <w:rsid w:val="00CC5CF3"/>
    <w:rsid w:val="00D35AFD"/>
    <w:rsid w:val="00E87073"/>
    <w:rsid w:val="00EB377E"/>
    <w:rsid w:val="00F52C8B"/>
    <w:rsid w:val="00F678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C7C2"/>
  <w15:chartTrackingRefBased/>
  <w15:docId w15:val="{40508BE2-54ED-453A-A06C-C7C75423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7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7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75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75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75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75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75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75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75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75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75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75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75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75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75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75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75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7531"/>
    <w:rPr>
      <w:rFonts w:eastAsiaTheme="majorEastAsia" w:cstheme="majorBidi"/>
      <w:color w:val="272727" w:themeColor="text1" w:themeTint="D8"/>
    </w:rPr>
  </w:style>
  <w:style w:type="paragraph" w:styleId="Ttulo">
    <w:name w:val="Title"/>
    <w:basedOn w:val="Normal"/>
    <w:next w:val="Normal"/>
    <w:link w:val="TtuloCar"/>
    <w:uiPriority w:val="10"/>
    <w:qFormat/>
    <w:rsid w:val="002A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75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75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75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7531"/>
    <w:pPr>
      <w:spacing w:before="160"/>
      <w:jc w:val="center"/>
    </w:pPr>
    <w:rPr>
      <w:i/>
      <w:iCs/>
      <w:color w:val="404040" w:themeColor="text1" w:themeTint="BF"/>
    </w:rPr>
  </w:style>
  <w:style w:type="character" w:customStyle="1" w:styleId="CitaCar">
    <w:name w:val="Cita Car"/>
    <w:basedOn w:val="Fuentedeprrafopredeter"/>
    <w:link w:val="Cita"/>
    <w:uiPriority w:val="29"/>
    <w:rsid w:val="002A7531"/>
    <w:rPr>
      <w:i/>
      <w:iCs/>
      <w:color w:val="404040" w:themeColor="text1" w:themeTint="BF"/>
    </w:rPr>
  </w:style>
  <w:style w:type="paragraph" w:styleId="Prrafodelista">
    <w:name w:val="List Paragraph"/>
    <w:basedOn w:val="Normal"/>
    <w:uiPriority w:val="34"/>
    <w:qFormat/>
    <w:rsid w:val="002A7531"/>
    <w:pPr>
      <w:ind w:left="720"/>
      <w:contextualSpacing/>
    </w:pPr>
  </w:style>
  <w:style w:type="character" w:styleId="nfasisintenso">
    <w:name w:val="Intense Emphasis"/>
    <w:basedOn w:val="Fuentedeprrafopredeter"/>
    <w:uiPriority w:val="21"/>
    <w:qFormat/>
    <w:rsid w:val="002A7531"/>
    <w:rPr>
      <w:i/>
      <w:iCs/>
      <w:color w:val="0F4761" w:themeColor="accent1" w:themeShade="BF"/>
    </w:rPr>
  </w:style>
  <w:style w:type="paragraph" w:styleId="Citadestacada">
    <w:name w:val="Intense Quote"/>
    <w:basedOn w:val="Normal"/>
    <w:next w:val="Normal"/>
    <w:link w:val="CitadestacadaCar"/>
    <w:uiPriority w:val="30"/>
    <w:qFormat/>
    <w:rsid w:val="002A7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7531"/>
    <w:rPr>
      <w:i/>
      <w:iCs/>
      <w:color w:val="0F4761" w:themeColor="accent1" w:themeShade="BF"/>
    </w:rPr>
  </w:style>
  <w:style w:type="character" w:styleId="Referenciaintensa">
    <w:name w:val="Intense Reference"/>
    <w:basedOn w:val="Fuentedeprrafopredeter"/>
    <w:uiPriority w:val="32"/>
    <w:qFormat/>
    <w:rsid w:val="002A7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26</Pages>
  <Words>6389</Words>
  <Characters>35140</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Kenshin Himura</dc:creator>
  <cp:keywords/>
  <dc:description/>
  <cp:lastModifiedBy>Kenshin Himura</cp:lastModifiedBy>
  <cp:revision>5</cp:revision>
  <dcterms:created xsi:type="dcterms:W3CDTF">2026-04-10T08:54:00Z</dcterms:created>
  <dcterms:modified xsi:type="dcterms:W3CDTF">2026-04-17T00:51:00Z</dcterms:modified>
</cp:coreProperties>
</file>