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Лабораторная 8. DevTools (исследование)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Цель работы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Освоить работу с Chrome DevTools на реальном сайте: научиться читать HTTP-трафик во вкладке Network, находить интересные запросы, анализировать их содержимое. Применить знания из лекции 5 к практике ещё до тестирования KnowBase.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Введение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На лекции 5 вы узнали что каждый клик в браузере порождает HTTP-запросы между клиентом и сервером. Chrome DevTools позволяет видеть эти запросы в реальном времени - это «рентген» любого веб-приложения.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В этой лабораторной работе нет строгого сценария: вы сами выбираете сайт, сами исследуете трафик и сами решаете что описать. Задача развить наблюдательность и научиться читать то, что происходит «под капотом» привычных сервисов.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Как открыть DevTools</w:t>
      </w:r>
    </w:p>
    <w:tbl>
      <w:tblPr>
        <w:tblStyle w:val="Table1"/>
        <w:tblW w:w="72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290"/>
        <w:tblGridChange w:id="0">
          <w:tblGrid>
            <w:gridCol w:w="7290"/>
          </w:tblGrid>
        </w:tblGridChange>
      </w:tblGrid>
      <w:tr>
        <w:trPr>
          <w:cantSplit w:val="0"/>
          <w:trHeight w:val="364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Способы открыть DevTools</w:t>
            </w:r>
          </w:p>
          <w:p w:rsidR="00000000" w:rsidDel="00000000" w:rsidP="00000000" w:rsidRDefault="00000000" w:rsidRPr="00000000" w14:paraId="0000000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Клавиша F12 - самый быстрый способ (Windows / Linux)</w:t>
            </w:r>
          </w:p>
          <w:p w:rsidR="00000000" w:rsidDel="00000000" w:rsidP="00000000" w:rsidRDefault="00000000" w:rsidRPr="00000000" w14:paraId="0000000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Ctrl + Shift + I - Windows / Linux</w:t>
            </w:r>
          </w:p>
          <w:p w:rsidR="00000000" w:rsidDel="00000000" w:rsidP="00000000" w:rsidRDefault="00000000" w:rsidRPr="00000000" w14:paraId="0000000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Cmd + Option + I - macOS</w:t>
            </w:r>
          </w:p>
          <w:p w:rsidR="00000000" w:rsidDel="00000000" w:rsidP="00000000" w:rsidRDefault="00000000" w:rsidRPr="00000000" w14:paraId="0000000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Правая кнопка мыши на любом элементе страницы → «Просмотр кода» / «Inspect»</w:t>
            </w:r>
          </w:p>
          <w:p w:rsidR="00000000" w:rsidDel="00000000" w:rsidP="00000000" w:rsidRDefault="00000000" w:rsidRPr="00000000" w14:paraId="0000000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После открытия перейдите на вкладку Network.</w:t>
            </w:r>
          </w:p>
          <w:p w:rsidR="00000000" w:rsidDel="00000000" w:rsidP="00000000" w:rsidRDefault="00000000" w:rsidRPr="00000000" w14:paraId="0000000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Если список запросов пуст - обновите страницу (F5).</w:t>
            </w:r>
          </w:p>
        </w:tc>
      </w:tr>
    </w:tbl>
    <w:p w:rsidR="00000000" w:rsidDel="00000000" w:rsidP="00000000" w:rsidRDefault="00000000" w:rsidRPr="00000000" w14:paraId="0000000F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Теоретическая справка - вкладка Network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Что показывает вкладка Network: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Все HTTP-запросы которые браузер отправляет при работе со страницей: загрузка HTML, CSS, JS, изображений, API-вызовы.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Для каждого запроса: метод (GET, POST...), URL, код ответа, тип ресурса, время выполнения, размер ответа.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При клике на запрос открываются детали в правой панели.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Вкладки в деталях запроса: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Headers - заголовки запроса и ответа. Здесь видно метод, URL, код ответа, Content-Type, Authorization, Cookie.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Payload - тело запроса (есть только у POST, PUT, PATCH). Здесь видно что отправляется на сервер.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Response - тело ответа. Здесь видно что сервер вернул: JSON, HTML, текст.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Preview - удобное представление JSON-ответа в виде дерева.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Timing - сколько времени заняли отдельные этапы: ожидание, передача данных.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Фильтры в Network: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All - все запросы.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Fetch/XHR - только API-запросы (самые интересные для тестировщика).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Doc - только HTML-документы.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Img - только изображения.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tbl>
      <w:tblPr>
        <w:tblStyle w:val="Table2"/>
        <w:tblW w:w="69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915"/>
        <w:tblGridChange w:id="0">
          <w:tblGrid>
            <w:gridCol w:w="6915"/>
          </w:tblGrid>
        </w:tblGridChange>
      </w:tblGrid>
      <w:tr>
        <w:trPr>
          <w:cantSplit w:val="0"/>
          <w:trHeight w:val="364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Что делает запрос «интересным»</w:t>
            </w:r>
          </w:p>
          <w:p w:rsidR="00000000" w:rsidDel="00000000" w:rsidP="00000000" w:rsidRDefault="00000000" w:rsidRPr="00000000" w14:paraId="0000002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Интересный запрос для тестировщика - это запрос который:</w:t>
            </w:r>
          </w:p>
          <w:p w:rsidR="00000000" w:rsidDel="00000000" w:rsidP="00000000" w:rsidRDefault="00000000" w:rsidRPr="00000000" w14:paraId="0000002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содержит авторизационные заголовки (Authorization, Cookie с токеном сессии);</w:t>
            </w:r>
          </w:p>
          <w:p w:rsidR="00000000" w:rsidDel="00000000" w:rsidP="00000000" w:rsidRDefault="00000000" w:rsidRPr="00000000" w14:paraId="0000002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передаёт данные пользователя в Payload (поисковый запрос, данные формы);</w:t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возвращает структурированные данные (JSON с информацией о сущностях);</w:t>
            </w:r>
          </w:p>
          <w:p w:rsidR="00000000" w:rsidDel="00000000" w:rsidP="00000000" w:rsidRDefault="00000000" w:rsidRPr="00000000" w14:paraId="0000002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имеет код ответа отличный от 200 (ошибка, редирект);</w:t>
            </w:r>
          </w:p>
          <w:p w:rsidR="00000000" w:rsidDel="00000000" w:rsidP="00000000" w:rsidRDefault="00000000" w:rsidRPr="00000000" w14:paraId="0000002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выполняется очень долго или очень быстро;</w:t>
            </w:r>
          </w:p>
          <w:p w:rsidR="00000000" w:rsidDel="00000000" w:rsidP="00000000" w:rsidRDefault="00000000" w:rsidRPr="00000000" w14:paraId="0000002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дублируется несколько раз подряд.</w:t>
            </w:r>
          </w:p>
        </w:tc>
      </w:tr>
    </w:tbl>
    <w:p w:rsidR="00000000" w:rsidDel="00000000" w:rsidP="00000000" w:rsidRDefault="00000000" w:rsidRPr="00000000" w14:paraId="0000002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Технология выполнения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1. Выбор сайта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Выберите любой знакомый веб-сайт: социальная сеть, маркетплейс, новостной портал, сервис доставки, государственный портал, стриминговый сервис. Главное условие: вы знаете как он работает и что на нём делать.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2. Открытие DevTools и сбор трафика</w:t>
      </w:r>
    </w:p>
    <w:p w:rsidR="00000000" w:rsidDel="00000000" w:rsidP="00000000" w:rsidRDefault="00000000" w:rsidRPr="00000000" w14:paraId="0000002D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Откройте браузер и перейдите на выбранный сайт.</w:t>
      </w:r>
    </w:p>
    <w:p w:rsidR="00000000" w:rsidDel="00000000" w:rsidP="00000000" w:rsidRDefault="00000000" w:rsidRPr="00000000" w14:paraId="0000002E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Нажмите F12 и перейдите на вкладку Network.</w:t>
      </w:r>
    </w:p>
    <w:p w:rsidR="00000000" w:rsidDel="00000000" w:rsidP="00000000" w:rsidRDefault="00000000" w:rsidRPr="00000000" w14:paraId="0000002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Убедитесь что запись трафика активна: в левом верхнем углу кнопка записи должна быть красной.</w:t>
      </w:r>
    </w:p>
    <w:p w:rsidR="00000000" w:rsidDel="00000000" w:rsidP="00000000" w:rsidRDefault="00000000" w:rsidRPr="00000000" w14:paraId="0000003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Выполните несколько действий: поиск, переход по разделам, авторизация (если есть аккаунт), добавление в корзину или избранное.</w:t>
      </w:r>
    </w:p>
    <w:p w:rsidR="00000000" w:rsidDel="00000000" w:rsidP="00000000" w:rsidRDefault="00000000" w:rsidRPr="00000000" w14:paraId="0000003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Поставьте фильтр Fetch/XHR чтобы видеть только API-запросы.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  <w:br w:type="textWrapping"/>
        <w:br w:type="textWrapping"/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3. Найдите 3 интересных запроса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Изучите список запросов. Выберите три которые показались вам наиболее интересными. Для каждого запроса кликните на него и изучите вкладки Headers, Payload, Response.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Для каждого запроса зафиксируйте:</w:t>
      </w:r>
    </w:p>
    <w:p w:rsidR="00000000" w:rsidDel="00000000" w:rsidP="00000000" w:rsidRDefault="00000000" w:rsidRPr="00000000" w14:paraId="00000035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URL запроса (полный или сокращённый если очень длинный).</w:t>
      </w:r>
    </w:p>
    <w:p w:rsidR="00000000" w:rsidDel="00000000" w:rsidP="00000000" w:rsidRDefault="00000000" w:rsidRPr="00000000" w14:paraId="00000036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HTTP-метод (GET, POST, PUT...).</w:t>
      </w:r>
    </w:p>
    <w:p w:rsidR="00000000" w:rsidDel="00000000" w:rsidP="00000000" w:rsidRDefault="00000000" w:rsidRPr="00000000" w14:paraId="00000037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Код ответа и что он означает.</w:t>
      </w:r>
    </w:p>
    <w:p w:rsidR="00000000" w:rsidDel="00000000" w:rsidP="00000000" w:rsidRDefault="00000000" w:rsidRPr="00000000" w14:paraId="00000038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Что находится в Payload (если есть тело запроса).</w:t>
      </w:r>
    </w:p>
    <w:p w:rsidR="00000000" w:rsidDel="00000000" w:rsidP="00000000" w:rsidRDefault="00000000" w:rsidRPr="00000000" w14:paraId="00000039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Что содержится в Response - опишите своими словами, не копируйте весь JSON целиком.</w:t>
      </w:r>
    </w:p>
    <w:p w:rsidR="00000000" w:rsidDel="00000000" w:rsidP="00000000" w:rsidRDefault="00000000" w:rsidRPr="00000000" w14:paraId="0000003A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Почему этот запрос показался интересным.</w:t>
      </w:r>
    </w:p>
    <w:p w:rsidR="00000000" w:rsidDel="00000000" w:rsidP="00000000" w:rsidRDefault="00000000" w:rsidRPr="00000000" w14:paraId="0000003B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Скриншот запроса в DevTools (с открытой вкладкой Headers или Response).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tbl>
      <w:tblPr>
        <w:tblStyle w:val="Table3"/>
        <w:tblW w:w="70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035"/>
        <w:tblGridChange w:id="0">
          <w:tblGrid>
            <w:gridCol w:w="7035"/>
          </w:tblGrid>
        </w:tblGridChange>
      </w:tblGrid>
      <w:tr>
        <w:trPr>
          <w:cantSplit w:val="0"/>
          <w:trHeight w:val="274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Подсказка: как описать содержимое Response</w:t>
            </w:r>
          </w:p>
          <w:p w:rsidR="00000000" w:rsidDel="00000000" w:rsidP="00000000" w:rsidRDefault="00000000" w:rsidRPr="00000000" w14:paraId="0000003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 нужно копировать весь JSON-ответ в отчёт - это неудобно для чтения.</w:t>
            </w:r>
          </w:p>
          <w:p w:rsidR="00000000" w:rsidDel="00000000" w:rsidP="00000000" w:rsidRDefault="00000000" w:rsidRPr="00000000" w14:paraId="0000003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Опишите своими словами: «Сервер вернул список из 20 товаров. Каждый товар</w:t>
            </w:r>
          </w:p>
          <w:p w:rsidR="00000000" w:rsidDel="00000000" w:rsidP="00000000" w:rsidRDefault="00000000" w:rsidRPr="00000000" w14:paraId="0000004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содержит: id, название, цену, URL изображения, рейтинг и количество отзывов.»</w:t>
            </w:r>
          </w:p>
          <w:p w:rsidR="00000000" w:rsidDel="00000000" w:rsidP="00000000" w:rsidRDefault="00000000" w:rsidRPr="00000000" w14:paraId="0000004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Если в Response есть что-то неожиданное - напишите об этом отдельно.</w:t>
            </w:r>
          </w:p>
        </w:tc>
      </w:tr>
    </w:tbl>
    <w:p w:rsidR="00000000" w:rsidDel="00000000" w:rsidP="00000000" w:rsidRDefault="00000000" w:rsidRPr="00000000" w14:paraId="0000004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43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4. Таблица запросов</w:t>
      </w:r>
    </w:p>
    <w:p w:rsidR="00000000" w:rsidDel="00000000" w:rsidP="00000000" w:rsidRDefault="00000000" w:rsidRPr="00000000" w14:paraId="0000004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Оформите найденные запросы в таблицу. Пример структуры:</w:t>
      </w:r>
    </w:p>
    <w:tbl>
      <w:tblPr>
        <w:tblStyle w:val="Table4"/>
        <w:tblW w:w="84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50"/>
        <w:gridCol w:w="1695"/>
        <w:gridCol w:w="1110"/>
        <w:gridCol w:w="2265"/>
        <w:gridCol w:w="2625"/>
        <w:tblGridChange w:id="0">
          <w:tblGrid>
            <w:gridCol w:w="750"/>
            <w:gridCol w:w="1695"/>
            <w:gridCol w:w="1110"/>
            <w:gridCol w:w="2265"/>
            <w:gridCol w:w="2625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240" w:befor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Метод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befor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URL (сокращённо)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240" w:befor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Код ответа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240" w:befor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Что передаётся (Payload)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240" w:befor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Что возвращается (Response)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Дополнительные задания (по желанию, не влияют на оценку)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Найдите запрос с кодом ответа отличным от 200 (например 301, 404). Опишите почему он возникает.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Переключитесь на вкладку Console. Есть ли ошибки JavaScript на выбранном сайте? Зафиксируйте если есть.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spacing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Откройте вкладку Application → Cookies. Найдите сессионный cookie. Проверьте его флаги: HttpOnly, Secure, SameSite. Что они означают?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Структура отчёта</w:t>
      </w:r>
    </w:p>
    <w:p w:rsidR="00000000" w:rsidDel="00000000" w:rsidP="00000000" w:rsidRDefault="00000000" w:rsidRPr="00000000" w14:paraId="0000005E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Титульный лист.</w:t>
      </w:r>
    </w:p>
    <w:p w:rsidR="00000000" w:rsidDel="00000000" w:rsidP="00000000" w:rsidRDefault="00000000" w:rsidRPr="00000000" w14:paraId="0000005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Содержание задания.</w:t>
      </w:r>
    </w:p>
    <w:p w:rsidR="00000000" w:rsidDel="00000000" w:rsidP="00000000" w:rsidRDefault="00000000" w:rsidRPr="00000000" w14:paraId="0000006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Описание выполнения:</w:t>
      </w:r>
    </w:p>
    <w:p w:rsidR="00000000" w:rsidDel="00000000" w:rsidP="00000000" w:rsidRDefault="00000000" w:rsidRPr="00000000" w14:paraId="00000061">
      <w:pPr>
        <w:ind w:left="1800" w:hanging="360"/>
        <w:rPr>
          <w:sz w:val="18"/>
          <w:szCs w:val="18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sz w:val="18"/>
          <w:szCs w:val="18"/>
          <w:rtl w:val="0"/>
        </w:rPr>
        <w:t xml:space="preserve">Введение. Выбранный сайт и почему вы его выбрали.</w:t>
      </w:r>
    </w:p>
    <w:p w:rsidR="00000000" w:rsidDel="00000000" w:rsidP="00000000" w:rsidRDefault="00000000" w:rsidRPr="00000000" w14:paraId="00000062">
      <w:pPr>
        <w:ind w:left="1800" w:hanging="360"/>
        <w:rPr>
          <w:sz w:val="18"/>
          <w:szCs w:val="18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sz w:val="18"/>
          <w:szCs w:val="18"/>
          <w:rtl w:val="0"/>
        </w:rPr>
        <w:t xml:space="preserve">Таблица 3 найденных запросов.</w:t>
      </w:r>
    </w:p>
    <w:p w:rsidR="00000000" w:rsidDel="00000000" w:rsidP="00000000" w:rsidRDefault="00000000" w:rsidRPr="00000000" w14:paraId="00000063">
      <w:pPr>
        <w:ind w:left="1800" w:hanging="360"/>
        <w:rPr>
          <w:sz w:val="18"/>
          <w:szCs w:val="18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sz w:val="18"/>
          <w:szCs w:val="18"/>
          <w:rtl w:val="0"/>
        </w:rPr>
        <w:t xml:space="preserve">Описание каждого запроса: URL, метод, код ответа, содержимое Payload и Response, почему интересный. Скриншот из DevTools для каждого запроса.</w:t>
      </w:r>
    </w:p>
    <w:p w:rsidR="00000000" w:rsidDel="00000000" w:rsidP="00000000" w:rsidRDefault="00000000" w:rsidRPr="00000000" w14:paraId="00000064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Выводы: что удивило? Нашли ли что-то подозрительное или неожиданное? Как DevTools помогает тестировщику понять что происходит в приложении?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Отчёт сдаётся в формате docx.</w:t>
      </w:r>
    </w:p>
    <w:p w:rsidR="00000000" w:rsidDel="00000000" w:rsidP="00000000" w:rsidRDefault="00000000" w:rsidRPr="00000000" w14:paraId="00000066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Критерии оценивания</w:t>
      </w:r>
    </w:p>
    <w:tbl>
      <w:tblPr>
        <w:tblStyle w:val="Table5"/>
        <w:tblW w:w="87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65"/>
        <w:gridCol w:w="1350"/>
        <w:tblGridChange w:id="0">
          <w:tblGrid>
            <w:gridCol w:w="7365"/>
            <w:gridCol w:w="135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Критерий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Баллы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Описаны 3 запроса с URL, методом, кодом ответа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каждого запроса описано содержимое Payload и/или Response своими словами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каждого запроса указано почему он интересный - осмысленное объяснение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Скриншоты из DevTools для каждого запроса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Оформление отчёта, выводы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ИТОГО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0 - 5 баллов</w:t>
            </w:r>
          </w:p>
        </w:tc>
      </w:tr>
    </w:tbl>
    <w:p w:rsidR="00000000" w:rsidDel="00000000" w:rsidP="00000000" w:rsidRDefault="00000000" w:rsidRPr="00000000" w14:paraId="0000007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