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3460" w:val="clear"/>
        <w:spacing w:after="0" w:before="400"/>
        <w:ind w:left="360"/>
      </w:pPr>
      <w:r>
        <w:rPr>
          <w:rFonts w:ascii="Arial" w:cs="Arial" w:eastAsia="Arial" w:hAnsi="Arial"/>
          <w:b/>
          <w:bCs/>
          <w:color w:val="FFFFFF"/>
          <w:sz w:val="96"/>
          <w:szCs w:val="96"/>
        </w:rPr>
        <w:t xml:space="preserve">PODIUM</w:t>
      </w:r>
    </w:p>
    <w:p>
      <w:pPr>
        <w:shd w:fill="0f3460" w:val="clear"/>
        <w:spacing w:after="0" w:before="0"/>
        <w:ind w:left="360"/>
      </w:pPr>
      <w:r>
        <w:rPr>
          <w:rFonts w:ascii="Arial" w:cs="Arial" w:eastAsia="Arial" w:hAnsi="Arial"/>
          <w:b/>
          <w:bCs/>
          <w:color w:val="e8edf5"/>
          <w:sz w:val="40"/>
          <w:szCs w:val="40"/>
        </w:rPr>
        <w:t xml:space="preserve">Full Product Specification v2.0</w:t>
      </w:r>
    </w:p>
    <w:p>
      <w:pPr>
        <w:shd w:fill="0f3460" w:val="clear"/>
        <w:spacing w:after="0" w:before="0"/>
        <w:ind w:left="360"/>
      </w:pPr>
      <w:r>
        <w:rPr>
          <w:rFonts w:ascii="Arial" w:cs="Arial" w:eastAsia="Arial" w:hAnsi="Arial"/>
          <w:i/>
          <w:iCs/>
          <w:color w:val="e94560"/>
          <w:sz w:val="24"/>
          <w:szCs w:val="24"/>
        </w:rPr>
        <w:t xml:space="preserve">Marketplace-First Platform · Dual UI Modes · Flows · Data Model · Algorithm · Legal &amp; Payments</w:t>
      </w:r>
    </w:p>
    <w:p>
      <w:pPr>
        <w:shd w:fill="0f3460" w:val="clear"/>
        <w:spacing w:after="400" w:before="0"/>
        <w:ind w:left="360"/>
      </w:pPr>
      <w:r>
        <w:rPr>
          <w:rFonts w:ascii="Arial" w:cs="Arial" w:eastAsia="Arial" w:hAnsi="Arial"/>
          <w:color w:val="e8edf5"/>
          <w:sz w:val="20"/>
          <w:szCs w:val="20"/>
        </w:rPr>
        <w:t xml:space="preserve">Athletes &amp; Teams Free  ·  Brands &amp; Sponsors Pay  ·  Airbnb-Style Marketplace as Default</w:t>
      </w:r>
    </w:p>
    <w:p>
      <w:pPr>
        <w:spacing w:after="50" w:before="50"/>
      </w:pPr>
      <w:r>
        <w:t xml:space="preserve"/>
      </w:r>
    </w:p>
    <w:p>
      <w:pPr>
        <w:shd w:fill="fef9c3" w:val="clear"/>
        <w:spacing w:after="60" w:before="60"/>
        <w:ind w:left="180"/>
      </w:pPr>
      <w:r>
        <w:rPr>
          <w:rFonts w:ascii="Arial" w:cs="Arial" w:eastAsia="Arial" w:hAnsi="Arial"/>
          <w:i/>
          <w:iCs/>
          <w:color w:val="92400e"/>
          <w:sz w:val="19"/>
          <w:szCs w:val="19"/>
        </w:rPr>
        <w:t xml:space="preserve">🏟️  Core model: Podium is a marketplace — like Airbnb for sports sponsorship. Athletes and teams list themselves; brands search, filter, and request contact. A secondary Swipe Mode (Tinder-style) is available as an optional UI toggle in Settings. Both modes use the same data, matching algorithm, and deal flow.</w:t>
      </w:r>
    </w:p>
    <w:p>
      <w:pPr>
        <w:pBdr>
          <w:bottom w:val="single" w:color="e2e8f0" w:sz="6"/>
        </w:pBdr>
        <w:spacing w:after="120" w:before="120"/>
      </w:pPr>
    </w:p>
    <w:p>
      <w:pPr>
        <w:shd w:fill="0f3460" w:val="clear"/>
        <w:spacing w:after="80" w:before="240"/>
        <w:ind w:left="180"/>
      </w:pPr>
      <w:r>
        <w:rPr>
          <w:rFonts w:ascii="Arial" w:cs="Arial" w:eastAsia="Arial" w:hAnsi="Arial"/>
          <w:b/>
          <w:bCs/>
          <w:color w:val="FFFFFF"/>
          <w:sz w:val="30"/>
          <w:szCs w:val="30"/>
        </w:rPr>
        <w:t xml:space="preserve">SECTION 1 — GLOBAL FLOWS (ALL USERS)</w:t>
      </w:r>
    </w:p>
    <w:p>
      <w:pPr>
        <w:shd w:fill="e94560" w:val="clear"/>
        <w:spacing w:after="60" w:before="140"/>
        <w:ind w:left="180"/>
      </w:pPr>
      <w:r>
        <w:rPr>
          <w:rFonts w:ascii="Arial" w:cs="Arial" w:eastAsia="Arial" w:hAnsi="Arial"/>
          <w:b/>
          <w:bCs/>
          <w:color w:val="FFFFFF"/>
          <w:sz w:val="24"/>
          <w:szCs w:val="24"/>
        </w:rPr>
        <w:t xml:space="preserve">Flow 1 — Landing Page</w:t>
      </w:r>
    </w:p>
    <w:p>
      <w:pPr>
        <w:spacing w:after="40" w:before="40"/>
        <w:ind w:left="180"/>
        <w:jc w:val="left"/>
      </w:pPr>
      <w:r>
        <w:rPr>
          <w:rFonts w:ascii="Arial" w:cs="Arial" w:eastAsia="Arial" w:hAnsi="Arial"/>
          <w:b w:val="false"/>
          <w:bCs w:val="false"/>
          <w:i w:val="false"/>
          <w:iCs w:val="false"/>
          <w:color w:val="2d3748"/>
          <w:sz w:val="20"/>
          <w:szCs w:val="20"/>
        </w:rPr>
        <w:t xml:space="preserve">When a user first opens Podium they land on the public marketing page. No login required. The page clearly communicates the marketplace model: athletes and teams list for free; brands search and contact via subscription.</w:t>
      </w:r>
    </w:p>
    <w:p>
      <w:pPr>
        <w:spacing w:after="40" w:before="40"/>
        <w:ind w:left="180"/>
        <w:jc w:val="left"/>
      </w:pPr>
      <w:r>
        <w:rPr>
          <w:rFonts w:ascii="Arial" w:cs="Arial" w:eastAsia="Arial" w:hAnsi="Arial"/>
          <w:b/>
          <w:bCs/>
          <w:i w:val="false"/>
          <w:iCs w:val="false"/>
          <w:color w:val="0f3460"/>
          <w:sz w:val="20"/>
          <w:szCs w:val="20"/>
        </w:rPr>
        <w:t xml:space="preserve">What the Landing Page displays:</w:t>
      </w:r>
    </w:p>
    <w:p>
      <w:pPr>
        <w:pStyle w:val="ListParagraph"/>
        <w:numPr>
          <w:ilvl w:val="0"/>
          <w:numId w:val="2"/>
        </w:numPr>
        <w:spacing w:after="28" w:before="28"/>
      </w:pPr>
      <w:r>
        <w:rPr>
          <w:rFonts w:ascii="Arial" w:cs="Arial" w:eastAsia="Arial" w:hAnsi="Arial"/>
          <w:color w:val="2d3748"/>
          <w:sz w:val="20"/>
          <w:szCs w:val="20"/>
        </w:rPr>
        <w:t xml:space="preserve">Hero section: "The Sports Sponsorship Marketplace" — value proposition headline with dual CTAs: List Your Profile (athletes/teams) and Find Talent (brands)</w:t>
      </w:r>
    </w:p>
    <w:p>
      <w:pPr>
        <w:pStyle w:val="ListParagraph"/>
        <w:numPr>
          <w:ilvl w:val="0"/>
          <w:numId w:val="2"/>
        </w:numPr>
        <w:spacing w:after="28" w:before="28"/>
      </w:pPr>
      <w:r>
        <w:rPr>
          <w:rFonts w:ascii="Arial" w:cs="Arial" w:eastAsia="Arial" w:hAnsi="Arial"/>
          <w:color w:val="2d3748"/>
          <w:sz w:val="20"/>
          <w:szCs w:val="20"/>
        </w:rPr>
        <w:t xml:space="preserve">How It Works: three-step visual — Create Profile → Get Discovered → Close Deals</w:t>
      </w:r>
    </w:p>
    <w:p>
      <w:pPr>
        <w:pStyle w:val="ListParagraph"/>
        <w:numPr>
          <w:ilvl w:val="0"/>
          <w:numId w:val="2"/>
        </w:numPr>
        <w:spacing w:after="28" w:before="28"/>
      </w:pPr>
      <w:r>
        <w:rPr>
          <w:rFonts w:ascii="Arial" w:cs="Arial" w:eastAsia="Arial" w:hAnsi="Arial"/>
          <w:color w:val="2d3748"/>
          <w:sz w:val="20"/>
          <w:szCs w:val="20"/>
        </w:rPr>
        <w:t xml:space="preserve">Browse preview: a live-looking sample grid of athlete and team cards (non-functional, for illustration)</w:t>
      </w:r>
    </w:p>
    <w:p>
      <w:pPr>
        <w:pStyle w:val="ListParagraph"/>
        <w:numPr>
          <w:ilvl w:val="0"/>
          <w:numId w:val="2"/>
        </w:numPr>
        <w:spacing w:after="28" w:before="28"/>
      </w:pPr>
      <w:r>
        <w:rPr>
          <w:rFonts w:ascii="Arial" w:cs="Arial" w:eastAsia="Arial" w:hAnsi="Arial"/>
          <w:color w:val="2d3748"/>
          <w:sz w:val="20"/>
          <w:szCs w:val="20"/>
        </w:rPr>
        <w:t xml:space="preserve">Who It's For: three distinct panels for Athletes, Teams, and Brands/Sponsors with role-specific copy</w:t>
      </w:r>
    </w:p>
    <w:p>
      <w:pPr>
        <w:pStyle w:val="ListParagraph"/>
        <w:numPr>
          <w:ilvl w:val="0"/>
          <w:numId w:val="2"/>
        </w:numPr>
        <w:spacing w:after="28" w:before="28"/>
      </w:pPr>
      <w:r>
        <w:rPr>
          <w:rFonts w:ascii="Arial" w:cs="Arial" w:eastAsia="Arial" w:hAnsi="Arial"/>
          <w:color w:val="2d3748"/>
          <w:sz w:val="20"/>
          <w:szCs w:val="20"/>
        </w:rPr>
        <w:t xml:space="preserve">Social proof: testimonials, deal count, active athlete count, featured brand logos</w:t>
      </w:r>
    </w:p>
    <w:p>
      <w:pPr>
        <w:pStyle w:val="ListParagraph"/>
        <w:numPr>
          <w:ilvl w:val="0"/>
          <w:numId w:val="2"/>
        </w:numPr>
        <w:spacing w:after="28" w:before="28"/>
      </w:pPr>
      <w:r>
        <w:rPr>
          <w:rFonts w:ascii="Arial" w:cs="Arial" w:eastAsia="Arial" w:hAnsi="Arial"/>
          <w:color w:val="2d3748"/>
          <w:sz w:val="20"/>
          <w:szCs w:val="20"/>
        </w:rPr>
        <w:t xml:space="preserve">Scrolling sections: About, Trust &amp; Safety, FAQs, Contact, Terms of Service,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User Action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List Your Profile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Taken to Sign-Up Flow (Flow 2), directed toward athlete/team role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Find Talent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Taken to Sign-Up Flow (Flow 2), directed toward brand role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Log In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Taken to Log-In Flow (Flow 4)</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FAQ item</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Expands inline accordion answer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Terms / Privacy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Opens full legal document in new tab</w:t>
            </w:r>
          </w:p>
        </w:tc>
      </w:tr>
    </w:tbl>
    <w:p>
      <w:pPr>
        <w:shd w:fill="e94560" w:val="clear"/>
        <w:spacing w:after="60" w:before="140"/>
        <w:ind w:left="180"/>
      </w:pPr>
      <w:r>
        <w:rPr>
          <w:rFonts w:ascii="Arial" w:cs="Arial" w:eastAsia="Arial" w:hAnsi="Arial"/>
          <w:b/>
          <w:bCs/>
          <w:color w:val="FFFFFF"/>
          <w:sz w:val="24"/>
          <w:szCs w:val="24"/>
        </w:rPr>
        <w:t xml:space="preserve">Flow 2 — Sign-Up</w:t>
      </w:r>
    </w:p>
    <w:p>
      <w:pPr>
        <w:spacing w:after="40" w:before="40"/>
        <w:ind w:left="180"/>
        <w:jc w:val="left"/>
      </w:pPr>
      <w:r>
        <w:rPr>
          <w:rFonts w:ascii="Arial" w:cs="Arial" w:eastAsia="Arial" w:hAnsi="Arial"/>
          <w:b w:val="false"/>
          <w:bCs w:val="false"/>
          <w:i w:val="false"/>
          <w:iCs w:val="false"/>
          <w:color w:val="2d3748"/>
          <w:sz w:val="20"/>
          <w:szCs w:val="20"/>
        </w:rPr>
        <w:t xml:space="preserve">User clicks a CTA from the landing page. A sign-up form is presented with Email Address and Password fields. Password requirements shown inline: minimum 8 characters, one uppercase, one number, one special character. Strength indicator shown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Email already registered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Error: "This email is already linked to an account." with a Log In link</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Password too weak</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Inline field error; form cannot be submitted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Successful submission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created in pending state; verification email sent; user shown "Check your email" screen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email after 60 seconds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User can tap Resend (rate-limited: 3 per hour)</w:t>
            </w:r>
          </w:p>
        </w:tc>
      </w:tr>
    </w:tbl>
    <w:p>
      <w:pPr>
        <w:shd w:fill="e94560" w:val="clear"/>
        <w:spacing w:after="60" w:before="140"/>
        <w:ind w:left="180"/>
      </w:pPr>
      <w:r>
        <w:rPr>
          <w:rFonts w:ascii="Arial" w:cs="Arial" w:eastAsia="Arial" w:hAnsi="Arial"/>
          <w:b/>
          <w:bCs/>
          <w:color w:val="FFFFFF"/>
          <w:sz w:val="24"/>
          <w:szCs w:val="24"/>
        </w:rPr>
        <w:t xml:space="preserve">Flow 3 — Email Verification</w:t>
      </w:r>
    </w:p>
    <w:p>
      <w:pPr>
        <w:spacing w:after="40" w:before="40"/>
        <w:ind w:left="180"/>
        <w:jc w:val="left"/>
      </w:pPr>
      <w:r>
        <w:rPr>
          <w:rFonts w:ascii="Arial" w:cs="Arial" w:eastAsia="Arial" w:hAnsi="Arial"/>
          <w:b w:val="false"/>
          <w:bCs w:val="false"/>
          <w:i w:val="false"/>
          <w:iCs w:val="false"/>
          <w:color w:val="2d3748"/>
          <w:sz w:val="20"/>
          <w:szCs w:val="20"/>
        </w:rPr>
        <w:t xml:space="preserve">Verification link in email expires after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Link valid and not expired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Email verified; user redirected to Podium; if first login → Role Selection (Flow 6)</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Link expired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Error shown; Resend link offered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Link already used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"Already verified — please log in"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Returning user who re-verified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Taken to existing dashboard</w:t>
            </w:r>
          </w:p>
        </w:tc>
      </w:tr>
    </w:tbl>
    <w:p>
      <w:pPr>
        <w:shd w:fill="e94560" w:val="clear"/>
        <w:spacing w:after="60" w:before="140"/>
        <w:ind w:left="180"/>
      </w:pPr>
      <w:r>
        <w:rPr>
          <w:rFonts w:ascii="Arial" w:cs="Arial" w:eastAsia="Arial" w:hAnsi="Arial"/>
          <w:b/>
          <w:bCs/>
          <w:color w:val="FFFFFF"/>
          <w:sz w:val="24"/>
          <w:szCs w:val="24"/>
        </w:rPr>
        <w:t xml:space="preserve">Flow 4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Correct credentials, email verified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Authenticated; taken to role dashboard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Correct credentials, email NOT verified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"Please verify your email first" with Resend option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Incorrect password (attempts 1–4)</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Error shown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Incorrect password (attempt 5)</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locked 15 minutes; security alert emailed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Account suspended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Login blocked; "Contact support" message shown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Account terminated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Login blocked permanently</w:t>
            </w:r>
          </w:p>
        </w:tc>
      </w:tr>
    </w:tbl>
    <w:p>
      <w:pPr>
        <w:shd w:fill="e94560" w:val="clear"/>
        <w:spacing w:after="60" w:before="140"/>
        <w:ind w:left="180"/>
      </w:pPr>
      <w:r>
        <w:rPr>
          <w:rFonts w:ascii="Arial" w:cs="Arial" w:eastAsia="Arial" w:hAnsi="Arial"/>
          <w:b/>
          <w:bCs/>
          <w:color w:val="FFFFFF"/>
          <w:sz w:val="24"/>
          <w:szCs w:val="24"/>
        </w:rPr>
        <w:t xml:space="preserve">Flow 5 — Password Reset</w:t>
      </w:r>
    </w:p>
    <w:p>
      <w:pPr>
        <w:spacing w:after="40" w:before="40"/>
        <w:ind w:left="180"/>
        <w:jc w:val="left"/>
      </w:pPr>
      <w:r>
        <w:rPr>
          <w:rFonts w:ascii="Arial" w:cs="Arial" w:eastAsia="Arial" w:hAnsi="Arial"/>
          <w:b w:val="false"/>
          <w:bCs w:val="false"/>
          <w:i w:val="false"/>
          <w:iCs w:val="false"/>
          <w:color w:val="2d3748"/>
          <w:sz w:val="20"/>
          <w:szCs w:val="20"/>
        </w:rPr>
        <w:t xml:space="preserve">User clicks Forgot Password → enters email → system always displays "If this email exists, you will receive a reset link" (prevents user enumeration) → reset link sent (expires 1 hour) → user sets new password → logged in and taken to dashboard.</w:t>
      </w:r>
    </w:p>
    <w:p>
      <w:pPr>
        <w:shd w:fill="e94560" w:val="clear"/>
        <w:spacing w:after="60" w:before="140"/>
        <w:ind w:left="180"/>
      </w:pPr>
      <w:r>
        <w:rPr>
          <w:rFonts w:ascii="Arial" w:cs="Arial" w:eastAsia="Arial" w:hAnsi="Arial"/>
          <w:b/>
          <w:bCs/>
          <w:color w:val="FFFFFF"/>
          <w:sz w:val="24"/>
          <w:szCs w:val="24"/>
        </w:rPr>
        <w:t xml:space="preserve">Flow 6 — Role Selection</w:t>
      </w:r>
    </w:p>
    <w:p>
      <w:pPr>
        <w:spacing w:after="40" w:before="40"/>
        <w:ind w:left="180"/>
        <w:jc w:val="left"/>
      </w:pPr>
      <w:r>
        <w:rPr>
          <w:rFonts w:ascii="Arial" w:cs="Arial" w:eastAsia="Arial" w:hAnsi="Arial"/>
          <w:b w:val="false"/>
          <w:bCs w:val="false"/>
          <w:i w:val="false"/>
          <w:iCs w:val="false"/>
          <w:color w:val="2d3748"/>
          <w:sz w:val="20"/>
          <w:szCs w:val="20"/>
        </w:rPr>
        <w:t xml:space="preserve">Triggered only on first login after email verification. Role is permanently locked after confirmation. Cannot be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Role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Access &amp; Cost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Always free. Full marketplace listing, discovery, messaging, deal flow, e-signature, payment receipt.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TEAM</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Always free. Sports clubs, college squads, academies, national sides. Full feature access.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 SPONSOR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Paid subscription required to search talent, send connection requests, and initiate proposals.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AGENT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Always free. Commission-based income from deals facilitated. Represents athletes and teams.</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2 — PLATFORM DISCOVERY MODEL (Marketplace-First)</w:t>
      </w:r>
    </w:p>
    <w:p>
      <w:pPr>
        <w:shd w:fill="fef9c3" w:val="clear"/>
        <w:spacing w:after="60" w:before="60"/>
        <w:ind w:left="180"/>
      </w:pPr>
      <w:r>
        <w:rPr>
          <w:rFonts w:ascii="Arial" w:cs="Arial" w:eastAsia="Arial" w:hAnsi="Arial"/>
          <w:i/>
          <w:iCs/>
          <w:color w:val="92400e"/>
          <w:sz w:val="19"/>
          <w:szCs w:val="19"/>
        </w:rPr>
        <w:t xml:space="preserve">🏠  Podium operates as a marketplace by default — modelled on Airbnb. Athletes and teams are listings. Brands are searchers. Discovery is browse-based: search, filter, view profile, request connection. A secondary Swipe Mode is available as an opt-in UI setting. Both modes use the same matching algorithm and deal flow.</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2.1 — Marketplace Mode (Default)</w:t>
      </w:r>
    </w:p>
    <w:p>
      <w:pPr>
        <w:spacing w:after="40" w:before="40"/>
        <w:ind w:left="180"/>
        <w:jc w:val="left"/>
      </w:pPr>
      <w:r>
        <w:rPr>
          <w:rFonts w:ascii="Arial" w:cs="Arial" w:eastAsia="Arial" w:hAnsi="Arial"/>
          <w:b w:val="false"/>
          <w:bCs w:val="false"/>
          <w:i w:val="false"/>
          <w:iCs w:val="false"/>
          <w:color w:val="2d3748"/>
          <w:sz w:val="20"/>
          <w:szCs w:val="20"/>
        </w:rPr>
        <w:t xml:space="preserve">Marketplace Mode is the default experience for all users. It provides a searchable, filterable grid of profiles and listings — identical in principle to how guests browse properties on Airbnb.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Behaviour &amp; 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Search Bar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Persistent, sticky search bar. Full-text search across athlete names, sports, skills, and locations. Smart autocomplete shows athlete names, sports, and cities after 2 characters.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Filter Panel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Left sidebar (desktop) or bottom sheet (mobile). Filters: Sport / Level / Location / Radius / Social Following / Availability / Verification Status / Budget Range. Filters are additive (AND logic).</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Sort Controls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Sort results by: Most Relevant (algorithm score) / Most Followed / Highest Engagement / Recently Active / Newest Listings.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Results Grid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Cards displayed in a responsive grid: 3 columns desktop, 2 tablet, 1 mobile. Infinite scroll. Results count shown ("142 athletes found").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Card Interaction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Tap any card → opens full profile page. No swipe required. Connection request initiated from the profile page.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Saved / Shortlisted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Users can save profiles to a shortlist (bookmark icon). Accessible from the Saved tab. No commitment — just a list.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2.2 — Swipe Mode (Optional — Settings Toggle)</w:t>
      </w:r>
    </w:p>
    <w:p>
      <w:pPr>
        <w:spacing w:after="40" w:before="40"/>
        <w:ind w:left="180"/>
        <w:jc w:val="left"/>
      </w:pPr>
      <w:r>
        <w:rPr>
          <w:rFonts w:ascii="Arial" w:cs="Arial" w:eastAsia="Arial" w:hAnsi="Arial"/>
          <w:b w:val="false"/>
          <w:bCs w:val="false"/>
          <w:i w:val="false"/>
          <w:iCs w:val="false"/>
          <w:color w:val="2d3748"/>
          <w:sz w:val="20"/>
          <w:szCs w:val="20"/>
        </w:rPr>
        <w:t xml:space="preserve">Swipe Mode is a secondary UI layer available as an opt-in setting. It presents the same algorithm-ranked pool of profiles as a swipeable card stack (Tinder-style). The underlying data, matching logic, and deal flow are identical — only the UI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Feature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How to enable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Settings → Discovery Preferences → UI Mode → Swipe Mode. Takes effect immediately.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Right / Tap Heart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Interest recorded. Connection request sent if profile meets threshold. Other party notified.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Left / Tap 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skipped. Moves to back of queue. Can be undone.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Undo</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Unlimited undos for athletes and agents. Tier-limited for brands (Tier 1: 5/day, Tier 2: 20/day, Tier 3: unlimited).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Feed exhaustion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Queue loops. Filters loosen by one step. User notified in-app.</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Switching modes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User can toggle between Marketplace and Swipe Mode at any time from Settings or the discovery feed header.</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2.3 — Connection Request System (Marketplace Logic)</w:t>
      </w:r>
    </w:p>
    <w:p>
      <w:pPr>
        <w:spacing w:after="40" w:before="40"/>
        <w:ind w:left="180"/>
        <w:jc w:val="left"/>
      </w:pPr>
      <w:r>
        <w:rPr>
          <w:rFonts w:ascii="Arial" w:cs="Arial" w:eastAsia="Arial" w:hAnsi="Arial"/>
          <w:b w:val="false"/>
          <w:bCs w:val="false"/>
          <w:i w:val="false"/>
          <w:iCs w:val="false"/>
          <w:color w:val="2d3748"/>
          <w:sz w:val="20"/>
          <w:szCs w:val="20"/>
        </w:rPr>
        <w:t xml:space="preserve">Podium uses a connection request system as its primary matching mechanic — equivalent to Airbnb's "Request to Book". Either party can initiate; the other party must accept before messaging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Who can send a request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Any authenticated user with a published profile can send a connection request to any other user (subject to subscription tier for brands).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What a request contains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Sender's profile summary. A short personalised message (required — max 300 characters). The specific listing or campaign they are interested in (if applicable).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Recipient receives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In-app notification, push notification, and email. Request appears in the Requests inbox with sender profile, message, and Accept / Decline options.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On Accept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Match created. Messaging unlocked for both parties. Brand must then send a formal proposal before full deal flow begins.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On Decline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Request closed. Sender notified. No further contact unless sender finds a different route (e.g. new listing match).</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In Swipe Mode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 mutual right-swipe is equivalent to a mutual connection request acceptance — match created automatically.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Duplicate prevention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a connection already exists between two parties, no second request can be sent. Existing match is surfaced.</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3 — ATHLETE FLOWS  (100% Free — No Subscription, No Limits)</w:t>
      </w:r>
    </w:p>
    <w:p>
      <w:pPr>
        <w:shd w:fill="ebf8ff" w:val="clear"/>
        <w:spacing w:after="60" w:before="60"/>
        <w:ind w:left="180"/>
      </w:pPr>
      <w:r>
        <w:rPr>
          <w:rFonts w:ascii="Arial" w:cs="Arial" w:eastAsia="Arial" w:hAnsi="Arial"/>
          <w:i/>
          <w:iCs/>
          <w:color w:val="2b6cb0"/>
          <w:sz w:val="19"/>
          <w:szCs w:val="19"/>
        </w:rPr>
        <w:t xml:space="preserve">ℹ️  Athletes never encounter a paywall. Every feature — listing, searching, messaging, deal proposals, e-signatures, payment receipt — is free and unlimited. Athletes are the supply side of the marketplace; removing all barriers maximises supply quality and quantity.</w:t>
      </w:r>
    </w:p>
    <w:p>
      <w:pPr>
        <w:shd w:fill="e94560" w:val="clear"/>
        <w:spacing w:after="60" w:before="140"/>
        <w:ind w:left="180"/>
      </w:pPr>
      <w:r>
        <w:rPr>
          <w:rFonts w:ascii="Arial" w:cs="Arial" w:eastAsia="Arial" w:hAnsi="Arial"/>
          <w:b/>
          <w:bCs/>
          <w:color w:val="FFFFFF"/>
          <w:sz w:val="24"/>
          <w:szCs w:val="24"/>
        </w:rPr>
        <w:t xml:space="preserve">Flow 7 — Athlete Profile Creation (Multi-Step)</w:t>
      </w:r>
    </w:p>
    <w:p>
      <w:pPr>
        <w:spacing w:after="40" w:before="40"/>
        <w:ind w:left="180"/>
        <w:jc w:val="left"/>
      </w:pPr>
      <w:r>
        <w:rPr>
          <w:rFonts w:ascii="Arial" w:cs="Arial" w:eastAsia="Arial" w:hAnsi="Arial"/>
          <w:b w:val="false"/>
          <w:bCs w:val="false"/>
          <w:i w:val="false"/>
          <w:iCs w:val="false"/>
          <w:color w:val="2d3748"/>
          <w:sz w:val="20"/>
          <w:szCs w:val="20"/>
        </w:rPr>
        <w:t xml:space="preserve">The profile builder is a multi-step wizard. Progress is auto-saved after each step. The athlete can exit and return without losing data. An incomplete profile is held in Draft state and is not visible in the marketplace.</w:t>
      </w:r>
    </w:p>
    <w:p>
      <w:pPr>
        <w:spacing w:after="40" w:before="80"/>
        <w:ind w:left="180"/>
        <w:jc w:val="left"/>
      </w:pPr>
      <w:r>
        <w:rPr>
          <w:rFonts w:ascii="Arial" w:cs="Arial" w:eastAsia="Arial" w:hAnsi="Arial"/>
          <w:b/>
          <w:bCs/>
          <w:i w:val="false"/>
          <w:iCs w:val="false"/>
          <w:color w:val="0f3460"/>
          <w:sz w:val="20"/>
          <w:szCs w:val="20"/>
        </w:rPr>
        <w:t xml:space="preserve">Step 1 — Personal Details</w:t>
      </w:r>
    </w:p>
    <w:p>
      <w:pPr>
        <w:pStyle w:val="ListParagraph"/>
        <w:numPr>
          <w:ilvl w:val="0"/>
          <w:numId w:val="2"/>
        </w:numPr>
        <w:spacing w:after="28" w:before="28"/>
      </w:pPr>
      <w:r>
        <w:rPr>
          <w:rFonts w:ascii="Arial" w:cs="Arial" w:eastAsia="Arial" w:hAnsi="Arial"/>
          <w:color w:val="2d3748"/>
          <w:sz w:val="20"/>
          <w:szCs w:val="20"/>
        </w:rPr>
        <w:t xml:space="preserve">Full legal name and display name (display name shown publicly)</w:t>
      </w:r>
    </w:p>
    <w:p>
      <w:pPr>
        <w:pStyle w:val="ListParagraph"/>
        <w:numPr>
          <w:ilvl w:val="0"/>
          <w:numId w:val="2"/>
        </w:numPr>
        <w:spacing w:after="28" w:before="28"/>
      </w:pPr>
      <w:r>
        <w:rPr>
          <w:rFonts w:ascii="Arial" w:cs="Arial" w:eastAsia="Arial" w:hAnsi="Arial"/>
          <w:color w:val="2d3748"/>
          <w:sz w:val="20"/>
          <w:szCs w:val="20"/>
        </w:rPr>
        <w:t xml:space="preserve">Date of birth (used to verify age; auto-calculates age; triggers under-18 flow if applicable)</w:t>
      </w:r>
    </w:p>
    <w:p>
      <w:pPr>
        <w:pStyle w:val="ListParagraph"/>
        <w:numPr>
          <w:ilvl w:val="0"/>
          <w:numId w:val="2"/>
        </w:numPr>
        <w:spacing w:after="28" w:before="28"/>
      </w:pPr>
      <w:r>
        <w:rPr>
          <w:rFonts w:ascii="Arial" w:cs="Arial" w:eastAsia="Arial" w:hAnsi="Arial"/>
          <w:color w:val="2d3748"/>
          <w:sz w:val="20"/>
          <w:szCs w:val="20"/>
        </w:rPr>
        <w:t xml:space="preserve">Height (cm or ft/in — user selects unit) and weight (optional)</w:t>
      </w:r>
    </w:p>
    <w:p>
      <w:pPr>
        <w:pStyle w:val="ListParagraph"/>
        <w:numPr>
          <w:ilvl w:val="0"/>
          <w:numId w:val="2"/>
        </w:numPr>
        <w:spacing w:after="28" w:before="28"/>
      </w:pPr>
      <w:r>
        <w:rPr>
          <w:rFonts w:ascii="Arial" w:cs="Arial" w:eastAsia="Arial" w:hAnsi="Arial"/>
          <w:color w:val="2d3748"/>
          <w:sz w:val="20"/>
          <w:szCs w:val="20"/>
        </w:rPr>
        <w:t xml:space="preserve">Phone number (private — not shown on public profile)</w:t>
      </w:r>
    </w:p>
    <w:p>
      <w:pPr>
        <w:pStyle w:val="ListParagraph"/>
        <w:numPr>
          <w:ilvl w:val="0"/>
          <w:numId w:val="2"/>
        </w:numPr>
        <w:spacing w:after="28" w:before="28"/>
      </w:pPr>
      <w:r>
        <w:rPr>
          <w:rFonts w:ascii="Arial" w:cs="Arial" w:eastAsia="Arial" w:hAnsi="Arial"/>
          <w:color w:val="2d3748"/>
          <w:sz w:val="20"/>
          <w:szCs w:val="20"/>
        </w:rPr>
        <w:t xml:space="preserve">Email address (pre-filled from sign-up; editable)</w:t>
      </w:r>
    </w:p>
    <w:p>
      <w:pPr>
        <w:pStyle w:val="ListParagraph"/>
        <w:numPr>
          <w:ilvl w:val="0"/>
          <w:numId w:val="2"/>
        </w:numPr>
        <w:spacing w:after="28" w:before="28"/>
      </w:pPr>
      <w:r>
        <w:rPr>
          <w:rFonts w:ascii="Arial" w:cs="Arial" w:eastAsia="Arial" w:hAnsi="Arial"/>
          <w:color w:val="2d3748"/>
          <w:sz w:val="20"/>
          <w:szCs w:val="20"/>
        </w:rPr>
        <w:t xml:space="preserve">Profile photo (minimum 500×500px; JPEG or PNG; required before profile goes live)</w:t>
      </w:r>
    </w:p>
    <w:p>
      <w:pPr>
        <w:spacing w:after="40" w:before="80"/>
        <w:ind w:left="180"/>
        <w:jc w:val="left"/>
      </w:pPr>
      <w:r>
        <w:rPr>
          <w:rFonts w:ascii="Arial" w:cs="Arial" w:eastAsia="Arial" w:hAnsi="Arial"/>
          <w:b/>
          <w:bCs/>
          <w:i w:val="false"/>
          <w:iCs w:val="false"/>
          <w:color w:val="0f3460"/>
          <w:sz w:val="20"/>
          <w:szCs w:val="20"/>
        </w:rPr>
        <w:t xml:space="preserve">Step 2 — Sport &amp; Performance Details</w:t>
      </w:r>
    </w:p>
    <w:p>
      <w:pPr>
        <w:pStyle w:val="ListParagraph"/>
        <w:numPr>
          <w:ilvl w:val="0"/>
          <w:numId w:val="2"/>
        </w:numPr>
        <w:spacing w:after="28" w:before="28"/>
      </w:pPr>
      <w:r>
        <w:rPr>
          <w:rFonts w:ascii="Arial" w:cs="Arial" w:eastAsia="Arial" w:hAnsi="Arial"/>
          <w:color w:val="2d3748"/>
          <w:sz w:val="20"/>
          <w:szCs w:val="20"/>
        </w:rPr>
        <w:t xml:space="preserve">Primary sport (dropdown — comprehensive list) and optional secondary sport</w:t>
      </w:r>
    </w:p>
    <w:p>
      <w:pPr>
        <w:pStyle w:val="ListParagraph"/>
        <w:numPr>
          <w:ilvl w:val="0"/>
          <w:numId w:val="2"/>
        </w:numPr>
        <w:spacing w:after="28" w:before="28"/>
      </w:pPr>
      <w:r>
        <w:rPr>
          <w:rFonts w:ascii="Arial" w:cs="Arial" w:eastAsia="Arial" w:hAnsi="Arial"/>
          <w:color w:val="2d3748"/>
          <w:sz w:val="20"/>
          <w:szCs w:val="20"/>
        </w:rPr>
        <w:t xml:space="preserve">Position or discipline within the sport</w:t>
      </w:r>
    </w:p>
    <w:p>
      <w:pPr>
        <w:pStyle w:val="ListParagraph"/>
        <w:numPr>
          <w:ilvl w:val="0"/>
          <w:numId w:val="2"/>
        </w:numPr>
        <w:spacing w:after="28" w:before="28"/>
      </w:pPr>
      <w:r>
        <w:rPr>
          <w:rFonts w:ascii="Arial" w:cs="Arial" w:eastAsia="Arial" w:hAnsi="Arial"/>
          <w:color w:val="2d3748"/>
          <w:sz w:val="20"/>
          <w:szCs w:val="20"/>
        </w:rPr>
        <w:t xml:space="preserve">Level of play: Recreational / Amateur / Semi-Professional / Professional / International</w:t>
      </w:r>
    </w:p>
    <w:p>
      <w:pPr>
        <w:pStyle w:val="ListParagraph"/>
        <w:numPr>
          <w:ilvl w:val="0"/>
          <w:numId w:val="2"/>
        </w:numPr>
        <w:spacing w:after="28" w:before="28"/>
      </w:pPr>
      <w:r>
        <w:rPr>
          <w:rFonts w:ascii="Arial" w:cs="Arial" w:eastAsia="Arial" w:hAnsi="Arial"/>
          <w:color w:val="2d3748"/>
          <w:sz w:val="20"/>
          <w:szCs w:val="20"/>
        </w:rPr>
        <w:t xml:space="preserve">Years active in sport</w:t>
      </w:r>
    </w:p>
    <w:p>
      <w:pPr>
        <w:pStyle w:val="ListParagraph"/>
        <w:numPr>
          <w:ilvl w:val="0"/>
          <w:numId w:val="2"/>
        </w:numPr>
        <w:spacing w:after="28" w:before="28"/>
      </w:pPr>
      <w:r>
        <w:rPr>
          <w:rFonts w:ascii="Arial" w:cs="Arial" w:eastAsia="Arial" w:hAnsi="Arial"/>
          <w:color w:val="2d3748"/>
          <w:sz w:val="20"/>
          <w:szCs w:val="20"/>
        </w:rPr>
        <w:t xml:space="preserve">Notable achievements (free text, optional — e.g. county champion, national squad)</w:t>
      </w:r>
    </w:p>
    <w:p>
      <w:pPr>
        <w:pStyle w:val="ListParagraph"/>
        <w:numPr>
          <w:ilvl w:val="0"/>
          <w:numId w:val="2"/>
        </w:numPr>
        <w:spacing w:after="28" w:before="28"/>
      </w:pPr>
      <w:r>
        <w:rPr>
          <w:rFonts w:ascii="Arial" w:cs="Arial" w:eastAsia="Arial" w:hAnsi="Arial"/>
          <w:color w:val="2d3748"/>
          <w:sz w:val="20"/>
          <w:szCs w:val="20"/>
        </w:rPr>
        <w:t xml:space="preserve">Performance stats (sport-specific JSONB fields — e.g. for football: goals, assists, matches played; for track: sprint PB; for golf: handicap)</w:t>
      </w:r>
    </w:p>
    <w:p>
      <w:pPr>
        <w:spacing w:after="40" w:before="80"/>
        <w:ind w:left="180"/>
        <w:jc w:val="left"/>
      </w:pPr>
      <w:r>
        <w:rPr>
          <w:rFonts w:ascii="Arial" w:cs="Arial" w:eastAsia="Arial" w:hAnsi="Arial"/>
          <w:b/>
          <w:bCs/>
          <w:i w:val="false"/>
          <w:iCs w:val="false"/>
          <w:color w:val="0f3460"/>
          <w:sz w:val="20"/>
          <w:szCs w:val="20"/>
        </w:rPr>
        <w:t xml:space="preserve">Step 3 — Social Media &amp; Media Uploads</w:t>
      </w:r>
    </w:p>
    <w:p>
      <w:pPr>
        <w:pStyle w:val="ListParagraph"/>
        <w:numPr>
          <w:ilvl w:val="0"/>
          <w:numId w:val="2"/>
        </w:numPr>
        <w:spacing w:after="28" w:before="28"/>
      </w:pPr>
      <w:r>
        <w:rPr>
          <w:rFonts w:ascii="Arial" w:cs="Arial" w:eastAsia="Arial" w:hAnsi="Arial"/>
          <w:color w:val="2d3748"/>
          <w:sz w:val="20"/>
          <w:szCs w:val="20"/>
        </w:rPr>
        <w:t xml:space="preserve">Connect social accounts via OAuth: Instagram, TikTok, X (Twitter), YouTube, LinkedIn</w:t>
      </w:r>
    </w:p>
    <w:p>
      <w:pPr>
        <w:pStyle w:val="ListParagraph"/>
        <w:numPr>
          <w:ilvl w:val="0"/>
          <w:numId w:val="2"/>
        </w:numPr>
        <w:spacing w:after="28" w:before="28"/>
      </w:pPr>
      <w:r>
        <w:rPr>
          <w:rFonts w:ascii="Arial" w:cs="Arial" w:eastAsia="Arial" w:hAnsi="Arial"/>
          <w:color w:val="2d3748"/>
          <w:sz w:val="20"/>
          <w:szCs w:val="20"/>
        </w:rPr>
        <w:t xml:space="preserve">For any account not connected via OAuth: manually enter handle and follower count (subject to admin verification)</w:t>
      </w:r>
    </w:p>
    <w:p>
      <w:pPr>
        <w:pStyle w:val="ListParagraph"/>
        <w:numPr>
          <w:ilvl w:val="0"/>
          <w:numId w:val="2"/>
        </w:numPr>
        <w:spacing w:after="28" w:before="28"/>
      </w:pPr>
      <w:r>
        <w:rPr>
          <w:rFonts w:ascii="Arial" w:cs="Arial" w:eastAsia="Arial" w:hAnsi="Arial"/>
          <w:color w:val="2d3748"/>
          <w:sz w:val="20"/>
          <w:szCs w:val="20"/>
        </w:rPr>
        <w:t xml:space="preserve">Upload action photos — minimum 1 required (max 10); must show athlete in sport context</w:t>
      </w:r>
    </w:p>
    <w:p>
      <w:pPr>
        <w:pStyle w:val="ListParagraph"/>
        <w:numPr>
          <w:ilvl w:val="0"/>
          <w:numId w:val="2"/>
        </w:numPr>
        <w:spacing w:after="28" w:before="28"/>
      </w:pPr>
      <w:r>
        <w:rPr>
          <w:rFonts w:ascii="Arial" w:cs="Arial" w:eastAsia="Arial" w:hAnsi="Arial"/>
          <w:color w:val="2d3748"/>
          <w:sz w:val="20"/>
          <w:szCs w:val="20"/>
        </w:rPr>
        <w:t xml:space="preserve">Upload commercial / modelling photos — optional (max 10); headshots, lifestyle imagery</w:t>
      </w:r>
    </w:p>
    <w:p>
      <w:pPr>
        <w:pStyle w:val="ListParagraph"/>
        <w:numPr>
          <w:ilvl w:val="0"/>
          <w:numId w:val="2"/>
        </w:numPr>
        <w:spacing w:after="28" w:before="28"/>
      </w:pPr>
      <w:r>
        <w:rPr>
          <w:rFonts w:ascii="Arial" w:cs="Arial" w:eastAsia="Arial" w:hAnsi="Arial"/>
          <w:color w:val="2d3748"/>
          <w:sz w:val="20"/>
          <w:szCs w:val="20"/>
        </w:rPr>
        <w:t xml:space="preserve">Upload highlight video reel — optional (max 2 videos; max 200MB each; MP4 or MOV)</w:t>
      </w:r>
    </w:p>
    <w:p>
      <w:pPr>
        <w:pStyle w:val="ListParagraph"/>
        <w:numPr>
          <w:ilvl w:val="0"/>
          <w:numId w:val="2"/>
        </w:numPr>
        <w:spacing w:after="28" w:before="28"/>
      </w:pPr>
      <w:r>
        <w:rPr>
          <w:rFonts w:ascii="Arial" w:cs="Arial" w:eastAsia="Arial" w:hAnsi="Arial"/>
          <w:color w:val="2d3748"/>
          <w:sz w:val="20"/>
          <w:szCs w:val="20"/>
        </w:rPr>
        <w:t xml:space="preserve">All media reviewed against community guidelines before appearing publicly in the marketplace</w:t>
      </w:r>
    </w:p>
    <w:p>
      <w:pPr>
        <w:spacing w:after="40" w:before="80"/>
        <w:ind w:left="180"/>
        <w:jc w:val="left"/>
      </w:pPr>
      <w:r>
        <w:rPr>
          <w:rFonts w:ascii="Arial" w:cs="Arial" w:eastAsia="Arial" w:hAnsi="Arial"/>
          <w:b/>
          <w:bCs/>
          <w:i w:val="false"/>
          <w:iCs w:val="false"/>
          <w:color w:val="0f3460"/>
          <w:sz w:val="20"/>
          <w:szCs w:val="20"/>
        </w:rPr>
        <w:t xml:space="preserve">Step 4 — Location &amp; Availability</w:t>
      </w:r>
    </w:p>
    <w:p>
      <w:pPr>
        <w:pStyle w:val="ListParagraph"/>
        <w:numPr>
          <w:ilvl w:val="0"/>
          <w:numId w:val="2"/>
        </w:numPr>
        <w:spacing w:after="28" w:before="28"/>
      </w:pPr>
      <w:r>
        <w:rPr>
          <w:rFonts w:ascii="Arial" w:cs="Arial" w:eastAsia="Arial" w:hAnsi="Arial"/>
          <w:color w:val="2d3748"/>
          <w:sz w:val="20"/>
          <w:szCs w:val="20"/>
        </w:rPr>
        <w:t xml:space="preserve">Home town / city and country</w:t>
      </w:r>
    </w:p>
    <w:p>
      <w:pPr>
        <w:pStyle w:val="ListParagraph"/>
        <w:numPr>
          <w:ilvl w:val="0"/>
          <w:numId w:val="2"/>
        </w:numPr>
        <w:spacing w:after="28" w:before="28"/>
      </w:pPr>
      <w:r>
        <w:rPr>
          <w:rFonts w:ascii="Arial" w:cs="Arial" w:eastAsia="Arial" w:hAnsi="Arial"/>
          <w:color w:val="2d3748"/>
          <w:sz w:val="20"/>
          <w:szCs w:val="20"/>
        </w:rPr>
        <w:t xml:space="preserve">Travel radius: how far the athlete is willing to travel for work (slider: 0 / 25 / 50 / 100 / 200km / Nationwide / International)</w:t>
      </w:r>
    </w:p>
    <w:p>
      <w:pPr>
        <w:pStyle w:val="ListParagraph"/>
        <w:numPr>
          <w:ilvl w:val="0"/>
          <w:numId w:val="2"/>
        </w:numPr>
        <w:spacing w:after="28" w:before="28"/>
      </w:pPr>
      <w:r>
        <w:rPr>
          <w:rFonts w:ascii="Arial" w:cs="Arial" w:eastAsia="Arial" w:hAnsi="Arial"/>
          <w:color w:val="2d3748"/>
          <w:sz w:val="20"/>
          <w:szCs w:val="20"/>
        </w:rPr>
        <w:t xml:space="preserve">Availability: Available Now / Available from [date] / Not Currently Available</w:t>
      </w:r>
    </w:p>
    <w:p>
      <w:pPr>
        <w:pStyle w:val="ListParagraph"/>
        <w:numPr>
          <w:ilvl w:val="0"/>
          <w:numId w:val="2"/>
        </w:numPr>
        <w:spacing w:after="28" w:before="28"/>
      </w:pPr>
      <w:r>
        <w:rPr>
          <w:rFonts w:ascii="Arial" w:cs="Arial" w:eastAsia="Arial" w:hAnsi="Arial"/>
          <w:color w:val="2d3748"/>
          <w:sz w:val="20"/>
          <w:szCs w:val="20"/>
        </w:rPr>
        <w:t xml:space="preserve">Availability calendar (optional — mark specific unavailable dates for brand planning)</w:t>
      </w:r>
    </w:p>
    <w:p>
      <w:pPr>
        <w:spacing w:after="40" w:before="80"/>
        <w:ind w:left="180"/>
        <w:jc w:val="left"/>
      </w:pPr>
      <w:r>
        <w:rPr>
          <w:rFonts w:ascii="Arial" w:cs="Arial" w:eastAsia="Arial" w:hAnsi="Arial"/>
          <w:b/>
          <w:bCs/>
          <w:i w:val="false"/>
          <w:iCs w:val="false"/>
          <w:color w:val="0f3460"/>
          <w:sz w:val="20"/>
          <w:szCs w:val="20"/>
        </w:rPr>
        <w:t xml:space="preserve">Step 5 — Representation &amp; Account Control</w:t>
      </w:r>
    </w:p>
    <w:p>
      <w:pPr>
        <w:pStyle w:val="ListParagraph"/>
        <w:numPr>
          <w:ilvl w:val="0"/>
          <w:numId w:val="2"/>
        </w:numPr>
        <w:spacing w:after="28" w:before="28"/>
      </w:pPr>
      <w:r>
        <w:rPr>
          <w:rFonts w:ascii="Arial" w:cs="Arial" w:eastAsia="Arial" w:hAnsi="Arial"/>
          <w:color w:val="2d3748"/>
          <w:sz w:val="20"/>
          <w:szCs w:val="20"/>
        </w:rPr>
        <w:t xml:space="preserve">Does the athlete have an agent? → If Yes: agent name, agency, email, phone (agent receives a connection request via email)</w:t>
      </w:r>
    </w:p>
    <w:p>
      <w:pPr>
        <w:pStyle w:val="ListParagraph"/>
        <w:numPr>
          <w:ilvl w:val="0"/>
          <w:numId w:val="2"/>
        </w:numPr>
        <w:spacing w:after="28" w:before="28"/>
      </w:pPr>
      <w:r>
        <w:rPr>
          <w:rFonts w:ascii="Arial" w:cs="Arial" w:eastAsia="Arial" w:hAnsi="Arial"/>
          <w:color w:val="2d3748"/>
          <w:sz w:val="20"/>
          <w:szCs w:val="20"/>
        </w:rPr>
        <w:t xml:space="preserve">Is the athlete under 18? → (auto-detected from DOB — see Flow 18 for full under-18 flow)</w:t>
      </w:r>
    </w:p>
    <w:p>
      <w:pPr>
        <w:shd w:fill="ebf8ff" w:val="clear"/>
        <w:spacing w:after="60" w:before="60"/>
        <w:ind w:left="180"/>
      </w:pPr>
      <w:r>
        <w:rPr>
          <w:rFonts w:ascii="Arial" w:cs="Arial" w:eastAsia="Arial" w:hAnsi="Arial"/>
          <w:i/>
          <w:iCs/>
          <w:color w:val="2b6cb0"/>
          <w:sz w:val="19"/>
          <w:szCs w:val="19"/>
        </w:rPr>
        <w:t xml:space="preserve">ℹ️  Under-18 rule: if the athlete is under 18, a parent or legal guardian MUST be assigned as account controller before the profile can go live. Guardian's full name, email, and phone required. Guardian receives a confirmation email and must accept responsibility. All deal proposals involving under-18 athletes are flagged for additional review.</w:t>
      </w:r>
    </w:p>
    <w:p>
      <w:pPr>
        <w:spacing w:after="40" w:before="80"/>
        <w:ind w:left="180"/>
        <w:jc w:val="left"/>
      </w:pPr>
      <w:r>
        <w:rPr>
          <w:rFonts w:ascii="Arial" w:cs="Arial" w:eastAsia="Arial" w:hAnsi="Arial"/>
          <w:b/>
          <w:bCs/>
          <w:i w:val="false"/>
          <w:iCs w:val="false"/>
          <w:color w:val="0f3460"/>
          <w:sz w:val="20"/>
          <w:szCs w:val="20"/>
        </w:rPr>
        <w:t xml:space="preserve">Step 6 — Discovery Preferences &amp; UI Settings</w:t>
      </w:r>
    </w:p>
    <w:p>
      <w:pPr>
        <w:pStyle w:val="ListParagraph"/>
        <w:numPr>
          <w:ilvl w:val="0"/>
          <w:numId w:val="2"/>
        </w:numPr>
        <w:spacing w:after="28" w:before="28"/>
      </w:pPr>
      <w:r>
        <w:rPr>
          <w:rFonts w:ascii="Arial" w:cs="Arial" w:eastAsia="Arial" w:hAnsi="Arial"/>
          <w:color w:val="2d3748"/>
          <w:sz w:val="20"/>
          <w:szCs w:val="20"/>
        </w:rPr>
        <w:t xml:space="preserve">What is the athlete looking for? Brand deals / Agent representation / Both</w:t>
      </w:r>
    </w:p>
    <w:p>
      <w:pPr>
        <w:pStyle w:val="ListParagraph"/>
        <w:numPr>
          <w:ilvl w:val="0"/>
          <w:numId w:val="2"/>
        </w:numPr>
        <w:spacing w:after="28" w:before="28"/>
      </w:pPr>
      <w:r>
        <w:rPr>
          <w:rFonts w:ascii="Arial" w:cs="Arial" w:eastAsia="Arial" w:hAnsi="Arial"/>
          <w:color w:val="2d3748"/>
          <w:sz w:val="20"/>
          <w:szCs w:val="20"/>
        </w:rPr>
        <w:t xml:space="preserve">Preferred discovery UI: Marketplace Mode (default) or Swipe Mode</w:t>
      </w:r>
    </w:p>
    <w:p>
      <w:pPr>
        <w:pStyle w:val="ListParagraph"/>
        <w:numPr>
          <w:ilvl w:val="0"/>
          <w:numId w:val="2"/>
        </w:numPr>
        <w:spacing w:after="28" w:before="28"/>
      </w:pPr>
      <w:r>
        <w:rPr>
          <w:rFonts w:ascii="Arial" w:cs="Arial" w:eastAsia="Arial" w:hAnsi="Arial"/>
          <w:color w:val="2d3748"/>
          <w:sz w:val="20"/>
          <w:szCs w:val="20"/>
        </w:rPr>
        <w:t xml:space="preserve">Display theme preference: Light Mode (default) or Dark Mode</w:t>
      </w:r>
    </w:p>
    <w:p>
      <w:pPr>
        <w:pStyle w:val="ListParagraph"/>
        <w:numPr>
          <w:ilvl w:val="0"/>
          <w:numId w:val="2"/>
        </w:numPr>
        <w:spacing w:after="28" w:before="28"/>
      </w:pPr>
      <w:r>
        <w:rPr>
          <w:rFonts w:ascii="Arial" w:cs="Arial" w:eastAsia="Arial" w:hAnsi="Arial"/>
          <w:color w:val="2d3748"/>
          <w:sz w:val="20"/>
          <w:szCs w:val="20"/>
        </w:rPr>
        <w:t xml:space="preserve">Notification preferences: push, email, SMS — configurable per event type</w:t>
      </w:r>
    </w:p>
    <w:p>
      <w:pPr>
        <w:pStyle w:val="ListParagraph"/>
        <w:numPr>
          <w:ilvl w:val="0"/>
          <w:numId w:val="2"/>
        </w:numPr>
        <w:spacing w:after="28" w:before="28"/>
      </w:pPr>
      <w:r>
        <w:rPr>
          <w:rFonts w:ascii="Arial" w:cs="Arial" w:eastAsia="Arial" w:hAnsi="Arial"/>
          <w:color w:val="2d3748"/>
          <w:sz w:val="20"/>
          <w:szCs w:val="20"/>
        </w:rPr>
        <w:t xml:space="preserve">Chat retention preference: Manual only / 1 week / 30 days / 6 months / 1 year</w:t>
      </w:r>
    </w:p>
    <w:p>
      <w:pPr>
        <w:shd w:fill="e94560" w:val="clear"/>
        <w:spacing w:after="60" w:before="140"/>
        <w:ind w:left="180"/>
      </w:pPr>
      <w:r>
        <w:rPr>
          <w:rFonts w:ascii="Arial" w:cs="Arial" w:eastAsia="Arial" w:hAnsi="Arial"/>
          <w:b/>
          <w:bCs/>
          <w:color w:val="FFFFFF"/>
          <w:sz w:val="24"/>
          <w:szCs w:val="24"/>
        </w:rPr>
        <w:t xml:space="preserve">Flow 8 — Athlete Marketplace Listing &amp; Public Visibility</w:t>
      </w:r>
    </w:p>
    <w:p>
      <w:pPr>
        <w:spacing w:after="40" w:before="40"/>
        <w:ind w:left="180"/>
        <w:jc w:val="left"/>
      </w:pPr>
      <w:r>
        <w:rPr>
          <w:rFonts w:ascii="Arial" w:cs="Arial" w:eastAsia="Arial" w:hAnsi="Arial"/>
          <w:b w:val="false"/>
          <w:bCs w:val="false"/>
          <w:i w:val="false"/>
          <w:iCs w:val="false"/>
          <w:color w:val="2d3748"/>
          <w:sz w:val="20"/>
          <w:szCs w:val="20"/>
        </w:rPr>
        <w:t xml:space="preserve">Before the profile goes live, the athlete is shown a formatted preview of exactly what brands and agents will see in the marketplace. This includes all photos, social stats, performance data, location (city-level only — never street address), and travel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State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 published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 taken to the marketplace browse view with a welcome message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 clicks Back</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Returns to last profile step to make edits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Media pending moderation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marked Pending Review; athlete notified when approved (within 24 hours)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 incomplete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Draft state; checklist shown of missing required fields</w:t>
            </w:r>
          </w:p>
        </w:tc>
      </w:tr>
    </w:tbl>
    <w:p>
      <w:pPr>
        <w:shd w:fill="e94560" w:val="clear"/>
        <w:spacing w:after="60" w:before="140"/>
        <w:ind w:left="180"/>
      </w:pPr>
      <w:r>
        <w:rPr>
          <w:rFonts w:ascii="Arial" w:cs="Arial" w:eastAsia="Arial" w:hAnsi="Arial"/>
          <w:b/>
          <w:bCs/>
          <w:color w:val="FFFFFF"/>
          <w:sz w:val="24"/>
          <w:szCs w:val="24"/>
        </w:rPr>
        <w:t xml:space="preserve">Flow 9 — Athlete Marketplace Discovery</w:t>
      </w:r>
    </w:p>
    <w:p>
      <w:pPr>
        <w:spacing w:after="40" w:before="40"/>
        <w:ind w:left="180"/>
        <w:jc w:val="left"/>
      </w:pPr>
      <w:r>
        <w:rPr>
          <w:rFonts w:ascii="Arial" w:cs="Arial" w:eastAsia="Arial" w:hAnsi="Arial"/>
          <w:b w:val="false"/>
          <w:bCs w:val="false"/>
          <w:i w:val="false"/>
          <w:iCs w:val="false"/>
          <w:color w:val="2d3748"/>
          <w:sz w:val="20"/>
          <w:szCs w:val="20"/>
        </w:rPr>
        <w:t xml:space="preserve">The athlete's primary discovery view is the marketplace browse grid. Athlete sees brand campaigns and job listings from brands/sponsors. In Swipe Mode this same pool is shown as a card stack.</w:t>
      </w:r>
    </w:p>
    <w:p>
      <w:pPr>
        <w:spacing w:after="40" w:before="40"/>
        <w:ind w:left="180"/>
        <w:jc w:val="left"/>
      </w:pPr>
      <w:r>
        <w:rPr>
          <w:rFonts w:ascii="Arial" w:cs="Arial" w:eastAsia="Arial" w:hAnsi="Arial"/>
          <w:b/>
          <w:bCs/>
          <w:i w:val="false"/>
          <w:iCs w:val="false"/>
          <w:color w:val="0f3460"/>
          <w:sz w:val="20"/>
          <w:szCs w:val="20"/>
        </w:rPr>
        <w:t xml:space="preserve">Marketplace Browse — Default:</w:t>
      </w:r>
    </w:p>
    <w:p>
      <w:pPr>
        <w:pStyle w:val="ListParagraph"/>
        <w:numPr>
          <w:ilvl w:val="0"/>
          <w:numId w:val="2"/>
        </w:numPr>
        <w:spacing w:after="28" w:before="28"/>
      </w:pPr>
      <w:r>
        <w:rPr>
          <w:rFonts w:ascii="Arial" w:cs="Arial" w:eastAsia="Arial" w:hAnsi="Arial"/>
          <w:color w:val="2d3748"/>
          <w:sz w:val="20"/>
          <w:szCs w:val="20"/>
        </w:rPr>
        <w:t xml:space="preserve">Search bar at top: search brand names, industries, campaign types</w:t>
      </w:r>
    </w:p>
    <w:p>
      <w:pPr>
        <w:pStyle w:val="ListParagraph"/>
        <w:numPr>
          <w:ilvl w:val="0"/>
          <w:numId w:val="2"/>
        </w:numPr>
        <w:spacing w:after="28" w:before="28"/>
      </w:pPr>
      <w:r>
        <w:rPr>
          <w:rFonts w:ascii="Arial" w:cs="Arial" w:eastAsia="Arial" w:hAnsi="Arial"/>
          <w:color w:val="2d3748"/>
          <w:sz w:val="20"/>
          <w:szCs w:val="20"/>
        </w:rPr>
        <w:t xml:space="preserve">Filter controls: sport, budget range, campaign type, location, duration</w:t>
      </w:r>
    </w:p>
    <w:p>
      <w:pPr>
        <w:pStyle w:val="ListParagraph"/>
        <w:numPr>
          <w:ilvl w:val="0"/>
          <w:numId w:val="2"/>
        </w:numPr>
        <w:spacing w:after="28" w:before="28"/>
      </w:pPr>
      <w:r>
        <w:rPr>
          <w:rFonts w:ascii="Arial" w:cs="Arial" w:eastAsia="Arial" w:hAnsi="Arial"/>
          <w:color w:val="2d3748"/>
          <w:sz w:val="20"/>
          <w:szCs w:val="20"/>
        </w:rPr>
        <w:t xml:space="preserve">Sort: Most Relevant / Newest / Highest Budget / Best Match</w:t>
      </w:r>
    </w:p>
    <w:p>
      <w:pPr>
        <w:pStyle w:val="ListParagraph"/>
        <w:numPr>
          <w:ilvl w:val="0"/>
          <w:numId w:val="2"/>
        </w:numPr>
        <w:spacing w:after="28" w:before="28"/>
      </w:pPr>
      <w:r>
        <w:rPr>
          <w:rFonts w:ascii="Arial" w:cs="Arial" w:eastAsia="Arial" w:hAnsi="Arial"/>
          <w:color w:val="2d3748"/>
          <w:sz w:val="20"/>
          <w:szCs w:val="20"/>
        </w:rPr>
        <w:t xml:space="preserve">Cards displayed in grid: brand/campaign name, logo, campaign title, sport, pay range, location</w:t>
      </w:r>
    </w:p>
    <w:p>
      <w:pPr>
        <w:pStyle w:val="ListParagraph"/>
        <w:numPr>
          <w:ilvl w:val="0"/>
          <w:numId w:val="2"/>
        </w:numPr>
        <w:spacing w:after="28" w:before="28"/>
      </w:pPr>
      <w:r>
        <w:rPr>
          <w:rFonts w:ascii="Arial" w:cs="Arial" w:eastAsia="Arial" w:hAnsi="Arial"/>
          <w:color w:val="2d3748"/>
          <w:sz w:val="20"/>
          <w:szCs w:val="20"/>
        </w:rPr>
        <w:t xml:space="preserve">Tap any card → opens full campaign/brand profile. Save to shortlist via bookmark icon.</w:t>
      </w:r>
    </w:p>
    <w:p>
      <w:pPr>
        <w:pStyle w:val="ListParagraph"/>
        <w:numPr>
          <w:ilvl w:val="0"/>
          <w:numId w:val="2"/>
        </w:numPr>
        <w:spacing w:after="28" w:before="28"/>
      </w:pPr>
      <w:r>
        <w:rPr>
          <w:rFonts w:ascii="Arial" w:cs="Arial" w:eastAsia="Arial" w:hAnsi="Arial"/>
          <w:color w:val="2d3748"/>
          <w:sz w:val="20"/>
          <w:szCs w:val="20"/>
        </w:rPr>
        <w:t xml:space="preserve">Send a connection request from the full profile view — includes a short personalised message</w:t>
      </w:r>
    </w:p>
    <w:p>
      <w:pPr>
        <w:spacing w:after="40" w:before="40"/>
        <w:ind w:left="180"/>
        <w:jc w:val="left"/>
      </w:pPr>
      <w:r>
        <w:rPr>
          <w:rFonts w:ascii="Arial" w:cs="Arial" w:eastAsia="Arial" w:hAnsi="Arial"/>
          <w:b/>
          <w:bCs/>
          <w:i w:val="false"/>
          <w:iCs w:val="false"/>
          <w:color w:val="0f3460"/>
          <w:sz w:val="20"/>
          <w:szCs w:val="20"/>
        </w:rPr>
        <w:t xml:space="preserve">Swipe Mode — Optional:</w:t>
      </w:r>
    </w:p>
    <w:p>
      <w:pPr>
        <w:pStyle w:val="ListParagraph"/>
        <w:numPr>
          <w:ilvl w:val="0"/>
          <w:numId w:val="2"/>
        </w:numPr>
        <w:spacing w:after="28" w:before="28"/>
      </w:pPr>
      <w:r>
        <w:rPr>
          <w:rFonts w:ascii="Arial" w:cs="Arial" w:eastAsia="Arial" w:hAnsi="Arial"/>
          <w:color w:val="2d3748"/>
          <w:sz w:val="20"/>
          <w:szCs w:val="20"/>
        </w:rPr>
        <w:t xml:space="preserve">Same algorithm-ranked pool presented as a swipeable card stack</w:t>
      </w:r>
    </w:p>
    <w:p>
      <w:pPr>
        <w:pStyle w:val="ListParagraph"/>
        <w:numPr>
          <w:ilvl w:val="0"/>
          <w:numId w:val="2"/>
        </w:numPr>
        <w:spacing w:after="28" w:before="28"/>
      </w:pPr>
      <w:r>
        <w:rPr>
          <w:rFonts w:ascii="Arial" w:cs="Arial" w:eastAsia="Arial" w:hAnsi="Arial"/>
          <w:color w:val="2d3748"/>
          <w:sz w:val="20"/>
          <w:szCs w:val="20"/>
        </w:rPr>
        <w:t xml:space="preserve">Swipe right = send connection request / Swipe left = skip</w:t>
      </w:r>
    </w:p>
    <w:p>
      <w:pPr>
        <w:pStyle w:val="ListParagraph"/>
        <w:numPr>
          <w:ilvl w:val="0"/>
          <w:numId w:val="2"/>
        </w:numPr>
        <w:spacing w:after="28" w:before="28"/>
      </w:pPr>
      <w:r>
        <w:rPr>
          <w:rFonts w:ascii="Arial" w:cs="Arial" w:eastAsia="Arial" w:hAnsi="Arial"/>
          <w:color w:val="2d3748"/>
          <w:sz w:val="20"/>
          <w:szCs w:val="20"/>
        </w:rPr>
        <w:t xml:space="preserve">Unlimited undos for athletes</w:t>
      </w:r>
    </w:p>
    <w:p>
      <w:pPr>
        <w:pStyle w:val="ListParagraph"/>
        <w:numPr>
          <w:ilvl w:val="0"/>
          <w:numId w:val="2"/>
        </w:numPr>
        <w:spacing w:after="28" w:before="28"/>
      </w:pPr>
      <w:r>
        <w:rPr>
          <w:rFonts w:ascii="Arial" w:cs="Arial" w:eastAsia="Arial" w:hAnsi="Arial"/>
          <w:color w:val="2d3748"/>
          <w:sz w:val="20"/>
          <w:szCs w:val="20"/>
        </w:rPr>
        <w:t xml:space="preserve">When queue exhausted: loops with progressively loosened filters, athlete notified</w:t>
      </w:r>
    </w:p>
    <w:p>
      <w:pPr>
        <w:shd w:fill="e94560" w:val="clear"/>
        <w:spacing w:after="60" w:before="140"/>
        <w:ind w:left="180"/>
      </w:pPr>
      <w:r>
        <w:rPr>
          <w:rFonts w:ascii="Arial" w:cs="Arial" w:eastAsia="Arial" w:hAnsi="Arial"/>
          <w:b/>
          <w:bCs/>
          <w:color w:val="FFFFFF"/>
          <w:sz w:val="24"/>
          <w:szCs w:val="24"/>
        </w:rPr>
        <w:t xml:space="preserve">Flow 10 — Athlete Saved &amp; Requests</w:t>
      </w:r>
    </w:p>
    <w:p>
      <w:pPr>
        <w:spacing w:after="40" w:before="40"/>
        <w:ind w:left="180"/>
        <w:jc w:val="left"/>
      </w:pPr>
      <w:r>
        <w:rPr>
          <w:rFonts w:ascii="Arial" w:cs="Arial" w:eastAsia="Arial" w:hAnsi="Arial"/>
          <w:b w:val="false"/>
          <w:bCs w:val="false"/>
          <w:i w:val="false"/>
          <w:iCs w:val="false"/>
          <w:color w:val="2d3748"/>
          <w:sz w:val="20"/>
          <w:szCs w:val="20"/>
        </w:rPr>
        <w:t xml:space="preserve">Athletes have two distinct panels in their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Panel</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Content &amp; 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Saved / Shortlist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profiles and campaigns bookmarked for later review. No commitment. Athlete can remove at any time. Not visible to the saved party.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Requests Inbox</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incoming connection requests from brands and agents. Each shows sender profile, personalised message, and campaign. Athlete can Accept or Decline.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Sent Requests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connection requests the athlete has sent, with current status: Pending / Accepted / Declined.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accepted connections. Shows brand/agent name, campaign, connection date, and a Message button.</w:t>
            </w:r>
          </w:p>
        </w:tc>
      </w:tr>
    </w:tbl>
    <w:p>
      <w:pPr>
        <w:shd w:fill="e94560" w:val="clear"/>
        <w:spacing w:after="60" w:before="140"/>
        <w:ind w:left="180"/>
      </w:pPr>
      <w:r>
        <w:rPr>
          <w:rFonts w:ascii="Arial" w:cs="Arial" w:eastAsia="Arial" w:hAnsi="Arial"/>
          <w:b/>
          <w:bCs/>
          <w:color w:val="FFFFFF"/>
          <w:sz w:val="24"/>
          <w:szCs w:val="24"/>
        </w:rPr>
        <w:t xml:space="preserve">Flow 11 — Athlete Match Notification &amp; View</w:t>
      </w:r>
    </w:p>
    <w:p>
      <w:pPr>
        <w:spacing w:after="40" w:before="40"/>
        <w:ind w:left="180"/>
        <w:jc w:val="left"/>
      </w:pPr>
      <w:r>
        <w:rPr>
          <w:rFonts w:ascii="Arial" w:cs="Arial" w:eastAsia="Arial" w:hAnsi="Arial"/>
          <w:b w:val="false"/>
          <w:bCs w:val="false"/>
          <w:i w:val="false"/>
          <w:iCs w:val="false"/>
          <w:color w:val="2d3748"/>
          <w:sz w:val="20"/>
          <w:szCs w:val="20"/>
        </w:rPr>
        <w:t xml:space="preserve">A match (connection) occurs when a connection request is accepted by either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Event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accepted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Both parties notified simultaneously via push, in-app, and email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appears in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Connections tab; also triggers a red badge on the Messages icon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card shows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Brand/agent name, logo, campaign title, connection date, Message button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Tap card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Opens full brand/campaign profile for review</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Tap Message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Opens conversation thread (see Flow 12)</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persistence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Matches remain visible until chat is cleared or account is terminated</w:t>
            </w:r>
          </w:p>
        </w:tc>
      </w:tr>
    </w:tbl>
    <w:p>
      <w:pPr>
        <w:shd w:fill="e94560" w:val="clear"/>
        <w:spacing w:after="60" w:before="140"/>
        <w:ind w:left="180"/>
      </w:pPr>
      <w:r>
        <w:rPr>
          <w:rFonts w:ascii="Arial" w:cs="Arial" w:eastAsia="Arial" w:hAnsi="Arial"/>
          <w:b/>
          <w:bCs/>
          <w:color w:val="FFFFFF"/>
          <w:sz w:val="24"/>
          <w:szCs w:val="24"/>
        </w:rPr>
        <w:t xml:space="preserve">Flow 12 — Athlete Messaging</w:t>
      </w:r>
    </w:p>
    <w:p>
      <w:pPr>
        <w:spacing w:after="40" w:before="40"/>
        <w:ind w:left="180"/>
        <w:jc w:val="left"/>
      </w:pPr>
      <w:r>
        <w:rPr>
          <w:rFonts w:ascii="Arial" w:cs="Arial" w:eastAsia="Arial" w:hAnsi="Arial"/>
          <w:b w:val="false"/>
          <w:bCs w:val="false"/>
          <w:i w:val="false"/>
          <w:iCs w:val="false"/>
          <w:color w:val="2d3748"/>
          <w:sz w:val="20"/>
          <w:szCs w:val="20"/>
        </w:rPr>
        <w:t xml:space="preserve">Messaging unlocks as soon as a connection is accepted. There is no message limit for athletes.</w:t>
      </w:r>
    </w:p>
    <w:p>
      <w:pPr>
        <w:spacing w:after="40" w:before="40"/>
        <w:ind w:left="180"/>
        <w:jc w:val="left"/>
      </w:pPr>
      <w:r>
        <w:rPr>
          <w:rFonts w:ascii="Arial" w:cs="Arial" w:eastAsia="Arial" w:hAnsi="Arial"/>
          <w:b/>
          <w:bCs/>
          <w:i w:val="false"/>
          <w:iCs w:val="false"/>
          <w:color w:val="0f3460"/>
          <w:sz w:val="20"/>
          <w:szCs w:val="20"/>
        </w:rPr>
        <w:t xml:space="preserve">Message content types allowed:</w:t>
      </w:r>
    </w:p>
    <w:p>
      <w:pPr>
        <w:pStyle w:val="ListParagraph"/>
        <w:numPr>
          <w:ilvl w:val="0"/>
          <w:numId w:val="2"/>
        </w:numPr>
        <w:spacing w:after="28" w:before="28"/>
      </w:pPr>
      <w:r>
        <w:rPr>
          <w:rFonts w:ascii="Arial" w:cs="Arial" w:eastAsia="Arial" w:hAnsi="Arial"/>
          <w:color w:val="2d3748"/>
          <w:sz w:val="20"/>
          <w:szCs w:val="20"/>
        </w:rPr>
        <w:t xml:space="preserve">Text messages (no character limit)</w:t>
      </w:r>
    </w:p>
    <w:p>
      <w:pPr>
        <w:pStyle w:val="ListParagraph"/>
        <w:numPr>
          <w:ilvl w:val="0"/>
          <w:numId w:val="2"/>
        </w:numPr>
        <w:spacing w:after="28" w:before="28"/>
      </w:pPr>
      <w:r>
        <w:rPr>
          <w:rFonts w:ascii="Arial" w:cs="Arial" w:eastAsia="Arial" w:hAnsi="Arial"/>
          <w:color w:val="2d3748"/>
          <w:sz w:val="20"/>
          <w:szCs w:val="20"/>
        </w:rPr>
        <w:t xml:space="preserve">Image attachments (JPEG, PNG — max 25MB per file)</w:t>
      </w:r>
    </w:p>
    <w:p>
      <w:pPr>
        <w:pStyle w:val="ListParagraph"/>
        <w:numPr>
          <w:ilvl w:val="0"/>
          <w:numId w:val="2"/>
        </w:numPr>
        <w:spacing w:after="28" w:before="28"/>
      </w:pPr>
      <w:r>
        <w:rPr>
          <w:rFonts w:ascii="Arial" w:cs="Arial" w:eastAsia="Arial" w:hAnsi="Arial"/>
          <w:color w:val="2d3748"/>
          <w:sz w:val="20"/>
          <w:szCs w:val="20"/>
        </w:rPr>
        <w:t xml:space="preserve">Video attachments (MP4, MOV — max 200MB per file)</w:t>
      </w:r>
    </w:p>
    <w:p>
      <w:pPr>
        <w:pStyle w:val="ListParagraph"/>
        <w:numPr>
          <w:ilvl w:val="0"/>
          <w:numId w:val="2"/>
        </w:numPr>
        <w:spacing w:after="28" w:before="28"/>
      </w:pPr>
      <w:r>
        <w:rPr>
          <w:rFonts w:ascii="Arial" w:cs="Arial" w:eastAsia="Arial" w:hAnsi="Arial"/>
          <w:color w:val="2d3748"/>
          <w:sz w:val="20"/>
          <w:szCs w:val="20"/>
        </w:rPr>
        <w:t xml:space="preserve">Document attachments (PDF — max 50MB; used for contracts, briefs, rate cards)</w:t>
      </w:r>
    </w:p>
    <w:p>
      <w:pPr>
        <w:pStyle w:val="ListParagraph"/>
        <w:numPr>
          <w:ilvl w:val="0"/>
          <w:numId w:val="2"/>
        </w:numPr>
        <w:spacing w:after="28" w:before="28"/>
      </w:pPr>
      <w:r>
        <w:rPr>
          <w:rFonts w:ascii="Arial" w:cs="Arial" w:eastAsia="Arial" w:hAnsi="Arial"/>
          <w:color w:val="2d3748"/>
          <w:sz w:val="20"/>
          <w:szCs w:val="20"/>
        </w:rPr>
        <w:t xml:space="preserve">Proposal cards (sent by brand — structured deal card appearing inline in chat)</w:t>
      </w:r>
    </w:p>
    <w:p>
      <w:pPr>
        <w:pStyle w:val="ListParagraph"/>
        <w:numPr>
          <w:ilvl w:val="0"/>
          <w:numId w:val="2"/>
        </w:numPr>
        <w:spacing w:after="28" w:before="28"/>
      </w:pPr>
      <w:r>
        <w:rPr>
          <w:rFonts w:ascii="Arial" w:cs="Arial" w:eastAsia="Arial" w:hAnsi="Arial"/>
          <w:color w:val="2d3748"/>
          <w:sz w:val="20"/>
          <w:szCs w:val="20"/>
        </w:rPr>
        <w:t xml:space="preserve">E-signature requests (embedded in chat)</w:t>
      </w:r>
    </w:p>
    <w:p>
      <w:pPr>
        <w:pStyle w:val="ListParagraph"/>
        <w:numPr>
          <w:ilvl w:val="0"/>
          <w:numId w:val="2"/>
        </w:numPr>
        <w:spacing w:after="28" w:before="28"/>
      </w:pPr>
      <w:r>
        <w:rPr>
          <w:rFonts w:ascii="Arial" w:cs="Arial" w:eastAsia="Arial" w:hAnsi="Arial"/>
          <w:color w:val="2d3748"/>
          <w:sz w:val="20"/>
          <w:szCs w:val="20"/>
        </w:rPr>
        <w:t xml:space="preserve">Payment confirmation cards (auto-generated when payment completes)</w:t>
      </w:r>
    </w:p>
    <w:p>
      <w:pPr>
        <w:spacing w:after="40" w:before="40"/>
        <w:ind w:left="180"/>
        <w:jc w:val="left"/>
      </w:pPr>
      <w:r>
        <w:rPr>
          <w:rFonts w:ascii="Arial" w:cs="Arial" w:eastAsia="Arial" w:hAnsi="Arial"/>
          <w:b w:val="false"/>
          <w:bCs w:val="false"/>
          <w:i w:val="false"/>
          <w:iCs w:val="false"/>
          <w:color w:val="2d3748"/>
          <w:sz w:val="20"/>
          <w:szCs w:val="20"/>
        </w:rPr>
        <w:t xml:space="preserve">Chat retention: configurable per athlete. Both parties receive 48-hour warning before auto-clear. Chats containing signed contracts are never auto-cleared.</w:t>
      </w:r>
    </w:p>
    <w:p>
      <w:pPr>
        <w:shd w:fill="e94560" w:val="clear"/>
        <w:spacing w:after="60" w:before="140"/>
        <w:ind w:left="180"/>
      </w:pPr>
      <w:r>
        <w:rPr>
          <w:rFonts w:ascii="Arial" w:cs="Arial" w:eastAsia="Arial" w:hAnsi="Arial"/>
          <w:b/>
          <w:bCs/>
          <w:color w:val="FFFFFF"/>
          <w:sz w:val="24"/>
          <w:szCs w:val="24"/>
        </w:rPr>
        <w:t xml:space="preserve">Flow 13 — Athlete Deal Proposal Receipt &amp; Negotiation</w:t>
      </w:r>
    </w:p>
    <w:p>
      <w:pPr>
        <w:spacing w:after="40" w:before="40"/>
        <w:ind w:left="180"/>
        <w:jc w:val="left"/>
      </w:pPr>
      <w:r>
        <w:rPr>
          <w:rFonts w:ascii="Arial" w:cs="Arial" w:eastAsia="Arial" w:hAnsi="Arial"/>
          <w:b w:val="false"/>
          <w:bCs w:val="false"/>
          <w:i w:val="false"/>
          <w:iCs w:val="false"/>
          <w:color w:val="2d3748"/>
          <w:sz w:val="20"/>
          <w:szCs w:val="20"/>
        </w:rPr>
        <w:t xml:space="preserve">Once messaging is open, a brand sends a formal deal proposal. The proposal appears as a structured card within the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Athlete Action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Accept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Deal moves to e-signature stage (Flow 14)</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Counter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 edits any field and re-sends. Brand receives counter-proposal notification. Unlimited counter rounds — each version timestamped and stored in deal history.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Decline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Proposal declined. Chat remains open for further conversation or renegotiation.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response for 7 days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receives a reminder notification. Proposal does not auto-expire unless brand set an expiry date.</w:t>
            </w:r>
          </w:p>
        </w:tc>
      </w:tr>
    </w:tbl>
    <w:p>
      <w:pPr>
        <w:shd w:fill="e94560" w:val="clear"/>
        <w:spacing w:after="60" w:before="140"/>
        <w:ind w:left="180"/>
      </w:pPr>
      <w:r>
        <w:rPr>
          <w:rFonts w:ascii="Arial" w:cs="Arial" w:eastAsia="Arial" w:hAnsi="Arial"/>
          <w:b/>
          <w:bCs/>
          <w:color w:val="FFFFFF"/>
          <w:sz w:val="24"/>
          <w:szCs w:val="24"/>
        </w:rPr>
        <w:t xml:space="preserve">Flow 14 — Athlete E-Signature</w:t>
      </w:r>
    </w:p>
    <w:p>
      <w:pPr>
        <w:pStyle w:val="ListParagraph"/>
        <w:numPr>
          <w:ilvl w:val="0"/>
          <w:numId w:val="2"/>
        </w:numPr>
        <w:spacing w:after="28" w:before="28"/>
      </w:pPr>
      <w:r>
        <w:rPr>
          <w:rFonts w:ascii="Arial" w:cs="Arial" w:eastAsia="Arial" w:hAnsi="Arial"/>
          <w:color w:val="2d3748"/>
          <w:sz w:val="20"/>
          <w:szCs w:val="20"/>
        </w:rPr>
        <w:t xml:space="preserve">Brand sends a contract (generated from accepted proposal, or uploaded PDF)</w:t>
      </w:r>
    </w:p>
    <w:p>
      <w:pPr>
        <w:pStyle w:val="ListParagraph"/>
        <w:numPr>
          <w:ilvl w:val="0"/>
          <w:numId w:val="2"/>
        </w:numPr>
        <w:spacing w:after="28" w:before="28"/>
      </w:pPr>
      <w:r>
        <w:rPr>
          <w:rFonts w:ascii="Arial" w:cs="Arial" w:eastAsia="Arial" w:hAnsi="Arial"/>
          <w:color w:val="2d3748"/>
          <w:sz w:val="20"/>
          <w:szCs w:val="20"/>
        </w:rPr>
        <w:t xml:space="preserve">Athlete receives notification: "You have a contract to review and sign"</w:t>
      </w:r>
    </w:p>
    <w:p>
      <w:pPr>
        <w:pStyle w:val="ListParagraph"/>
        <w:numPr>
          <w:ilvl w:val="0"/>
          <w:numId w:val="2"/>
        </w:numPr>
        <w:spacing w:after="28" w:before="28"/>
      </w:pPr>
      <w:r>
        <w:rPr>
          <w:rFonts w:ascii="Arial" w:cs="Arial" w:eastAsia="Arial" w:hAnsi="Arial"/>
          <w:color w:val="2d3748"/>
          <w:sz w:val="20"/>
          <w:szCs w:val="20"/>
        </w:rPr>
        <w:t xml:space="preserve">Athlete can review the full contract in the embedded PDF viewer, or download for external review</w:t>
      </w:r>
    </w:p>
    <w:p>
      <w:pPr>
        <w:pStyle w:val="ListParagraph"/>
        <w:numPr>
          <w:ilvl w:val="0"/>
          <w:numId w:val="2"/>
        </w:numPr>
        <w:spacing w:after="28" w:before="28"/>
      </w:pPr>
      <w:r>
        <w:rPr>
          <w:rFonts w:ascii="Arial" w:cs="Arial" w:eastAsia="Arial" w:hAnsi="Arial"/>
          <w:color w:val="2d3748"/>
          <w:sz w:val="20"/>
          <w:szCs w:val="20"/>
        </w:rPr>
        <w:t xml:space="preserve">Athlete signs using finger/stylus on mobile or mouse on desktop (typed name signature also accepted)</w:t>
      </w:r>
    </w:p>
    <w:p>
      <w:pPr>
        <w:pStyle w:val="ListParagraph"/>
        <w:numPr>
          <w:ilvl w:val="0"/>
          <w:numId w:val="2"/>
        </w:numPr>
        <w:spacing w:after="28" w:before="28"/>
      </w:pPr>
      <w:r>
        <w:rPr>
          <w:rFonts w:ascii="Arial" w:cs="Arial" w:eastAsia="Arial" w:hAnsi="Arial"/>
          <w:color w:val="2d3748"/>
          <w:sz w:val="20"/>
          <w:szCs w:val="20"/>
        </w:rPr>
        <w:t xml:space="preserve">Once signed by athlete: returned to brand for countersignature</w:t>
      </w:r>
    </w:p>
    <w:p>
      <w:pPr>
        <w:pStyle w:val="ListParagraph"/>
        <w:numPr>
          <w:ilvl w:val="0"/>
          <w:numId w:val="2"/>
        </w:numPr>
        <w:spacing w:after="28" w:before="28"/>
      </w:pPr>
      <w:r>
        <w:rPr>
          <w:rFonts w:ascii="Arial" w:cs="Arial" w:eastAsia="Arial" w:hAnsi="Arial"/>
          <w:color w:val="2d3748"/>
          <w:sz w:val="20"/>
          <w:szCs w:val="20"/>
        </w:rPr>
        <w:t xml:space="preserve">Once both parties have signed: contract locked, immutable, stored in both dashboards</w:t>
      </w:r>
    </w:p>
    <w:p>
      <w:pPr>
        <w:shd w:fill="ebf8ff" w:val="clear"/>
        <w:spacing w:after="60" w:before="60"/>
        <w:ind w:left="180"/>
      </w:pPr>
      <w:r>
        <w:rPr>
          <w:rFonts w:ascii="Arial" w:cs="Arial" w:eastAsia="Arial" w:hAnsi="Arial"/>
          <w:i/>
          <w:iCs/>
          <w:color w:val="2b6cb0"/>
          <w:sz w:val="19"/>
          <w:szCs w:val="19"/>
        </w:rPr>
        <w:t xml:space="preserve">ℹ️  E-signature powered by DocuSign or HelloSign. Full audit trail (IP address, device, timestamp) stored per signature event.</w:t>
      </w:r>
    </w:p>
    <w:p>
      <w:pPr>
        <w:shd w:fill="e94560" w:val="clear"/>
        <w:spacing w:after="60" w:before="140"/>
        <w:ind w:left="180"/>
      </w:pPr>
      <w:r>
        <w:rPr>
          <w:rFonts w:ascii="Arial" w:cs="Arial" w:eastAsia="Arial" w:hAnsi="Arial"/>
          <w:b/>
          <w:bCs/>
          <w:color w:val="FFFFFF"/>
          <w:sz w:val="24"/>
          <w:szCs w:val="24"/>
        </w:rPr>
        <w:t xml:space="preserve">Flow 15 — Athlete Payment Receipt</w:t>
      </w:r>
    </w:p>
    <w:p>
      <w:pPr>
        <w:pStyle w:val="ListParagraph"/>
        <w:numPr>
          <w:ilvl w:val="0"/>
          <w:numId w:val="2"/>
        </w:numPr>
        <w:spacing w:after="28" w:before="28"/>
      </w:pPr>
      <w:r>
        <w:rPr>
          <w:rFonts w:ascii="Arial" w:cs="Arial" w:eastAsia="Arial" w:hAnsi="Arial"/>
          <w:color w:val="2d3748"/>
          <w:sz w:val="20"/>
          <w:szCs w:val="20"/>
        </w:rPr>
        <w:t xml:space="preserve">Once contract is signed and work delivered, brand initiates payment via Stripe</w:t>
      </w:r>
    </w:p>
    <w:p>
      <w:pPr>
        <w:pStyle w:val="ListParagraph"/>
        <w:numPr>
          <w:ilvl w:val="0"/>
          <w:numId w:val="2"/>
        </w:numPr>
        <w:spacing w:after="28" w:before="28"/>
      </w:pPr>
      <w:r>
        <w:rPr>
          <w:rFonts w:ascii="Arial" w:cs="Arial" w:eastAsia="Arial" w:hAnsi="Arial"/>
          <w:color w:val="2d3748"/>
          <w:sz w:val="20"/>
          <w:szCs w:val="20"/>
        </w:rPr>
        <w:t xml:space="preserve">Athlete receives push notification: "Payment received from [Brand Name]"</w:t>
      </w:r>
    </w:p>
    <w:p>
      <w:pPr>
        <w:pStyle w:val="ListParagraph"/>
        <w:numPr>
          <w:ilvl w:val="0"/>
          <w:numId w:val="2"/>
        </w:numPr>
        <w:spacing w:after="28" w:before="28"/>
      </w:pPr>
      <w:r>
        <w:rPr>
          <w:rFonts w:ascii="Arial" w:cs="Arial" w:eastAsia="Arial" w:hAnsi="Arial"/>
          <w:color w:val="2d3748"/>
          <w:sz w:val="20"/>
          <w:szCs w:val="20"/>
        </w:rPr>
        <w:t xml:space="preserve">Receipt auto-generated and stored in athlete's Payment History dashboard</w:t>
      </w:r>
    </w:p>
    <w:p>
      <w:pPr>
        <w:pStyle w:val="ListParagraph"/>
        <w:numPr>
          <w:ilvl w:val="0"/>
          <w:numId w:val="2"/>
        </w:numPr>
        <w:spacing w:after="28" w:before="28"/>
      </w:pPr>
      <w:r>
        <w:rPr>
          <w:rFonts w:ascii="Arial" w:cs="Arial" w:eastAsia="Arial" w:hAnsi="Arial"/>
          <w:color w:val="2d3748"/>
          <w:sz w:val="20"/>
          <w:szCs w:val="20"/>
        </w:rPr>
        <w:t xml:space="preserve">Receipt includes: brand name, job title, amount, currency, date, transaction ID</w:t>
      </w:r>
    </w:p>
    <w:p>
      <w:pPr>
        <w:shd w:fill="ebf8ff" w:val="clear"/>
        <w:spacing w:after="60" w:before="60"/>
        <w:ind w:left="180"/>
      </w:pPr>
      <w:r>
        <w:rPr>
          <w:rFonts w:ascii="Arial" w:cs="Arial" w:eastAsia="Arial" w:hAnsi="Arial"/>
          <w:i/>
          <w:iCs/>
          <w:color w:val="2b6cb0"/>
          <w:sz w:val="19"/>
          <w:szCs w:val="19"/>
        </w:rPr>
        <w:t xml:space="preserve">ℹ️  Podium does not act as employer or payroll agent. Athletes are responsible for their own tax obligations. Disclaimer shown on first payment receipt.</w:t>
      </w:r>
    </w:p>
    <w:p>
      <w:pPr>
        <w:shd w:fill="e94560" w:val="clear"/>
        <w:spacing w:after="60" w:before="140"/>
        <w:ind w:left="180"/>
      </w:pPr>
      <w:r>
        <w:rPr>
          <w:rFonts w:ascii="Arial" w:cs="Arial" w:eastAsia="Arial" w:hAnsi="Arial"/>
          <w:b/>
          <w:bCs/>
          <w:color w:val="FFFFFF"/>
          <w:sz w:val="24"/>
          <w:szCs w:val="24"/>
        </w:rPr>
        <w:t xml:space="preserve">Flow 16 — Athlete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Event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Channels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request received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badge + email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accepted (match)</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New message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message icon red dot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Proposal received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Counter-proposal received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Contract to sign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 received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 approved / rejected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In-app + email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Shortlisted by a brand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In-app (configurable — off by default for privacy)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Chat about to auto-clear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email (48hr warning)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Discovery expanded / filters loosened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In-app toast notification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Under-18: guardian approval needed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Email to both athlete and guardian</w:t>
            </w:r>
          </w:p>
        </w:tc>
      </w:tr>
    </w:tbl>
    <w:p>
      <w:pPr>
        <w:shd w:fill="e94560" w:val="clear"/>
        <w:spacing w:after="60" w:before="140"/>
        <w:ind w:left="180"/>
      </w:pPr>
      <w:r>
        <w:rPr>
          <w:rFonts w:ascii="Arial" w:cs="Arial" w:eastAsia="Arial" w:hAnsi="Arial"/>
          <w:b/>
          <w:bCs/>
          <w:color w:val="FFFFFF"/>
          <w:sz w:val="24"/>
          <w:szCs w:val="24"/>
        </w:rPr>
        <w:t xml:space="preserve">Flow 17 — Athlete Settings</w:t>
      </w:r>
    </w:p>
    <w:p>
      <w:pPr>
        <w:spacing w:after="40" w:before="40"/>
        <w:ind w:left="180"/>
        <w:jc w:val="left"/>
      </w:pPr>
      <w:r>
        <w:rPr>
          <w:rFonts w:ascii="Arial" w:cs="Arial" w:eastAsia="Arial" w:hAnsi="Arial"/>
          <w:b w:val="false"/>
          <w:bCs w:val="false"/>
          <w:i w:val="false"/>
          <w:iCs w:val="false"/>
          <w:color w:val="2d3748"/>
          <w:sz w:val="20"/>
          <w:szCs w:val="20"/>
        </w:rPr>
        <w:t xml:space="preserve">Accessible from the profile avatar. All changes take effect immediately unless stated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Setting Area</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Controls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 Settings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Edit any profile field. Photo/video changes re-trigger media moderation. Change sport, position, level, stats. Add/remove social accounts.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Visibility Settings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Toggle: Active / Paused / Hidden. Paused = discoverable but connection requests disabled. Hidden = invisible to all discovery.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Discovery UI Mode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Toggle: Marketplace Mode (default Airbnb-style grid) / Swipe Mode (card stack). Switches immediately.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Display Theme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Toggle: Light Mode / Dark Mode. Applies to all screens instantly. Preference stored on server — syncs across devices.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Notification Settings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Per-event control over push, in-app, and email. Configure quiet hours (no push between set times). Digest email option (daily or weekly summary).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Chat &amp; Privacy Settings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Auto-clear period. Block a user. Report a user. View blocked users list.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Account Settings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Change email (requires re-verification). Change password. Enable 2FA. Deactivate temporarily. Delete account (GDPR). Download all data (ZIP, 72-hour delivery).</w:t>
            </w:r>
          </w:p>
        </w:tc>
      </w:tr>
    </w:tbl>
    <w:p>
      <w:pPr>
        <w:shd w:fill="e94560" w:val="clear"/>
        <w:spacing w:after="60" w:before="140"/>
        <w:ind w:left="180"/>
      </w:pPr>
      <w:r>
        <w:rPr>
          <w:rFonts w:ascii="Arial" w:cs="Arial" w:eastAsia="Arial" w:hAnsi="Arial"/>
          <w:b/>
          <w:bCs/>
          <w:color w:val="FFFFFF"/>
          <w:sz w:val="24"/>
          <w:szCs w:val="24"/>
        </w:rPr>
        <w:t xml:space="preserve">Flow 18 — Athlete Under-18 Guardian Flow</w:t>
      </w:r>
    </w:p>
    <w:p>
      <w:pPr>
        <w:pStyle w:val="ListParagraph"/>
        <w:numPr>
          <w:ilvl w:val="0"/>
          <w:numId w:val="2"/>
        </w:numPr>
        <w:spacing w:after="28" w:before="28"/>
      </w:pPr>
      <w:r>
        <w:rPr>
          <w:rFonts w:ascii="Arial" w:cs="Arial" w:eastAsia="Arial" w:hAnsi="Arial"/>
          <w:color w:val="2d3748"/>
          <w:sz w:val="20"/>
          <w:szCs w:val="20"/>
        </w:rPr>
        <w:t xml:space="preserve">System detects age &lt; 18 from DOB entered in Step 1</w:t>
      </w:r>
    </w:p>
    <w:p>
      <w:pPr>
        <w:pStyle w:val="ListParagraph"/>
        <w:numPr>
          <w:ilvl w:val="0"/>
          <w:numId w:val="2"/>
        </w:numPr>
        <w:spacing w:after="28" w:before="28"/>
      </w:pPr>
      <w:r>
        <w:rPr>
          <w:rFonts w:ascii="Arial" w:cs="Arial" w:eastAsia="Arial" w:hAnsi="Arial"/>
          <w:color w:val="2d3748"/>
          <w:sz w:val="20"/>
          <w:szCs w:val="20"/>
        </w:rPr>
        <w:t xml:space="preserve">Mandatory Guardian Assignment screen presented before profile creation can proceed</w:t>
      </w:r>
    </w:p>
    <w:p>
      <w:pPr>
        <w:pStyle w:val="ListParagraph"/>
        <w:numPr>
          <w:ilvl w:val="0"/>
          <w:numId w:val="2"/>
        </w:numPr>
        <w:spacing w:after="28" w:before="28"/>
      </w:pPr>
      <w:r>
        <w:rPr>
          <w:rFonts w:ascii="Arial" w:cs="Arial" w:eastAsia="Arial" w:hAnsi="Arial"/>
          <w:color w:val="2d3748"/>
          <w:sz w:val="20"/>
          <w:szCs w:val="20"/>
        </w:rPr>
        <w:t xml:space="preserve">Required: guardian full name, relationship, email address, phone number</w:t>
      </w:r>
    </w:p>
    <w:p>
      <w:pPr>
        <w:pStyle w:val="ListParagraph"/>
        <w:numPr>
          <w:ilvl w:val="0"/>
          <w:numId w:val="2"/>
        </w:numPr>
        <w:spacing w:after="28" w:before="28"/>
      </w:pPr>
      <w:r>
        <w:rPr>
          <w:rFonts w:ascii="Arial" w:cs="Arial" w:eastAsia="Arial" w:hAnsi="Arial"/>
          <w:color w:val="2d3748"/>
          <w:sz w:val="20"/>
          <w:szCs w:val="20"/>
        </w:rPr>
        <w:t xml:space="preserve">Guardian consent email sent. Guardian must click Accept before account activates.</w:t>
      </w:r>
    </w:p>
    <w:p>
      <w:pPr>
        <w:pStyle w:val="ListParagraph"/>
        <w:numPr>
          <w:ilvl w:val="0"/>
          <w:numId w:val="2"/>
        </w:numPr>
        <w:spacing w:after="28" w:before="28"/>
      </w:pPr>
      <w:r>
        <w:rPr>
          <w:rFonts w:ascii="Arial" w:cs="Arial" w:eastAsia="Arial" w:hAnsi="Arial"/>
          <w:color w:val="2d3748"/>
          <w:sz w:val="20"/>
          <w:szCs w:val="20"/>
        </w:rPr>
        <w:t xml:space="preserve">Guardian's email/phone stored and flagged on the account permanently</w:t>
      </w:r>
    </w:p>
    <w:p>
      <w:pPr>
        <w:pStyle w:val="ListParagraph"/>
        <w:numPr>
          <w:ilvl w:val="0"/>
          <w:numId w:val="2"/>
        </w:numPr>
        <w:spacing w:after="28" w:before="28"/>
      </w:pPr>
      <w:r>
        <w:rPr>
          <w:rFonts w:ascii="Arial" w:cs="Arial" w:eastAsia="Arial" w:hAnsi="Arial"/>
          <w:color w:val="2d3748"/>
          <w:sz w:val="20"/>
          <w:szCs w:val="20"/>
        </w:rPr>
        <w:t xml:space="preserve">For every deal proposal: guardian receives a copy before athlete can accept or sign</w:t>
      </w:r>
    </w:p>
    <w:p>
      <w:pPr>
        <w:pStyle w:val="ListParagraph"/>
        <w:numPr>
          <w:ilvl w:val="0"/>
          <w:numId w:val="2"/>
        </w:numPr>
        <w:spacing w:after="28" w:before="28"/>
      </w:pPr>
      <w:r>
        <w:rPr>
          <w:rFonts w:ascii="Arial" w:cs="Arial" w:eastAsia="Arial" w:hAnsi="Arial"/>
          <w:color w:val="2d3748"/>
          <w:sz w:val="20"/>
          <w:szCs w:val="20"/>
        </w:rPr>
        <w:t xml:space="preserve">On athlete's 18th birthday: system emails both athlete and guardian confirming full independent control transfers</w:t>
      </w:r>
    </w:p>
    <w:p>
      <w:pPr>
        <w:shd w:fill="ebf8ff" w:val="clear"/>
        <w:spacing w:after="60" w:before="60"/>
        <w:ind w:left="180"/>
      </w:pPr>
      <w:r>
        <w:rPr>
          <w:rFonts w:ascii="Arial" w:cs="Arial" w:eastAsia="Arial" w:hAnsi="Arial"/>
          <w:i/>
          <w:iCs/>
          <w:color w:val="2b6cb0"/>
          <w:sz w:val="19"/>
          <w:szCs w:val="19"/>
        </w:rPr>
        <w:t xml:space="preserve">ℹ️  If guardian consent is not received within 7 days, profile creation is paused and athlete is emailed a reminder. After 30 days of inactivity the partial profile is purged.</w:t>
      </w:r>
    </w:p>
    <w:p>
      <w:pPr>
        <w:shd w:fill="e94560" w:val="clear"/>
        <w:spacing w:after="60" w:before="140"/>
        <w:ind w:left="180"/>
      </w:pPr>
      <w:r>
        <w:rPr>
          <w:rFonts w:ascii="Arial" w:cs="Arial" w:eastAsia="Arial" w:hAnsi="Arial"/>
          <w:b/>
          <w:bCs/>
          <w:color w:val="FFFFFF"/>
          <w:sz w:val="24"/>
          <w:szCs w:val="24"/>
        </w:rPr>
        <w:t xml:space="preserve">Flow 19 — Athlete Account Deactivation &amp; Deletion</w:t>
      </w:r>
    </w:p>
    <w:p>
      <w:pPr>
        <w:spacing w:after="40" w:before="40"/>
        <w:ind w:left="180"/>
        <w:jc w:val="left"/>
      </w:pPr>
      <w:r>
        <w:rPr>
          <w:rFonts w:ascii="Arial" w:cs="Arial" w:eastAsia="Arial" w:hAnsi="Arial"/>
          <w:b/>
          <w:bCs/>
          <w:i w:val="false"/>
          <w:iCs w:val="false"/>
          <w:color w:val="0f3460"/>
          <w:sz w:val="20"/>
          <w:szCs w:val="20"/>
        </w:rPr>
        <w:t xml:space="preserve">Temporary Deactivation:</w:t>
      </w:r>
    </w:p>
    <w:p>
      <w:pPr>
        <w:pStyle w:val="ListParagraph"/>
        <w:numPr>
          <w:ilvl w:val="0"/>
          <w:numId w:val="2"/>
        </w:numPr>
        <w:spacing w:after="28" w:before="28"/>
      </w:pPr>
      <w:r>
        <w:rPr>
          <w:rFonts w:ascii="Arial" w:cs="Arial" w:eastAsia="Arial" w:hAnsi="Arial"/>
          <w:color w:val="2d3748"/>
          <w:sz w:val="20"/>
          <w:szCs w:val="20"/>
        </w:rPr>
        <w:t xml:space="preserve">Profile immediately hidden from all marketplace discovery and search results</w:t>
      </w:r>
    </w:p>
    <w:p>
      <w:pPr>
        <w:pStyle w:val="ListParagraph"/>
        <w:numPr>
          <w:ilvl w:val="0"/>
          <w:numId w:val="2"/>
        </w:numPr>
        <w:spacing w:after="28" w:before="28"/>
      </w:pPr>
      <w:r>
        <w:rPr>
          <w:rFonts w:ascii="Arial" w:cs="Arial" w:eastAsia="Arial" w:hAnsi="Arial"/>
          <w:color w:val="2d3748"/>
          <w:sz w:val="20"/>
          <w:szCs w:val="20"/>
        </w:rPr>
        <w:t xml:space="preserve">Existing connections and chats preserved</w:t>
      </w:r>
    </w:p>
    <w:p>
      <w:pPr>
        <w:pStyle w:val="ListParagraph"/>
        <w:numPr>
          <w:ilvl w:val="0"/>
          <w:numId w:val="2"/>
        </w:numPr>
        <w:spacing w:after="28" w:before="28"/>
      </w:pPr>
      <w:r>
        <w:rPr>
          <w:rFonts w:ascii="Arial" w:cs="Arial" w:eastAsia="Arial" w:hAnsi="Arial"/>
          <w:color w:val="2d3748"/>
          <w:sz w:val="20"/>
          <w:szCs w:val="20"/>
        </w:rPr>
        <w:t xml:space="preserve">On next login: "Would you like to reactivate?" — one tap restores full visibility</w:t>
      </w:r>
    </w:p>
    <w:p>
      <w:pPr>
        <w:spacing w:after="40" w:before="40"/>
        <w:ind w:left="180"/>
        <w:jc w:val="left"/>
      </w:pPr>
      <w:r>
        <w:rPr>
          <w:rFonts w:ascii="Arial" w:cs="Arial" w:eastAsia="Arial" w:hAnsi="Arial"/>
          <w:b/>
          <w:bCs/>
          <w:i w:val="false"/>
          <w:iCs w:val="false"/>
          <w:color w:val="0f3460"/>
          <w:sz w:val="20"/>
          <w:szCs w:val="20"/>
        </w:rPr>
        <w:t xml:space="preserve">Permanent Deletion:</w:t>
      </w:r>
    </w:p>
    <w:p>
      <w:pPr>
        <w:pStyle w:val="ListParagraph"/>
        <w:numPr>
          <w:ilvl w:val="0"/>
          <w:numId w:val="2"/>
        </w:numPr>
        <w:spacing w:after="28" w:before="28"/>
      </w:pPr>
      <w:r>
        <w:rPr>
          <w:rFonts w:ascii="Arial" w:cs="Arial" w:eastAsia="Arial" w:hAnsi="Arial"/>
          <w:color w:val="2d3748"/>
          <w:sz w:val="20"/>
          <w:szCs w:val="20"/>
        </w:rPr>
        <w:t xml:space="preserve">Shown confirmation screen listing what will be deleted: profile, photos, videos, matches, chats, payment history</w:t>
      </w:r>
    </w:p>
    <w:p>
      <w:pPr>
        <w:pStyle w:val="ListParagraph"/>
        <w:numPr>
          <w:ilvl w:val="0"/>
          <w:numId w:val="2"/>
        </w:numPr>
        <w:spacing w:after="28" w:before="28"/>
      </w:pPr>
      <w:r>
        <w:rPr>
          <w:rFonts w:ascii="Arial" w:cs="Arial" w:eastAsia="Arial" w:hAnsi="Arial"/>
          <w:color w:val="2d3748"/>
          <w:sz w:val="20"/>
          <w:szCs w:val="20"/>
        </w:rPr>
        <w:t xml:space="preserve">Must type "DELETE" to confirm</w:t>
      </w:r>
    </w:p>
    <w:p>
      <w:pPr>
        <w:pStyle w:val="ListParagraph"/>
        <w:numPr>
          <w:ilvl w:val="0"/>
          <w:numId w:val="2"/>
        </w:numPr>
        <w:spacing w:after="28" w:before="28"/>
      </w:pPr>
      <w:r>
        <w:rPr>
          <w:rFonts w:ascii="Arial" w:cs="Arial" w:eastAsia="Arial" w:hAnsi="Arial"/>
          <w:color w:val="2d3748"/>
          <w:sz w:val="20"/>
          <w:szCs w:val="20"/>
        </w:rPr>
        <w:t xml:space="preserve">14-day grace period — athlete can log in and cancel deletion during this window</w:t>
      </w:r>
    </w:p>
    <w:p>
      <w:pPr>
        <w:pStyle w:val="ListParagraph"/>
        <w:numPr>
          <w:ilvl w:val="0"/>
          <w:numId w:val="2"/>
        </w:numPr>
        <w:spacing w:after="28" w:before="28"/>
      </w:pPr>
      <w:r>
        <w:rPr>
          <w:rFonts w:ascii="Arial" w:cs="Arial" w:eastAsia="Arial" w:hAnsi="Arial"/>
          <w:color w:val="2d3748"/>
          <w:sz w:val="20"/>
          <w:szCs w:val="20"/>
        </w:rPr>
        <w:t xml:space="preserve">After 14 days: all personal data permanently deleted per GDPR</w:t>
      </w:r>
    </w:p>
    <w:p>
      <w:pPr>
        <w:pStyle w:val="ListParagraph"/>
        <w:numPr>
          <w:ilvl w:val="0"/>
          <w:numId w:val="2"/>
        </w:numPr>
        <w:spacing w:after="28" w:before="28"/>
      </w:pPr>
      <w:r>
        <w:rPr>
          <w:rFonts w:ascii="Arial" w:cs="Arial" w:eastAsia="Arial" w:hAnsi="Arial"/>
          <w:color w:val="2d3748"/>
          <w:sz w:val="20"/>
          <w:szCs w:val="20"/>
        </w:rPr>
        <w:t xml:space="preserve">Unsigned contracts cancelled; completed contracts and payment records retained 7 years (anonymised)</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4 — TEAM FLOWS  (100% Free — No Subscription, No Limits)</w:t>
      </w:r>
    </w:p>
    <w:p>
      <w:pPr>
        <w:shd w:fill="ebf8ff" w:val="clear"/>
        <w:spacing w:after="60" w:before="60"/>
        <w:ind w:left="180"/>
      </w:pPr>
      <w:r>
        <w:rPr>
          <w:rFonts w:ascii="Arial" w:cs="Arial" w:eastAsia="Arial" w:hAnsi="Arial"/>
          <w:i/>
          <w:iCs/>
          <w:color w:val="2b6cb0"/>
          <w:sz w:val="19"/>
          <w:szCs w:val="19"/>
        </w:rPr>
        <w:t xml:space="preserve">ℹ️  Teams use Podium to find sponsors. All features are free. Teams appear as marketplace listings that brands can search, filter, and request contact with. Swipe Mode is also available. Teams can be grassroots clubs, college squads, semi-pro sides, or professional teams.</w:t>
      </w:r>
    </w:p>
    <w:p>
      <w:pPr>
        <w:shd w:fill="e94560" w:val="clear"/>
        <w:spacing w:after="60" w:before="140"/>
        <w:ind w:left="180"/>
      </w:pPr>
      <w:r>
        <w:rPr>
          <w:rFonts w:ascii="Arial" w:cs="Arial" w:eastAsia="Arial" w:hAnsi="Arial"/>
          <w:b/>
          <w:bCs/>
          <w:color w:val="FFFFFF"/>
          <w:sz w:val="24"/>
          <w:szCs w:val="24"/>
        </w:rPr>
        <w:t xml:space="preserve">Flow 20 — Team Profile Creation (Multi-Step)</w:t>
      </w:r>
    </w:p>
    <w:p>
      <w:pPr>
        <w:spacing w:after="40" w:before="40"/>
        <w:ind w:left="180"/>
        <w:jc w:val="left"/>
      </w:pPr>
      <w:r>
        <w:rPr>
          <w:rFonts w:ascii="Arial" w:cs="Arial" w:eastAsia="Arial" w:hAnsi="Arial"/>
          <w:b/>
          <w:bCs/>
          <w:i w:val="false"/>
          <w:iCs w:val="false"/>
          <w:color w:val="0f3460"/>
          <w:sz w:val="20"/>
          <w:szCs w:val="20"/>
        </w:rPr>
        <w:t xml:space="preserve">Step 1 — Team Identity:</w:t>
      </w:r>
    </w:p>
    <w:p>
      <w:pPr>
        <w:pStyle w:val="ListParagraph"/>
        <w:numPr>
          <w:ilvl w:val="0"/>
          <w:numId w:val="2"/>
        </w:numPr>
        <w:spacing w:after="28" w:before="28"/>
      </w:pPr>
      <w:r>
        <w:rPr>
          <w:rFonts w:ascii="Arial" w:cs="Arial" w:eastAsia="Arial" w:hAnsi="Arial"/>
          <w:color w:val="2d3748"/>
          <w:sz w:val="20"/>
          <w:szCs w:val="20"/>
        </w:rPr>
        <w:t xml:space="preserve">Team/club name, nickname, sport(s), competition level (Grassroots → International), year founded</w:t>
      </w:r>
    </w:p>
    <w:p>
      <w:pPr>
        <w:pStyle w:val="ListParagraph"/>
        <w:numPr>
          <w:ilvl w:val="0"/>
          <w:numId w:val="2"/>
        </w:numPr>
        <w:spacing w:after="28" w:before="28"/>
      </w:pPr>
      <w:r>
        <w:rPr>
          <w:rFonts w:ascii="Arial" w:cs="Arial" w:eastAsia="Arial" w:hAnsi="Arial"/>
          <w:color w:val="2d3748"/>
          <w:sz w:val="20"/>
          <w:szCs w:val="20"/>
        </w:rPr>
        <w:t xml:space="preserve">Team logo (min 300×300px), cover photo (action shot, min 1200×600px), short bio (max 500 characters)</w:t>
      </w:r>
    </w:p>
    <w:p>
      <w:pPr>
        <w:spacing w:after="40" w:before="40"/>
        <w:ind w:left="180"/>
        <w:jc w:val="left"/>
      </w:pPr>
      <w:r>
        <w:rPr>
          <w:rFonts w:ascii="Arial" w:cs="Arial" w:eastAsia="Arial" w:hAnsi="Arial"/>
          <w:b/>
          <w:bCs/>
          <w:i w:val="false"/>
          <w:iCs w:val="false"/>
          <w:color w:val="0f3460"/>
          <w:sz w:val="20"/>
          <w:szCs w:val="20"/>
        </w:rPr>
        <w:t xml:space="preserve">Step 2 — Location &amp; Audience:</w:t>
      </w:r>
    </w:p>
    <w:p>
      <w:pPr>
        <w:pStyle w:val="ListParagraph"/>
        <w:numPr>
          <w:ilvl w:val="0"/>
          <w:numId w:val="2"/>
        </w:numPr>
        <w:spacing w:after="28" w:before="28"/>
      </w:pPr>
      <w:r>
        <w:rPr>
          <w:rFonts w:ascii="Arial" w:cs="Arial" w:eastAsia="Arial" w:hAnsi="Arial"/>
          <w:color w:val="2d3748"/>
          <w:sz w:val="20"/>
          <w:szCs w:val="20"/>
        </w:rPr>
        <w:t xml:space="preserve">Home city/country, home venue, estimated match-day attendance</w:t>
      </w:r>
    </w:p>
    <w:p>
      <w:pPr>
        <w:pStyle w:val="ListParagraph"/>
        <w:numPr>
          <w:ilvl w:val="0"/>
          <w:numId w:val="2"/>
        </w:numPr>
        <w:spacing w:after="28" w:before="28"/>
      </w:pPr>
      <w:r>
        <w:rPr>
          <w:rFonts w:ascii="Arial" w:cs="Arial" w:eastAsia="Arial" w:hAnsi="Arial"/>
          <w:color w:val="2d3748"/>
          <w:sz w:val="20"/>
          <w:szCs w:val="20"/>
        </w:rPr>
        <w:t xml:space="preserve">Geographic reach of fan base: Local / Regional / National / International</w:t>
      </w:r>
    </w:p>
    <w:p>
      <w:pPr>
        <w:pStyle w:val="ListParagraph"/>
        <w:numPr>
          <w:ilvl w:val="0"/>
          <w:numId w:val="2"/>
        </w:numPr>
        <w:spacing w:after="28" w:before="28"/>
      </w:pPr>
      <w:r>
        <w:rPr>
          <w:rFonts w:ascii="Arial" w:cs="Arial" w:eastAsia="Arial" w:hAnsi="Arial"/>
          <w:color w:val="2d3748"/>
          <w:sz w:val="20"/>
          <w:szCs w:val="20"/>
        </w:rPr>
        <w:t xml:space="preserve">Social media accounts (OAuth or manual entry); total social following auto-calculated</w:t>
      </w:r>
    </w:p>
    <w:p>
      <w:pPr>
        <w:pStyle w:val="ListParagraph"/>
        <w:numPr>
          <w:ilvl w:val="0"/>
          <w:numId w:val="2"/>
        </w:numPr>
        <w:spacing w:after="28" w:before="28"/>
      </w:pPr>
      <w:r>
        <w:rPr>
          <w:rFonts w:ascii="Arial" w:cs="Arial" w:eastAsia="Arial" w:hAnsi="Arial"/>
          <w:color w:val="2d3748"/>
          <w:sz w:val="20"/>
          <w:szCs w:val="20"/>
        </w:rPr>
        <w:t xml:space="preserve">Press/media coverage mentions (optional)</w:t>
      </w:r>
    </w:p>
    <w:p>
      <w:pPr>
        <w:spacing w:after="40" w:before="40"/>
        <w:ind w:left="180"/>
        <w:jc w:val="left"/>
      </w:pPr>
      <w:r>
        <w:rPr>
          <w:rFonts w:ascii="Arial" w:cs="Arial" w:eastAsia="Arial" w:hAnsi="Arial"/>
          <w:b/>
          <w:bCs/>
          <w:i w:val="false"/>
          <w:iCs w:val="false"/>
          <w:color w:val="0f3460"/>
          <w:sz w:val="20"/>
          <w:szCs w:val="20"/>
        </w:rPr>
        <w:t xml:space="preserve">Step 3 — Sponsorship Needs:</w:t>
      </w:r>
    </w:p>
    <w:p>
      <w:pPr>
        <w:pStyle w:val="ListParagraph"/>
        <w:numPr>
          <w:ilvl w:val="0"/>
          <w:numId w:val="2"/>
        </w:numPr>
        <w:spacing w:after="28" w:before="28"/>
      </w:pPr>
      <w:r>
        <w:rPr>
          <w:rFonts w:ascii="Arial" w:cs="Arial" w:eastAsia="Arial" w:hAnsi="Arial"/>
          <w:color w:val="2d3748"/>
          <w:sz w:val="20"/>
          <w:szCs w:val="20"/>
        </w:rPr>
        <w:t xml:space="preserve">What the team is seeking: kit &amp; equipment / travel &amp; accommodation / event/match day / facility / general brand partnership</w:t>
      </w:r>
    </w:p>
    <w:p>
      <w:pPr>
        <w:pStyle w:val="ListParagraph"/>
        <w:numPr>
          <w:ilvl w:val="0"/>
          <w:numId w:val="2"/>
        </w:numPr>
        <w:spacing w:after="28" w:before="28"/>
      </w:pPr>
      <w:r>
        <w:rPr>
          <w:rFonts w:ascii="Arial" w:cs="Arial" w:eastAsia="Arial" w:hAnsi="Arial"/>
          <w:color w:val="2d3748"/>
          <w:sz w:val="20"/>
          <w:szCs w:val="20"/>
        </w:rPr>
        <w:t xml:space="preserve">Estimated total sponsorship value sought (annual — optional but recommended)</w:t>
      </w:r>
    </w:p>
    <w:p>
      <w:pPr>
        <w:pStyle w:val="ListParagraph"/>
        <w:numPr>
          <w:ilvl w:val="0"/>
          <w:numId w:val="2"/>
        </w:numPr>
        <w:spacing w:after="28" w:before="28"/>
      </w:pPr>
      <w:r>
        <w:rPr>
          <w:rFonts w:ascii="Arial" w:cs="Arial" w:eastAsia="Arial" w:hAnsi="Arial"/>
          <w:color w:val="2d3748"/>
          <w:sz w:val="20"/>
          <w:szCs w:val="20"/>
        </w:rPr>
        <w:t xml:space="preserve">Sponsorship brief upload (PDF — optional pre-written pitch document)</w:t>
      </w:r>
    </w:p>
    <w:p>
      <w:pPr>
        <w:spacing w:after="40" w:before="40"/>
        <w:ind w:left="180"/>
        <w:jc w:val="left"/>
      </w:pPr>
      <w:r>
        <w:rPr>
          <w:rFonts w:ascii="Arial" w:cs="Arial" w:eastAsia="Arial" w:hAnsi="Arial"/>
          <w:b/>
          <w:bCs/>
          <w:i w:val="false"/>
          <w:iCs w:val="false"/>
          <w:color w:val="0f3460"/>
          <w:sz w:val="20"/>
          <w:szCs w:val="20"/>
        </w:rPr>
        <w:t xml:space="preserve">Step 4 — What the Team Offers Sponsors:</w:t>
      </w:r>
    </w:p>
    <w:p>
      <w:pPr>
        <w:pStyle w:val="ListParagraph"/>
        <w:numPr>
          <w:ilvl w:val="0"/>
          <w:numId w:val="2"/>
        </w:numPr>
        <w:spacing w:after="28" w:before="28"/>
      </w:pPr>
      <w:r>
        <w:rPr>
          <w:rFonts w:ascii="Arial" w:cs="Arial" w:eastAsia="Arial" w:hAnsi="Arial"/>
          <w:color w:val="2d3748"/>
          <w:sz w:val="20"/>
          <w:szCs w:val="20"/>
        </w:rPr>
        <w:t xml:space="preserve">Logo placement (front/back/sleeve), pitch-side/venue signage, social media posts, match day programme</w:t>
      </w:r>
    </w:p>
    <w:p>
      <w:pPr>
        <w:pStyle w:val="ListParagraph"/>
        <w:numPr>
          <w:ilvl w:val="0"/>
          <w:numId w:val="2"/>
        </w:numPr>
        <w:spacing w:after="28" w:before="28"/>
      </w:pPr>
      <w:r>
        <w:rPr>
          <w:rFonts w:ascii="Arial" w:cs="Arial" w:eastAsia="Arial" w:hAnsi="Arial"/>
          <w:color w:val="2d3748"/>
          <w:sz w:val="20"/>
          <w:szCs w:val="20"/>
        </w:rPr>
        <w:t xml:space="preserve">Player appearances, event naming rights, video content, email newsletter inclusion, other (free text)</w:t>
      </w:r>
    </w:p>
    <w:p>
      <w:pPr>
        <w:spacing w:after="40" w:before="40"/>
        <w:ind w:left="180"/>
        <w:jc w:val="left"/>
      </w:pPr>
      <w:r>
        <w:rPr>
          <w:rFonts w:ascii="Arial" w:cs="Arial" w:eastAsia="Arial" w:hAnsi="Arial"/>
          <w:b/>
          <w:bCs/>
          <w:i w:val="false"/>
          <w:iCs w:val="false"/>
          <w:color w:val="0f3460"/>
          <w:sz w:val="20"/>
          <w:szCs w:val="20"/>
        </w:rPr>
        <w:t xml:space="preserve">Step 5 — Representation &amp; Account Control:</w:t>
      </w:r>
    </w:p>
    <w:p>
      <w:pPr>
        <w:pStyle w:val="ListParagraph"/>
        <w:numPr>
          <w:ilvl w:val="0"/>
          <w:numId w:val="2"/>
        </w:numPr>
        <w:spacing w:after="28" w:before="28"/>
      </w:pPr>
      <w:r>
        <w:rPr>
          <w:rFonts w:ascii="Arial" w:cs="Arial" w:eastAsia="Arial" w:hAnsi="Arial"/>
          <w:color w:val="2d3748"/>
          <w:sz w:val="20"/>
          <w:szCs w:val="20"/>
        </w:rPr>
        <w:t xml:space="preserve">Commercial manager or agent assigned? (If yes: name, email, phone)</w:t>
      </w:r>
    </w:p>
    <w:p>
      <w:pPr>
        <w:pStyle w:val="ListParagraph"/>
        <w:numPr>
          <w:ilvl w:val="0"/>
          <w:numId w:val="2"/>
        </w:numPr>
        <w:spacing w:after="28" w:before="28"/>
      </w:pPr>
      <w:r>
        <w:rPr>
          <w:rFonts w:ascii="Arial" w:cs="Arial" w:eastAsia="Arial" w:hAnsi="Arial"/>
          <w:color w:val="2d3748"/>
          <w:sz w:val="20"/>
          <w:szCs w:val="20"/>
        </w:rPr>
        <w:t xml:space="preserve">Primary account controller: name, role within team, email, phone</w:t>
      </w:r>
    </w:p>
    <w:p>
      <w:pPr>
        <w:pStyle w:val="ListParagraph"/>
        <w:numPr>
          <w:ilvl w:val="0"/>
          <w:numId w:val="2"/>
        </w:numPr>
        <w:spacing w:after="28" w:before="28"/>
      </w:pPr>
      <w:r>
        <w:rPr>
          <w:rFonts w:ascii="Arial" w:cs="Arial" w:eastAsia="Arial" w:hAnsi="Arial"/>
          <w:color w:val="2d3748"/>
          <w:sz w:val="20"/>
          <w:szCs w:val="20"/>
        </w:rPr>
        <w:t xml:space="preserve">Up to 3 additional team administrators (receive invite emails)</w:t>
      </w:r>
    </w:p>
    <w:p>
      <w:pPr>
        <w:spacing w:after="40" w:before="40"/>
        <w:ind w:left="180"/>
        <w:jc w:val="left"/>
      </w:pPr>
      <w:r>
        <w:rPr>
          <w:rFonts w:ascii="Arial" w:cs="Arial" w:eastAsia="Arial" w:hAnsi="Arial"/>
          <w:b/>
          <w:bCs/>
          <w:i w:val="false"/>
          <w:iCs w:val="false"/>
          <w:color w:val="0f3460"/>
          <w:sz w:val="20"/>
          <w:szCs w:val="20"/>
        </w:rPr>
        <w:t xml:space="preserve">Step 6 — Discovery Preferences &amp; UI Settings:</w:t>
      </w:r>
    </w:p>
    <w:p>
      <w:pPr>
        <w:pStyle w:val="ListParagraph"/>
        <w:numPr>
          <w:ilvl w:val="0"/>
          <w:numId w:val="2"/>
        </w:numPr>
        <w:spacing w:after="28" w:before="28"/>
      </w:pPr>
      <w:r>
        <w:rPr>
          <w:rFonts w:ascii="Arial" w:cs="Arial" w:eastAsia="Arial" w:hAnsi="Arial"/>
          <w:color w:val="2d3748"/>
          <w:sz w:val="20"/>
          <w:szCs w:val="20"/>
        </w:rPr>
        <w:t xml:space="preserve">Preferred discovery UI: Marketplace Mode (default) or Swipe Mode</w:t>
      </w:r>
    </w:p>
    <w:p>
      <w:pPr>
        <w:pStyle w:val="ListParagraph"/>
        <w:numPr>
          <w:ilvl w:val="0"/>
          <w:numId w:val="2"/>
        </w:numPr>
        <w:spacing w:after="28" w:before="28"/>
      </w:pPr>
      <w:r>
        <w:rPr>
          <w:rFonts w:ascii="Arial" w:cs="Arial" w:eastAsia="Arial" w:hAnsi="Arial"/>
          <w:color w:val="2d3748"/>
          <w:sz w:val="20"/>
          <w:szCs w:val="20"/>
        </w:rPr>
        <w:t xml:space="preserve">Display theme preference: Light Mode (default) or Dark Mode</w:t>
      </w:r>
    </w:p>
    <w:p>
      <w:pPr>
        <w:pStyle w:val="ListParagraph"/>
        <w:numPr>
          <w:ilvl w:val="0"/>
          <w:numId w:val="2"/>
        </w:numPr>
        <w:spacing w:after="28" w:before="28"/>
      </w:pPr>
      <w:r>
        <w:rPr>
          <w:rFonts w:ascii="Arial" w:cs="Arial" w:eastAsia="Arial" w:hAnsi="Arial"/>
          <w:color w:val="2d3748"/>
          <w:sz w:val="20"/>
          <w:szCs w:val="20"/>
        </w:rPr>
        <w:t xml:space="preserve">Notification preferences per event type</w:t>
      </w:r>
    </w:p>
    <w:p>
      <w:pPr>
        <w:shd w:fill="e94560" w:val="clear"/>
        <w:spacing w:after="60" w:before="140"/>
        <w:ind w:left="180"/>
      </w:pPr>
      <w:r>
        <w:rPr>
          <w:rFonts w:ascii="Arial" w:cs="Arial" w:eastAsia="Arial" w:hAnsi="Arial"/>
          <w:b/>
          <w:bCs/>
          <w:color w:val="FFFFFF"/>
          <w:sz w:val="24"/>
          <w:szCs w:val="24"/>
        </w:rPr>
        <w:t xml:space="preserve">Flow 21 — Team Visibility Confirmation</w:t>
      </w:r>
    </w:p>
    <w:p>
      <w:pPr>
        <w:spacing w:after="40" w:before="40"/>
        <w:ind w:left="180"/>
        <w:jc w:val="left"/>
      </w:pPr>
      <w:r>
        <w:rPr>
          <w:rFonts w:ascii="Arial" w:cs="Arial" w:eastAsia="Arial" w:hAnsi="Arial"/>
          <w:b w:val="false"/>
          <w:bCs w:val="false"/>
          <w:i w:val="false"/>
          <w:iCs w:val="false"/>
          <w:color w:val="2d3748"/>
          <w:sz w:val="20"/>
          <w:szCs w:val="20"/>
        </w:rPr>
        <w:t xml:space="preserve">Identical in structure to Flow 8. Team administrator reviews full public-facing profile, confirms accuracy, accepts Terms &amp; Privacy Policy. Profile goes live or enters media review queue.</w:t>
      </w:r>
    </w:p>
    <w:p>
      <w:pPr>
        <w:shd w:fill="e94560" w:val="clear"/>
        <w:spacing w:after="60" w:before="140"/>
        <w:ind w:left="180"/>
      </w:pPr>
      <w:r>
        <w:rPr>
          <w:rFonts w:ascii="Arial" w:cs="Arial" w:eastAsia="Arial" w:hAnsi="Arial"/>
          <w:b/>
          <w:bCs/>
          <w:color w:val="FFFFFF"/>
          <w:sz w:val="24"/>
          <w:szCs w:val="24"/>
        </w:rPr>
        <w:t xml:space="preserve">Flow 22 — Team Discovery &amp; Search</w:t>
      </w:r>
    </w:p>
    <w:p>
      <w:pPr>
        <w:spacing w:after="40" w:before="40"/>
        <w:ind w:left="180"/>
        <w:jc w:val="left"/>
      </w:pPr>
      <w:r>
        <w:rPr>
          <w:rFonts w:ascii="Arial" w:cs="Arial" w:eastAsia="Arial" w:hAnsi="Arial"/>
          <w:b w:val="false"/>
          <w:bCs w:val="false"/>
          <w:i w:val="false"/>
          <w:iCs w:val="false"/>
          <w:color w:val="2d3748"/>
          <w:sz w:val="20"/>
          <w:szCs w:val="20"/>
        </w:rPr>
        <w:t xml:space="preserve">Teams browse a marketplace of Brand Profiles and Sponsor Campaigns. Default view is the searchable grid. Swipe Mode available via settings. Teams can filter by: industry type, sponsorship budget, geographic preference, sponsorship type.</w:t>
      </w:r>
    </w:p>
    <w:p>
      <w:pPr>
        <w:spacing w:after="40" w:before="40"/>
        <w:ind w:left="180"/>
        <w:jc w:val="left"/>
      </w:pPr>
      <w:r>
        <w:rPr>
          <w:rFonts w:ascii="Arial" w:cs="Arial" w:eastAsia="Arial" w:hAnsi="Arial"/>
          <w:b w:val="false"/>
          <w:bCs w:val="false"/>
          <w:i w:val="false"/>
          <w:iCs w:val="false"/>
          <w:color w:val="2d3748"/>
          <w:sz w:val="20"/>
          <w:szCs w:val="20"/>
        </w:rPr>
        <w:t xml:space="preserve">Connection request flow is identical to athlete flow. Team sends or receives a request with a short message. On acceptance: messaging unlocks, brand sends formal proposal.</w:t>
      </w:r>
    </w:p>
    <w:p>
      <w:pPr>
        <w:shd w:fill="e94560" w:val="clear"/>
        <w:spacing w:after="60" w:before="140"/>
        <w:ind w:left="180"/>
      </w:pPr>
      <w:r>
        <w:rPr>
          <w:rFonts w:ascii="Arial" w:cs="Arial" w:eastAsia="Arial" w:hAnsi="Arial"/>
          <w:b/>
          <w:bCs/>
          <w:color w:val="FFFFFF"/>
          <w:sz w:val="24"/>
          <w:szCs w:val="24"/>
        </w:rPr>
        <w:t xml:space="preserve">Flow 23 — Team Match, Messaging &amp; Deal</w:t>
      </w:r>
    </w:p>
    <w:p>
      <w:pPr>
        <w:spacing w:after="40" w:before="40"/>
        <w:ind w:left="180"/>
        <w:jc w:val="left"/>
      </w:pPr>
      <w:r>
        <w:rPr>
          <w:rFonts w:ascii="Arial" w:cs="Arial" w:eastAsia="Arial" w:hAnsi="Arial"/>
          <w:b w:val="false"/>
          <w:bCs w:val="false"/>
          <w:i w:val="false"/>
          <w:iCs w:val="false"/>
          <w:color w:val="2d3748"/>
          <w:sz w:val="20"/>
          <w:szCs w:val="20"/>
        </w:rPr>
        <w:t xml:space="preserve">Identical flow to athlete matching and messaging (Flows 11–14). On connection acceptance: brand initiates conversation with a formal sponsorship proposal. Team reviews — Accept / Counter / Decline. Counter-proposal loop. On acceptance: contract e-signed by both parties. Brand initiates payment. Team receives receipt.</w:t>
      </w:r>
    </w:p>
    <w:p>
      <w:pPr>
        <w:shd w:fill="e94560" w:val="clear"/>
        <w:spacing w:after="60" w:before="140"/>
        <w:ind w:left="180"/>
      </w:pPr>
      <w:r>
        <w:rPr>
          <w:rFonts w:ascii="Arial" w:cs="Arial" w:eastAsia="Arial" w:hAnsi="Arial"/>
          <w:b/>
          <w:bCs/>
          <w:color w:val="FFFFFF"/>
          <w:sz w:val="24"/>
          <w:szCs w:val="24"/>
        </w:rPr>
        <w:t xml:space="preserve">Flow 24 — Team Settings</w:t>
      </w:r>
    </w:p>
    <w:p>
      <w:pPr>
        <w:spacing w:after="40" w:before="40"/>
        <w:ind w:left="180"/>
        <w:jc w:val="left"/>
      </w:pPr>
      <w:r>
        <w:rPr>
          <w:rFonts w:ascii="Arial" w:cs="Arial" w:eastAsia="Arial" w:hAnsi="Arial"/>
          <w:b w:val="false"/>
          <w:bCs w:val="false"/>
          <w:i w:val="false"/>
          <w:iCs w:val="false"/>
          <w:color w:val="2d3748"/>
          <w:sz w:val="20"/>
          <w:szCs w:val="20"/>
        </w:rPr>
        <w:t xml:space="preserve">Covers: profile editing, administrator management, sponsorship needs/offer updates, media uploads, visibility toggle, discovery UI mode (Marketplace / Swipe), display theme (Light / Dark), notification preferences, and account management (deactivate / delete / download data).</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5 — BRAND &amp; SPONSOR FLOWS  (Paid — Primary Revenue Source)</w:t>
      </w:r>
    </w:p>
    <w:p>
      <w:pPr>
        <w:shd w:fill="ebf8ff" w:val="clear"/>
        <w:spacing w:after="60" w:before="60"/>
        <w:ind w:left="180"/>
      </w:pPr>
      <w:r>
        <w:rPr>
          <w:rFonts w:ascii="Arial" w:cs="Arial" w:eastAsia="Arial" w:hAnsi="Arial"/>
          <w:i/>
          <w:iCs/>
          <w:color w:val="2b6cb0"/>
          <w:sz w:val="19"/>
          <w:szCs w:val="19"/>
        </w:rPr>
        <w:t xml:space="preserve">ℹ️  Brands and sponsors are the sole commercial engine of Podium. They pay a monthly subscription to search and contact the talent pool. Higher tiers unlock broader search reach, more active listings, and dedicated support.</w:t>
      </w:r>
    </w:p>
    <w:p>
      <w:pPr>
        <w:shd w:fill="e94560" w:val="clear"/>
        <w:spacing w:after="60" w:before="140"/>
        <w:ind w:left="180"/>
      </w:pPr>
      <w:r>
        <w:rPr>
          <w:rFonts w:ascii="Arial" w:cs="Arial" w:eastAsia="Arial" w:hAnsi="Arial"/>
          <w:b/>
          <w:bCs/>
          <w:color w:val="FFFFFF"/>
          <w:sz w:val="24"/>
          <w:szCs w:val="24"/>
        </w:rPr>
        <w:t xml:space="preserve">Flow 25 — Brand Account Creation &amp; Profile</w:t>
      </w:r>
    </w:p>
    <w:p>
      <w:pPr>
        <w:spacing w:after="40" w:before="40"/>
        <w:ind w:left="180"/>
        <w:jc w:val="left"/>
      </w:pPr>
      <w:r>
        <w:rPr>
          <w:rFonts w:ascii="Arial" w:cs="Arial" w:eastAsia="Arial" w:hAnsi="Arial"/>
          <w:b w:val="false"/>
          <w:bCs w:val="false"/>
          <w:i w:val="false"/>
          <w:iCs w:val="false"/>
          <w:color w:val="2d3748"/>
          <w:sz w:val="20"/>
          <w:szCs w:val="20"/>
        </w:rPr>
        <w:t xml:space="preserve">User selects Brand/Sponsor at role selection. Profile creation form:</w:t>
      </w:r>
    </w:p>
    <w:p>
      <w:pPr>
        <w:pStyle w:val="ListParagraph"/>
        <w:numPr>
          <w:ilvl w:val="0"/>
          <w:numId w:val="2"/>
        </w:numPr>
        <w:spacing w:after="28" w:before="28"/>
      </w:pPr>
      <w:r>
        <w:rPr>
          <w:rFonts w:ascii="Arial" w:cs="Arial" w:eastAsia="Arial" w:hAnsi="Arial"/>
          <w:color w:val="2d3748"/>
          <w:sz w:val="20"/>
          <w:szCs w:val="20"/>
        </w:rPr>
        <w:t xml:space="preserve">Official company/brand name, trading name if different</w:t>
      </w:r>
    </w:p>
    <w:p>
      <w:pPr>
        <w:pStyle w:val="ListParagraph"/>
        <w:numPr>
          <w:ilvl w:val="0"/>
          <w:numId w:val="2"/>
        </w:numPr>
        <w:spacing w:after="28" w:before="28"/>
      </w:pPr>
      <w:r>
        <w:rPr>
          <w:rFonts w:ascii="Arial" w:cs="Arial" w:eastAsia="Arial" w:hAnsi="Arial"/>
          <w:color w:val="2d3748"/>
          <w:sz w:val="20"/>
          <w:szCs w:val="20"/>
        </w:rPr>
        <w:t xml:space="preserve">Industry/sector (Sport, Fashion, Nutrition &amp; Supplements, Technology, Financial Services, Travel, Entertainment, FMCG, Other)</w:t>
      </w:r>
    </w:p>
    <w:p>
      <w:pPr>
        <w:pStyle w:val="ListParagraph"/>
        <w:numPr>
          <w:ilvl w:val="0"/>
          <w:numId w:val="2"/>
        </w:numPr>
        <w:spacing w:after="28" w:before="28"/>
      </w:pPr>
      <w:r>
        <w:rPr>
          <w:rFonts w:ascii="Arial" w:cs="Arial" w:eastAsia="Arial" w:hAnsi="Arial"/>
          <w:color w:val="2d3748"/>
          <w:sz w:val="20"/>
          <w:szCs w:val="20"/>
        </w:rPr>
        <w:t xml:space="preserve">Company description (max 600 characters — public facing)</w:t>
      </w:r>
    </w:p>
    <w:p>
      <w:pPr>
        <w:pStyle w:val="ListParagraph"/>
        <w:numPr>
          <w:ilvl w:val="0"/>
          <w:numId w:val="2"/>
        </w:numPr>
        <w:spacing w:after="28" w:before="28"/>
      </w:pPr>
      <w:r>
        <w:rPr>
          <w:rFonts w:ascii="Arial" w:cs="Arial" w:eastAsia="Arial" w:hAnsi="Arial"/>
          <w:color w:val="2d3748"/>
          <w:sz w:val="20"/>
          <w:szCs w:val="20"/>
        </w:rPr>
        <w:t xml:space="preserve">Headquarters location (city and country), website URL</w:t>
      </w:r>
    </w:p>
    <w:p>
      <w:pPr>
        <w:pStyle w:val="ListParagraph"/>
        <w:numPr>
          <w:ilvl w:val="0"/>
          <w:numId w:val="2"/>
        </w:numPr>
        <w:spacing w:after="28" w:before="28"/>
      </w:pPr>
      <w:r>
        <w:rPr>
          <w:rFonts w:ascii="Arial" w:cs="Arial" w:eastAsia="Arial" w:hAnsi="Arial"/>
          <w:color w:val="2d3748"/>
          <w:sz w:val="20"/>
          <w:szCs w:val="20"/>
        </w:rPr>
        <w:t xml:space="preserve">Company social media accounts (LinkedIn required; others optional)</w:t>
      </w:r>
    </w:p>
    <w:p>
      <w:pPr>
        <w:pStyle w:val="ListParagraph"/>
        <w:numPr>
          <w:ilvl w:val="0"/>
          <w:numId w:val="2"/>
        </w:numPr>
        <w:spacing w:after="28" w:before="28"/>
      </w:pPr>
      <w:r>
        <w:rPr>
          <w:rFonts w:ascii="Arial" w:cs="Arial" w:eastAsia="Arial" w:hAnsi="Arial"/>
          <w:color w:val="2d3748"/>
          <w:sz w:val="20"/>
          <w:szCs w:val="20"/>
        </w:rPr>
        <w:t xml:space="preserve">Brand logo (min 300×300px), cover image (optional)</w:t>
      </w:r>
    </w:p>
    <w:p>
      <w:pPr>
        <w:pStyle w:val="ListParagraph"/>
        <w:numPr>
          <w:ilvl w:val="0"/>
          <w:numId w:val="2"/>
        </w:numPr>
        <w:spacing w:after="28" w:before="28"/>
      </w:pPr>
      <w:r>
        <w:rPr>
          <w:rFonts w:ascii="Arial" w:cs="Arial" w:eastAsia="Arial" w:hAnsi="Arial"/>
          <w:color w:val="2d3748"/>
          <w:sz w:val="20"/>
          <w:szCs w:val="20"/>
        </w:rPr>
        <w:t xml:space="preserve">What the brand is looking for: Athlete endorsement / Social content / Event appearance / Team kit sponsorship / Team event sponsorship / Long-term ambassador</w:t>
      </w:r>
    </w:p>
    <w:p>
      <w:pPr>
        <w:pStyle w:val="ListParagraph"/>
        <w:numPr>
          <w:ilvl w:val="0"/>
          <w:numId w:val="2"/>
        </w:numPr>
        <w:spacing w:after="28" w:before="28"/>
      </w:pPr>
      <w:r>
        <w:rPr>
          <w:rFonts w:ascii="Arial" w:cs="Arial" w:eastAsia="Arial" w:hAnsi="Arial"/>
          <w:color w:val="2d3748"/>
          <w:sz w:val="20"/>
          <w:szCs w:val="20"/>
        </w:rPr>
        <w:t xml:space="preserve">Target sports (up to 5), target athlete/team level, geographic preference</w:t>
      </w:r>
    </w:p>
    <w:p>
      <w:pPr>
        <w:shd w:fill="ebf8ff" w:val="clear"/>
        <w:spacing w:after="60" w:before="60"/>
        <w:ind w:left="180"/>
      </w:pPr>
      <w:r>
        <w:rPr>
          <w:rFonts w:ascii="Arial" w:cs="Arial" w:eastAsia="Arial" w:hAnsi="Arial"/>
          <w:i/>
          <w:iCs/>
          <w:color w:val="2b6cb0"/>
          <w:sz w:val="19"/>
          <w:szCs w:val="19"/>
        </w:rPr>
        <w:t xml:space="preserve">ℹ️  Profile held in Pending Approval state after submission. Admin reviews for legitimacy before account and any listings go live. Brands emailed within 48 hours.</w:t>
      </w:r>
    </w:p>
    <w:p>
      <w:pPr>
        <w:shd w:fill="e94560" w:val="clear"/>
        <w:spacing w:after="60" w:before="140"/>
        <w:ind w:left="180"/>
      </w:pPr>
      <w:r>
        <w:rPr>
          <w:rFonts w:ascii="Arial" w:cs="Arial" w:eastAsia="Arial" w:hAnsi="Arial"/>
          <w:b/>
          <w:bCs/>
          <w:color w:val="FFFFFF"/>
          <w:sz w:val="24"/>
          <w:szCs w:val="24"/>
        </w:rPr>
        <w:t xml:space="preserve">Flow 26 — Brand Subscription Selection &amp; Payment</w:t>
      </w:r>
    </w:p>
    <w:p>
      <w:pPr>
        <w:spacing w:after="40" w:before="40"/>
        <w:ind w:left="180"/>
        <w:jc w:val="left"/>
      </w:pPr>
      <w:r>
        <w:rPr>
          <w:rFonts w:ascii="Arial" w:cs="Arial" w:eastAsia="Arial" w:hAnsi="Arial"/>
          <w:b w:val="false"/>
          <w:bCs w:val="false"/>
          <w:i w:val="false"/>
          <w:iCs w:val="false"/>
          <w:color w:val="2d3748"/>
          <w:sz w:val="20"/>
          <w:szCs w:val="20"/>
        </w:rPr>
        <w:t xml:space="preserve">After profile creation (and while awaiting approval) the brand selects a subscription tier. Payment required before account goes live. 7-day free trial on all tiers — card details required upfront, no charge during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left w:val="none"/>
              <w:bottom w:val="none"/>
              <w:right w:val="none"/>
            </w:tcBorders>
            <w:shd w:fill="0f3460" w:val="clear"/>
            <w:tcMar>
              <w:top w:type="dxa" w:w="90"/>
              <w:bottom w:type="dxa" w:w="90"/>
            </w:tcMar>
          </w:tcPr>
          <w:p>
            <w:pPr>
              <w:jc w:val="center"/>
            </w:pPr>
            <w:r>
              <w:rPr>
                <w:rFonts w:ascii="Arial" w:cs="Arial" w:eastAsia="Arial" w:hAnsi="Arial"/>
                <w:b/>
                <w:bCs/>
                <w:color w:val="FFFFFF"/>
                <w:sz w:val="21"/>
                <w:szCs w:val="21"/>
              </w:rPr>
              <w:t xml:space="preserve">TIER 1 — STARTER</w:t>
            </w:r>
          </w:p>
        </w:tc>
        <w:tc>
          <w:tcPr>
            <w:tcW w:type="dxa" w:w="3120"/>
            <w:tcBorders>
              <w:top w:val="none"/>
              <w:left w:val="none"/>
              <w:bottom w:val="none"/>
              <w:right w:val="none"/>
            </w:tcBorders>
            <w:shd w:fill="1a5276" w:val="clear"/>
            <w:tcMar>
              <w:top w:type="dxa" w:w="90"/>
              <w:bottom w:type="dxa" w:w="90"/>
            </w:tcMar>
          </w:tcPr>
          <w:p>
            <w:pPr>
              <w:jc w:val="center"/>
            </w:pPr>
            <w:r>
              <w:rPr>
                <w:rFonts w:ascii="Arial" w:cs="Arial" w:eastAsia="Arial" w:hAnsi="Arial"/>
                <w:b/>
                <w:bCs/>
                <w:color w:val="FFFFFF"/>
                <w:sz w:val="21"/>
                <w:szCs w:val="21"/>
              </w:rPr>
              <w:t xml:space="preserve">TIER 2 — PRO</w:t>
            </w:r>
          </w:p>
        </w:tc>
        <w:tc>
          <w:tcPr>
            <w:tcW w:type="dxa" w:w="3120"/>
            <w:tcBorders>
              <w:top w:val="none"/>
              <w:left w:val="none"/>
              <w:bottom w:val="none"/>
              <w:right w:val="none"/>
            </w:tcBorders>
            <w:shd w:fill="e94560" w:val="clear"/>
            <w:tcMar>
              <w:top w:type="dxa" w:w="90"/>
              <w:bottom w:type="dxa" w:w="90"/>
            </w:tcMar>
          </w:tcPr>
          <w:p>
            <w:pPr>
              <w:jc w:val="center"/>
            </w:pPr>
            <w:r>
              <w:rPr>
                <w:rFonts w:ascii="Arial" w:cs="Arial" w:eastAsia="Arial" w:hAnsi="Arial"/>
                <w:b/>
                <w:bCs/>
                <w:color w:val="FFFFFF"/>
                <w:sz w:val="21"/>
                <w:szCs w:val="21"/>
              </w:rPr>
              <w:t xml:space="preserve">TIER 3 — ENTERPRISE</w:t>
            </w:r>
          </w:p>
        </w:tc>
      </w:tr>
      <w:tr>
        <w:tc>
          <w:tcPr>
            <w:tcW w:type="dxa" w:w="3120"/>
            <w:tcBorders>
              <w:top w:val="none"/>
              <w:left w:val="none"/>
              <w:bottom w:val="none"/>
              <w:right w:val="none"/>
            </w:tcBorders>
            <w:shd w:fill="e8edf5" w:val="clear"/>
            <w:tcMar>
              <w:top w:type="dxa" w:w="80"/>
              <w:left w:type="dxa" w:w="80"/>
              <w:bottom w:type="dxa" w:w="80"/>
              <w:right w:type="dxa" w:w="80"/>
            </w:tcMar>
          </w:tcPr>
          <w:p>
            <w:pPr>
              <w:spacing w:after="24" w:before="24"/>
              <w:ind w:left="80"/>
            </w:pPr>
            <w:r>
              <w:rPr>
                <w:rFonts w:ascii="Arial" w:cs="Arial" w:eastAsia="Arial" w:hAnsi="Arial"/>
                <w:color w:val="2d3748"/>
                <w:sz w:val="17"/>
                <w:szCs w:val="17"/>
              </w:rPr>
              <w:t xml:space="preserve">• Price: £X / month</w:t>
            </w:r>
          </w:p>
          <w:p>
            <w:pPr>
              <w:spacing w:after="24" w:before="24"/>
              <w:ind w:left="80"/>
            </w:pPr>
            <w:r>
              <w:rPr>
                <w:rFonts w:ascii="Arial" w:cs="Arial" w:eastAsia="Arial" w:hAnsi="Arial"/>
                <w:color w:val="2d3748"/>
                <w:sz w:val="17"/>
                <w:szCs w:val="17"/>
              </w:rPr>
              <w:t xml:space="preserve">• 7-day free trial</w:t>
            </w:r>
          </w:p>
          <w:p>
            <w:pPr>
              <w:spacing w:after="24" w:before="24"/>
              <w:ind w:left="80"/>
            </w:pPr>
            <w:r>
              <w:rPr>
                <w:rFonts w:ascii="Arial" w:cs="Arial" w:eastAsia="Arial" w:hAnsi="Arial"/>
                <w:color w:val="2d3748"/>
                <w:sz w:val="17"/>
                <w:szCs w:val="17"/>
              </w:rPr>
              <w:t xml:space="preserve">• Up to 3 active listings</w:t>
            </w:r>
          </w:p>
          <w:p>
            <w:pPr>
              <w:spacing w:after="24" w:before="24"/>
              <w:ind w:left="80"/>
            </w:pPr>
            <w:r>
              <w:rPr>
                <w:rFonts w:ascii="Arial" w:cs="Arial" w:eastAsia="Arial" w:hAnsi="Arial"/>
                <w:color w:val="2d3748"/>
                <w:sz w:val="17"/>
                <w:szCs w:val="17"/>
              </w:rPr>
              <w:t xml:space="preserve">• Exact-filter search only</w:t>
            </w:r>
          </w:p>
          <w:p>
            <w:pPr>
              <w:spacing w:after="24" w:before="24"/>
              <w:ind w:left="80"/>
            </w:pPr>
            <w:r>
              <w:rPr>
                <w:rFonts w:ascii="Arial" w:cs="Arial" w:eastAsia="Arial" w:hAnsi="Arial"/>
                <w:color w:val="2d3748"/>
                <w:sz w:val="17"/>
                <w:szCs w:val="17"/>
              </w:rPr>
              <w:t xml:space="preserve">• Up to 50 messages/day per match</w:t>
            </w:r>
          </w:p>
          <w:p>
            <w:pPr>
              <w:spacing w:after="24" w:before="24"/>
              <w:ind w:left="80"/>
            </w:pPr>
            <w:r>
              <w:rPr>
                <w:rFonts w:ascii="Arial" w:cs="Arial" w:eastAsia="Arial" w:hAnsi="Arial"/>
                <w:color w:val="2d3748"/>
                <w:sz w:val="17"/>
                <w:szCs w:val="17"/>
              </w:rPr>
              <w:t xml:space="preserve">• 5 connection request undos/day</w:t>
            </w:r>
          </w:p>
          <w:p>
            <w:pPr>
              <w:spacing w:after="24" w:before="24"/>
              <w:ind w:left="80"/>
            </w:pPr>
            <w:r>
              <w:rPr>
                <w:rFonts w:ascii="Arial" w:cs="Arial" w:eastAsia="Arial" w:hAnsi="Arial"/>
                <w:color w:val="2d3748"/>
                <w:sz w:val="17"/>
                <w:szCs w:val="17"/>
              </w:rPr>
              <w:t xml:space="preserve">• Standard email support</w:t>
            </w:r>
          </w:p>
        </w:tc>
        <w:tc>
          <w:tcPr>
            <w:tcW w:type="dxa" w:w="3120"/>
            <w:tcBorders>
              <w:top w:val="none"/>
              <w:left w:val="none"/>
              <w:bottom w:val="none"/>
              <w:right w:val="none"/>
            </w:tcBorders>
            <w:shd w:fill="FFFFFF" w:val="clear"/>
            <w:tcMar>
              <w:top w:type="dxa" w:w="80"/>
              <w:left w:type="dxa" w:w="80"/>
              <w:bottom w:type="dxa" w:w="80"/>
              <w:right w:type="dxa" w:w="80"/>
            </w:tcMar>
          </w:tcPr>
          <w:p>
            <w:pPr>
              <w:spacing w:after="24" w:before="24"/>
              <w:ind w:left="80"/>
            </w:pPr>
            <w:r>
              <w:rPr>
                <w:rFonts w:ascii="Arial" w:cs="Arial" w:eastAsia="Arial" w:hAnsi="Arial"/>
                <w:color w:val="2d3748"/>
                <w:sz w:val="17"/>
                <w:szCs w:val="17"/>
              </w:rPr>
              <w:t xml:space="preserve">• Price: £Y / month</w:t>
            </w:r>
          </w:p>
          <w:p>
            <w:pPr>
              <w:spacing w:after="24" w:before="24"/>
              <w:ind w:left="80"/>
            </w:pPr>
            <w:r>
              <w:rPr>
                <w:rFonts w:ascii="Arial" w:cs="Arial" w:eastAsia="Arial" w:hAnsi="Arial"/>
                <w:color w:val="2d3748"/>
                <w:sz w:val="17"/>
                <w:szCs w:val="17"/>
              </w:rPr>
              <w:t xml:space="preserve">• 7-day free trial</w:t>
            </w:r>
          </w:p>
          <w:p>
            <w:pPr>
              <w:spacing w:after="24" w:before="24"/>
              <w:ind w:left="80"/>
            </w:pPr>
            <w:r>
              <w:rPr>
                <w:rFonts w:ascii="Arial" w:cs="Arial" w:eastAsia="Arial" w:hAnsi="Arial"/>
                <w:color w:val="2d3748"/>
                <w:sz w:val="17"/>
                <w:szCs w:val="17"/>
              </w:rPr>
              <w:t xml:space="preserve">• Up to 10 active listings</w:t>
            </w:r>
          </w:p>
          <w:p>
            <w:pPr>
              <w:spacing w:after="24" w:before="24"/>
              <w:ind w:left="80"/>
            </w:pPr>
            <w:r>
              <w:rPr>
                <w:rFonts w:ascii="Arial" w:cs="Arial" w:eastAsia="Arial" w:hAnsi="Arial"/>
                <w:color w:val="2d3748"/>
                <w:sz w:val="17"/>
                <w:szCs w:val="17"/>
              </w:rPr>
              <w:t xml:space="preserve">• Broader search (3/5 filters match)</w:t>
            </w:r>
          </w:p>
          <w:p>
            <w:pPr>
              <w:spacing w:after="24" w:before="24"/>
              <w:ind w:left="80"/>
            </w:pPr>
            <w:r>
              <w:rPr>
                <w:rFonts w:ascii="Arial" w:cs="Arial" w:eastAsia="Arial" w:hAnsi="Arial"/>
                <w:color w:val="2d3748"/>
                <w:sz w:val="17"/>
                <w:szCs w:val="17"/>
              </w:rPr>
              <w:t xml:space="preserve">• Unlimited messages</w:t>
            </w:r>
          </w:p>
          <w:p>
            <w:pPr>
              <w:spacing w:after="24" w:before="24"/>
              <w:ind w:left="80"/>
            </w:pPr>
            <w:r>
              <w:rPr>
                <w:rFonts w:ascii="Arial" w:cs="Arial" w:eastAsia="Arial" w:hAnsi="Arial"/>
                <w:color w:val="2d3748"/>
                <w:sz w:val="17"/>
                <w:szCs w:val="17"/>
              </w:rPr>
              <w:t xml:space="preserve">• 20 undos/day (Swipe Mode)</w:t>
            </w:r>
          </w:p>
          <w:p>
            <w:pPr>
              <w:spacing w:after="24" w:before="24"/>
              <w:ind w:left="80"/>
            </w:pPr>
            <w:r>
              <w:rPr>
                <w:rFonts w:ascii="Arial" w:cs="Arial" w:eastAsia="Arial" w:hAnsi="Arial"/>
                <w:color w:val="2d3748"/>
                <w:sz w:val="17"/>
                <w:szCs w:val="17"/>
              </w:rPr>
              <w:t xml:space="preserve">• Analytics dashboard</w:t>
            </w:r>
          </w:p>
          <w:p>
            <w:pPr>
              <w:spacing w:after="24" w:before="24"/>
              <w:ind w:left="80"/>
            </w:pPr>
            <w:r>
              <w:rPr>
                <w:rFonts w:ascii="Arial" w:cs="Arial" w:eastAsia="Arial" w:hAnsi="Arial"/>
                <w:color w:val="2d3748"/>
                <w:sz w:val="17"/>
                <w:szCs w:val="17"/>
              </w:rPr>
              <w:t xml:space="preserve">• Priority support</w:t>
            </w:r>
          </w:p>
        </w:tc>
        <w:tc>
          <w:tcPr>
            <w:tcW w:type="dxa" w:w="3120"/>
            <w:tcBorders>
              <w:top w:val="none"/>
              <w:left w:val="none"/>
              <w:bottom w:val="none"/>
              <w:right w:val="none"/>
            </w:tcBorders>
            <w:shd w:fill="f0f4f8" w:val="clear"/>
            <w:tcMar>
              <w:top w:type="dxa" w:w="80"/>
              <w:left w:type="dxa" w:w="80"/>
              <w:bottom w:type="dxa" w:w="80"/>
              <w:right w:type="dxa" w:w="80"/>
            </w:tcMar>
          </w:tcPr>
          <w:p>
            <w:pPr>
              <w:spacing w:after="24" w:before="24"/>
              <w:ind w:left="80"/>
            </w:pPr>
            <w:r>
              <w:rPr>
                <w:rFonts w:ascii="Arial" w:cs="Arial" w:eastAsia="Arial" w:hAnsi="Arial"/>
                <w:color w:val="2d3748"/>
                <w:sz w:val="17"/>
                <w:szCs w:val="17"/>
              </w:rPr>
              <w:t xml:space="preserve">• Price: £Z / month</w:t>
            </w:r>
          </w:p>
          <w:p>
            <w:pPr>
              <w:spacing w:after="24" w:before="24"/>
              <w:ind w:left="80"/>
            </w:pPr>
            <w:r>
              <w:rPr>
                <w:rFonts w:ascii="Arial" w:cs="Arial" w:eastAsia="Arial" w:hAnsi="Arial"/>
                <w:color w:val="2d3748"/>
                <w:sz w:val="17"/>
                <w:szCs w:val="17"/>
              </w:rPr>
              <w:t xml:space="preserve">• 7-day free trial</w:t>
            </w:r>
          </w:p>
          <w:p>
            <w:pPr>
              <w:spacing w:after="24" w:before="24"/>
              <w:ind w:left="80"/>
            </w:pPr>
            <w:r>
              <w:rPr>
                <w:rFonts w:ascii="Arial" w:cs="Arial" w:eastAsia="Arial" w:hAnsi="Arial"/>
                <w:color w:val="2d3748"/>
                <w:sz w:val="17"/>
                <w:szCs w:val="17"/>
              </w:rPr>
              <w:t xml:space="preserve">• Unlimited listings</w:t>
            </w:r>
          </w:p>
          <w:p>
            <w:pPr>
              <w:spacing w:after="24" w:before="24"/>
              <w:ind w:left="80"/>
            </w:pPr>
            <w:r>
              <w:rPr>
                <w:rFonts w:ascii="Arial" w:cs="Arial" w:eastAsia="Arial" w:hAnsi="Arial"/>
                <w:color w:val="2d3748"/>
                <w:sz w:val="17"/>
                <w:szCs w:val="17"/>
              </w:rPr>
              <w:t xml:space="preserve">• Maximum search reach (1/5 filters)</w:t>
            </w:r>
          </w:p>
          <w:p>
            <w:pPr>
              <w:spacing w:after="24" w:before="24"/>
              <w:ind w:left="80"/>
            </w:pPr>
            <w:r>
              <w:rPr>
                <w:rFonts w:ascii="Arial" w:cs="Arial" w:eastAsia="Arial" w:hAnsi="Arial"/>
                <w:color w:val="2d3748"/>
                <w:sz w:val="17"/>
                <w:szCs w:val="17"/>
              </w:rPr>
              <w:t xml:space="preserve">• Unlimited messages</w:t>
            </w:r>
          </w:p>
          <w:p>
            <w:pPr>
              <w:spacing w:after="24" w:before="24"/>
              <w:ind w:left="80"/>
            </w:pPr>
            <w:r>
              <w:rPr>
                <w:rFonts w:ascii="Arial" w:cs="Arial" w:eastAsia="Arial" w:hAnsi="Arial"/>
                <w:color w:val="2d3748"/>
                <w:sz w:val="17"/>
                <w:szCs w:val="17"/>
              </w:rPr>
              <w:t xml:space="preserve">• Unlimited undos</w:t>
            </w:r>
          </w:p>
          <w:p>
            <w:pPr>
              <w:spacing w:after="24" w:before="24"/>
              <w:ind w:left="80"/>
            </w:pPr>
            <w:r>
              <w:rPr>
                <w:rFonts w:ascii="Arial" w:cs="Arial" w:eastAsia="Arial" w:hAnsi="Arial"/>
                <w:color w:val="2d3748"/>
                <w:sz w:val="17"/>
                <w:szCs w:val="17"/>
              </w:rPr>
              <w:t xml:space="preserve">• Dedicated account manager</w:t>
            </w:r>
          </w:p>
          <w:p>
            <w:pPr>
              <w:spacing w:after="24" w:before="24"/>
              <w:ind w:left="80"/>
            </w:pPr>
            <w:r>
              <w:rPr>
                <w:rFonts w:ascii="Arial" w:cs="Arial" w:eastAsia="Arial" w:hAnsi="Arial"/>
                <w:color w:val="2d3748"/>
                <w:sz w:val="17"/>
                <w:szCs w:val="17"/>
              </w:rPr>
              <w:t xml:space="preserve">• Full analytics &amp; reporting</w:t>
            </w:r>
          </w:p>
          <w:p>
            <w:pPr>
              <w:spacing w:after="24" w:before="24"/>
              <w:ind w:left="80"/>
            </w:pPr>
            <w:r>
              <w:rPr>
                <w:rFonts w:ascii="Arial" w:cs="Arial" w:eastAsia="Arial" w:hAnsi="Arial"/>
                <w:color w:val="2d3748"/>
                <w:sz w:val="17"/>
                <w:szCs w:val="17"/>
              </w:rPr>
              <w:t xml:space="preserve">• API access (future phase)</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Scenario</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 successful</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activated; subscription dashboard shows renewal date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 fails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emailed; 72-hour grace period to update; account paused if unresolved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Cancels during trial</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No charge; account deactivated at end of trial period</w:t>
            </w:r>
          </w:p>
        </w:tc>
      </w:tr>
    </w:tbl>
    <w:p>
      <w:pPr>
        <w:shd w:fill="e94560" w:val="clear"/>
        <w:spacing w:after="60" w:before="140"/>
        <w:ind w:left="180"/>
      </w:pPr>
      <w:r>
        <w:rPr>
          <w:rFonts w:ascii="Arial" w:cs="Arial" w:eastAsia="Arial" w:hAnsi="Arial"/>
          <w:b/>
          <w:bCs/>
          <w:color w:val="FFFFFF"/>
          <w:sz w:val="24"/>
          <w:szCs w:val="24"/>
        </w:rPr>
        <w:t xml:space="preserve">Flow 27 — Brand Listing &amp; Campaign Creation</w:t>
      </w:r>
    </w:p>
    <w:p>
      <w:pPr>
        <w:spacing w:after="40" w:before="40"/>
        <w:ind w:left="180"/>
        <w:jc w:val="left"/>
      </w:pPr>
      <w:r>
        <w:rPr>
          <w:rFonts w:ascii="Arial" w:cs="Arial" w:eastAsia="Arial" w:hAnsi="Arial"/>
          <w:b w:val="false"/>
          <w:bCs w:val="false"/>
          <w:i w:val="false"/>
          <w:iCs w:val="false"/>
          <w:color w:val="2d3748"/>
          <w:sz w:val="20"/>
          <w:szCs w:val="20"/>
        </w:rPr>
        <w:t xml:space="preserve">Once the account is live, the brand creates one or more listings. A listing is the unit that appears in the athlete/team marketplace search results.</w:t>
      </w:r>
    </w:p>
    <w:p>
      <w:pPr>
        <w:spacing w:after="40" w:before="40"/>
        <w:ind w:left="180"/>
        <w:jc w:val="left"/>
      </w:pPr>
      <w:r>
        <w:rPr>
          <w:rFonts w:ascii="Arial" w:cs="Arial" w:eastAsia="Arial" w:hAnsi="Arial"/>
          <w:b/>
          <w:bCs/>
          <w:i w:val="false"/>
          <w:iCs w:val="false"/>
          <w:color w:val="0f3460"/>
          <w:sz w:val="20"/>
          <w:szCs w:val="20"/>
        </w:rPr>
        <w:t xml:space="preserve">Athlete Job / Endorsement Listing:</w:t>
      </w:r>
    </w:p>
    <w:p>
      <w:pPr>
        <w:pStyle w:val="ListParagraph"/>
        <w:numPr>
          <w:ilvl w:val="0"/>
          <w:numId w:val="2"/>
        </w:numPr>
        <w:spacing w:after="28" w:before="28"/>
      </w:pPr>
      <w:r>
        <w:rPr>
          <w:rFonts w:ascii="Arial" w:cs="Arial" w:eastAsia="Arial" w:hAnsi="Arial"/>
          <w:color w:val="2d3748"/>
          <w:sz w:val="20"/>
          <w:szCs w:val="20"/>
        </w:rPr>
        <w:t xml:space="preserve">Listing title, full description, sport required, athlete level required, location (or Remote)</w:t>
      </w:r>
    </w:p>
    <w:p>
      <w:pPr>
        <w:pStyle w:val="ListParagraph"/>
        <w:numPr>
          <w:ilvl w:val="0"/>
          <w:numId w:val="2"/>
        </w:numPr>
        <w:spacing w:after="28" w:before="28"/>
      </w:pPr>
      <w:r>
        <w:rPr>
          <w:rFonts w:ascii="Arial" w:cs="Arial" w:eastAsia="Arial" w:hAnsi="Arial"/>
          <w:color w:val="2d3748"/>
          <w:sz w:val="20"/>
          <w:szCs w:val="20"/>
        </w:rPr>
        <w:t xml:space="preserve">Pay: amount, currency, and type (flat fee / monthly retainer / per post / revenue share)</w:t>
      </w:r>
    </w:p>
    <w:p>
      <w:pPr>
        <w:pStyle w:val="ListParagraph"/>
        <w:numPr>
          <w:ilvl w:val="0"/>
          <w:numId w:val="2"/>
        </w:numPr>
        <w:spacing w:after="28" w:before="28"/>
      </w:pPr>
      <w:r>
        <w:rPr>
          <w:rFonts w:ascii="Arial" w:cs="Arial" w:eastAsia="Arial" w:hAnsi="Arial"/>
          <w:color w:val="2d3748"/>
          <w:sz w:val="20"/>
          <w:szCs w:val="20"/>
        </w:rPr>
        <w:t xml:space="preserve">Deliverables: number of posts, video content, event appearances</w:t>
      </w:r>
    </w:p>
    <w:p>
      <w:pPr>
        <w:pStyle w:val="ListParagraph"/>
        <w:numPr>
          <w:ilvl w:val="0"/>
          <w:numId w:val="2"/>
        </w:numPr>
        <w:spacing w:after="28" w:before="28"/>
      </w:pPr>
      <w:r>
        <w:rPr>
          <w:rFonts w:ascii="Arial" w:cs="Arial" w:eastAsia="Arial" w:hAnsi="Arial"/>
          <w:color w:val="2d3748"/>
          <w:sz w:val="20"/>
          <w:szCs w:val="20"/>
        </w:rPr>
        <w:t xml:space="preserve">Contract duration, usage rights (geographic scope, exclusivity, platforms covered)</w:t>
      </w:r>
    </w:p>
    <w:p>
      <w:pPr>
        <w:pStyle w:val="ListParagraph"/>
        <w:numPr>
          <w:ilvl w:val="0"/>
          <w:numId w:val="2"/>
        </w:numPr>
        <w:spacing w:after="28" w:before="28"/>
      </w:pPr>
      <w:r>
        <w:rPr>
          <w:rFonts w:ascii="Arial" w:cs="Arial" w:eastAsia="Arial" w:hAnsi="Arial"/>
          <w:color w:val="2d3748"/>
          <w:sz w:val="20"/>
          <w:szCs w:val="20"/>
        </w:rPr>
        <w:t xml:space="preserve">Application deadline (optional), multiple hires allowed (Yes/No; if Yes: how many)</w:t>
      </w:r>
    </w:p>
    <w:p>
      <w:pPr>
        <w:spacing w:after="40" w:before="40"/>
        <w:ind w:left="180"/>
        <w:jc w:val="left"/>
      </w:pPr>
      <w:r>
        <w:rPr>
          <w:rFonts w:ascii="Arial" w:cs="Arial" w:eastAsia="Arial" w:hAnsi="Arial"/>
          <w:b/>
          <w:bCs/>
          <w:i w:val="false"/>
          <w:iCs w:val="false"/>
          <w:color w:val="0f3460"/>
          <w:sz w:val="20"/>
          <w:szCs w:val="20"/>
        </w:rPr>
        <w:t xml:space="preserve">Team Sponsorship Campaign Listing:</w:t>
      </w:r>
    </w:p>
    <w:p>
      <w:pPr>
        <w:pStyle w:val="ListParagraph"/>
        <w:numPr>
          <w:ilvl w:val="0"/>
          <w:numId w:val="2"/>
        </w:numPr>
        <w:spacing w:after="28" w:before="28"/>
      </w:pPr>
      <w:r>
        <w:rPr>
          <w:rFonts w:ascii="Arial" w:cs="Arial" w:eastAsia="Arial" w:hAnsi="Arial"/>
          <w:color w:val="2d3748"/>
          <w:sz w:val="20"/>
          <w:szCs w:val="20"/>
        </w:rPr>
        <w:t xml:space="preserve">Campaign title, description, sport(s) targeted, team level required</w:t>
      </w:r>
    </w:p>
    <w:p>
      <w:pPr>
        <w:pStyle w:val="ListParagraph"/>
        <w:numPr>
          <w:ilvl w:val="0"/>
          <w:numId w:val="2"/>
        </w:numPr>
        <w:spacing w:after="28" w:before="28"/>
      </w:pPr>
      <w:r>
        <w:rPr>
          <w:rFonts w:ascii="Arial" w:cs="Arial" w:eastAsia="Arial" w:hAnsi="Arial"/>
          <w:color w:val="2d3748"/>
          <w:sz w:val="20"/>
          <w:szCs w:val="20"/>
        </w:rPr>
        <w:t xml:space="preserve">Geographic preference, total sponsorship budget (or range), sponsorship structure</w:t>
      </w:r>
    </w:p>
    <w:p>
      <w:pPr>
        <w:pStyle w:val="ListParagraph"/>
        <w:numPr>
          <w:ilvl w:val="0"/>
          <w:numId w:val="2"/>
        </w:numPr>
        <w:spacing w:after="28" w:before="28"/>
      </w:pPr>
      <w:r>
        <w:rPr>
          <w:rFonts w:ascii="Arial" w:cs="Arial" w:eastAsia="Arial" w:hAnsi="Arial"/>
          <w:color w:val="2d3748"/>
          <w:sz w:val="20"/>
          <w:szCs w:val="20"/>
        </w:rPr>
        <w:t xml:space="preserve">What the brand expects in return: logo placement, venue signage, social posts, content, events</w:t>
      </w:r>
    </w:p>
    <w:p>
      <w:pPr>
        <w:pStyle w:val="ListParagraph"/>
        <w:numPr>
          <w:ilvl w:val="0"/>
          <w:numId w:val="2"/>
        </w:numPr>
        <w:spacing w:after="28" w:before="28"/>
      </w:pPr>
      <w:r>
        <w:rPr>
          <w:rFonts w:ascii="Arial" w:cs="Arial" w:eastAsia="Arial" w:hAnsi="Arial"/>
          <w:color w:val="2d3748"/>
          <w:sz w:val="20"/>
          <w:szCs w:val="20"/>
        </w:rPr>
        <w:t xml:space="preserve">Duration, exclusivity required, number of teams sought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Listing Status</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Meaning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Draft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Saved but not visible in marketplace search</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Active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Live in search results and discovery — accepting connection requests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Paused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Hidden from search; existing connections preserved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Closed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Fully filled or manually closed; archived in dashboard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Removed by admin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Taken down for policy violation; brand notified</w:t>
            </w:r>
          </w:p>
        </w:tc>
      </w:tr>
    </w:tbl>
    <w:p>
      <w:pPr>
        <w:shd w:fill="e94560" w:val="clear"/>
        <w:spacing w:after="60" w:before="140"/>
        <w:ind w:left="180"/>
      </w:pPr>
      <w:r>
        <w:rPr>
          <w:rFonts w:ascii="Arial" w:cs="Arial" w:eastAsia="Arial" w:hAnsi="Arial"/>
          <w:b/>
          <w:bCs/>
          <w:color w:val="FFFFFF"/>
          <w:sz w:val="24"/>
          <w:szCs w:val="24"/>
        </w:rPr>
        <w:t xml:space="preserve">Flow 28 — Brand Marketplace Search &amp; Discovery</w:t>
      </w:r>
    </w:p>
    <w:p>
      <w:pPr>
        <w:spacing w:after="40" w:before="40"/>
        <w:ind w:left="180"/>
        <w:jc w:val="left"/>
      </w:pPr>
      <w:r>
        <w:rPr>
          <w:rFonts w:ascii="Arial" w:cs="Arial" w:eastAsia="Arial" w:hAnsi="Arial"/>
          <w:b w:val="false"/>
          <w:bCs w:val="false"/>
          <w:i w:val="false"/>
          <w:iCs w:val="false"/>
          <w:color w:val="2d3748"/>
          <w:sz w:val="20"/>
          <w:szCs w:val="20"/>
        </w:rPr>
        <w:t xml:space="preserve">Brands search the athlete and team marketplace using the same browse-and-filter interface available to all users. The brand's subscription tier determines the breadth of their search results.</w:t>
      </w:r>
    </w:p>
    <w:p>
      <w:pPr>
        <w:spacing w:after="40" w:before="40"/>
        <w:ind w:left="180"/>
        <w:jc w:val="left"/>
      </w:pPr>
      <w:r>
        <w:rPr>
          <w:rFonts w:ascii="Arial" w:cs="Arial" w:eastAsia="Arial" w:hAnsi="Arial"/>
          <w:b/>
          <w:bCs/>
          <w:i w:val="false"/>
          <w:iCs w:val="false"/>
          <w:color w:val="0f3460"/>
          <w:sz w:val="20"/>
          <w:szCs w:val="20"/>
        </w:rPr>
        <w:t xml:space="preserve">Marketplace Search — Default:</w:t>
      </w:r>
    </w:p>
    <w:p>
      <w:pPr>
        <w:pStyle w:val="ListParagraph"/>
        <w:numPr>
          <w:ilvl w:val="0"/>
          <w:numId w:val="2"/>
        </w:numPr>
        <w:spacing w:after="28" w:before="28"/>
      </w:pPr>
      <w:r>
        <w:rPr>
          <w:rFonts w:ascii="Arial" w:cs="Arial" w:eastAsia="Arial" w:hAnsi="Arial"/>
          <w:color w:val="2d3748"/>
          <w:sz w:val="20"/>
          <w:szCs w:val="20"/>
        </w:rPr>
        <w:t xml:space="preserve">Search bar: search athlete names, sports, skills, universities, locations</w:t>
      </w:r>
    </w:p>
    <w:p>
      <w:pPr>
        <w:pStyle w:val="ListParagraph"/>
        <w:numPr>
          <w:ilvl w:val="0"/>
          <w:numId w:val="2"/>
        </w:numPr>
        <w:spacing w:after="28" w:before="28"/>
      </w:pPr>
      <w:r>
        <w:rPr>
          <w:rFonts w:ascii="Arial" w:cs="Arial" w:eastAsia="Arial" w:hAnsi="Arial"/>
          <w:color w:val="2d3748"/>
          <w:sz w:val="20"/>
          <w:szCs w:val="20"/>
        </w:rPr>
        <w:t xml:space="preserve">Filters: sport, level, location radius, social following size, engagement rate, availability, verification status</w:t>
      </w:r>
    </w:p>
    <w:p>
      <w:pPr>
        <w:pStyle w:val="ListParagraph"/>
        <w:numPr>
          <w:ilvl w:val="0"/>
          <w:numId w:val="2"/>
        </w:numPr>
        <w:spacing w:after="28" w:before="28"/>
      </w:pPr>
      <w:r>
        <w:rPr>
          <w:rFonts w:ascii="Arial" w:cs="Arial" w:eastAsia="Arial" w:hAnsi="Arial"/>
          <w:color w:val="2d3748"/>
          <w:sz w:val="20"/>
          <w:szCs w:val="20"/>
        </w:rPr>
        <w:t xml:space="preserve">Sort: Most Relevant / Most Followed / Highest Engagement / Recently Active</w:t>
      </w:r>
    </w:p>
    <w:p>
      <w:pPr>
        <w:pStyle w:val="ListParagraph"/>
        <w:numPr>
          <w:ilvl w:val="0"/>
          <w:numId w:val="2"/>
        </w:numPr>
        <w:spacing w:after="28" w:before="28"/>
      </w:pPr>
      <w:r>
        <w:rPr>
          <w:rFonts w:ascii="Arial" w:cs="Arial" w:eastAsia="Arial" w:hAnsi="Arial"/>
          <w:color w:val="2d3748"/>
          <w:sz w:val="20"/>
          <w:szCs w:val="20"/>
        </w:rPr>
        <w:t xml:space="preserve">Cards show: athlete/team name, photo, sport, level, key stat, verified badge</w:t>
      </w:r>
    </w:p>
    <w:p>
      <w:pPr>
        <w:pStyle w:val="ListParagraph"/>
        <w:numPr>
          <w:ilvl w:val="0"/>
          <w:numId w:val="2"/>
        </w:numPr>
        <w:spacing w:after="28" w:before="28"/>
      </w:pPr>
      <w:r>
        <w:rPr>
          <w:rFonts w:ascii="Arial" w:cs="Arial" w:eastAsia="Arial" w:hAnsi="Arial"/>
          <w:color w:val="2d3748"/>
          <w:sz w:val="20"/>
          <w:szCs w:val="20"/>
        </w:rPr>
        <w:t xml:space="preserve">Tap card → full profile page with all stats, media, past partnerships, availability</w:t>
      </w:r>
    </w:p>
    <w:p>
      <w:pPr>
        <w:pStyle w:val="ListParagraph"/>
        <w:numPr>
          <w:ilvl w:val="0"/>
          <w:numId w:val="2"/>
        </w:numPr>
        <w:spacing w:after="28" w:before="28"/>
      </w:pPr>
      <w:r>
        <w:rPr>
          <w:rFonts w:ascii="Arial" w:cs="Arial" w:eastAsia="Arial" w:hAnsi="Arial"/>
          <w:color w:val="2d3748"/>
          <w:sz w:val="20"/>
          <w:szCs w:val="20"/>
        </w:rPr>
        <w:t xml:space="preserve">Send connection request from profile page — includes mandatory personalised message (max 300 characters)</w:t>
      </w:r>
    </w:p>
    <w:p>
      <w:pPr>
        <w:pStyle w:val="ListParagraph"/>
        <w:numPr>
          <w:ilvl w:val="0"/>
          <w:numId w:val="2"/>
        </w:numPr>
        <w:spacing w:after="28" w:before="28"/>
      </w:pPr>
      <w:r>
        <w:rPr>
          <w:rFonts w:ascii="Arial" w:cs="Arial" w:eastAsia="Arial" w:hAnsi="Arial"/>
          <w:color w:val="2d3748"/>
          <w:sz w:val="20"/>
          <w:szCs w:val="20"/>
        </w:rPr>
        <w:t xml:space="preserve">Shortlist profiles (bookmark) for later review without committing</w:t>
      </w:r>
    </w:p>
    <w:p>
      <w:pPr>
        <w:spacing w:after="40" w:before="40"/>
        <w:ind w:left="180"/>
        <w:jc w:val="left"/>
      </w:pPr>
      <w:r>
        <w:rPr>
          <w:rFonts w:ascii="Arial" w:cs="Arial" w:eastAsia="Arial" w:hAnsi="Arial"/>
          <w:b/>
          <w:bCs/>
          <w:i w:val="false"/>
          <w:iCs w:val="false"/>
          <w:color w:val="0f3460"/>
          <w:sz w:val="20"/>
          <w:szCs w:val="20"/>
        </w:rPr>
        <w:t xml:space="preserve">Swipe Mode — Optional (enabled in Settings):</w:t>
      </w:r>
    </w:p>
    <w:p>
      <w:pPr>
        <w:pStyle w:val="ListParagraph"/>
        <w:numPr>
          <w:ilvl w:val="0"/>
          <w:numId w:val="2"/>
        </w:numPr>
        <w:spacing w:after="28" w:before="28"/>
      </w:pPr>
      <w:r>
        <w:rPr>
          <w:rFonts w:ascii="Arial" w:cs="Arial" w:eastAsia="Arial" w:hAnsi="Arial"/>
          <w:color w:val="2d3748"/>
          <w:sz w:val="20"/>
          <w:szCs w:val="20"/>
        </w:rPr>
        <w:t xml:space="preserve">Same algorithm-ranked pool presented as a swipeable card stack</w:t>
      </w:r>
    </w:p>
    <w:p>
      <w:pPr>
        <w:pStyle w:val="ListParagraph"/>
        <w:numPr>
          <w:ilvl w:val="0"/>
          <w:numId w:val="2"/>
        </w:numPr>
        <w:spacing w:after="28" w:before="28"/>
      </w:pPr>
      <w:r>
        <w:rPr>
          <w:rFonts w:ascii="Arial" w:cs="Arial" w:eastAsia="Arial" w:hAnsi="Arial"/>
          <w:color w:val="2d3748"/>
          <w:sz w:val="20"/>
          <w:szCs w:val="20"/>
        </w:rPr>
        <w:t xml:space="preserve">Swipe right = send connection request. Swipe left = skip.</w:t>
      </w:r>
    </w:p>
    <w:p>
      <w:pPr>
        <w:pStyle w:val="ListParagraph"/>
        <w:numPr>
          <w:ilvl w:val="0"/>
          <w:numId w:val="2"/>
        </w:numPr>
        <w:spacing w:after="28" w:before="28"/>
      </w:pPr>
      <w:r>
        <w:rPr>
          <w:rFonts w:ascii="Arial" w:cs="Arial" w:eastAsia="Arial" w:hAnsi="Arial"/>
          <w:color w:val="2d3748"/>
          <w:sz w:val="20"/>
          <w:szCs w:val="20"/>
        </w:rPr>
        <w:t xml:space="preserve">Undo limits: Tier 1: 5/day, Tier 2: 20/day, Tier 3: unlimited</w:t>
      </w:r>
    </w:p>
    <w:p>
      <w:pPr>
        <w:pStyle w:val="ListParagraph"/>
        <w:numPr>
          <w:ilvl w:val="0"/>
          <w:numId w:val="2"/>
        </w:numPr>
        <w:spacing w:after="28" w:before="28"/>
      </w:pPr>
      <w:r>
        <w:rPr>
          <w:rFonts w:ascii="Arial" w:cs="Arial" w:eastAsia="Arial" w:hAnsi="Arial"/>
          <w:color w:val="2d3748"/>
          <w:sz w:val="20"/>
          <w:szCs w:val="20"/>
        </w:rPr>
        <w:t xml:space="preserve">When queue exhausted: loops and filters loosen. Brand notified.</w:t>
      </w:r>
    </w:p>
    <w:p>
      <w:pPr>
        <w:shd w:fill="e94560" w:val="clear"/>
        <w:spacing w:after="60" w:before="140"/>
        <w:ind w:left="180"/>
      </w:pPr>
      <w:r>
        <w:rPr>
          <w:rFonts w:ascii="Arial" w:cs="Arial" w:eastAsia="Arial" w:hAnsi="Arial"/>
          <w:b/>
          <w:bCs/>
          <w:color w:val="FFFFFF"/>
          <w:sz w:val="24"/>
          <w:szCs w:val="24"/>
        </w:rPr>
        <w:t xml:space="preserve">Flow 29 — Brand Connection Request &amp; Mandatory Proposal</w:t>
      </w:r>
    </w:p>
    <w:p>
      <w:pPr>
        <w:spacing w:after="40" w:before="40"/>
        <w:ind w:left="180"/>
        <w:jc w:val="left"/>
      </w:pPr>
      <w:r>
        <w:rPr>
          <w:rFonts w:ascii="Arial" w:cs="Arial" w:eastAsia="Arial" w:hAnsi="Arial"/>
          <w:b w:val="false"/>
          <w:bCs w:val="false"/>
          <w:i w:val="false"/>
          <w:iCs w:val="false"/>
          <w:color w:val="2d3748"/>
          <w:sz w:val="20"/>
          <w:szCs w:val="20"/>
        </w:rPr>
        <w:t xml:space="preserve">The brand sends a connection request from an athlete or team's profile page, including a short personalised message explaining their interest. The athlete or team reviews the request and can Accept or Decline.</w:t>
      </w:r>
    </w:p>
    <w:p>
      <w:pPr>
        <w:spacing w:after="40" w:before="40"/>
        <w:ind w:left="180"/>
        <w:jc w:val="left"/>
      </w:pPr>
      <w:r>
        <w:rPr>
          <w:rFonts w:ascii="Arial" w:cs="Arial" w:eastAsia="Arial" w:hAnsi="Arial"/>
          <w:b w:val="false"/>
          <w:bCs w:val="false"/>
          <w:i w:val="false"/>
          <w:iCs w:val="false"/>
          <w:color w:val="2d3748"/>
          <w:sz w:val="20"/>
          <w:szCs w:val="20"/>
        </w:rPr>
        <w:t xml:space="preserve">On Acceptance — Mandatory Proposal Mechanic:</w:t>
      </w:r>
    </w:p>
    <w:p>
      <w:pPr>
        <w:shd w:fill="ebf8ff" w:val="clear"/>
        <w:spacing w:after="60" w:before="60"/>
        <w:ind w:left="180"/>
      </w:pPr>
      <w:r>
        <w:rPr>
          <w:rFonts w:ascii="Arial" w:cs="Arial" w:eastAsia="Arial" w:hAnsi="Arial"/>
          <w:i/>
          <w:iCs/>
          <w:color w:val="2b6cb0"/>
          <w:sz w:val="19"/>
          <w:szCs w:val="19"/>
        </w:rPr>
        <w:t xml:space="preserve">ℹ️  On connection acceptance, the brand MUST send a formal structured proposal before free-text messaging is fully unlocked. This protects athletes and teams by ensuring every conversation starts with transparent intent — the brand's offer is on the table before any relationship develops.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Stage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1: Connection accepted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Both parties notified. Chat thread created. Brand sees message input locked with "Send a proposal to begin messaging" prompt.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2: Brand sends proposal (mandatory)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Structured proposal card sent. Messaging fully unlocked for both parties.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3: Athlete/team responds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Accept / Counter / Decline. Counter-proposals loop back. Unlimited rounds.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4: E-signature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On acceptance, DocuSign/HelloSign signing link sent to both parties. Contract immutable once both signed.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5: Payment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initiates payment via Stripe. Invoice auto-generated for brand. Receipt auto-generated for athlete/team.</w:t>
            </w:r>
          </w:p>
        </w:tc>
      </w:tr>
    </w:tbl>
    <w:p>
      <w:pPr>
        <w:shd w:fill="e94560" w:val="clear"/>
        <w:spacing w:after="60" w:before="140"/>
        <w:ind w:left="180"/>
      </w:pPr>
      <w:r>
        <w:rPr>
          <w:rFonts w:ascii="Arial" w:cs="Arial" w:eastAsia="Arial" w:hAnsi="Arial"/>
          <w:b/>
          <w:bCs/>
          <w:color w:val="FFFFFF"/>
          <w:sz w:val="24"/>
          <w:szCs w:val="24"/>
        </w:rPr>
        <w:t xml:space="preserve">Flow 30 — Brand Messaging, Negotiation &amp; Contracts</w:t>
      </w:r>
    </w:p>
    <w:p>
      <w:pPr>
        <w:spacing w:after="40" w:before="40"/>
        <w:ind w:left="180"/>
        <w:jc w:val="left"/>
      </w:pPr>
      <w:r>
        <w:rPr>
          <w:rFonts w:ascii="Arial" w:cs="Arial" w:eastAsia="Arial" w:hAnsi="Arial"/>
          <w:b w:val="false"/>
          <w:bCs w:val="false"/>
          <w:i w:val="false"/>
          <w:iCs w:val="false"/>
          <w:color w:val="2d3748"/>
          <w:sz w:val="20"/>
          <w:szCs w:val="20"/>
        </w:rPr>
        <w:t xml:space="preserve">After proposal sent: full two-way messaging with text, images, videos, and documents. Counter-proposals can be received and responded to. On final acceptance: contract generated → e-signature → payment. All deal history timestamped and stored in both dashboards.</w:t>
      </w:r>
    </w:p>
    <w:p>
      <w:pPr>
        <w:shd w:fill="e94560" w:val="clear"/>
        <w:spacing w:after="60" w:before="140"/>
        <w:ind w:left="180"/>
      </w:pPr>
      <w:r>
        <w:rPr>
          <w:rFonts w:ascii="Arial" w:cs="Arial" w:eastAsia="Arial" w:hAnsi="Arial"/>
          <w:b/>
          <w:bCs/>
          <w:color w:val="FFFFFF"/>
          <w:sz w:val="24"/>
          <w:szCs w:val="24"/>
        </w:rPr>
        <w:t xml:space="preserve">Flow 31 — Brand Payment &amp;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Scenario</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 successful</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Deal marked Paid; records stored in both dashboards; invoice emailed to brand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 fails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notified; 72-hour window to retry; deal marked Payment Overdue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Persistent failure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Admin alerted; deal frozen pending resolution</w:t>
            </w:r>
          </w:p>
        </w:tc>
      </w:tr>
    </w:tbl>
    <w:p>
      <w:pPr>
        <w:shd w:fill="e94560" w:val="clear"/>
        <w:spacing w:after="60" w:before="140"/>
        <w:ind w:left="180"/>
      </w:pPr>
      <w:r>
        <w:rPr>
          <w:rFonts w:ascii="Arial" w:cs="Arial" w:eastAsia="Arial" w:hAnsi="Arial"/>
          <w:b/>
          <w:bCs/>
          <w:color w:val="FFFFFF"/>
          <w:sz w:val="24"/>
          <w:szCs w:val="24"/>
        </w:rPr>
        <w:t xml:space="preserve">Flow 32 — Brand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Setting Area</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Controls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 Management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Edit all brand profile fields. Update target sports and geography.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Listings Management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Create, edit, pause, close listings. View connection pipeline per listing.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Discovery UI Mode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Toggle: Marketplace Mode (default) / Swipe Mode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Display Theme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Toggle: Light Mode / Dark Mode — syncs across all brand team member accounts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Subscription &amp; Billing</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tier, renewal date, upgrade/downgrade, update payment method, view invoices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Contracts &amp; Deals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all active and completed contracts. Download signed PDFs.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Account Settings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Add team members (up to 5 seats Tier 2; unlimited Tier 3). Change owner. Delete account.</w:t>
            </w:r>
          </w:p>
        </w:tc>
      </w:tr>
    </w:tbl>
    <w:p>
      <w:pPr>
        <w:shd w:fill="e94560" w:val="clear"/>
        <w:spacing w:after="60" w:before="140"/>
        <w:ind w:left="180"/>
      </w:pPr>
      <w:r>
        <w:rPr>
          <w:rFonts w:ascii="Arial" w:cs="Arial" w:eastAsia="Arial" w:hAnsi="Arial"/>
          <w:b/>
          <w:bCs/>
          <w:color w:val="FFFFFF"/>
          <w:sz w:val="24"/>
          <w:szCs w:val="24"/>
        </w:rPr>
        <w:t xml:space="preserve">Flow 33 — Brand Subscription Cancellation</w:t>
      </w:r>
    </w:p>
    <w:p>
      <w:pPr>
        <w:pStyle w:val="ListParagraph"/>
        <w:numPr>
          <w:ilvl w:val="0"/>
          <w:numId w:val="2"/>
        </w:numPr>
        <w:spacing w:after="28" w:before="28"/>
      </w:pPr>
      <w:r>
        <w:rPr>
          <w:rFonts w:ascii="Arial" w:cs="Arial" w:eastAsia="Arial" w:hAnsi="Arial"/>
          <w:color w:val="2d3748"/>
          <w:sz w:val="20"/>
          <w:szCs w:val="20"/>
        </w:rPr>
        <w:t xml:space="preserve">Brand navigates to Settings → Subscription → Cancel Subscription</w:t>
      </w:r>
    </w:p>
    <w:p>
      <w:pPr>
        <w:pStyle w:val="ListParagraph"/>
        <w:numPr>
          <w:ilvl w:val="0"/>
          <w:numId w:val="2"/>
        </w:numPr>
        <w:spacing w:after="28" w:before="28"/>
      </w:pPr>
      <w:r>
        <w:rPr>
          <w:rFonts w:ascii="Arial" w:cs="Arial" w:eastAsia="Arial" w:hAnsi="Arial"/>
          <w:color w:val="2d3748"/>
          <w:sz w:val="20"/>
          <w:szCs w:val="20"/>
        </w:rPr>
        <w:t xml:space="preserve">Shown confirmation screen: what will be lost (listings paused, search disabled, messaging disabled for new connections)</w:t>
      </w:r>
    </w:p>
    <w:p>
      <w:pPr>
        <w:pStyle w:val="ListParagraph"/>
        <w:numPr>
          <w:ilvl w:val="0"/>
          <w:numId w:val="2"/>
        </w:numPr>
        <w:spacing w:after="28" w:before="28"/>
      </w:pPr>
      <w:r>
        <w:rPr>
          <w:rFonts w:ascii="Arial" w:cs="Arial" w:eastAsia="Arial" w:hAnsi="Arial"/>
          <w:color w:val="2d3748"/>
          <w:sz w:val="20"/>
          <w:szCs w:val="20"/>
        </w:rPr>
        <w:t xml:space="preserve">Subscription remains active until end of current billing cycle</w:t>
      </w:r>
    </w:p>
    <w:p>
      <w:pPr>
        <w:pStyle w:val="ListParagraph"/>
        <w:numPr>
          <w:ilvl w:val="0"/>
          <w:numId w:val="2"/>
        </w:numPr>
        <w:spacing w:after="28" w:before="28"/>
      </w:pPr>
      <w:r>
        <w:rPr>
          <w:rFonts w:ascii="Arial" w:cs="Arial" w:eastAsia="Arial" w:hAnsi="Arial"/>
          <w:color w:val="2d3748"/>
          <w:sz w:val="20"/>
          <w:szCs w:val="20"/>
        </w:rPr>
        <w:t xml:space="preserve">At billing cycle end: all listings paused; search disabled; existing connections accessible read-only for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Scenario</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Resubscribes within 30 days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listings, connections, and chats restored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Resubscribes after 30 days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Listings must be manually reactivated; chats archived</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6 — AGENT FLOWS  (Always Free — Commission-Based)</w:t>
      </w:r>
    </w:p>
    <w:p>
      <w:pPr>
        <w:shd w:fill="ebf8ff" w:val="clear"/>
        <w:spacing w:after="60" w:before="60"/>
        <w:ind w:left="180"/>
      </w:pPr>
      <w:r>
        <w:rPr>
          <w:rFonts w:ascii="Arial" w:cs="Arial" w:eastAsia="Arial" w:hAnsi="Arial"/>
          <w:i/>
          <w:iCs/>
          <w:color w:val="2b6cb0"/>
          <w:sz w:val="19"/>
          <w:szCs w:val="19"/>
        </w:rPr>
        <w:t xml:space="preserve">ℹ️  Agents are free. Income is commission from deals facilitated, not platform subscriptions. Commission rates are disclosed on profile. Podium records but does not enforce commission arrangements.</w:t>
      </w:r>
    </w:p>
    <w:p>
      <w:pPr>
        <w:shd w:fill="e94560" w:val="clear"/>
        <w:spacing w:after="60" w:before="140"/>
        <w:ind w:left="180"/>
      </w:pPr>
      <w:r>
        <w:rPr>
          <w:rFonts w:ascii="Arial" w:cs="Arial" w:eastAsia="Arial" w:hAnsi="Arial"/>
          <w:b/>
          <w:bCs/>
          <w:color w:val="FFFFFF"/>
          <w:sz w:val="24"/>
          <w:szCs w:val="24"/>
        </w:rPr>
        <w:t xml:space="preserve">Flow 34 — Agent Profile Creation</w:t>
      </w:r>
    </w:p>
    <w:p>
      <w:pPr>
        <w:spacing w:after="40" w:before="40"/>
        <w:ind w:left="180"/>
        <w:jc w:val="left"/>
      </w:pPr>
      <w:r>
        <w:rPr>
          <w:rFonts w:ascii="Arial" w:cs="Arial" w:eastAsia="Arial" w:hAnsi="Arial"/>
          <w:b/>
          <w:bCs/>
          <w:i w:val="false"/>
          <w:iCs w:val="false"/>
          <w:color w:val="0f3460"/>
          <w:sz w:val="20"/>
          <w:szCs w:val="20"/>
        </w:rPr>
        <w:t xml:space="preserve">Step 1 — Agency Details:</w:t>
      </w:r>
    </w:p>
    <w:p>
      <w:pPr>
        <w:pStyle w:val="ListParagraph"/>
        <w:numPr>
          <w:ilvl w:val="0"/>
          <w:numId w:val="2"/>
        </w:numPr>
        <w:spacing w:after="28" w:before="28"/>
      </w:pPr>
      <w:r>
        <w:rPr>
          <w:rFonts w:ascii="Arial" w:cs="Arial" w:eastAsia="Arial" w:hAnsi="Arial"/>
          <w:color w:val="2d3748"/>
          <w:sz w:val="20"/>
          <w:szCs w:val="20"/>
        </w:rPr>
        <w:t xml:space="preserve">Agency/firm name, agent's full name, years in industry, sports specialisms (up to 5), geographic regions covered, bio (max 500 characters), logo, website, LinkedIn</w:t>
      </w:r>
    </w:p>
    <w:p>
      <w:pPr>
        <w:spacing w:after="40" w:before="40"/>
        <w:ind w:left="180"/>
        <w:jc w:val="left"/>
      </w:pPr>
      <w:r>
        <w:rPr>
          <w:rFonts w:ascii="Arial" w:cs="Arial" w:eastAsia="Arial" w:hAnsi="Arial"/>
          <w:b/>
          <w:bCs/>
          <w:i w:val="false"/>
          <w:iCs w:val="false"/>
          <w:color w:val="0f3460"/>
          <w:sz w:val="20"/>
          <w:szCs w:val="20"/>
        </w:rPr>
        <w:t xml:space="preserve">Step 2 — Services Offered:</w:t>
      </w:r>
    </w:p>
    <w:p>
      <w:pPr>
        <w:pStyle w:val="ListParagraph"/>
        <w:numPr>
          <w:ilvl w:val="0"/>
          <w:numId w:val="2"/>
        </w:numPr>
        <w:spacing w:after="28" w:before="28"/>
      </w:pPr>
      <w:r>
        <w:rPr>
          <w:rFonts w:ascii="Arial" w:cs="Arial" w:eastAsia="Arial" w:hAnsi="Arial"/>
          <w:color w:val="2d3748"/>
          <w:sz w:val="20"/>
          <w:szCs w:val="20"/>
        </w:rPr>
        <w:t xml:space="preserve">Athlete representation, team commercial management, brand partnership brokerage, contract negotiation, media &amp; PR management, financial management (if qualified)</w:t>
      </w:r>
    </w:p>
    <w:p>
      <w:pPr>
        <w:spacing w:after="40" w:before="40"/>
        <w:ind w:left="180"/>
        <w:jc w:val="left"/>
      </w:pPr>
      <w:r>
        <w:rPr>
          <w:rFonts w:ascii="Arial" w:cs="Arial" w:eastAsia="Arial" w:hAnsi="Arial"/>
          <w:b/>
          <w:bCs/>
          <w:i w:val="false"/>
          <w:iCs w:val="false"/>
          <w:color w:val="0f3460"/>
          <w:sz w:val="20"/>
          <w:szCs w:val="20"/>
        </w:rPr>
        <w:t xml:space="preserve">Step 3 — Commission Disclosure:</w:t>
      </w:r>
    </w:p>
    <w:p>
      <w:pPr>
        <w:pStyle w:val="ListParagraph"/>
        <w:numPr>
          <w:ilvl w:val="0"/>
          <w:numId w:val="2"/>
        </w:numPr>
        <w:spacing w:after="28" w:before="28"/>
      </w:pPr>
      <w:r>
        <w:rPr>
          <w:rFonts w:ascii="Arial" w:cs="Arial" w:eastAsia="Arial" w:hAnsi="Arial"/>
          <w:color w:val="2d3748"/>
          <w:sz w:val="20"/>
          <w:szCs w:val="20"/>
        </w:rPr>
        <w:t xml:space="preserve">Standard commission rate displayed on profile (informational only — e.g. 10–15%). Profile note: "Commission is negotiated privately between agent and client. Podium is not party to these arrangements."</w:t>
      </w:r>
    </w:p>
    <w:p>
      <w:pPr>
        <w:spacing w:after="40" w:before="40"/>
        <w:ind w:left="180"/>
        <w:jc w:val="left"/>
      </w:pPr>
      <w:r>
        <w:rPr>
          <w:rFonts w:ascii="Arial" w:cs="Arial" w:eastAsia="Arial" w:hAnsi="Arial"/>
          <w:b/>
          <w:bCs/>
          <w:i w:val="false"/>
          <w:iCs w:val="false"/>
          <w:color w:val="0f3460"/>
          <w:sz w:val="20"/>
          <w:szCs w:val="20"/>
        </w:rPr>
        <w:t xml:space="preserve">Step 4 — Verification:</w:t>
      </w:r>
    </w:p>
    <w:p>
      <w:pPr>
        <w:pStyle w:val="ListParagraph"/>
        <w:numPr>
          <w:ilvl w:val="0"/>
          <w:numId w:val="2"/>
        </w:numPr>
        <w:spacing w:after="28" w:before="28"/>
      </w:pPr>
      <w:r>
        <w:rPr>
          <w:rFonts w:ascii="Arial" w:cs="Arial" w:eastAsia="Arial" w:hAnsi="Arial"/>
          <w:color w:val="2d3748"/>
          <w:sz w:val="20"/>
          <w:szCs w:val="20"/>
        </w:rPr>
        <w:t xml:space="preserve">Agents encouraged to apply for verification badge (see Flow 40). Unverified agents can operate but verified agents are prioritised in athlete marketplace search results.</w:t>
      </w:r>
    </w:p>
    <w:p>
      <w:pPr>
        <w:spacing w:after="40" w:before="40"/>
        <w:ind w:left="180"/>
        <w:jc w:val="left"/>
      </w:pPr>
      <w:r>
        <w:rPr>
          <w:rFonts w:ascii="Arial" w:cs="Arial" w:eastAsia="Arial" w:hAnsi="Arial"/>
          <w:b/>
          <w:bCs/>
          <w:i w:val="false"/>
          <w:iCs w:val="false"/>
          <w:color w:val="0f3460"/>
          <w:sz w:val="20"/>
          <w:szCs w:val="20"/>
        </w:rPr>
        <w:t xml:space="preserve">Step 5 — Discovery Preferences:</w:t>
      </w:r>
    </w:p>
    <w:p>
      <w:pPr>
        <w:pStyle w:val="ListParagraph"/>
        <w:numPr>
          <w:ilvl w:val="0"/>
          <w:numId w:val="2"/>
        </w:numPr>
        <w:spacing w:after="28" w:before="28"/>
      </w:pPr>
      <w:r>
        <w:rPr>
          <w:rFonts w:ascii="Arial" w:cs="Arial" w:eastAsia="Arial" w:hAnsi="Arial"/>
          <w:color w:val="2d3748"/>
          <w:sz w:val="20"/>
          <w:szCs w:val="20"/>
        </w:rPr>
        <w:t xml:space="preserve">Preferred UI: Marketplace Mode (default) or Swipe Mode. Display theme: Light or Dark Mode.</w:t>
      </w:r>
    </w:p>
    <w:p>
      <w:pPr>
        <w:shd w:fill="e94560" w:val="clear"/>
        <w:spacing w:after="60" w:before="140"/>
        <w:ind w:left="180"/>
      </w:pPr>
      <w:r>
        <w:rPr>
          <w:rFonts w:ascii="Arial" w:cs="Arial" w:eastAsia="Arial" w:hAnsi="Arial"/>
          <w:b/>
          <w:bCs/>
          <w:color w:val="FFFFFF"/>
          <w:sz w:val="24"/>
          <w:szCs w:val="24"/>
        </w:rPr>
        <w:t xml:space="preserve">Flow 35 — Agent Athlete &amp; Team Representation Requests</w:t>
      </w:r>
    </w:p>
    <w:p>
      <w:pPr>
        <w:spacing w:after="40" w:before="40"/>
        <w:ind w:left="180"/>
        <w:jc w:val="left"/>
      </w:pPr>
      <w:r>
        <w:rPr>
          <w:rFonts w:ascii="Arial" w:cs="Arial" w:eastAsia="Arial" w:hAnsi="Arial"/>
          <w:b w:val="false"/>
          <w:bCs w:val="false"/>
          <w:i w:val="false"/>
          <w:iCs w:val="false"/>
          <w:color w:val="2d3748"/>
          <w:sz w:val="20"/>
          <w:szCs w:val="20"/>
        </w:rPr>
        <w:t xml:space="preserve">Agent discovers an athlete or team in the marketplace (or is approached by one). On accepted connection, agent sends a Representation Request (a structured card in the chat, similar to a proposal).</w:t>
      </w:r>
    </w:p>
    <w:p>
      <w:pPr>
        <w:spacing w:after="40" w:before="40"/>
        <w:ind w:left="180"/>
        <w:jc w:val="left"/>
      </w:pPr>
      <w:r>
        <w:rPr>
          <w:rFonts w:ascii="Arial" w:cs="Arial" w:eastAsia="Arial" w:hAnsi="Arial"/>
          <w:b/>
          <w:bCs/>
          <w:i w:val="false"/>
          <w:iCs w:val="false"/>
          <w:color w:val="0f3460"/>
          <w:sz w:val="20"/>
          <w:szCs w:val="20"/>
        </w:rPr>
        <w:t xml:space="preserve">Representation Request contains:</w:t>
      </w:r>
    </w:p>
    <w:p>
      <w:pPr>
        <w:pStyle w:val="ListParagraph"/>
        <w:numPr>
          <w:ilvl w:val="0"/>
          <w:numId w:val="2"/>
        </w:numPr>
        <w:spacing w:after="28" w:before="28"/>
      </w:pPr>
      <w:r>
        <w:rPr>
          <w:rFonts w:ascii="Arial" w:cs="Arial" w:eastAsia="Arial" w:hAnsi="Arial"/>
          <w:color w:val="2d3748"/>
          <w:sz w:val="20"/>
          <w:szCs w:val="20"/>
        </w:rPr>
        <w:t xml:space="preserve">Agent name and agency, services being offered, commission rate, proposed contract duration, any specific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Athlete/team accepts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Agent linked to account; agent gains agreed editing and messaging permissions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Athlete/team declines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Chat remains open; agent can continue conversation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Athlete/team is under 18</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Guardian must also approve the representation request before it is activated</w:t>
            </w:r>
          </w:p>
        </w:tc>
      </w:tr>
    </w:tbl>
    <w:p>
      <w:pPr>
        <w:spacing w:after="40" w:before="40"/>
        <w:ind w:left="180"/>
        <w:jc w:val="left"/>
      </w:pPr>
      <w:r>
        <w:rPr>
          <w:rFonts w:ascii="Arial" w:cs="Arial" w:eastAsia="Arial" w:hAnsi="Arial"/>
          <w:b/>
          <w:bCs/>
          <w:i w:val="false"/>
          <w:iCs w:val="false"/>
          <w:color w:val="0f3460"/>
          <w:sz w:val="20"/>
          <w:szCs w:val="20"/>
        </w:rPr>
        <w:t xml:space="preserve">Agent Permissions Once Linked:</w:t>
      </w:r>
    </w:p>
    <w:p>
      <w:pPr>
        <w:pStyle w:val="ListParagraph"/>
        <w:numPr>
          <w:ilvl w:val="0"/>
          <w:numId w:val="2"/>
        </w:numPr>
        <w:spacing w:after="28" w:before="28"/>
      </w:pPr>
      <w:r>
        <w:rPr>
          <w:rFonts w:ascii="Arial" w:cs="Arial" w:eastAsia="Arial" w:hAnsi="Arial"/>
          <w:color w:val="2d3748"/>
          <w:sz w:val="20"/>
          <w:szCs w:val="20"/>
        </w:rPr>
        <w:t xml:space="preserve">Edit athlete/team profile fields (if profile editing permission granted)</w:t>
      </w:r>
    </w:p>
    <w:p>
      <w:pPr>
        <w:pStyle w:val="ListParagraph"/>
        <w:numPr>
          <w:ilvl w:val="0"/>
          <w:numId w:val="2"/>
        </w:numPr>
        <w:spacing w:after="28" w:before="28"/>
      </w:pPr>
      <w:r>
        <w:rPr>
          <w:rFonts w:ascii="Arial" w:cs="Arial" w:eastAsia="Arial" w:hAnsi="Arial"/>
          <w:color w:val="2d3748"/>
          <w:sz w:val="20"/>
          <w:szCs w:val="20"/>
        </w:rPr>
        <w:t xml:space="preserve">View and respond to messages on behalf of the client (if messaging permission granted)</w:t>
      </w:r>
    </w:p>
    <w:p>
      <w:pPr>
        <w:pStyle w:val="ListParagraph"/>
        <w:numPr>
          <w:ilvl w:val="0"/>
          <w:numId w:val="2"/>
        </w:numPr>
        <w:spacing w:after="28" w:before="28"/>
      </w:pPr>
      <w:r>
        <w:rPr>
          <w:rFonts w:ascii="Arial" w:cs="Arial" w:eastAsia="Arial" w:hAnsi="Arial"/>
          <w:color w:val="2d3748"/>
          <w:sz w:val="20"/>
          <w:szCs w:val="20"/>
        </w:rPr>
        <w:t xml:space="preserve">Review and respond to deal proposals on behalf of the client</w:t>
      </w:r>
    </w:p>
    <w:p>
      <w:pPr>
        <w:pStyle w:val="ListParagraph"/>
        <w:numPr>
          <w:ilvl w:val="0"/>
          <w:numId w:val="2"/>
        </w:numPr>
        <w:spacing w:after="28" w:before="28"/>
      </w:pPr>
      <w:r>
        <w:rPr>
          <w:rFonts w:ascii="Arial" w:cs="Arial" w:eastAsia="Arial" w:hAnsi="Arial"/>
          <w:color w:val="2d3748"/>
          <w:sz w:val="20"/>
          <w:szCs w:val="20"/>
        </w:rPr>
        <w:t xml:space="preserve">Oversee contract signing and payment</w:t>
      </w:r>
    </w:p>
    <w:p>
      <w:pPr>
        <w:pStyle w:val="ListParagraph"/>
        <w:numPr>
          <w:ilvl w:val="0"/>
          <w:numId w:val="2"/>
        </w:numPr>
        <w:spacing w:after="28" w:before="28"/>
      </w:pPr>
      <w:r>
        <w:rPr>
          <w:rFonts w:ascii="Arial" w:cs="Arial" w:eastAsia="Arial" w:hAnsi="Arial"/>
          <w:color w:val="2d3748"/>
          <w:sz w:val="20"/>
          <w:szCs w:val="20"/>
        </w:rPr>
        <w:t xml:space="preserve">All agent actions within a client's account logged and visible to the client</w:t>
      </w:r>
    </w:p>
    <w:p>
      <w:pPr>
        <w:shd w:fill="e94560" w:val="clear"/>
        <w:spacing w:after="60" w:before="140"/>
        <w:ind w:left="180"/>
      </w:pPr>
      <w:r>
        <w:rPr>
          <w:rFonts w:ascii="Arial" w:cs="Arial" w:eastAsia="Arial" w:hAnsi="Arial"/>
          <w:b/>
          <w:bCs/>
          <w:color w:val="FFFFFF"/>
          <w:sz w:val="24"/>
          <w:szCs w:val="24"/>
        </w:rPr>
        <w:t xml:space="preserve">Flow 36 — Agent Discovery &amp; Matching</w:t>
      </w:r>
    </w:p>
    <w:p>
      <w:pPr>
        <w:spacing w:after="40" w:before="40"/>
        <w:ind w:left="180"/>
        <w:jc w:val="left"/>
      </w:pPr>
      <w:r>
        <w:rPr>
          <w:rFonts w:ascii="Arial" w:cs="Arial" w:eastAsia="Arial" w:hAnsi="Arial"/>
          <w:b w:val="false"/>
          <w:bCs w:val="false"/>
          <w:i w:val="false"/>
          <w:iCs w:val="false"/>
          <w:color w:val="2d3748"/>
          <w:sz w:val="20"/>
          <w:szCs w:val="20"/>
        </w:rPr>
        <w:t xml:space="preserve">Agents browse all three marketplace views: Athletes (to find talent to represent), Teams (to find commercial clients), Brands (to find opportunities for their clients). Full marketplace search with filters. Swipe Mode available in settings. Full undos, unlimited connection requests.</w:t>
      </w:r>
    </w:p>
    <w:p>
      <w:pPr>
        <w:shd w:fill="e94560" w:val="clear"/>
        <w:spacing w:after="60" w:before="140"/>
        <w:ind w:left="180"/>
      </w:pPr>
      <w:r>
        <w:rPr>
          <w:rFonts w:ascii="Arial" w:cs="Arial" w:eastAsia="Arial" w:hAnsi="Arial"/>
          <w:b/>
          <w:bCs/>
          <w:color w:val="FFFFFF"/>
          <w:sz w:val="24"/>
          <w:szCs w:val="24"/>
        </w:rPr>
        <w:t xml:space="preserve">Flow 37 — Agent Deal Oversight &amp; Commission</w:t>
      </w:r>
    </w:p>
    <w:p>
      <w:pPr>
        <w:pStyle w:val="ListParagraph"/>
        <w:numPr>
          <w:ilvl w:val="0"/>
          <w:numId w:val="2"/>
        </w:numPr>
        <w:spacing w:after="28" w:before="28"/>
      </w:pPr>
      <w:r>
        <w:rPr>
          <w:rFonts w:ascii="Arial" w:cs="Arial" w:eastAsia="Arial" w:hAnsi="Arial"/>
          <w:color w:val="2d3748"/>
          <w:sz w:val="20"/>
          <w:szCs w:val="20"/>
        </w:rPr>
        <w:t xml:space="preserve">Brand sends a proposal to athlete/team represented by the agent</w:t>
      </w:r>
    </w:p>
    <w:p>
      <w:pPr>
        <w:pStyle w:val="ListParagraph"/>
        <w:numPr>
          <w:ilvl w:val="0"/>
          <w:numId w:val="2"/>
        </w:numPr>
        <w:spacing w:after="28" w:before="28"/>
      </w:pPr>
      <w:r>
        <w:rPr>
          <w:rFonts w:ascii="Arial" w:cs="Arial" w:eastAsia="Arial" w:hAnsi="Arial"/>
          <w:color w:val="2d3748"/>
          <w:sz w:val="20"/>
          <w:szCs w:val="20"/>
        </w:rPr>
        <w:t xml:space="preserve">Agent receives the proposal (alongside or instead of the client, based on permissions)</w:t>
      </w:r>
    </w:p>
    <w:p>
      <w:pPr>
        <w:pStyle w:val="ListParagraph"/>
        <w:numPr>
          <w:ilvl w:val="0"/>
          <w:numId w:val="2"/>
        </w:numPr>
        <w:spacing w:after="28" w:before="28"/>
      </w:pPr>
      <w:r>
        <w:rPr>
          <w:rFonts w:ascii="Arial" w:cs="Arial" w:eastAsia="Arial" w:hAnsi="Arial"/>
          <w:color w:val="2d3748"/>
          <w:sz w:val="20"/>
          <w:szCs w:val="20"/>
        </w:rPr>
        <w:t xml:space="preserve">Agent reviews and responds: Accept / Counter / Decline on behalf of client</w:t>
      </w:r>
    </w:p>
    <w:p>
      <w:pPr>
        <w:pStyle w:val="ListParagraph"/>
        <w:numPr>
          <w:ilvl w:val="0"/>
          <w:numId w:val="2"/>
        </w:numPr>
        <w:spacing w:after="28" w:before="28"/>
      </w:pPr>
      <w:r>
        <w:rPr>
          <w:rFonts w:ascii="Arial" w:cs="Arial" w:eastAsia="Arial" w:hAnsi="Arial"/>
          <w:color w:val="2d3748"/>
          <w:sz w:val="20"/>
          <w:szCs w:val="20"/>
        </w:rPr>
        <w:t xml:space="preserve">Counter-proposal loop as needed — unlimited rounds</w:t>
      </w:r>
    </w:p>
    <w:p>
      <w:pPr>
        <w:pStyle w:val="ListParagraph"/>
        <w:numPr>
          <w:ilvl w:val="0"/>
          <w:numId w:val="2"/>
        </w:numPr>
        <w:spacing w:after="28" w:before="28"/>
      </w:pPr>
      <w:r>
        <w:rPr>
          <w:rFonts w:ascii="Arial" w:cs="Arial" w:eastAsia="Arial" w:hAnsi="Arial"/>
          <w:color w:val="2d3748"/>
          <w:sz w:val="20"/>
          <w:szCs w:val="20"/>
        </w:rPr>
        <w:t xml:space="preserve">On acceptance: contract generated, e-signature requests sent to brand, athlete/team, and agent (if signatory)</w:t>
      </w:r>
    </w:p>
    <w:p>
      <w:pPr>
        <w:pStyle w:val="ListParagraph"/>
        <w:numPr>
          <w:ilvl w:val="0"/>
          <w:numId w:val="2"/>
        </w:numPr>
        <w:spacing w:after="28" w:before="28"/>
      </w:pPr>
      <w:r>
        <w:rPr>
          <w:rFonts w:ascii="Arial" w:cs="Arial" w:eastAsia="Arial" w:hAnsi="Arial"/>
          <w:color w:val="2d3748"/>
          <w:sz w:val="20"/>
          <w:szCs w:val="20"/>
        </w:rPr>
        <w:t xml:space="preserve">On payment: agent's commission disclosed in deal record. Brand-to-athlete/team payment via Stripe. Agent invoices client separately.</w:t>
      </w:r>
    </w:p>
    <w:p>
      <w:pPr>
        <w:shd w:fill="ebf8ff" w:val="clear"/>
        <w:spacing w:after="60" w:before="60"/>
        <w:ind w:left="180"/>
      </w:pPr>
      <w:r>
        <w:rPr>
          <w:rFonts w:ascii="Arial" w:cs="Arial" w:eastAsia="Arial" w:hAnsi="Arial"/>
          <w:i/>
          <w:iCs/>
          <w:color w:val="2b6cb0"/>
          <w:sz w:val="19"/>
          <w:szCs w:val="19"/>
        </w:rPr>
        <w:t xml:space="preserve">ℹ️  Future phase: Optional commission escrow — platform holds total payment, splits athlete/team share and agent commission automatically on deal completion.</w:t>
      </w:r>
    </w:p>
    <w:p>
      <w:pPr>
        <w:shd w:fill="e94560" w:val="clear"/>
        <w:spacing w:after="60" w:before="140"/>
        <w:ind w:left="180"/>
      </w:pPr>
      <w:r>
        <w:rPr>
          <w:rFonts w:ascii="Arial" w:cs="Arial" w:eastAsia="Arial" w:hAnsi="Arial"/>
          <w:b/>
          <w:bCs/>
          <w:color w:val="FFFFFF"/>
          <w:sz w:val="24"/>
          <w:szCs w:val="24"/>
        </w:rPr>
        <w:t xml:space="preserve">Flow 38 — Agent Settings</w:t>
      </w:r>
    </w:p>
    <w:p>
      <w:pPr>
        <w:spacing w:after="40" w:before="40"/>
        <w:ind w:left="180"/>
        <w:jc w:val="left"/>
      </w:pPr>
      <w:r>
        <w:rPr>
          <w:rFonts w:ascii="Arial" w:cs="Arial" w:eastAsia="Arial" w:hAnsi="Arial"/>
          <w:b w:val="false"/>
          <w:bCs w:val="false"/>
          <w:i w:val="false"/>
          <w:iCs w:val="false"/>
          <w:color w:val="2d3748"/>
          <w:sz w:val="20"/>
          <w:szCs w:val="20"/>
        </w:rPr>
        <w:t xml:space="preserve">Covers: agency profile editing, client management (view all represented athletes/teams, manage permissions per client), deal and contract history across all clients, discovery UI mode (Marketplace / Swipe), display theme (Light / Dark), notification preferences, data download, and account deactivation/deletion.</w:t>
      </w:r>
    </w:p>
    <w:p>
      <w:pPr>
        <w:shd w:fill="ebf8ff" w:val="clear"/>
        <w:spacing w:after="60" w:before="60"/>
        <w:ind w:left="180"/>
      </w:pPr>
      <w:r>
        <w:rPr>
          <w:rFonts w:ascii="Arial" w:cs="Arial" w:eastAsia="Arial" w:hAnsi="Arial"/>
          <w:i/>
          <w:iCs/>
          <w:color w:val="2b6cb0"/>
          <w:sz w:val="19"/>
          <w:szCs w:val="19"/>
        </w:rPr>
        <w:t xml:space="preserve">ℹ️  On agent account deletion: all representation links severed; clients notified and regain direct control of their accounts.</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7 — SYSTEM-WIDE FLOWS</w:t>
      </w:r>
    </w:p>
    <w:p>
      <w:pPr>
        <w:shd w:fill="e94560" w:val="clear"/>
        <w:spacing w:after="60" w:before="140"/>
        <w:ind w:left="180"/>
      </w:pPr>
      <w:r>
        <w:rPr>
          <w:rFonts w:ascii="Arial" w:cs="Arial" w:eastAsia="Arial" w:hAnsi="Arial"/>
          <w:b/>
          <w:bCs/>
          <w:color w:val="FFFFFF"/>
          <w:sz w:val="24"/>
          <w:szCs w:val="24"/>
        </w:rPr>
        <w:t xml:space="preserve">Flow 39 — UI Mode &amp; Theme Settings (Platform-Wide)</w:t>
      </w:r>
    </w:p>
    <w:p>
      <w:pPr>
        <w:spacing w:after="40" w:before="40"/>
        <w:ind w:left="180"/>
        <w:jc w:val="left"/>
      </w:pPr>
      <w:r>
        <w:rPr>
          <w:rFonts w:ascii="Arial" w:cs="Arial" w:eastAsia="Arial" w:hAnsi="Arial"/>
          <w:b w:val="false"/>
          <w:bCs w:val="false"/>
          <w:i w:val="false"/>
          <w:iCs w:val="false"/>
          <w:color w:val="2d3748"/>
          <w:sz w:val="20"/>
          <w:szCs w:val="20"/>
        </w:rPr>
        <w:t xml:space="preserve">Both settings are available to all user roles from their Settings page. Changes take effect immediately and sync across devices (stored server-side against the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Setting</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Discovery UI — Marketplace Mode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Airbnb-style searchable grid. Browse, filter, sort, shortlist, and send connection requests. Default for all new accounts.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Discovery UI — Swipe Mode (Optional)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Tinder-style card stack. Same algorithm-ranked pool. Swipe right = connection request. Swipe left = skip. Enable in Settings → Discovery Preferences → UI Mode.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Display Theme — Light Mode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Clean white backgrounds, dark text, standard contrast. Default for all new accounts.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Display Theme — Dark Mode (Optional)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Dark charcoal backgrounds, light text, reduced eye strain for low-light use. Enable in Settings → Display → Theme → Dark Mode.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Theme syncing</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Theme preference stored on server. Opening Podium on a new device loads the user's saved theme automatically.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System preference detection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On first login, Podium reads the device's system theme setting (light/dark) and applies it as the default, which the user can then override.</w:t>
            </w:r>
          </w:p>
        </w:tc>
      </w:tr>
    </w:tbl>
    <w:p>
      <w:pPr>
        <w:shd w:fill="e94560" w:val="clear"/>
        <w:spacing w:after="60" w:before="140"/>
        <w:ind w:left="180"/>
      </w:pPr>
      <w:r>
        <w:rPr>
          <w:rFonts w:ascii="Arial" w:cs="Arial" w:eastAsia="Arial" w:hAnsi="Arial"/>
          <w:b/>
          <w:bCs/>
          <w:color w:val="FFFFFF"/>
          <w:sz w:val="24"/>
          <w:szCs w:val="24"/>
        </w:rPr>
        <w:t xml:space="preserve">Flow 40 — Verification Badge</w:t>
      </w:r>
    </w:p>
    <w:p>
      <w:pPr>
        <w:spacing w:after="40" w:before="40"/>
        <w:ind w:left="180"/>
        <w:jc w:val="left"/>
      </w:pPr>
      <w:r>
        <w:rPr>
          <w:rFonts w:ascii="Arial" w:cs="Arial" w:eastAsia="Arial" w:hAnsi="Arial"/>
          <w:b w:val="false"/>
          <w:bCs w:val="false"/>
          <w:i w:val="false"/>
          <w:iCs w:val="false"/>
          <w:color w:val="2d3748"/>
          <w:sz w:val="20"/>
          <w:szCs w:val="20"/>
        </w:rPr>
        <w:t xml:space="preserve">Available to athletes, teams, brands, and agents. Verification adds a blue badge to the profile, boosting trust and search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Stage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Apply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Settings → Verification → Apply. One-off verification fee paid.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Automated checks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Document upload (government ID for individuals; Companies House for brands), social account cross-check, phone number verification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If automated checks pass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Badge awarded within 24 hours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If automated checks fail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Referred to admin manual review (up to 72 hours)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Verification approved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Badge displayed; profile boosted in Verified filter results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Verification rejected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User emailed with reason; refund issued; can reapply after 30 days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Verification revoked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Badge removed; user notified; no refund if revoked for misconduct</w:t>
            </w:r>
          </w:p>
        </w:tc>
      </w:tr>
    </w:tbl>
    <w:p>
      <w:pPr>
        <w:shd w:fill="e94560" w:val="clear"/>
        <w:spacing w:after="60" w:before="140"/>
        <w:ind w:left="180"/>
      </w:pPr>
      <w:r>
        <w:rPr>
          <w:rFonts w:ascii="Arial" w:cs="Arial" w:eastAsia="Arial" w:hAnsi="Arial"/>
          <w:b/>
          <w:bCs/>
          <w:color w:val="FFFFFF"/>
          <w:sz w:val="24"/>
          <w:szCs w:val="24"/>
        </w:rPr>
        <w:t xml:space="preserve">Flow 41 — Reporting &amp; Blocking</w:t>
      </w:r>
    </w:p>
    <w:p>
      <w:pPr>
        <w:spacing w:after="40" w:before="40"/>
        <w:ind w:left="180"/>
        <w:jc w:val="left"/>
      </w:pPr>
      <w:r>
        <w:rPr>
          <w:rFonts w:ascii="Arial" w:cs="Arial" w:eastAsia="Arial" w:hAnsi="Arial"/>
          <w:b w:val="false"/>
          <w:bCs w:val="false"/>
          <w:i w:val="false"/>
          <w:iCs w:val="false"/>
          <w:color w:val="2d3748"/>
          <w:sz w:val="20"/>
          <w:szCs w:val="20"/>
        </w:rPr>
        <w:t xml:space="preserve">Reporting: user taps three-dot menu on any profile or message → selects Report → chooses reason (Fake profile / Inappropriate content / Harassment / Spam / Underage concern / Other) → optional detail text → submitted to Admin Review Queue. Reporter receives: "Thank you. We'll review this within 48 hours."</w:t>
      </w:r>
    </w:p>
    <w:p>
      <w:pPr>
        <w:spacing w:after="40" w:before="40"/>
        <w:ind w:left="180"/>
        <w:jc w:val="left"/>
      </w:pPr>
      <w:r>
        <w:rPr>
          <w:rFonts w:ascii="Arial" w:cs="Arial" w:eastAsia="Arial" w:hAnsi="Arial"/>
          <w:b w:val="false"/>
          <w:bCs w:val="false"/>
          <w:i w:val="false"/>
          <w:iCs w:val="false"/>
          <w:color w:val="2d3748"/>
          <w:sz w:val="20"/>
          <w:szCs w:val="20"/>
        </w:rPr>
        <w:t xml:space="preserve">Blocking: user taps Block on any profile. Blocked user disappears from blocker's marketplace search and cannot find blocker. Existing connection/chat disabled (not deleted — admin can still review). Blocked user NOT notified. Reversible in Settings → Privacy → Blocked Users.</w:t>
      </w:r>
    </w:p>
    <w:p>
      <w:pPr>
        <w:shd w:fill="e94560" w:val="clear"/>
        <w:spacing w:after="60" w:before="140"/>
        <w:ind w:left="180"/>
      </w:pPr>
      <w:r>
        <w:rPr>
          <w:rFonts w:ascii="Arial" w:cs="Arial" w:eastAsia="Arial" w:hAnsi="Arial"/>
          <w:b/>
          <w:bCs/>
          <w:color w:val="FFFFFF"/>
          <w:sz w:val="24"/>
          <w:szCs w:val="24"/>
        </w:rPr>
        <w:t xml:space="preserve">Flow 42 — Notification Engine (Platform-Wide)</w:t>
      </w:r>
    </w:p>
    <w:p>
      <w:pPr>
        <w:spacing w:after="40" w:before="40"/>
        <w:ind w:left="180"/>
        <w:jc w:val="left"/>
      </w:pPr>
      <w:r>
        <w:rPr>
          <w:rFonts w:ascii="Arial" w:cs="Arial" w:eastAsia="Arial" w:hAnsi="Arial"/>
          <w:b w:val="false"/>
          <w:bCs w:val="false"/>
          <w:i w:val="false"/>
          <w:iCs w:val="false"/>
          <w:color w:val="2d3748"/>
          <w:sz w:val="20"/>
          <w:szCs w:val="20"/>
        </w:rPr>
        <w:t xml:space="preserve">Three delivery channels: push (iOS/Android), in-app badge/dot, and email. Configurable per channel per event type in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Rule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Max push rate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3 per hour per user — prevents notification fatigue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Quiet hours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User-configured: no push during set hours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Transactional alerts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Payment, contract, security — always sent regardless of preferences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Digest emails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Daily or weekly summary option for users who prefer fewer emails</w:t>
            </w:r>
          </w:p>
        </w:tc>
      </w:tr>
    </w:tbl>
    <w:p>
      <w:pPr>
        <w:shd w:fill="e94560" w:val="clear"/>
        <w:spacing w:after="60" w:before="140"/>
        <w:ind w:left="180"/>
      </w:pPr>
      <w:r>
        <w:rPr>
          <w:rFonts w:ascii="Arial" w:cs="Arial" w:eastAsia="Arial" w:hAnsi="Arial"/>
          <w:b/>
          <w:bCs/>
          <w:color w:val="FFFFFF"/>
          <w:sz w:val="24"/>
          <w:szCs w:val="24"/>
        </w:rPr>
        <w:t xml:space="preserve">Flow 43 — Chat Retention &amp; Auto-Clear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Setting</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Manual only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Never auto-cleared. User must manually delete.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 week inactivity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Cleared 7 days after last message in thread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30 days inactivity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Cleared 30 days after last message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6 months inactivity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Cleared 6 months after last message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 year inactivity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Cleared 1 year after last message</w:t>
            </w:r>
          </w:p>
        </w:tc>
      </w:tr>
    </w:tbl>
    <w:p>
      <w:pPr>
        <w:pStyle w:val="ListParagraph"/>
        <w:numPr>
          <w:ilvl w:val="0"/>
          <w:numId w:val="2"/>
        </w:numPr>
        <w:spacing w:after="28" w:before="28"/>
      </w:pPr>
      <w:r>
        <w:rPr>
          <w:rFonts w:ascii="Arial" w:cs="Arial" w:eastAsia="Arial" w:hAnsi="Arial"/>
          <w:color w:val="2d3748"/>
          <w:sz w:val="20"/>
          <w:szCs w:val="20"/>
        </w:rPr>
        <w:t xml:space="preserve">48 hours before auto-clear: both parties receive warning notification</w:t>
      </w:r>
    </w:p>
    <w:p>
      <w:pPr>
        <w:pStyle w:val="ListParagraph"/>
        <w:numPr>
          <w:ilvl w:val="0"/>
          <w:numId w:val="2"/>
        </w:numPr>
        <w:spacing w:after="28" w:before="28"/>
      </w:pPr>
      <w:r>
        <w:rPr>
          <w:rFonts w:ascii="Arial" w:cs="Arial" w:eastAsia="Arial" w:hAnsi="Arial"/>
          <w:color w:val="2d3748"/>
          <w:sz w:val="20"/>
          <w:szCs w:val="20"/>
        </w:rPr>
        <w:t xml:space="preserve">Cleared chats soft-deleted: invisible to users but recoverable by admin for 90 days, then permanently purged</w:t>
      </w:r>
    </w:p>
    <w:p>
      <w:pPr>
        <w:pStyle w:val="ListParagraph"/>
        <w:numPr>
          <w:ilvl w:val="0"/>
          <w:numId w:val="2"/>
        </w:numPr>
        <w:spacing w:after="28" w:before="28"/>
      </w:pPr>
      <w:r>
        <w:rPr>
          <w:rFonts w:ascii="Arial" w:cs="Arial" w:eastAsia="Arial" w:hAnsi="Arial"/>
          <w:color w:val="2d3748"/>
          <w:sz w:val="20"/>
          <w:szCs w:val="20"/>
        </w:rPr>
        <w:t xml:space="preserve">Chat containing a signed contract is NEVER auto-cleared</w:t>
      </w:r>
    </w:p>
    <w:p>
      <w:pPr>
        <w:shd w:fill="e94560" w:val="clear"/>
        <w:spacing w:after="60" w:before="140"/>
        <w:ind w:left="180"/>
      </w:pPr>
      <w:r>
        <w:rPr>
          <w:rFonts w:ascii="Arial" w:cs="Arial" w:eastAsia="Arial" w:hAnsi="Arial"/>
          <w:b/>
          <w:bCs/>
          <w:color w:val="FFFFFF"/>
          <w:sz w:val="24"/>
          <w:szCs w:val="24"/>
        </w:rPr>
        <w:t xml:space="preserve">Flow 44 — Account Deletion &amp; GDPR Data Rights</w:t>
      </w:r>
    </w:p>
    <w:p>
      <w:pPr>
        <w:spacing w:after="40" w:before="40"/>
        <w:ind w:left="180"/>
        <w:jc w:val="left"/>
      </w:pPr>
      <w:r>
        <w:rPr>
          <w:rFonts w:ascii="Arial" w:cs="Arial" w:eastAsia="Arial" w:hAnsi="Arial"/>
          <w:b/>
          <w:bCs/>
          <w:i w:val="false"/>
          <w:iCs w:val="false"/>
          <w:color w:val="0f3460"/>
          <w:sz w:val="20"/>
          <w:szCs w:val="20"/>
        </w:rPr>
        <w:t xml:space="preserve">Right to Deletion:</w:t>
      </w:r>
    </w:p>
    <w:p>
      <w:pPr>
        <w:pStyle w:val="ListParagraph"/>
        <w:numPr>
          <w:ilvl w:val="0"/>
          <w:numId w:val="2"/>
        </w:numPr>
        <w:spacing w:after="28" w:before="28"/>
      </w:pPr>
      <w:r>
        <w:rPr>
          <w:rFonts w:ascii="Arial" w:cs="Arial" w:eastAsia="Arial" w:hAnsi="Arial"/>
          <w:color w:val="2d3748"/>
          <w:sz w:val="20"/>
          <w:szCs w:val="20"/>
        </w:rPr>
        <w:t xml:space="preserve">User submits deletion request via Settings → Account → Delete Account</w:t>
      </w:r>
    </w:p>
    <w:p>
      <w:pPr>
        <w:pStyle w:val="ListParagraph"/>
        <w:numPr>
          <w:ilvl w:val="0"/>
          <w:numId w:val="2"/>
        </w:numPr>
        <w:spacing w:after="28" w:before="28"/>
      </w:pPr>
      <w:r>
        <w:rPr>
          <w:rFonts w:ascii="Arial" w:cs="Arial" w:eastAsia="Arial" w:hAnsi="Arial"/>
          <w:color w:val="2d3748"/>
          <w:sz w:val="20"/>
          <w:szCs w:val="20"/>
        </w:rPr>
        <w:t xml:space="preserve">Shown summary: what deleted vs what retained (contract records retained 7 years, anonymised)</w:t>
      </w:r>
    </w:p>
    <w:p>
      <w:pPr>
        <w:pStyle w:val="ListParagraph"/>
        <w:numPr>
          <w:ilvl w:val="0"/>
          <w:numId w:val="2"/>
        </w:numPr>
        <w:spacing w:after="28" w:before="28"/>
      </w:pPr>
      <w:r>
        <w:rPr>
          <w:rFonts w:ascii="Arial" w:cs="Arial" w:eastAsia="Arial" w:hAnsi="Arial"/>
          <w:color w:val="2d3748"/>
          <w:sz w:val="20"/>
          <w:szCs w:val="20"/>
        </w:rPr>
        <w:t xml:space="preserve">Must type "DELETE" to confirm</w:t>
      </w:r>
    </w:p>
    <w:p>
      <w:pPr>
        <w:pStyle w:val="ListParagraph"/>
        <w:numPr>
          <w:ilvl w:val="0"/>
          <w:numId w:val="2"/>
        </w:numPr>
        <w:spacing w:after="28" w:before="28"/>
      </w:pPr>
      <w:r>
        <w:rPr>
          <w:rFonts w:ascii="Arial" w:cs="Arial" w:eastAsia="Arial" w:hAnsi="Arial"/>
          <w:color w:val="2d3748"/>
          <w:sz w:val="20"/>
          <w:szCs w:val="20"/>
        </w:rPr>
        <w:t xml:space="preserve">14-day grace period — user can log in and cancel</w:t>
      </w:r>
    </w:p>
    <w:p>
      <w:pPr>
        <w:pStyle w:val="ListParagraph"/>
        <w:numPr>
          <w:ilvl w:val="0"/>
          <w:numId w:val="2"/>
        </w:numPr>
        <w:spacing w:after="28" w:before="28"/>
      </w:pPr>
      <w:r>
        <w:rPr>
          <w:rFonts w:ascii="Arial" w:cs="Arial" w:eastAsia="Arial" w:hAnsi="Arial"/>
          <w:color w:val="2d3748"/>
          <w:sz w:val="20"/>
          <w:szCs w:val="20"/>
        </w:rPr>
        <w:t xml:space="preserve">After 14 days: all personal data deleted; profile removed; all connections/chats deleted; media purged</w:t>
      </w:r>
    </w:p>
    <w:p>
      <w:pPr>
        <w:spacing w:after="40" w:before="40"/>
        <w:ind w:left="180"/>
        <w:jc w:val="left"/>
      </w:pPr>
      <w:r>
        <w:rPr>
          <w:rFonts w:ascii="Arial" w:cs="Arial" w:eastAsia="Arial" w:hAnsi="Arial"/>
          <w:b/>
          <w:bCs/>
          <w:i w:val="false"/>
          <w:iCs w:val="false"/>
          <w:color w:val="0f3460"/>
          <w:sz w:val="20"/>
          <w:szCs w:val="20"/>
        </w:rPr>
        <w:t xml:space="preserve">Right to Access / Data Portability:</w:t>
      </w:r>
    </w:p>
    <w:p>
      <w:pPr>
        <w:pStyle w:val="ListParagraph"/>
        <w:numPr>
          <w:ilvl w:val="0"/>
          <w:numId w:val="2"/>
        </w:numPr>
        <w:spacing w:after="28" w:before="28"/>
      </w:pPr>
      <w:r>
        <w:rPr>
          <w:rFonts w:ascii="Arial" w:cs="Arial" w:eastAsia="Arial" w:hAnsi="Arial"/>
          <w:color w:val="2d3748"/>
          <w:sz w:val="20"/>
          <w:szCs w:val="20"/>
        </w:rPr>
        <w:t xml:space="preserve">User requests "Download My Data" in Settings</w:t>
      </w:r>
    </w:p>
    <w:p>
      <w:pPr>
        <w:pStyle w:val="ListParagraph"/>
        <w:numPr>
          <w:ilvl w:val="0"/>
          <w:numId w:val="2"/>
        </w:numPr>
        <w:spacing w:after="28" w:before="28"/>
      </w:pPr>
      <w:r>
        <w:rPr>
          <w:rFonts w:ascii="Arial" w:cs="Arial" w:eastAsia="Arial" w:hAnsi="Arial"/>
          <w:color w:val="2d3748"/>
          <w:sz w:val="20"/>
          <w:szCs w:val="20"/>
        </w:rPr>
        <w:t xml:space="preserve">ZIP file generated: profile data, messages, deal history, payment records, uploaded media</w:t>
      </w:r>
    </w:p>
    <w:p>
      <w:pPr>
        <w:pStyle w:val="ListParagraph"/>
        <w:numPr>
          <w:ilvl w:val="0"/>
          <w:numId w:val="2"/>
        </w:numPr>
        <w:spacing w:after="28" w:before="28"/>
      </w:pPr>
      <w:r>
        <w:rPr>
          <w:rFonts w:ascii="Arial" w:cs="Arial" w:eastAsia="Arial" w:hAnsi="Arial"/>
          <w:color w:val="2d3748"/>
          <w:sz w:val="20"/>
          <w:szCs w:val="20"/>
        </w:rPr>
        <w:t xml:space="preserve">ZIP emailed to verified email within 72 hours</w:t>
      </w:r>
    </w:p>
    <w:p>
      <w:pPr>
        <w:shd w:fill="ebf8ff" w:val="clear"/>
        <w:spacing w:after="60" w:before="60"/>
        <w:ind w:left="180"/>
      </w:pPr>
      <w:r>
        <w:rPr>
          <w:rFonts w:ascii="Arial" w:cs="Arial" w:eastAsia="Arial" w:hAnsi="Arial"/>
          <w:i/>
          <w:iCs/>
          <w:color w:val="2b6cb0"/>
          <w:sz w:val="19"/>
          <w:szCs w:val="19"/>
        </w:rPr>
        <w:t xml:space="preserve">ℹ️  Podium must respond to all GDPR data requests within 30 days per UK/EU GDPR obligations.</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8 — ADMIN FLOWS  (Admin Only)</w:t>
      </w:r>
    </w:p>
    <w:p>
      <w:pPr>
        <w:shd w:fill="e94560" w:val="clear"/>
        <w:spacing w:after="60" w:before="140"/>
        <w:ind w:left="180"/>
      </w:pPr>
      <w:r>
        <w:rPr>
          <w:rFonts w:ascii="Arial" w:cs="Arial" w:eastAsia="Arial" w:hAnsi="Arial"/>
          <w:b/>
          <w:bCs/>
          <w:color w:val="FFFFFF"/>
          <w:sz w:val="24"/>
          <w:szCs w:val="24"/>
        </w:rPr>
        <w:t xml:space="preserve">Flow 45 — Admin Authentication</w:t>
      </w:r>
    </w:p>
    <w:p>
      <w:pPr>
        <w:pStyle w:val="ListParagraph"/>
        <w:numPr>
          <w:ilvl w:val="0"/>
          <w:numId w:val="2"/>
        </w:numPr>
        <w:spacing w:after="28" w:before="28"/>
      </w:pPr>
      <w:r>
        <w:rPr>
          <w:rFonts w:ascii="Arial" w:cs="Arial" w:eastAsia="Arial" w:hAnsi="Arial"/>
          <w:color w:val="2d3748"/>
          <w:sz w:val="20"/>
          <w:szCs w:val="20"/>
        </w:rPr>
        <w:t xml:space="preserve">Admin panel at separate URL — not publicly accessible or linked from main app</w:t>
      </w:r>
    </w:p>
    <w:p>
      <w:pPr>
        <w:pStyle w:val="ListParagraph"/>
        <w:numPr>
          <w:ilvl w:val="0"/>
          <w:numId w:val="2"/>
        </w:numPr>
        <w:spacing w:after="28" w:before="28"/>
      </w:pPr>
      <w:r>
        <w:rPr>
          <w:rFonts w:ascii="Arial" w:cs="Arial" w:eastAsia="Arial" w:hAnsi="Arial"/>
          <w:color w:val="2d3748"/>
          <w:sz w:val="20"/>
          <w:szCs w:val="20"/>
        </w:rPr>
        <w:t xml:space="preserve">Email + password authentication (admin accounts only — no OAuth)</w:t>
      </w:r>
    </w:p>
    <w:p>
      <w:pPr>
        <w:pStyle w:val="ListParagraph"/>
        <w:numPr>
          <w:ilvl w:val="0"/>
          <w:numId w:val="2"/>
        </w:numPr>
        <w:spacing w:after="28" w:before="28"/>
      </w:pPr>
      <w:r>
        <w:rPr>
          <w:rFonts w:ascii="Arial" w:cs="Arial" w:eastAsia="Arial" w:hAnsi="Arial"/>
          <w:color w:val="2d3748"/>
          <w:sz w:val="20"/>
          <w:szCs w:val="20"/>
        </w:rPr>
        <w:t xml:space="preserve">Mandatory 2FA via authenticator app (no SMS 2FA permitted for admins)</w:t>
      </w:r>
    </w:p>
    <w:p>
      <w:pPr>
        <w:pStyle w:val="ListParagraph"/>
        <w:numPr>
          <w:ilvl w:val="0"/>
          <w:numId w:val="2"/>
        </w:numPr>
        <w:spacing w:after="28" w:before="28"/>
      </w:pPr>
      <w:r>
        <w:rPr>
          <w:rFonts w:ascii="Arial" w:cs="Arial" w:eastAsia="Arial" w:hAnsi="Arial"/>
          <w:color w:val="2d3748"/>
          <w:sz w:val="20"/>
          <w:szCs w:val="20"/>
        </w:rPr>
        <w:t xml:space="preserve">Session idle &gt; 30 minutes: automatic logout; must re-authenticate including 2FA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Non-admin attempts access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Access denied immediately; attempt logged in audit trail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5 failed login attempts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locked 30 minutes; security team alerted by email</w:t>
            </w:r>
          </w:p>
        </w:tc>
      </w:tr>
    </w:tbl>
    <w:p>
      <w:pPr>
        <w:shd w:fill="e94560" w:val="clear"/>
        <w:spacing w:after="60" w:before="140"/>
        <w:ind w:left="180"/>
      </w:pPr>
      <w:r>
        <w:rPr>
          <w:rFonts w:ascii="Arial" w:cs="Arial" w:eastAsia="Arial" w:hAnsi="Arial"/>
          <w:b/>
          <w:bCs/>
          <w:color w:val="FFFFFF"/>
          <w:sz w:val="24"/>
          <w:szCs w:val="24"/>
        </w:rPr>
        <w:t xml:space="preserve">Flow 46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Metric Tile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What It Shows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Total users by role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Athletes / Teams / Brands / Agents — counts with trend (↑↓)</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Active subscriptions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Tier 1 / Tier 2 / Tier 3 breakdown with MRR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Active listings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Total live job and campaign listings in marketplace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Connections created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Last 24h / 7 days / 30 days (replaces "matches" — marketplace terminology)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Deals in progress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Proposals sent / under negotiation / awaiting signature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Payments processed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Last 30 days total value; failed payment count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Flagged accounts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Reports in review queue; accounts under suspension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System alerts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Failed payments, media moderation backlog, verification queue, abuse spikes</w:t>
            </w:r>
          </w:p>
        </w:tc>
      </w:tr>
    </w:tbl>
    <w:p>
      <w:pPr>
        <w:shd w:fill="e94560" w:val="clear"/>
        <w:spacing w:after="60" w:before="140"/>
        <w:ind w:left="180"/>
      </w:pPr>
      <w:r>
        <w:rPr>
          <w:rFonts w:ascii="Arial" w:cs="Arial" w:eastAsia="Arial" w:hAnsi="Arial"/>
          <w:b/>
          <w:bCs/>
          <w:color w:val="FFFFFF"/>
          <w:sz w:val="24"/>
          <w:szCs w:val="24"/>
        </w:rPr>
        <w:t xml:space="preserve">Flow 47 — Admin User Management</w:t>
      </w:r>
    </w:p>
    <w:p>
      <w:pPr>
        <w:spacing w:after="40" w:before="40"/>
        <w:ind w:left="180"/>
        <w:jc w:val="left"/>
      </w:pPr>
      <w:r>
        <w:rPr>
          <w:rFonts w:ascii="Arial" w:cs="Arial" w:eastAsia="Arial" w:hAnsi="Arial"/>
          <w:b w:val="false"/>
          <w:bCs w:val="false"/>
          <w:i w:val="false"/>
          <w:iCs w:val="false"/>
          <w:color w:val="2d3748"/>
          <w:sz w:val="20"/>
          <w:szCs w:val="20"/>
        </w:rPr>
        <w:t xml:space="preserve">Admin can search, filter, and view any user account across all roles. Search by: name, email, user ID. Filter by: role, account status, verification status, subscription tier, date range.</w:t>
      </w:r>
    </w:p>
    <w:p>
      <w:pPr>
        <w:spacing w:after="40" w:before="40"/>
        <w:ind w:left="180"/>
        <w:jc w:val="left"/>
      </w:pPr>
      <w:r>
        <w:rPr>
          <w:rFonts w:ascii="Arial" w:cs="Arial" w:eastAsia="Arial" w:hAnsi="Arial"/>
          <w:b/>
          <w:bCs/>
          <w:i w:val="false"/>
          <w:iCs w:val="false"/>
          <w:color w:val="0f3460"/>
          <w:sz w:val="20"/>
          <w:szCs w:val="20"/>
        </w:rPr>
        <w:t xml:space="preserve">User Record View includes:</w:t>
      </w:r>
    </w:p>
    <w:p>
      <w:pPr>
        <w:pStyle w:val="ListParagraph"/>
        <w:numPr>
          <w:ilvl w:val="0"/>
          <w:numId w:val="2"/>
        </w:numPr>
        <w:spacing w:after="28" w:before="28"/>
      </w:pPr>
      <w:r>
        <w:rPr>
          <w:rFonts w:ascii="Arial" w:cs="Arial" w:eastAsia="Arial" w:hAnsi="Arial"/>
          <w:color w:val="2d3748"/>
          <w:sz w:val="20"/>
          <w:szCs w:val="20"/>
        </w:rPr>
        <w:t xml:space="preserve">Full profile data (all fields including private fields)</w:t>
      </w:r>
    </w:p>
    <w:p>
      <w:pPr>
        <w:pStyle w:val="ListParagraph"/>
        <w:numPr>
          <w:ilvl w:val="0"/>
          <w:numId w:val="2"/>
        </w:numPr>
        <w:spacing w:after="28" w:before="28"/>
      </w:pPr>
      <w:r>
        <w:rPr>
          <w:rFonts w:ascii="Arial" w:cs="Arial" w:eastAsia="Arial" w:hAnsi="Arial"/>
          <w:color w:val="2d3748"/>
          <w:sz w:val="20"/>
          <w:szCs w:val="20"/>
        </w:rPr>
        <w:t xml:space="preserve">Account status (active / suspended / terminated / pending verification)</w:t>
      </w:r>
    </w:p>
    <w:p>
      <w:pPr>
        <w:pStyle w:val="ListParagraph"/>
        <w:numPr>
          <w:ilvl w:val="0"/>
          <w:numId w:val="2"/>
        </w:numPr>
        <w:spacing w:after="28" w:before="28"/>
      </w:pPr>
      <w:r>
        <w:rPr>
          <w:rFonts w:ascii="Arial" w:cs="Arial" w:eastAsia="Arial" w:hAnsi="Arial"/>
          <w:color w:val="2d3748"/>
          <w:sz w:val="20"/>
          <w:szCs w:val="20"/>
        </w:rPr>
        <w:t xml:space="preserve">Subscription tier and billing history</w:t>
      </w:r>
    </w:p>
    <w:p>
      <w:pPr>
        <w:pStyle w:val="ListParagraph"/>
        <w:numPr>
          <w:ilvl w:val="0"/>
          <w:numId w:val="2"/>
        </w:numPr>
        <w:spacing w:after="28" w:before="28"/>
      </w:pPr>
      <w:r>
        <w:rPr>
          <w:rFonts w:ascii="Arial" w:cs="Arial" w:eastAsia="Arial" w:hAnsi="Arial"/>
          <w:color w:val="2d3748"/>
          <w:sz w:val="20"/>
          <w:szCs w:val="20"/>
        </w:rPr>
        <w:t xml:space="preserve">All connections — read-only</w:t>
      </w:r>
    </w:p>
    <w:p>
      <w:pPr>
        <w:pStyle w:val="ListParagraph"/>
        <w:numPr>
          <w:ilvl w:val="0"/>
          <w:numId w:val="2"/>
        </w:numPr>
        <w:spacing w:after="28" w:before="28"/>
      </w:pPr>
      <w:r>
        <w:rPr>
          <w:rFonts w:ascii="Arial" w:cs="Arial" w:eastAsia="Arial" w:hAnsi="Arial"/>
          <w:color w:val="2d3748"/>
          <w:sz w:val="20"/>
          <w:szCs w:val="20"/>
        </w:rPr>
        <w:t xml:space="preserve">All chats — read-only with legal access logged</w:t>
      </w:r>
    </w:p>
    <w:p>
      <w:pPr>
        <w:pStyle w:val="ListParagraph"/>
        <w:numPr>
          <w:ilvl w:val="0"/>
          <w:numId w:val="2"/>
        </w:numPr>
        <w:spacing w:after="28" w:before="28"/>
      </w:pPr>
      <w:r>
        <w:rPr>
          <w:rFonts w:ascii="Arial" w:cs="Arial" w:eastAsia="Arial" w:hAnsi="Arial"/>
          <w:color w:val="2d3748"/>
          <w:sz w:val="20"/>
          <w:szCs w:val="20"/>
        </w:rPr>
        <w:t xml:space="preserve">Deal and contract history</w:t>
      </w:r>
    </w:p>
    <w:p>
      <w:pPr>
        <w:pStyle w:val="ListParagraph"/>
        <w:numPr>
          <w:ilvl w:val="0"/>
          <w:numId w:val="2"/>
        </w:numPr>
        <w:spacing w:after="28" w:before="28"/>
      </w:pPr>
      <w:r>
        <w:rPr>
          <w:rFonts w:ascii="Arial" w:cs="Arial" w:eastAsia="Arial" w:hAnsi="Arial"/>
          <w:color w:val="2d3748"/>
          <w:sz w:val="20"/>
          <w:szCs w:val="20"/>
        </w:rPr>
        <w:t xml:space="preserve">Payment history</w:t>
      </w:r>
    </w:p>
    <w:p>
      <w:pPr>
        <w:pStyle w:val="ListParagraph"/>
        <w:numPr>
          <w:ilvl w:val="0"/>
          <w:numId w:val="2"/>
        </w:numPr>
        <w:spacing w:after="28" w:before="28"/>
      </w:pPr>
      <w:r>
        <w:rPr>
          <w:rFonts w:ascii="Arial" w:cs="Arial" w:eastAsia="Arial" w:hAnsi="Arial"/>
          <w:color w:val="2d3748"/>
          <w:sz w:val="20"/>
          <w:szCs w:val="20"/>
        </w:rPr>
        <w:t xml:space="preserve">Report history (submitted and received)</w:t>
      </w:r>
    </w:p>
    <w:p>
      <w:pPr>
        <w:pStyle w:val="ListParagraph"/>
        <w:numPr>
          <w:ilvl w:val="0"/>
          <w:numId w:val="2"/>
        </w:numPr>
        <w:spacing w:after="28" w:before="28"/>
      </w:pPr>
      <w:r>
        <w:rPr>
          <w:rFonts w:ascii="Arial" w:cs="Arial" w:eastAsia="Arial" w:hAnsi="Arial"/>
          <w:color w:val="2d3748"/>
          <w:sz w:val="20"/>
          <w:szCs w:val="20"/>
        </w:rPr>
        <w:t xml:space="preserve">Admin action history on this account</w:t>
      </w:r>
    </w:p>
    <w:p>
      <w:pPr>
        <w:shd w:fill="e94560" w:val="clear"/>
        <w:spacing w:after="60" w:before="140"/>
        <w:ind w:left="180"/>
      </w:pPr>
      <w:r>
        <w:rPr>
          <w:rFonts w:ascii="Arial" w:cs="Arial" w:eastAsia="Arial" w:hAnsi="Arial"/>
          <w:b/>
          <w:bCs/>
          <w:color w:val="FFFFFF"/>
          <w:sz w:val="24"/>
          <w:szCs w:val="24"/>
        </w:rPr>
        <w:t xml:space="preserve">Flow 48 — Admin Account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Warn user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System message sent to user; logged against account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Restrict user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Specific features disabled while account remains active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Suspend user (temporary)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Full access disabled; profile hidden from marketplace; listings paused; deals frozen; user emailed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Terminate user (permanent)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Full irreversible termination — see Flow 49</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Remove specific media</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Delete individual photos or videos without terminating account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Override verification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Manually grant or revoke verification badge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Reset password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Send forced password reset email to user</w:t>
            </w:r>
          </w:p>
        </w:tc>
      </w:tr>
    </w:tbl>
    <w:p>
      <w:pPr>
        <w:shd w:fill="e94560" w:val="clear"/>
        <w:spacing w:after="60" w:before="140"/>
        <w:ind w:left="180"/>
      </w:pPr>
      <w:r>
        <w:rPr>
          <w:rFonts w:ascii="Arial" w:cs="Arial" w:eastAsia="Arial" w:hAnsi="Arial"/>
          <w:b/>
          <w:bCs/>
          <w:color w:val="FFFFFF"/>
          <w:sz w:val="24"/>
          <w:szCs w:val="24"/>
        </w:rPr>
        <w:t xml:space="preserve">Flow 49 — Admin Permanent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Role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Effects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removed from marketplace. All connections invalidated. Chats closed. Pending deals cancelled. Active contracts marked terminated. Guardian/agent links revoked.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Team</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removed. Connections invalidated. Chats closed. Sponsorship deals cancelled. All administrators notified.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and listings removed. Connections invalidated. Chats closed. Pending deals cancelled. Contracts terminated. Subscription cancelled immediately (no refund unless legally required). Affected athletes/teams/agents notified.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Agent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removed. Representation links severed. Active negotiations halted. Chats closed. All represented athletes/teams notified; they regain direct control of their accounts.</w:t>
            </w:r>
          </w:p>
        </w:tc>
      </w:tr>
    </w:tbl>
    <w:p>
      <w:pPr>
        <w:shd w:fill="e94560" w:val="clear"/>
        <w:spacing w:after="60" w:before="140"/>
        <w:ind w:left="180"/>
      </w:pPr>
      <w:r>
        <w:rPr>
          <w:rFonts w:ascii="Arial" w:cs="Arial" w:eastAsia="Arial" w:hAnsi="Arial"/>
          <w:b/>
          <w:bCs/>
          <w:color w:val="FFFFFF"/>
          <w:sz w:val="24"/>
          <w:szCs w:val="24"/>
        </w:rPr>
        <w:t xml:space="preserve">Flow 50–58 — Full Admin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Module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Scope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Listing Moderation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all listings; pause, edit notes, or permanently remove; escalate to legal if required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&amp; Messaging Oversight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connection volumes; review reported conversations; view metadata; take enforcement action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Deal &amp; Contract Oversight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proposal states; access signed contracts; cancel deals; void payments; mark contracts terminated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Payments &amp; Revenue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all subscription and deal payments; refunds; failed transactions; reverse payments; freeze funds; view MRR and ARR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Subscription Management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Cancel, pause, or issue refunds; apply manual downgrades; override trial periods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Reporting &amp; Trust Queue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Review all submitted reports; mark resolved; apply enforcement; track repeat offenders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Verification Management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Review manual verification cases; approve or reject; revoke badges; process refunds for rejections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Analytics &amp; Insights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Funnel performance (sign-up → profile → connection → deal); revenue metrics; abuse trends; geographic heat maps; UI mode adoption (Marketplace vs Swipe)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System Configuration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Connection request limits per tier; filter loosening steps; chat expiry defaults; notification rate limits; subscription pricing; default UI mode; default theme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Legal &amp; Compliance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Data export for legal requests; account freezing; GDPR deletion override (with legal justification); takedown enforcement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Audit Logs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admin actions logged: admin ID, timestamp, target user, action, reason. Immutable — cannot be edited or deleted even by admin.</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9 — FULL DATA MODEL (MVP → SCALE SAFE)</w:t>
      </w:r>
    </w:p>
    <w:p>
      <w:pPr>
        <w:shd w:fill="0f3460" w:val="clear"/>
        <w:spacing w:after="0" w:before="120"/>
        <w:ind w:left="180"/>
      </w:pPr>
      <w:r>
        <w:rPr>
          <w:rFonts w:ascii="Arial" w:cs="Arial" w:eastAsia="Arial" w:hAnsi="Arial"/>
          <w:b/>
          <w:bCs/>
          <w:color w:val="FFFFFF"/>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 — primary key</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email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Unique, required, indexed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password_hash</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Argon2id (preferred) or bcrypt</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role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athlete | team | brand | agent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email_verified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false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account_status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active | pending_review | suspended | terminated | deactivated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two_factor_enabled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false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two_factor_secret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Encrypted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ui_mode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marketplace | swipe — default marketplace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theme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light | dark — default light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last_login_at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deleted_at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 (soft delete; triggers GDPR purge after 14 days)</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AthleteProfiles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full_name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dob</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DATE — used to calculate age and enforce U18 rules</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height_cm</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weight_kg</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DECIMAL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primary_sport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secondary_sport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position</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level_of_play</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recreational | amateur | semi_professional | professional | international</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years_active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achievements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performance_stats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sport-specific key/value pairs</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location_city</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location_country</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travel_radius_km</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0 = local only; 9999 = international</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availability_status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available_now | available_from | not_available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availability_from_date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DATE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availability_calendar</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[{date, available: bool}]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social_accounts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{platform, handle, followers, verified_via_oauth}[]</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media_photos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[{url, type: action|commercial, approved: bool}]</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media_videos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[{url, type, approved: bool}]</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representation_type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self | agent | guardian</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agent_id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AgentProfiles.user_id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guardian_name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guardian_email</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VARCHAR(255)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guardian_phone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VARCHAR(30)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guardian_approved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false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interests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["brands", "agents"] or both</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discovery_visible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true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profile_completeness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0–100 percentage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verified_badge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false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verification_status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none | pending | approved | rejected | revoked</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TeamProfiles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team_name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team_nickname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primary_sport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secondary_sport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competition_level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grassroots | amateur | semi_professional | professional | international</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year_founded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location_city</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location_country</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home_venue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avg_match_attendance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fan_geographic_reach</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local | regional | national | international</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social_accounts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total_social_following</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auto-calculated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media_logo_url</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media_cover_url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media_photos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media_videos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bio</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VARCHAR(500)</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sponsorship_needs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[{type, value_sought, description}]</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sponsorship_offers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[{type, description}]</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sponsorship_brief_url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commercial_manager_id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AgentProfiles.user_id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admins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[{user_id, name, email, role}]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discovery_visible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verified_badge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verification_status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none | pending | approved | rejected | revoked</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BrandProfiles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brand_name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trading_name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industry</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sport | fashion | nutrition | technology | financial | travel | entertainment | fmcg | other</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description</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VARCHAR(600)</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location_city</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location_country</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website_url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social_accounts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logo_url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cover_url</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seeking_types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array of what brand wants</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target_sports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up to 5 sports</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target_level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geographic_preference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approval_status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pending | approved | rejected | suspended | terminated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verified_badge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verification_status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subscription_tier</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tier1 | tier2 | tier3</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subscription_id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Subscriptions.id</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AgentProfiles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agency_name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agent_full_name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years_in_industry</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sports_focus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up to 5 sports</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regions_covered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services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array of service types</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commission_rate_disclosed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VARCHAR(50) — e.g. "10–15%" — informational only</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bio</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VARCHAR(500)</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logo_url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website_url</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linkedin_url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verified_badge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verification_status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RepresentationLinks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agent_id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AgentProfiles.user_id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client_id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(athlete or team)</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client_type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athlete | team</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permissions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{profile_editing: bool, messaging: bool, deal_negotiation: bool, signing: bool}</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pending | active | revoked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revoked_at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JobListings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brand_id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BrandProfiles.user_id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listing_type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athlete_job | team_sponsorship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title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description</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primary_sport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level_required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location</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remote_ok</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pay_amount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DECIMAL — nullable (may be "negotiable")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pay_currency</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CHAR(3) — ISO 4217</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flat_fee | monthly_retainer | per_post | revenue_share | negotiable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deliverables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[{description, quantity, frequency}]</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duration</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one_off | 3_months | 6_months | 12_months | ongoing</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usage_rights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{geographic_scope, exclusivity, platforms}</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multiple_hires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false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max_hires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application_deadline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DATE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internal_ref</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draft | active | paused | closed | removed_by_admin</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updated_at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ConnectionRequests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sender_id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recipient_id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listing_id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JobListings.id — nullable (if request tied to a specific listing)</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message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VARCHAR(300) — mandatory personalised message from sender</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pending | accepted | declined | withdrawn</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responded_at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party_a_id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(athlete or team)</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party_b_id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(brand or agent)</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listing_id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JobListings.id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connection_request_id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ConnectionRequests.id — nullable (null for swipe-mode matches)</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match_type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athlete_brand | athlete_agent | team_brand | team_agent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origin</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marketplace | swipe — records which UI mode created the match</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active | messaging | proposal_sent | deal_in_progress | completed | dissolved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Shortlists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user_id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(the user who shortlisted)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target_id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or JobListings.id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target_type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user | listing</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note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 (private note visible only to the user who shortlisted)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match_id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Matches.id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sender_id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content_type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text | image | video | document | proposal_card | signature_request | payment_card | system</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content_text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content_url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 (for media/doc attachments)</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proposal_id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Proposals.id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read_at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deleted_at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 (soft delete)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match_id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Matches.id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listing_id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JobListings.id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version</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increments with each counter</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sender_id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deliverables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pay_amount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DECIMAL</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pay_currency</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CHAR(3)</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pay_type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duration</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usage_rights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additional_terms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expiry_date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DATE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sent | under_negotiation | accepted | declined | expired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proposal_id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Proposals.id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document_url</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signed PDF stored in secure cloud storage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docusign_envelope_id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VARCHAR(255)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signed_brand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false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signed_brand_at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signed_athlete_or_team</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false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signed_athlete_or_team_at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signed_agent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signed_agent_at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awaiting_signature | executed | terminated_by_platform | voided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executed_at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contract_id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Contracts.id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(brand)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payee_id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(athlete or team)</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amount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DECIMAL</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currency</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CHAR(3)</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stripe_payment_intent_id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VARCHAR(255)</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pending | processing | succeeded | failed | refunded | frozen</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invoice_url</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 (brand invoice)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receipt_url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 (athlete/team receipt)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completed_at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user_id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(brands only)</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tier</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tier1 | tier2 | tier3</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trialling | active | past_due | paused | cancelled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stripe_subscription_id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VARCHAR(255)</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trial_ends_at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current_period_start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current_period_end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cancelled_at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reporter_id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reported_id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report_type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fake_profile | inappropriate_content | harassment | spam | underage | other</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detail</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pending | under_review | resolved_no_action | resolved_warned | resolved_restricted | resolved_suspended | resolved_terminated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admin_id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AdminUsers.id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admin_notes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resolved_at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AuditLogs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admin_id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AdminUsers.id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action_type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 — e.g. "user.suspend", "listing.remove", "payment.refund"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target_type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user | listing | match | deal | payment | subscription</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target_id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reason</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metadata</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any additional context</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immutable</w:t>
            </w:r>
          </w:p>
        </w:tc>
      </w:tr>
    </w:tbl>
    <w:p>
      <w:pPr>
        <w:spacing w:after="50" w:before="50"/>
      </w:pPr>
      <w:r>
        <w:t xml:space="preserve"/>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10 — MATCHING ALGORITHM SPECIFICATION</w:t>
      </w:r>
    </w:p>
    <w:p>
      <w:pPr>
        <w:shd w:fill="0694a2" w:val="clear"/>
        <w:spacing w:after="50" w:before="100"/>
        <w:ind w:left="180"/>
      </w:pPr>
      <w:r>
        <w:rPr>
          <w:rFonts w:ascii="Arial" w:cs="Arial" w:eastAsia="Arial" w:hAnsi="Arial"/>
          <w:b/>
          <w:bCs/>
          <w:color w:val="FFFFFF"/>
          <w:sz w:val="22"/>
          <w:szCs w:val="22"/>
        </w:rPr>
        <w:t xml:space="preserve">10.1 — Algorithm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Side</w:t>
            </w:r>
          </w:p>
        </w:tc>
        <w:tc>
          <w:tcPr>
            <w:tcW w:type="dxa" w:w="624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Inputs</w:t>
            </w:r>
          </w:p>
        </w:tc>
      </w:tr>
      <w:tr>
        <w:tc>
          <w:tcPr>
            <w:tcW w:type="dxa" w:w="312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 / Team Side</w:t>
            </w:r>
          </w:p>
        </w:tc>
        <w:tc>
          <w:tcPr>
            <w:tcW w:type="dxa" w:w="624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Primary sport · Level of play · Location (lat/long) · Travel radius / fan geographic reach · Social following size · Availability status · Interests: brands / agents / both · Verified badge · Profile completeness score</w:t>
            </w:r>
          </w:p>
        </w:tc>
      </w:tr>
      <w:tr>
        <w:tc>
          <w:tcPr>
            <w:tcW w:type="dxa" w:w="312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 Sponsor Listing Side</w:t>
            </w:r>
          </w:p>
        </w:tc>
        <w:tc>
          <w:tcPr>
            <w:tcW w:type="dxa" w:w="624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Sport required · Level required · Geographic preference / location · Budget range · Listing type: athlete_job or team_sponsorship · Minimum social following (optional) · Subscription tier (determines filter threshold) · Verified brand status</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10.2 — Hard Filters (Exclusions — Applied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Filter</w:t>
            </w:r>
          </w:p>
        </w:tc>
        <w:tc>
          <w:tcPr>
            <w:tcW w:type="dxa" w:w="624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Logic</w:t>
            </w:r>
          </w:p>
        </w:tc>
      </w:tr>
      <w:tr>
        <w:tc>
          <w:tcPr>
            <w:tcW w:type="dxa" w:w="312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Sport mismatch</w:t>
            </w:r>
          </w:p>
        </w:tc>
        <w:tc>
          <w:tcPr>
            <w:tcW w:type="dxa" w:w="624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athlete/team sport ≠ listing sport THEN exclude entirely</w:t>
            </w:r>
          </w:p>
        </w:tc>
      </w:tr>
      <w:tr>
        <w:tc>
          <w:tcPr>
            <w:tcW w:type="dxa" w:w="312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Type mismatch</w:t>
            </w:r>
          </w:p>
        </w:tc>
        <w:tc>
          <w:tcPr>
            <w:tcW w:type="dxa" w:w="624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listing is athlete_job AND user is team THEN exclude (and vice versa)</w:t>
            </w:r>
          </w:p>
        </w:tc>
      </w:tr>
      <w:tr>
        <w:tc>
          <w:tcPr>
            <w:tcW w:type="dxa" w:w="312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Level exclusion</w:t>
            </w:r>
          </w:p>
        </w:tc>
        <w:tc>
          <w:tcPr>
            <w:tcW w:type="dxa" w:w="624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athlete/team level &lt; required level by 2+ steps THEN exclude</w:t>
            </w:r>
          </w:p>
        </w:tc>
      </w:tr>
      <w:tr>
        <w:tc>
          <w:tcPr>
            <w:tcW w:type="dxa" w:w="312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Distance exclusion</w:t>
            </w:r>
          </w:p>
        </w:tc>
        <w:tc>
          <w:tcPr>
            <w:tcW w:type="dxa" w:w="624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distance &gt; user travel radius THEN exclude (unless listing is Remote)</w:t>
            </w:r>
          </w:p>
        </w:tc>
      </w:tr>
      <w:tr>
        <w:tc>
          <w:tcPr>
            <w:tcW w:type="dxa" w:w="312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Availability</w:t>
            </w:r>
          </w:p>
        </w:tc>
        <w:tc>
          <w:tcPr>
            <w:tcW w:type="dxa" w:w="624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athlete not available AND deadline passed THEN exclude</w:t>
            </w:r>
          </w:p>
        </w:tc>
      </w:tr>
      <w:tr>
        <w:tc>
          <w:tcPr>
            <w:tcW w:type="dxa" w:w="312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Blocked users</w:t>
            </w:r>
          </w:p>
        </w:tc>
        <w:tc>
          <w:tcPr>
            <w:tcW w:type="dxa" w:w="624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either party has blocked the other THEN exclude permanently</w:t>
            </w:r>
          </w:p>
        </w:tc>
      </w:tr>
      <w:tr>
        <w:tc>
          <w:tcPr>
            <w:tcW w:type="dxa" w:w="312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Terminated accounts</w:t>
            </w:r>
          </w:p>
        </w:tc>
        <w:tc>
          <w:tcPr>
            <w:tcW w:type="dxa" w:w="624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Never shown in any feed or search result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10.3 — Scoring Stage (Soft Ranking)</w:t>
      </w:r>
    </w:p>
    <w:p>
      <w:pPr>
        <w:spacing w:after="40" w:before="40"/>
        <w:ind w:left="180"/>
        <w:jc w:val="left"/>
      </w:pPr>
      <w:r>
        <w:rPr>
          <w:rFonts w:ascii="Arial" w:cs="Arial" w:eastAsia="Arial" w:hAnsi="Arial"/>
          <w:b w:val="false"/>
          <w:bCs w:val="false"/>
          <w:i w:val="false"/>
          <w:iCs w:val="false"/>
          <w:color w:val="2d3748"/>
          <w:sz w:val="20"/>
          <w:szCs w:val="20"/>
        </w:rPr>
        <w:t xml:space="preserve">Applied to remaining pool after hard filters. Highest scores appear first in marketplace search results and at top of swipe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Score</w:t>
            </w:r>
          </w:p>
        </w:tc>
        <w:tc>
          <w:tcPr>
            <w:tcW w:type="dxa" w:w="7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r>
      <w:tr>
        <w:tc>
          <w:tcPr>
            <w:tcW w:type="dxa" w:w="2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+50 pts</w:t>
            </w:r>
          </w:p>
        </w:tc>
        <w:tc>
          <w:tcPr>
            <w:tcW w:type="dxa" w:w="7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Sport exact match — mandatory for inclusion (guaranteed by hard filter)</w:t>
            </w:r>
          </w:p>
        </w:tc>
      </w:tr>
      <w:tr>
        <w:tc>
          <w:tcPr>
            <w:tcW w:type="dxa" w:w="2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+30 pts</w:t>
            </w:r>
          </w:p>
        </w:tc>
        <w:tc>
          <w:tcPr>
            <w:tcW w:type="dxa" w:w="7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Level exact match</w:t>
            </w:r>
          </w:p>
        </w:tc>
      </w:tr>
      <w:tr>
        <w:tc>
          <w:tcPr>
            <w:tcW w:type="dxa" w:w="2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+15 pts</w:t>
            </w:r>
          </w:p>
        </w:tc>
        <w:tc>
          <w:tcPr>
            <w:tcW w:type="dxa" w:w="7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Level adjacent match (±1 step)</w:t>
            </w:r>
          </w:p>
        </w:tc>
      </w:tr>
      <w:tr>
        <w:tc>
          <w:tcPr>
            <w:tcW w:type="dxa" w:w="2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+25 pts</w:t>
            </w:r>
          </w:p>
        </w:tc>
        <w:tc>
          <w:tcPr>
            <w:tcW w:type="dxa" w:w="7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Location within 25km</w:t>
            </w:r>
          </w:p>
        </w:tc>
      </w:tr>
      <w:tr>
        <w:tc>
          <w:tcPr>
            <w:tcW w:type="dxa" w:w="2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+15 pts</w:t>
            </w:r>
          </w:p>
        </w:tc>
        <w:tc>
          <w:tcPr>
            <w:tcW w:type="dxa" w:w="7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Location 25–50km</w:t>
            </w:r>
          </w:p>
        </w:tc>
      </w:tr>
      <w:tr>
        <w:tc>
          <w:tcPr>
            <w:tcW w:type="dxa" w:w="2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+5 pts</w:t>
            </w:r>
          </w:p>
        </w:tc>
        <w:tc>
          <w:tcPr>
            <w:tcW w:type="dxa" w:w="7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Location 50–100km</w:t>
            </w:r>
          </w:p>
        </w:tc>
      </w:tr>
      <w:tr>
        <w:tc>
          <w:tcPr>
            <w:tcW w:type="dxa" w:w="2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+10 pts</w:t>
            </w:r>
          </w:p>
        </w:tc>
        <w:tc>
          <w:tcPr>
            <w:tcW w:type="dxa" w:w="7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Social following &gt; 10k</w:t>
            </w:r>
          </w:p>
        </w:tc>
      </w:tr>
      <w:tr>
        <w:tc>
          <w:tcPr>
            <w:tcW w:type="dxa" w:w="2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+20 pts</w:t>
            </w:r>
          </w:p>
        </w:tc>
        <w:tc>
          <w:tcPr>
            <w:tcW w:type="dxa" w:w="7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Social following &gt; 50k</w:t>
            </w:r>
          </w:p>
        </w:tc>
      </w:tr>
      <w:tr>
        <w:tc>
          <w:tcPr>
            <w:tcW w:type="dxa" w:w="2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+30 pts</w:t>
            </w:r>
          </w:p>
        </w:tc>
        <w:tc>
          <w:tcPr>
            <w:tcW w:type="dxa" w:w="7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Social following &gt; 100k</w:t>
            </w:r>
          </w:p>
        </w:tc>
      </w:tr>
      <w:tr>
        <w:tc>
          <w:tcPr>
            <w:tcW w:type="dxa" w:w="2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+15 pts</w:t>
            </w:r>
          </w:p>
        </w:tc>
        <w:tc>
          <w:tcPr>
            <w:tcW w:type="dxa" w:w="7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Verified badge</w:t>
            </w:r>
          </w:p>
        </w:tc>
      </w:tr>
      <w:tr>
        <w:tc>
          <w:tcPr>
            <w:tcW w:type="dxa" w:w="2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+10 pts</w:t>
            </w:r>
          </w:p>
        </w:tc>
        <w:tc>
          <w:tcPr>
            <w:tcW w:type="dxa" w:w="7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completeness 80–99%</w:t>
            </w:r>
          </w:p>
        </w:tc>
      </w:tr>
      <w:tr>
        <w:tc>
          <w:tcPr>
            <w:tcW w:type="dxa" w:w="2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+20 pts</w:t>
            </w:r>
          </w:p>
        </w:tc>
        <w:tc>
          <w:tcPr>
            <w:tcW w:type="dxa" w:w="7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completeness 100%</w:t>
            </w:r>
          </w:p>
        </w:tc>
      </w:tr>
      <w:tr>
        <w:tc>
          <w:tcPr>
            <w:tcW w:type="dxa" w:w="2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+10 pts</w:t>
            </w:r>
          </w:p>
        </w:tc>
        <w:tc>
          <w:tcPr>
            <w:tcW w:type="dxa" w:w="7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Recent activity (logged in last 7 days)</w:t>
            </w:r>
          </w:p>
        </w:tc>
      </w:tr>
      <w:tr>
        <w:tc>
          <w:tcPr>
            <w:tcW w:type="dxa" w:w="2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+15 pts</w:t>
            </w:r>
          </w:p>
        </w:tc>
        <w:tc>
          <w:tcPr>
            <w:tcW w:type="dxa" w:w="7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Tier 2 boost — added to all brand listing scores in athlete feed</w:t>
            </w:r>
          </w:p>
        </w:tc>
      </w:tr>
      <w:tr>
        <w:tc>
          <w:tcPr>
            <w:tcW w:type="dxa" w:w="2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+30 pts</w:t>
            </w:r>
          </w:p>
        </w:tc>
        <w:tc>
          <w:tcPr>
            <w:tcW w:type="dxa" w:w="7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Tier 3 boost — maximum feed boost</w:t>
            </w:r>
          </w:p>
        </w:tc>
      </w:tr>
    </w:tbl>
    <w:p>
      <w:pPr>
        <w:shd w:fill="ebf8ff" w:val="clear"/>
        <w:spacing w:after="60" w:before="60"/>
        <w:ind w:left="180"/>
      </w:pPr>
      <w:r>
        <w:rPr>
          <w:rFonts w:ascii="Arial" w:cs="Arial" w:eastAsia="Arial" w:hAnsi="Arial"/>
          <w:i/>
          <w:iCs/>
          <w:color w:val="2b6cb0"/>
          <w:sz w:val="19"/>
          <w:szCs w:val="19"/>
        </w:rPr>
        <w:t xml:space="preserve">ℹ️  Athletes and teams receive no score penalty for not having a subscription. Their base scores are calculated identically regardless.</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10.4 — Subscription Tier Filter Matching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Tier</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Search 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Tier 1 — Starter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Athlete/team must match all hard filters exactly to appear in search results. Brand listings appear in athlete/team marketplace only on exact match.</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Tier 2 — Pro</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Athlete/team appears if 3 out of 5 key filters match (sport, level, location, following, availability). Brand listings boosted in athlete/team search.</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Tier 3 — Enterprise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Athlete/team appears if 1 out of 5 key filters match. Brand listings maximally boosted. Maximum reach and visibility.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Athletes / Teams (all)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No tier restriction. Always shown at maximum exposure. Scoring-only ranking applies. No filter restriction on which brands they can see.</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10.5 — Filter Loosening Sequence (Anti-Dead-End)</w:t>
      </w:r>
    </w:p>
    <w:p>
      <w:pPr>
        <w:spacing w:after="40" w:before="40"/>
        <w:ind w:left="180"/>
        <w:jc w:val="left"/>
      </w:pPr>
      <w:r>
        <w:rPr>
          <w:rFonts w:ascii="Arial" w:cs="Arial" w:eastAsia="Arial" w:hAnsi="Arial"/>
          <w:b w:val="false"/>
          <w:bCs w:val="false"/>
          <w:i w:val="false"/>
          <w:iCs w:val="false"/>
          <w:color w:val="2d3748"/>
          <w:sz w:val="20"/>
          <w:szCs w:val="20"/>
        </w:rPr>
        <w:t xml:space="preserve">When a user's discovery queue is exhausted in Swipe Mode, or search returns zero results in Marketplace Mode, filters loosen progressively.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Step</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0 (normal)</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hard filters applied. Scored ranking applied.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1</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Travel radius expanded by +25km (or +1 geographic tier for teams)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2</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Adjacent sports included (e.g. rugby league ↔ rugby union, sprinting ↔ athletics)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3</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Level tolerance expanded by ±1 step from required level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4</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Geographic filter removed — show national pool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5</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International profiles included. Social following requirement removed.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6</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non-blocked, non-terminated profiles of matching role type shown. User notified: "You've seen everyone right now. Check back soon."</w:t>
            </w:r>
          </w:p>
        </w:tc>
      </w:tr>
    </w:tbl>
    <w:p>
      <w:pPr>
        <w:spacing w:after="40" w:before="40"/>
        <w:ind w:left="180"/>
        <w:jc w:val="left"/>
      </w:pPr>
      <w:r>
        <w:rPr>
          <w:rFonts w:ascii="Arial" w:cs="Arial" w:eastAsia="Arial" w:hAnsi="Arial"/>
          <w:b w:val="false"/>
          <w:bCs w:val="false"/>
          <w:i w:val="false"/>
          <w:iCs w:val="false"/>
          <w:color w:val="2d3748"/>
          <w:sz w:val="20"/>
          <w:szCs w:val="20"/>
        </w:rPr>
        <w:t xml:space="preserve">Loosening is per-session — on next app open the full filtered feed resets.</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10.6 — Connection / Match Creation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Logic</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Marketplace Mode condition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Sender sends connection request with message. Recipient accepts. Match created.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Mode condition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User A swipes right on User B AND User B swipes right on User A. Both swipes must be present.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NOT created if</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Only one side has expressed interest. One-sided interest stored but invisible to the other party.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notification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Both parties notified simultaneously when match/connection is created.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Duplicate prevention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a connection already exists between two parties, no second match created even if a new request is sent.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dissolution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Either user blocking the other, admin action, account termination, or athlete/team withdrawing the connection.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Origin tracking</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Matches store origin field (marketplace | swipe) for analytics — helps measure UI mode conversion rates.</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11 — LEGAL &amp; PAYMENTS CHECKLIST</w:t>
      </w:r>
    </w:p>
    <w:p>
      <w:pPr>
        <w:shd w:fill="0694a2" w:val="clear"/>
        <w:spacing w:after="50" w:before="100"/>
        <w:ind w:left="180"/>
      </w:pPr>
      <w:r>
        <w:rPr>
          <w:rFonts w:ascii="Arial" w:cs="Arial" w:eastAsia="Arial" w:hAnsi="Arial"/>
          <w:b/>
          <w:bCs/>
          <w:color w:val="FFFFFF"/>
          <w:sz w:val="22"/>
          <w:szCs w:val="22"/>
        </w:rPr>
        <w:t xml:space="preserve">11.1 — Platform-Wide Legal Obligations</w:t>
      </w:r>
    </w:p>
    <w:p>
      <w:pPr>
        <w:pStyle w:val="ListParagraph"/>
        <w:numPr>
          <w:ilvl w:val="0"/>
          <w:numId w:val="2"/>
        </w:numPr>
        <w:spacing w:after="28" w:before="28"/>
      </w:pPr>
      <w:r>
        <w:rPr>
          <w:rFonts w:ascii="Arial" w:cs="Arial" w:eastAsia="Arial" w:hAnsi="Arial"/>
          <w:color w:val="2d3748"/>
          <w:sz w:val="20"/>
          <w:szCs w:val="20"/>
        </w:rPr>
        <w:t xml:space="preserve">Terms &amp; Conditions acceptance logged: user ID, timestamp, IP, T&amp;C version</w:t>
      </w:r>
    </w:p>
    <w:p>
      <w:pPr>
        <w:pStyle w:val="ListParagraph"/>
        <w:numPr>
          <w:ilvl w:val="0"/>
          <w:numId w:val="2"/>
        </w:numPr>
        <w:spacing w:after="28" w:before="28"/>
      </w:pPr>
      <w:r>
        <w:rPr>
          <w:rFonts w:ascii="Arial" w:cs="Arial" w:eastAsia="Arial" w:hAnsi="Arial"/>
          <w:color w:val="2d3748"/>
          <w:sz w:val="20"/>
          <w:szCs w:val="20"/>
        </w:rPr>
        <w:t xml:space="preserve">Privacy Policy acceptance logged identically. Both required before profile published — cannot be bypassed.</w:t>
      </w:r>
    </w:p>
    <w:p>
      <w:pPr>
        <w:pStyle w:val="ListParagraph"/>
        <w:numPr>
          <w:ilvl w:val="0"/>
          <w:numId w:val="2"/>
        </w:numPr>
        <w:spacing w:after="28" w:before="28"/>
      </w:pPr>
      <w:r>
        <w:rPr>
          <w:rFonts w:ascii="Arial" w:cs="Arial" w:eastAsia="Arial" w:hAnsi="Arial"/>
          <w:color w:val="2d3748"/>
          <w:sz w:val="20"/>
          <w:szCs w:val="20"/>
        </w:rPr>
        <w:t xml:space="preserve">T&amp;C and Privacy Policy versioned — on material update, all users must re-accept before next login</w:t>
      </w:r>
    </w:p>
    <w:p>
      <w:pPr>
        <w:pStyle w:val="ListParagraph"/>
        <w:numPr>
          <w:ilvl w:val="0"/>
          <w:numId w:val="2"/>
        </w:numPr>
        <w:spacing w:after="28" w:before="28"/>
      </w:pPr>
      <w:r>
        <w:rPr>
          <w:rFonts w:ascii="Arial" w:cs="Arial" w:eastAsia="Arial" w:hAnsi="Arial"/>
          <w:color w:val="2d3748"/>
          <w:sz w:val="20"/>
          <w:szCs w:val="20"/>
        </w:rPr>
        <w:t xml:space="preserve">GDPR: right to access (72hr delivery), deletion (14-day grace then purge), portability, object</w:t>
      </w:r>
    </w:p>
    <w:p>
      <w:pPr>
        <w:pStyle w:val="ListParagraph"/>
        <w:numPr>
          <w:ilvl w:val="0"/>
          <w:numId w:val="2"/>
        </w:numPr>
        <w:spacing w:after="28" w:before="28"/>
      </w:pPr>
      <w:r>
        <w:rPr>
          <w:rFonts w:ascii="Arial" w:cs="Arial" w:eastAsia="Arial" w:hAnsi="Arial"/>
          <w:color w:val="2d3748"/>
          <w:sz w:val="20"/>
          <w:szCs w:val="20"/>
        </w:rPr>
        <w:t xml:space="preserve">UK GDPR and EU GDPR both observed. DPA available for Enterprise brands on request.</w:t>
      </w:r>
    </w:p>
    <w:p>
      <w:pPr>
        <w:pStyle w:val="ListParagraph"/>
        <w:numPr>
          <w:ilvl w:val="0"/>
          <w:numId w:val="2"/>
        </w:numPr>
        <w:spacing w:after="28" w:before="28"/>
      </w:pPr>
      <w:r>
        <w:rPr>
          <w:rFonts w:ascii="Arial" w:cs="Arial" w:eastAsia="Arial" w:hAnsi="Arial"/>
          <w:color w:val="2d3748"/>
          <w:sz w:val="20"/>
          <w:szCs w:val="20"/>
        </w:rPr>
        <w:t xml:space="preserve">Neutral marketplace disclaimer: Podium does not employ athletes/teams, does not act as agent, does not mediate disputes</w:t>
      </w:r>
    </w:p>
    <w:p>
      <w:pPr>
        <w:pStyle w:val="ListParagraph"/>
        <w:numPr>
          <w:ilvl w:val="0"/>
          <w:numId w:val="2"/>
        </w:numPr>
        <w:spacing w:after="28" w:before="28"/>
      </w:pPr>
      <w:r>
        <w:rPr>
          <w:rFonts w:ascii="Arial" w:cs="Arial" w:eastAsia="Arial" w:hAnsi="Arial"/>
          <w:color w:val="2d3748"/>
          <w:sz w:val="20"/>
          <w:szCs w:val="20"/>
        </w:rPr>
        <w:t xml:space="preserve">All contracts are between brand and athlete/team. Podium is not a party to any deal.</w:t>
      </w:r>
    </w:p>
    <w:p>
      <w:pPr>
        <w:shd w:fill="0694a2" w:val="clear"/>
        <w:spacing w:after="50" w:before="100"/>
        <w:ind w:left="180"/>
      </w:pPr>
      <w:r>
        <w:rPr>
          <w:rFonts w:ascii="Arial" w:cs="Arial" w:eastAsia="Arial" w:hAnsi="Arial"/>
          <w:b/>
          <w:bCs/>
          <w:color w:val="FFFFFF"/>
          <w:sz w:val="22"/>
          <w:szCs w:val="22"/>
        </w:rPr>
        <w:t xml:space="preserve">11.2 — Athlete &amp; Team Legal Protections</w:t>
      </w:r>
    </w:p>
    <w:p>
      <w:pPr>
        <w:pStyle w:val="ListParagraph"/>
        <w:numPr>
          <w:ilvl w:val="0"/>
          <w:numId w:val="2"/>
        </w:numPr>
        <w:spacing w:after="28" w:before="28"/>
      </w:pPr>
      <w:r>
        <w:rPr>
          <w:rFonts w:ascii="Arial" w:cs="Arial" w:eastAsia="Arial" w:hAnsi="Arial"/>
          <w:color w:val="2d3748"/>
          <w:sz w:val="20"/>
          <w:szCs w:val="20"/>
        </w:rPr>
        <w:t xml:space="preserve">Under-18 athletes require guardian consent before account activation</w:t>
      </w:r>
    </w:p>
    <w:p>
      <w:pPr>
        <w:pStyle w:val="ListParagraph"/>
        <w:numPr>
          <w:ilvl w:val="0"/>
          <w:numId w:val="2"/>
        </w:numPr>
        <w:spacing w:after="28" w:before="28"/>
      </w:pPr>
      <w:r>
        <w:rPr>
          <w:rFonts w:ascii="Arial" w:cs="Arial" w:eastAsia="Arial" w:hAnsi="Arial"/>
          <w:color w:val="2d3748"/>
          <w:sz w:val="20"/>
          <w:szCs w:val="20"/>
        </w:rPr>
        <w:t xml:space="preserve">Under-18: all proposals flagged for guardian review; guardian receives a copy of every proposal and must co-sign contracts</w:t>
      </w:r>
    </w:p>
    <w:p>
      <w:pPr>
        <w:pStyle w:val="ListParagraph"/>
        <w:numPr>
          <w:ilvl w:val="0"/>
          <w:numId w:val="2"/>
        </w:numPr>
        <w:spacing w:after="28" w:before="28"/>
      </w:pPr>
      <w:r>
        <w:rPr>
          <w:rFonts w:ascii="Arial" w:cs="Arial" w:eastAsia="Arial" w:hAnsi="Arial"/>
          <w:color w:val="2d3748"/>
          <w:sz w:val="20"/>
          <w:szCs w:val="20"/>
        </w:rPr>
        <w:t xml:space="preserve">Public vs private data clearly disclosed before profile goes live</w:t>
      </w:r>
    </w:p>
    <w:p>
      <w:pPr>
        <w:pStyle w:val="ListParagraph"/>
        <w:numPr>
          <w:ilvl w:val="0"/>
          <w:numId w:val="2"/>
        </w:numPr>
        <w:spacing w:after="28" w:before="28"/>
      </w:pPr>
      <w:r>
        <w:rPr>
          <w:rFonts w:ascii="Arial" w:cs="Arial" w:eastAsia="Arial" w:hAnsi="Arial"/>
          <w:color w:val="2d3748"/>
          <w:sz w:val="20"/>
          <w:szCs w:val="20"/>
        </w:rPr>
        <w:t xml:space="preserve">Athletes and teams can request data deletion at any time</w:t>
      </w:r>
    </w:p>
    <w:p>
      <w:pPr>
        <w:pStyle w:val="ListParagraph"/>
        <w:numPr>
          <w:ilvl w:val="0"/>
          <w:numId w:val="2"/>
        </w:numPr>
        <w:spacing w:after="28" w:before="28"/>
      </w:pPr>
      <w:r>
        <w:rPr>
          <w:rFonts w:ascii="Arial" w:cs="Arial" w:eastAsia="Arial" w:hAnsi="Arial"/>
          <w:color w:val="2d3748"/>
          <w:sz w:val="20"/>
          <w:szCs w:val="20"/>
        </w:rPr>
        <w:t xml:space="preserve">Tax disclaimer on first payment receipt</w:t>
      </w:r>
    </w:p>
    <w:p>
      <w:pPr>
        <w:pStyle w:val="ListParagraph"/>
        <w:numPr>
          <w:ilvl w:val="0"/>
          <w:numId w:val="2"/>
        </w:numPr>
        <w:spacing w:after="28" w:before="28"/>
      </w:pPr>
      <w:r>
        <w:rPr>
          <w:rFonts w:ascii="Arial" w:cs="Arial" w:eastAsia="Arial" w:hAnsi="Arial"/>
          <w:color w:val="2d3748"/>
          <w:sz w:val="20"/>
          <w:szCs w:val="20"/>
        </w:rPr>
        <w:t xml:space="preserve">Payment receipts retained minimum 7 years (anonymised after account deletion) for legal compliance</w:t>
      </w:r>
    </w:p>
    <w:p>
      <w:pPr>
        <w:shd w:fill="0694a2" w:val="clear"/>
        <w:spacing w:after="50" w:before="100"/>
        <w:ind w:left="180"/>
      </w:pPr>
      <w:r>
        <w:rPr>
          <w:rFonts w:ascii="Arial" w:cs="Arial" w:eastAsia="Arial" w:hAnsi="Arial"/>
          <w:b/>
          <w:bCs/>
          <w:color w:val="FFFFFF"/>
          <w:sz w:val="22"/>
          <w:szCs w:val="22"/>
        </w:rPr>
        <w:t xml:space="preserve">11.3 — Brand &amp; Sponsor Legal Obligations</w:t>
      </w:r>
    </w:p>
    <w:p>
      <w:pPr>
        <w:pStyle w:val="ListParagraph"/>
        <w:numPr>
          <w:ilvl w:val="0"/>
          <w:numId w:val="2"/>
        </w:numPr>
        <w:spacing w:after="28" w:before="28"/>
      </w:pPr>
      <w:r>
        <w:rPr>
          <w:rFonts w:ascii="Arial" w:cs="Arial" w:eastAsia="Arial" w:hAnsi="Arial"/>
          <w:color w:val="2d3748"/>
          <w:sz w:val="20"/>
          <w:szCs w:val="20"/>
        </w:rPr>
        <w:t xml:space="preserve">Business identity confirmed before account approval (Companies House, website, LinkedIn)</w:t>
      </w:r>
    </w:p>
    <w:p>
      <w:pPr>
        <w:pStyle w:val="ListParagraph"/>
        <w:numPr>
          <w:ilvl w:val="0"/>
          <w:numId w:val="2"/>
        </w:numPr>
        <w:spacing w:after="28" w:before="28"/>
      </w:pPr>
      <w:r>
        <w:rPr>
          <w:rFonts w:ascii="Arial" w:cs="Arial" w:eastAsia="Arial" w:hAnsi="Arial"/>
          <w:color w:val="2d3748"/>
          <w:sz w:val="20"/>
          <w:szCs w:val="20"/>
        </w:rPr>
        <w:t xml:space="preserve">Brands certify all listings are genuine and comply with advertising standards (ASA)</w:t>
      </w:r>
    </w:p>
    <w:p>
      <w:pPr>
        <w:pStyle w:val="ListParagraph"/>
        <w:numPr>
          <w:ilvl w:val="0"/>
          <w:numId w:val="2"/>
        </w:numPr>
        <w:spacing w:after="28" w:before="28"/>
      </w:pPr>
      <w:r>
        <w:rPr>
          <w:rFonts w:ascii="Arial" w:cs="Arial" w:eastAsia="Arial" w:hAnsi="Arial"/>
          <w:color w:val="2d3748"/>
          <w:sz w:val="20"/>
          <w:szCs w:val="20"/>
        </w:rPr>
        <w:t xml:space="preserve">Brands acknowledge sole obligation to pay per contract terms</w:t>
      </w:r>
    </w:p>
    <w:p>
      <w:pPr>
        <w:pStyle w:val="ListParagraph"/>
        <w:numPr>
          <w:ilvl w:val="0"/>
          <w:numId w:val="2"/>
        </w:numPr>
        <w:spacing w:after="28" w:before="28"/>
      </w:pPr>
      <w:r>
        <w:rPr>
          <w:rFonts w:ascii="Arial" w:cs="Arial" w:eastAsia="Arial" w:hAnsi="Arial"/>
          <w:color w:val="2d3748"/>
          <w:sz w:val="20"/>
          <w:szCs w:val="20"/>
        </w:rPr>
        <w:t xml:space="preserve">Brands must comply with ASA influencer disclosure rules</w:t>
      </w:r>
    </w:p>
    <w:p>
      <w:pPr>
        <w:pStyle w:val="ListParagraph"/>
        <w:numPr>
          <w:ilvl w:val="0"/>
          <w:numId w:val="2"/>
        </w:numPr>
        <w:spacing w:after="28" w:before="28"/>
      </w:pPr>
      <w:r>
        <w:rPr>
          <w:rFonts w:ascii="Arial" w:cs="Arial" w:eastAsia="Arial" w:hAnsi="Arial"/>
          <w:color w:val="2d3748"/>
          <w:sz w:val="20"/>
          <w:szCs w:val="20"/>
        </w:rPr>
        <w:t xml:space="preserve">Contract ownership: once executed, contract is between brand and athlete/team; Podium stores a copy only</w:t>
      </w:r>
    </w:p>
    <w:p>
      <w:pPr>
        <w:pStyle w:val="ListParagraph"/>
        <w:numPr>
          <w:ilvl w:val="0"/>
          <w:numId w:val="2"/>
        </w:numPr>
        <w:spacing w:after="28" w:before="28"/>
      </w:pPr>
      <w:r>
        <w:rPr>
          <w:rFonts w:ascii="Arial" w:cs="Arial" w:eastAsia="Arial" w:hAnsi="Arial"/>
          <w:color w:val="2d3748"/>
          <w:sz w:val="20"/>
          <w:szCs w:val="20"/>
        </w:rPr>
        <w:t xml:space="preserve">GDPR: brands are data controllers for athlete/team data processed outside the platform</w:t>
      </w:r>
    </w:p>
    <w:p>
      <w:pPr>
        <w:shd w:fill="0694a2" w:val="clear"/>
        <w:spacing w:after="50" w:before="100"/>
        <w:ind w:left="180"/>
      </w:pPr>
      <w:r>
        <w:rPr>
          <w:rFonts w:ascii="Arial" w:cs="Arial" w:eastAsia="Arial" w:hAnsi="Arial"/>
          <w:b/>
          <w:bCs/>
          <w:color w:val="FFFFFF"/>
          <w:sz w:val="22"/>
          <w:szCs w:val="22"/>
        </w:rPr>
        <w:t xml:space="preserve">11.4 — Agent Legal Requirements</w:t>
      </w:r>
    </w:p>
    <w:p>
      <w:pPr>
        <w:pStyle w:val="ListParagraph"/>
        <w:numPr>
          <w:ilvl w:val="0"/>
          <w:numId w:val="2"/>
        </w:numPr>
        <w:spacing w:after="28" w:before="28"/>
      </w:pPr>
      <w:r>
        <w:rPr>
          <w:rFonts w:ascii="Arial" w:cs="Arial" w:eastAsia="Arial" w:hAnsi="Arial"/>
          <w:color w:val="2d3748"/>
          <w:sz w:val="20"/>
          <w:szCs w:val="20"/>
        </w:rPr>
        <w:t xml:space="preserve">Agents must disclose commission rate on profile (informational)</w:t>
      </w:r>
    </w:p>
    <w:p>
      <w:pPr>
        <w:pStyle w:val="ListParagraph"/>
        <w:numPr>
          <w:ilvl w:val="0"/>
          <w:numId w:val="2"/>
        </w:numPr>
        <w:spacing w:after="28" w:before="28"/>
      </w:pPr>
      <w:r>
        <w:rPr>
          <w:rFonts w:ascii="Arial" w:cs="Arial" w:eastAsia="Arial" w:hAnsi="Arial"/>
          <w:color w:val="2d3748"/>
          <w:sz w:val="20"/>
          <w:szCs w:val="20"/>
        </w:rPr>
        <w:t xml:space="preserve">Agents must confirm authorisation by each athlete/team they represent</w:t>
      </w:r>
    </w:p>
    <w:p>
      <w:pPr>
        <w:pStyle w:val="ListParagraph"/>
        <w:numPr>
          <w:ilvl w:val="0"/>
          <w:numId w:val="2"/>
        </w:numPr>
        <w:spacing w:after="28" w:before="28"/>
      </w:pPr>
      <w:r>
        <w:rPr>
          <w:rFonts w:ascii="Arial" w:cs="Arial" w:eastAsia="Arial" w:hAnsi="Arial"/>
          <w:color w:val="2d3748"/>
          <w:sz w:val="20"/>
          <w:szCs w:val="20"/>
        </w:rPr>
        <w:t xml:space="preserve">Podium does not enforce commission arrangements</w:t>
      </w:r>
    </w:p>
    <w:p>
      <w:pPr>
        <w:pStyle w:val="ListParagraph"/>
        <w:numPr>
          <w:ilvl w:val="0"/>
          <w:numId w:val="2"/>
        </w:numPr>
        <w:spacing w:after="28" w:before="28"/>
      </w:pPr>
      <w:r>
        <w:rPr>
          <w:rFonts w:ascii="Arial" w:cs="Arial" w:eastAsia="Arial" w:hAnsi="Arial"/>
          <w:color w:val="2d3748"/>
          <w:sz w:val="20"/>
          <w:szCs w:val="20"/>
        </w:rPr>
        <w:t xml:space="preserve">Agents acting on behalf of under-18 athletes must have guardian consent logged</w:t>
      </w:r>
    </w:p>
    <w:p>
      <w:pPr>
        <w:shd w:fill="0694a2" w:val="clear"/>
        <w:spacing w:after="50" w:before="100"/>
        <w:ind w:left="180"/>
      </w:pPr>
      <w:r>
        <w:rPr>
          <w:rFonts w:ascii="Arial" w:cs="Arial" w:eastAsia="Arial" w:hAnsi="Arial"/>
          <w:b/>
          <w:bCs/>
          <w:color w:val="FFFFFF"/>
          <w:sz w:val="22"/>
          <w:szCs w:val="22"/>
        </w:rPr>
        <w:t xml:space="preserve">11.5 — Payments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Item</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Processor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 PCI DSS Level 1 compliant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subscriptions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Subscriptions API — recurring billing; webhook for failure handling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Deal payments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Payments API — one-off payments from brand to athlete/team</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Refunds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Refunds API — admin-initiated only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Card storage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Vault — Podium never stores raw card data</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Accepted methods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Visa, Mastercard, Amex, Apple Pay, Google Pay (via Stripe)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Currencies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GBP primary; USD and EUR future phase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Failed payment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3 automatic retry attempts over 7 days; then admin notified; account paused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Escrow</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Optional — future phase; holds brand payment until milestone confirmed by both parties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VAT / tax handling</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Future phase — all amounts gross; users responsible for own tax</w:t>
            </w:r>
          </w:p>
        </w:tc>
      </w:tr>
    </w:tbl>
    <w:p>
      <w:pPr>
        <w:shd w:fill="0694a2" w:val="clear"/>
        <w:spacing w:after="50" w:before="100"/>
        <w:ind w:left="180"/>
      </w:pPr>
      <w:r>
        <w:rPr>
          <w:rFonts w:ascii="Arial" w:cs="Arial" w:eastAsia="Arial" w:hAnsi="Arial"/>
          <w:b/>
          <w:bCs/>
          <w:color w:val="FFFFFF"/>
          <w:sz w:val="22"/>
          <w:szCs w:val="22"/>
        </w:rPr>
        <w:t xml:space="preserve">11.6 — E-Signature</w:t>
      </w:r>
    </w:p>
    <w:p>
      <w:pPr>
        <w:pStyle w:val="ListParagraph"/>
        <w:numPr>
          <w:ilvl w:val="0"/>
          <w:numId w:val="2"/>
        </w:numPr>
        <w:spacing w:after="28" w:before="28"/>
      </w:pPr>
      <w:r>
        <w:rPr>
          <w:rFonts w:ascii="Arial" w:cs="Arial" w:eastAsia="Arial" w:hAnsi="Arial"/>
          <w:color w:val="2d3748"/>
          <w:sz w:val="20"/>
          <w:szCs w:val="20"/>
        </w:rPr>
        <w:t xml:space="preserve">Provider: DocuSign or HelloSign (Dropbox Sign)</w:t>
      </w:r>
    </w:p>
    <w:p>
      <w:pPr>
        <w:pStyle w:val="ListParagraph"/>
        <w:numPr>
          <w:ilvl w:val="0"/>
          <w:numId w:val="2"/>
        </w:numPr>
        <w:spacing w:after="28" w:before="28"/>
      </w:pPr>
      <w:r>
        <w:rPr>
          <w:rFonts w:ascii="Arial" w:cs="Arial" w:eastAsia="Arial" w:hAnsi="Arial"/>
          <w:color w:val="2d3748"/>
          <w:sz w:val="20"/>
          <w:szCs w:val="20"/>
        </w:rPr>
        <w:t xml:space="preserve">Full audit trail per signature event: signer ID, IP, device fingerprint, timestamp, geolocation</w:t>
      </w:r>
    </w:p>
    <w:p>
      <w:pPr>
        <w:pStyle w:val="ListParagraph"/>
        <w:numPr>
          <w:ilvl w:val="0"/>
          <w:numId w:val="2"/>
        </w:numPr>
        <w:spacing w:after="28" w:before="28"/>
      </w:pPr>
      <w:r>
        <w:rPr>
          <w:rFonts w:ascii="Arial" w:cs="Arial" w:eastAsia="Arial" w:hAnsi="Arial"/>
          <w:color w:val="2d3748"/>
          <w:sz w:val="20"/>
          <w:szCs w:val="20"/>
        </w:rPr>
        <w:t xml:space="preserve">Once both parties have signed: contract locked, immutable, unmodifiable via platform</w:t>
      </w:r>
    </w:p>
    <w:p>
      <w:pPr>
        <w:pStyle w:val="ListParagraph"/>
        <w:numPr>
          <w:ilvl w:val="0"/>
          <w:numId w:val="2"/>
        </w:numPr>
        <w:spacing w:after="28" w:before="28"/>
      </w:pPr>
      <w:r>
        <w:rPr>
          <w:rFonts w:ascii="Arial" w:cs="Arial" w:eastAsia="Arial" w:hAnsi="Arial"/>
          <w:color w:val="2d3748"/>
          <w:sz w:val="20"/>
          <w:szCs w:val="20"/>
        </w:rPr>
        <w:t xml:space="preserve">Signed contracts stored in AWS S3 with 7-year minimum retention</w:t>
      </w:r>
    </w:p>
    <w:p>
      <w:pPr>
        <w:pStyle w:val="ListParagraph"/>
        <w:numPr>
          <w:ilvl w:val="0"/>
          <w:numId w:val="2"/>
        </w:numPr>
        <w:spacing w:after="28" w:before="28"/>
      </w:pPr>
      <w:r>
        <w:rPr>
          <w:rFonts w:ascii="Arial" w:cs="Arial" w:eastAsia="Arial" w:hAnsi="Arial"/>
          <w:color w:val="2d3748"/>
          <w:sz w:val="20"/>
          <w:szCs w:val="20"/>
        </w:rPr>
        <w:t xml:space="preserve">Accessible by: both parties, admin, relevant agent (if signatory or granted access)</w:t>
      </w:r>
    </w:p>
    <w:p>
      <w:pPr>
        <w:pStyle w:val="ListParagraph"/>
        <w:numPr>
          <w:ilvl w:val="0"/>
          <w:numId w:val="2"/>
        </w:numPr>
        <w:spacing w:after="28" w:before="28"/>
      </w:pPr>
      <w:r>
        <w:rPr>
          <w:rFonts w:ascii="Arial" w:cs="Arial" w:eastAsia="Arial" w:hAnsi="Arial"/>
          <w:color w:val="2d3748"/>
          <w:sz w:val="20"/>
          <w:szCs w:val="20"/>
        </w:rPr>
        <w:t xml:space="preserve">Terminated contracts marked "terminated by platform" — document itself retained</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12 — FULL USER JOURNEY MAPS</w:t>
      </w:r>
    </w:p>
    <w:p>
      <w:pPr>
        <w:shd w:fill="0694a2" w:val="clear"/>
        <w:spacing w:after="50" w:before="100"/>
        <w:ind w:left="180"/>
      </w:pPr>
      <w:r>
        <w:rPr>
          <w:rFonts w:ascii="Arial" w:cs="Arial" w:eastAsia="Arial" w:hAnsi="Arial"/>
          <w:b/>
          <w:bCs/>
          <w:color w:val="FFFFFF"/>
          <w:sz w:val="22"/>
          <w:szCs w:val="22"/>
        </w:rPr>
        <w:t xml:space="preserve">Athlete Journey Map (Marketplace-First)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Land on Podium → see value proposition, marketplace preview, how it works, role-specific messaging</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2</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Click "List Your Profile" → Sign Up → enter email and password</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3</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Verification email → click link → redirected to Podium</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4</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Role Selection → select Athlete → role locked permanently</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5</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Multi-step profile builder (Steps 1–6) → personal details → sport &amp; performance → social &amp; media → location &amp; availability → representation &amp; under-18 check → discovery preferences &amp; UI settings</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6</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If under 18 → Guardian Assignment screen → guardian consent email → guardian accepts</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7</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Public visibility confirmation → review marketplace listing preview → accept Terms &amp; Privacy</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8</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Profile published (or enters media review queue) → welcome message → taken to marketplace browse view</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9</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Marketplace browse → search and filter brand campaigns and agent profiles → save interesting ones to shortlist</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10</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Send connection request to brand/agent with personalised message → or receive incoming request from brand → Accept / Decline</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11</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Connection accepted → match created → push + in-app notification</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12</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Open connection → view full brand profile → tap Message → chat unlocked</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13</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Brand sends formal proposal (mandatory first action) → proposal card appears in chat</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14</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Athlete reviews proposal → Accept / Counter / Decline → if counter: loop; if accept → e-signature</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15</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E-signature request received → review contract → sign → brand countersigns → contract locked</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16</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Brand initiates payment → athlete receives notification → receipt generated and stored</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17</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Ongoing relationship managed via chat → content delivery, appearances, updates</w:t>
            </w:r>
          </w:p>
        </w:tc>
      </w:tr>
      <w:tr>
        <w:tc>
          <w:tcPr>
            <w:tcW w:type="dxa" w:w="600"/>
            <w:tcBorders>
              <w:top w:val="single" w:color="e2e8f0" w:sz="4"/>
              <w:left w:val="none"/>
              <w:bottom w:val="single" w:color="e2e8f0" w:sz="4"/>
              <w:right w:val="none"/>
            </w:tcBorders>
            <w:shd w:fill="e945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18</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Settings: toggle UI mode (Marketplace/Swipe), toggle theme (Light/Dark), update profile, manage notifications</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Brand / Sponsor Journey Map (Marketplace-First)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Land on Podium → click "Find Talent" → Sign Up</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2</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Brand profile creation → company details, what seeking, target sports → submitted for admin approval (48hr)</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3</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Subscription selection → Tier 1/2/3 → 7-day free trial; card required upfront</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4</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Stripe processes card → trial begins → billing scheduled for day 8</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5</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Admin approves brand profile → listings can go live</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6</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Create job or campaign listing(s) → athlete endorsement or team sponsorship; all details specified</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7</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Marketplace search → browse and filter athlete/team profiles → shortlist interesting candidates</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8</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Send connection request with personalised message to athlete/team of interest</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9</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Athlete/team accepts connection → chat thread created → brand must send formal proposal to unlock full messaging</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10</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Athlete/team responds → negotiation loop if counter-proposal → proposal accepted</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11</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Contract generated → e-signature sent to both parties → contract executed</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12</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Brand initiates payment → invoice auto-generated → athlete/team receives receipt</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13</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Ongoing messaging for content delivery, appearances, feedback</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14</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Settings: toggle UI mode (Marketplace/Swipe), toggle theme (Light/Dark), manage listings and billing</w:t>
            </w:r>
          </w:p>
        </w:tc>
      </w:tr>
      <w:tr>
        <w:tc>
          <w:tcPr>
            <w:tcW w:type="dxa" w:w="6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15</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Cancel anytime → account active until billing cycle end → listings paused</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Team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Land on Podium → Sign Up → Email Verification → Role Selection → Team</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2</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Multi-step team profile builder (6 steps) → identity → location &amp; audience → sponsorship needs → offer → representation &amp; admins → discovery preferences &amp; UI settings</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3</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Public visibility confirmation → accept Terms → profile published as marketplace listing</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4</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Marketplace browse → search brand and sponsor profiles → filter by industry, budget, geography → shortlist</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5</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Send connection request to brands of interest, or receive incoming brand requests</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6</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Connection accepted → brand initiates conversation with formal sponsorship proposal</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7</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Team reviews → Accept / Counter / Decline → negotiation loop as needed</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8</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Proposal accepted → sponsorship contract generated → e-signature by both parties</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9</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Contract executed → brand initiates payment → receipt stored in team dashboard</w:t>
            </w:r>
          </w:p>
        </w:tc>
      </w:tr>
      <w:tr>
        <w:tc>
          <w:tcPr>
            <w:tcW w:type="dxa" w:w="6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10</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Ongoing relationship managed via chat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Agent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Land on Podium → Sign Up → Email Verification → Role Selection → Agent</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2</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Agent profile creation → agency, sports focus, commission disclosure → optional verification badge application</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3</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Marketplace browse → find athletes and teams to represent; find brands for existing clients</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4</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Send connection request to athlete/team of interest (or receive request from them)</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5</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Connection accepted → send Representation Request (structured proposal card in chat)</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6</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Athlete/team accepts → agent linked → permissions granted by client</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7</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Agent browses brands on behalf of client; sends connection requests; receives brand proposals</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8</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Brand sends proposal → agent reviews on behalf of client → counter-proposals as needed</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9</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Proposal accepted → contract e-signed by brand, athlete/team, and agent (if signatory)</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10</w:t>
            </w:r>
          </w:p>
        </w:tc>
        <w:tc>
          <w:tcPr>
            <w:tcW w:type="dxa" w:w="8760"/>
            <w:tcBorders>
              <w:top w:val="single" w:color="e2e8f0" w:sz="4"/>
              <w:left w:val="none"/>
              <w:bottom w:val="single" w:color="e2e8f0" w:sz="4"/>
              <w:right w:val="none"/>
            </w:tcBorders>
            <w:shd w:fill="FFFFFF"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Payment from brand to athlete/team → agent invoices client separately for commission</w:t>
            </w:r>
          </w:p>
        </w:tc>
      </w:tr>
      <w:tr>
        <w:tc>
          <w:tcPr>
            <w:tcW w:type="dxa" w:w="60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jc w:val="center"/>
            </w:pPr>
            <w:r>
              <w:rPr>
                <w:rFonts w:ascii="Arial" w:cs="Arial" w:eastAsia="Arial" w:hAnsi="Arial"/>
                <w:b/>
                <w:bCs/>
                <w:color w:val="FFFFFF"/>
                <w:sz w:val="18"/>
                <w:szCs w:val="18"/>
              </w:rPr>
              <w:t xml:space="preserve">11</w:t>
            </w:r>
          </w:p>
        </w:tc>
        <w:tc>
          <w:tcPr>
            <w:tcW w:type="dxa" w:w="8760"/>
            <w:tcBorders>
              <w:top w:val="single" w:color="e2e8f0" w:sz="4"/>
              <w:left w:val="none"/>
              <w:bottom w:val="single" w:color="e2e8f0" w:sz="4"/>
              <w:right w:val="none"/>
            </w:tcBorders>
            <w:shd w:fill="e8edf5" w:val="clear"/>
            <w:tcMar>
              <w:top w:type="dxa" w:w="60"/>
              <w:left w:type="dxa" w:w="80"/>
              <w:bottom w:type="dxa" w:w="60"/>
              <w:right w:type="dxa" w:w="80"/>
            </w:tcMar>
          </w:tcPr>
          <w:p>
            <w:pPr>
              <w:spacing w:after="55" w:before="55"/>
              <w:ind w:left="80"/>
            </w:pPr>
            <w:r>
              <w:rPr>
                <w:rFonts w:ascii="Arial" w:cs="Arial" w:eastAsia="Arial" w:hAnsi="Arial"/>
                <w:color w:val="2d3748"/>
                <w:sz w:val="18"/>
                <w:szCs w:val="18"/>
              </w:rPr>
              <w:t xml:space="preserve">Agent manages multiple clients simultaneously from unified dashboard</w:t>
            </w:r>
          </w:p>
        </w:tc>
      </w:tr>
    </w:tbl>
    <w:p>
      <w:pPr>
        <w:spacing w:after="50" w:before="50"/>
      </w:pPr>
      <w:r>
        <w:t xml:space="preserve"/>
      </w:r>
    </w:p>
    <w:p>
      <w:pPr>
        <w:shd w:fill="0f3460" w:val="clear"/>
        <w:spacing w:after="0" w:before="200"/>
        <w:ind w:left="180"/>
      </w:pPr>
      <w:r>
        <w:rPr>
          <w:rFonts w:ascii="Arial" w:cs="Arial" w:eastAsia="Arial" w:hAnsi="Arial"/>
          <w:b/>
          <w:bCs/>
          <w:color w:val="FFFFFF"/>
          <w:sz w:val="26"/>
          <w:szCs w:val="26"/>
        </w:rPr>
        <w:t xml:space="preserve">PODIUM — BUSINESS MODEL IN ONE SENTENCE</w:t>
      </w:r>
    </w:p>
    <w:p>
      <w:pPr>
        <w:shd w:fill="e8edf5" w:val="clear"/>
        <w:spacing w:after="200" w:before="0"/>
        <w:ind w:left="180"/>
      </w:pPr>
      <w:r>
        <w:rPr>
          <w:rFonts w:ascii="Arial" w:cs="Arial" w:eastAsia="Arial" w:hAnsi="Arial"/>
          <w:b/>
          <w:bCs/>
          <w:color w:val="e94560"/>
          <w:sz w:val="22"/>
          <w:szCs w:val="22"/>
        </w:rPr>
        <w:t xml:space="preserve">Make it completely free for athletes, teams, and agents to list and be discovered — and charge brands and sponsors a premium to search, contact, and close deals.</w:t>
      </w:r>
    </w:p>
    <w:p>
      <w:pPr>
        <w:spacing w:after="40" w:before="40"/>
        <w:ind w:left="180"/>
        <w:jc w:val="center"/>
      </w:pPr>
      <w:r>
        <w:rPr>
          <w:rFonts w:ascii="Arial" w:cs="Arial" w:eastAsia="Arial" w:hAnsi="Arial"/>
          <w:b w:val="false"/>
          <w:bCs w:val="false"/>
          <w:i/>
          <w:iCs/>
          <w:color w:val="4a5568"/>
          <w:sz w:val="20"/>
          <w:szCs w:val="20"/>
        </w:rPr>
        <w:t xml:space="preserve">Podium — Full Product Specification v2.0 — Confidential &amp; Proprietary. Last updated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2026-04-15T13:21:36.303Z</dcterms:created>
  <dcterms:modified xsi:type="dcterms:W3CDTF">2026-04-15T13:21:36.305Z</dcterms:modified>
</cp:coreProperties>
</file>

<file path=docProps/custom.xml><?xml version="1.0" encoding="utf-8"?>
<Properties xmlns="http://schemas.openxmlformats.org/officeDocument/2006/custom-properties" xmlns:vt="http://schemas.openxmlformats.org/officeDocument/2006/docPropsVTypes"/>
</file>