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A03E9" w14:textId="77777777" w:rsidR="008521A3" w:rsidRDefault="00000000">
      <w:pPr>
        <w:spacing w:after="60"/>
        <w:jc w:val="center"/>
      </w:pPr>
      <w:r>
        <w:rPr>
          <w:b/>
          <w:bCs/>
          <w:color w:val="B8860B"/>
          <w:sz w:val="22"/>
          <w:szCs w:val="22"/>
        </w:rPr>
        <w:t>PROJECT PROPOSAL</w:t>
      </w:r>
    </w:p>
    <w:p w14:paraId="72E50C7C" w14:textId="77777777" w:rsidR="008521A3" w:rsidRDefault="00000000">
      <w:pPr>
        <w:spacing w:after="100"/>
        <w:jc w:val="center"/>
      </w:pPr>
      <w:r>
        <w:rPr>
          <w:b/>
          <w:bCs/>
          <w:color w:val="1F3B57"/>
          <w:sz w:val="44"/>
          <w:szCs w:val="44"/>
        </w:rPr>
        <w:t>Gem &amp; Jewelry Store Management System</w:t>
      </w:r>
    </w:p>
    <w:p w14:paraId="581CE137" w14:textId="77777777" w:rsidR="008521A3" w:rsidRDefault="00000000">
      <w:pPr>
        <w:spacing w:after="40"/>
        <w:jc w:val="center"/>
      </w:pPr>
      <w:r>
        <w:rPr>
          <w:i/>
          <w:iCs/>
          <w:color w:val="1F3B57"/>
          <w:sz w:val="24"/>
          <w:szCs w:val="24"/>
        </w:rPr>
        <w:t>An Online Platform for Ready-Made and Customized Jewelry Sales</w:t>
      </w:r>
    </w:p>
    <w:p w14:paraId="66F8D1AC" w14:textId="77777777" w:rsidR="008521A3" w:rsidRDefault="00000000">
      <w:pPr>
        <w:pBdr>
          <w:bottom w:val="single" w:sz="12" w:space="8" w:color="B8860B"/>
        </w:pBdr>
        <w:spacing w:after="400"/>
        <w:jc w:val="center"/>
      </w:pPr>
      <w:r>
        <w:rPr>
          <w:color w:val="555555"/>
        </w:rPr>
        <w:t>Prepared for: ICT2203 — Computer Architecture / Software Project Module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3200"/>
        <w:gridCol w:w="1600"/>
      </w:tblGrid>
      <w:tr w:rsidR="008521A3" w14:paraId="743EA363" w14:textId="77777777">
        <w:tblPrEx>
          <w:tblCellMar>
            <w:top w:w="0" w:type="dxa"/>
            <w:bottom w:w="0" w:type="dxa"/>
          </w:tblCellMar>
        </w:tblPrEx>
        <w:trPr>
          <w:tblHeader/>
        </w:trPr>
        <w:tc>
          <w:tcPr>
            <w:tcW w:w="2200" w:type="dxa"/>
            <w:shd w:val="clear" w:color="auto" w:fill="1F3B57"/>
            <w:tcMar>
              <w:top w:w="80" w:type="dxa"/>
              <w:left w:w="120" w:type="dxa"/>
              <w:bottom w:w="80" w:type="dxa"/>
              <w:right w:w="120" w:type="dxa"/>
            </w:tcMar>
            <w:vAlign w:val="center"/>
          </w:tcPr>
          <w:p w14:paraId="72909364" w14:textId="77777777" w:rsidR="008521A3" w:rsidRDefault="00000000">
            <w:r>
              <w:rPr>
                <w:b/>
                <w:bCs/>
                <w:color w:val="FFFFFF"/>
              </w:rPr>
              <w:t>Prepared By</w:t>
            </w:r>
          </w:p>
        </w:tc>
        <w:tc>
          <w:tcPr>
            <w:tcW w:w="2600" w:type="dxa"/>
            <w:shd w:val="clear" w:color="auto" w:fill="1F3B57"/>
            <w:tcMar>
              <w:top w:w="80" w:type="dxa"/>
              <w:left w:w="120" w:type="dxa"/>
              <w:bottom w:w="80" w:type="dxa"/>
              <w:right w:w="120" w:type="dxa"/>
            </w:tcMar>
            <w:vAlign w:val="center"/>
          </w:tcPr>
          <w:p w14:paraId="2F73505A" w14:textId="77777777" w:rsidR="008521A3" w:rsidRDefault="00000000">
            <w:r>
              <w:rPr>
                <w:b/>
                <w:bCs/>
                <w:color w:val="FFFFFF"/>
              </w:rPr>
              <w:t>Institution</w:t>
            </w:r>
          </w:p>
        </w:tc>
        <w:tc>
          <w:tcPr>
            <w:tcW w:w="3200" w:type="dxa"/>
            <w:shd w:val="clear" w:color="auto" w:fill="1F3B57"/>
            <w:tcMar>
              <w:top w:w="80" w:type="dxa"/>
              <w:left w:w="120" w:type="dxa"/>
              <w:bottom w:w="80" w:type="dxa"/>
              <w:right w:w="120" w:type="dxa"/>
            </w:tcMar>
            <w:vAlign w:val="center"/>
          </w:tcPr>
          <w:p w14:paraId="75DE4B42" w14:textId="77777777" w:rsidR="008521A3" w:rsidRDefault="00000000">
            <w:proofErr w:type="spellStart"/>
            <w:r>
              <w:rPr>
                <w:b/>
                <w:bCs/>
                <w:color w:val="FFFFFF"/>
              </w:rPr>
              <w:t>Programme</w:t>
            </w:r>
            <w:proofErr w:type="spellEnd"/>
          </w:p>
        </w:tc>
        <w:tc>
          <w:tcPr>
            <w:tcW w:w="1600" w:type="dxa"/>
            <w:shd w:val="clear" w:color="auto" w:fill="1F3B57"/>
            <w:tcMar>
              <w:top w:w="80" w:type="dxa"/>
              <w:left w:w="120" w:type="dxa"/>
              <w:bottom w:w="80" w:type="dxa"/>
              <w:right w:w="120" w:type="dxa"/>
            </w:tcMar>
            <w:vAlign w:val="center"/>
          </w:tcPr>
          <w:p w14:paraId="6BFA1683" w14:textId="77777777" w:rsidR="008521A3" w:rsidRDefault="00000000">
            <w:r>
              <w:rPr>
                <w:b/>
                <w:bCs/>
                <w:color w:val="FFFFFF"/>
              </w:rPr>
              <w:t>Date</w:t>
            </w:r>
          </w:p>
        </w:tc>
      </w:tr>
      <w:tr w:rsidR="008521A3" w14:paraId="3CC2AB05"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220EFA4A" w14:textId="77777777" w:rsidR="008521A3" w:rsidRDefault="00000000">
            <w:proofErr w:type="spellStart"/>
            <w:r>
              <w:rPr>
                <w:color w:val="000000"/>
              </w:rPr>
              <w:t>Pasidu</w:t>
            </w:r>
            <w:proofErr w:type="spellEnd"/>
          </w:p>
        </w:tc>
        <w:tc>
          <w:tcPr>
            <w:tcW w:w="2600" w:type="dxa"/>
            <w:shd w:val="clear" w:color="auto" w:fill="FFFFFF"/>
            <w:tcMar>
              <w:top w:w="80" w:type="dxa"/>
              <w:left w:w="120" w:type="dxa"/>
              <w:bottom w:w="80" w:type="dxa"/>
              <w:right w:w="120" w:type="dxa"/>
            </w:tcMar>
            <w:vAlign w:val="center"/>
          </w:tcPr>
          <w:p w14:paraId="33A49CF6" w14:textId="77777777" w:rsidR="008521A3" w:rsidRDefault="00000000">
            <w:r>
              <w:rPr>
                <w:color w:val="000000"/>
              </w:rPr>
              <w:t xml:space="preserve">Lanka Nippon </w:t>
            </w:r>
            <w:proofErr w:type="spellStart"/>
            <w:r>
              <w:rPr>
                <w:color w:val="000000"/>
              </w:rPr>
              <w:t>BizTech</w:t>
            </w:r>
            <w:proofErr w:type="spellEnd"/>
            <w:r>
              <w:rPr>
                <w:color w:val="000000"/>
              </w:rPr>
              <w:t xml:space="preserve"> Institute (LNBTI)</w:t>
            </w:r>
          </w:p>
        </w:tc>
        <w:tc>
          <w:tcPr>
            <w:tcW w:w="3200" w:type="dxa"/>
            <w:shd w:val="clear" w:color="auto" w:fill="FFFFFF"/>
            <w:tcMar>
              <w:top w:w="80" w:type="dxa"/>
              <w:left w:w="120" w:type="dxa"/>
              <w:bottom w:w="80" w:type="dxa"/>
              <w:right w:w="120" w:type="dxa"/>
            </w:tcMar>
            <w:vAlign w:val="center"/>
          </w:tcPr>
          <w:p w14:paraId="4D26460F" w14:textId="77777777" w:rsidR="008521A3" w:rsidRDefault="00000000">
            <w:r>
              <w:rPr>
                <w:color w:val="000000"/>
              </w:rPr>
              <w:t>BSc / HND — Computer Architecture (ICT2203_UOG09)</w:t>
            </w:r>
          </w:p>
        </w:tc>
        <w:tc>
          <w:tcPr>
            <w:tcW w:w="1600" w:type="dxa"/>
            <w:shd w:val="clear" w:color="auto" w:fill="FFFFFF"/>
            <w:tcMar>
              <w:top w:w="80" w:type="dxa"/>
              <w:left w:w="120" w:type="dxa"/>
              <w:bottom w:w="80" w:type="dxa"/>
              <w:right w:w="120" w:type="dxa"/>
            </w:tcMar>
            <w:vAlign w:val="center"/>
          </w:tcPr>
          <w:p w14:paraId="505A8C3C" w14:textId="77777777" w:rsidR="008521A3" w:rsidRDefault="00000000">
            <w:r>
              <w:rPr>
                <w:color w:val="000000"/>
              </w:rPr>
              <w:t>September 2026</w:t>
            </w:r>
          </w:p>
        </w:tc>
      </w:tr>
    </w:tbl>
    <w:p w14:paraId="1327B4C3" w14:textId="77777777" w:rsidR="008521A3" w:rsidRDefault="008521A3">
      <w:pPr>
        <w:spacing w:after="200"/>
      </w:pPr>
    </w:p>
    <w:p w14:paraId="754E5D6D" w14:textId="77777777" w:rsidR="008521A3" w:rsidRDefault="00000000">
      <w:pPr>
        <w:pStyle w:val="Heading1"/>
        <w:pBdr>
          <w:bottom w:val="single" w:sz="8" w:space="4" w:color="B8860B"/>
        </w:pBdr>
        <w:spacing w:before="360" w:after="160"/>
      </w:pPr>
      <w:r>
        <w:rPr>
          <w:b/>
          <w:bCs/>
          <w:color w:val="1F3B57"/>
          <w:sz w:val="28"/>
          <w:szCs w:val="28"/>
        </w:rPr>
        <w:t>1. Introduction</w:t>
      </w:r>
    </w:p>
    <w:p w14:paraId="5A630E77" w14:textId="77777777" w:rsidR="008521A3" w:rsidRDefault="00000000">
      <w:pPr>
        <w:spacing w:after="160" w:line="300" w:lineRule="auto"/>
      </w:pPr>
      <w:r>
        <w:rPr>
          <w:sz w:val="22"/>
          <w:szCs w:val="22"/>
        </w:rPr>
        <w:t>The Gem &amp; Jewelry Store Management System is a proposed online platform that allows a jewelry business to sell rings, bracelets, and necklaces designed for both men and women. The system is intended to function like a typical online jewelry store, but with an added customization module: customers may either purchase existing, ready-made items directly, or design a personalized piece by choosing their own materials, gemstones, and design options. To help customers visualize their choices before ordering, the customization module will generate a live preview image of the item as it is being designed.</w:t>
      </w:r>
    </w:p>
    <w:p w14:paraId="252ECC6A" w14:textId="77777777" w:rsidR="008521A3" w:rsidRDefault="00000000">
      <w:pPr>
        <w:spacing w:after="160" w:line="300" w:lineRule="auto"/>
      </w:pPr>
      <w:r>
        <w:rPr>
          <w:sz w:val="22"/>
          <w:szCs w:val="22"/>
        </w:rPr>
        <w:t>Every customized order is treated differently from a standard purchase. Because a custom piece must be manufactured to the customer's exact specification, the order first goes to the store owner (admin) for review and confirmation. Once the owner confirms that the order is feasible and accepted, the customer is automatically notified by email or SMS. Standard, non-customized items can be purchased immediately through the usual add-to-cart and checkout flow, without requiring owner confirmation.</w:t>
      </w:r>
    </w:p>
    <w:p w14:paraId="0F64C88A" w14:textId="77777777" w:rsidR="008521A3" w:rsidRDefault="00000000">
      <w:pPr>
        <w:pStyle w:val="Heading1"/>
        <w:pBdr>
          <w:bottom w:val="single" w:sz="8" w:space="4" w:color="B8860B"/>
        </w:pBdr>
        <w:spacing w:before="360" w:after="160"/>
      </w:pPr>
      <w:r>
        <w:rPr>
          <w:b/>
          <w:bCs/>
          <w:color w:val="1F3B57"/>
          <w:sz w:val="28"/>
          <w:szCs w:val="28"/>
        </w:rPr>
        <w:t>2. Problem Statement</w:t>
      </w:r>
    </w:p>
    <w:p w14:paraId="286E1B4B" w14:textId="77777777" w:rsidR="008521A3" w:rsidRDefault="00000000">
      <w:pPr>
        <w:spacing w:after="160" w:line="300" w:lineRule="auto"/>
      </w:pPr>
      <w:r>
        <w:rPr>
          <w:sz w:val="22"/>
          <w:szCs w:val="22"/>
        </w:rPr>
        <w:t xml:space="preserve">Traditional jewelry stores require customers to visit in person to view designs, discuss customization options, and place custom orders, which </w:t>
      </w:r>
      <w:proofErr w:type="gramStart"/>
      <w:r>
        <w:rPr>
          <w:sz w:val="22"/>
          <w:szCs w:val="22"/>
        </w:rPr>
        <w:t>is</w:t>
      </w:r>
      <w:proofErr w:type="gramEnd"/>
      <w:r>
        <w:rPr>
          <w:sz w:val="22"/>
          <w:szCs w:val="22"/>
        </w:rPr>
        <w:t xml:space="preserve"> time-consuming and geographically limiting. Existing generic e-commerce platforms are not built to handle jewelry-specific customization (metal type, gemstone choice, engraving, sizing) or the manual approval step a </w:t>
      </w:r>
      <w:proofErr w:type="gramStart"/>
      <w:r>
        <w:rPr>
          <w:sz w:val="22"/>
          <w:szCs w:val="22"/>
        </w:rPr>
        <w:t>jeweler needs</w:t>
      </w:r>
      <w:proofErr w:type="gramEnd"/>
      <w:r>
        <w:rPr>
          <w:sz w:val="22"/>
          <w:szCs w:val="22"/>
        </w:rPr>
        <w:t xml:space="preserve"> before committing to manufacture a custom piece. There is a need for a dedicated online system that combines standard e-commerce functionality with a guided, visual customization workflow and an owner-approval process for custom orders.</w:t>
      </w:r>
    </w:p>
    <w:p w14:paraId="2319D8D3" w14:textId="77777777" w:rsidR="008521A3" w:rsidRDefault="00000000">
      <w:pPr>
        <w:pStyle w:val="Heading1"/>
        <w:pBdr>
          <w:bottom w:val="single" w:sz="8" w:space="4" w:color="B8860B"/>
        </w:pBdr>
        <w:spacing w:before="360" w:after="160"/>
      </w:pPr>
      <w:r>
        <w:rPr>
          <w:b/>
          <w:bCs/>
          <w:color w:val="1F3B57"/>
          <w:sz w:val="28"/>
          <w:szCs w:val="28"/>
        </w:rPr>
        <w:t>3. Objectives</w:t>
      </w:r>
    </w:p>
    <w:p w14:paraId="319FE28E" w14:textId="77777777" w:rsidR="008521A3" w:rsidRDefault="00000000">
      <w:pPr>
        <w:spacing w:after="160" w:line="300" w:lineRule="auto"/>
      </w:pPr>
      <w:r>
        <w:rPr>
          <w:b/>
          <w:bCs/>
          <w:sz w:val="22"/>
          <w:szCs w:val="22"/>
        </w:rPr>
        <w:t>Main Objective:</w:t>
      </w:r>
    </w:p>
    <w:p w14:paraId="5DC33B80" w14:textId="77777777" w:rsidR="008521A3" w:rsidRDefault="00000000">
      <w:pPr>
        <w:spacing w:after="160" w:line="300" w:lineRule="auto"/>
      </w:pPr>
      <w:r>
        <w:rPr>
          <w:sz w:val="22"/>
          <w:szCs w:val="22"/>
        </w:rPr>
        <w:t>To design and develop an online gem store management system that supports both direct purchase of ready-made jewelry and customer-driven customization of rings, bracelets, and necklaces, with owner confirmation and automated customer notification for custom orders.</w:t>
      </w:r>
    </w:p>
    <w:p w14:paraId="25CE7624" w14:textId="77777777" w:rsidR="008521A3" w:rsidRDefault="00000000">
      <w:pPr>
        <w:spacing w:after="160" w:line="300" w:lineRule="auto"/>
      </w:pPr>
      <w:r>
        <w:rPr>
          <w:b/>
          <w:bCs/>
          <w:sz w:val="22"/>
          <w:szCs w:val="22"/>
        </w:rPr>
        <w:t>Specific Objectives:</w:t>
      </w:r>
    </w:p>
    <w:p w14:paraId="7C971858" w14:textId="77777777" w:rsidR="008521A3" w:rsidRDefault="00000000">
      <w:pPr>
        <w:pStyle w:val="ListParagraph"/>
        <w:numPr>
          <w:ilvl w:val="0"/>
          <w:numId w:val="2"/>
        </w:numPr>
        <w:spacing w:after="80"/>
      </w:pPr>
      <w:r>
        <w:rPr>
          <w:sz w:val="22"/>
          <w:szCs w:val="22"/>
        </w:rPr>
        <w:t>Allow customers to browse and purchase ready-made jewelry for men and women without any customization step.</w:t>
      </w:r>
    </w:p>
    <w:p w14:paraId="4B8DDCEE" w14:textId="77777777" w:rsidR="008521A3" w:rsidRDefault="00000000">
      <w:pPr>
        <w:pStyle w:val="ListParagraph"/>
        <w:numPr>
          <w:ilvl w:val="0"/>
          <w:numId w:val="2"/>
        </w:numPr>
        <w:spacing w:after="80"/>
      </w:pPr>
      <w:r>
        <w:rPr>
          <w:sz w:val="22"/>
          <w:szCs w:val="22"/>
        </w:rPr>
        <w:lastRenderedPageBreak/>
        <w:t xml:space="preserve">Provide a customization module where customers can select </w:t>
      </w:r>
      <w:proofErr w:type="gramStart"/>
      <w:r>
        <w:rPr>
          <w:sz w:val="22"/>
          <w:szCs w:val="22"/>
        </w:rPr>
        <w:t>category</w:t>
      </w:r>
      <w:proofErr w:type="gramEnd"/>
      <w:r>
        <w:rPr>
          <w:sz w:val="22"/>
          <w:szCs w:val="22"/>
        </w:rPr>
        <w:t xml:space="preserve"> (ring, bracelet, necklace), metal, gemstone, size, and engraving options.</w:t>
      </w:r>
    </w:p>
    <w:p w14:paraId="1C618522" w14:textId="77777777" w:rsidR="008521A3" w:rsidRDefault="00000000">
      <w:pPr>
        <w:pStyle w:val="ListParagraph"/>
        <w:numPr>
          <w:ilvl w:val="0"/>
          <w:numId w:val="2"/>
        </w:numPr>
        <w:spacing w:after="80"/>
      </w:pPr>
      <w:r>
        <w:rPr>
          <w:sz w:val="22"/>
          <w:szCs w:val="22"/>
        </w:rPr>
        <w:t>Generate a live preview image of the item as the customer changes customization options.</w:t>
      </w:r>
    </w:p>
    <w:p w14:paraId="643D27B1" w14:textId="77777777" w:rsidR="008521A3" w:rsidRDefault="00000000">
      <w:pPr>
        <w:pStyle w:val="ListParagraph"/>
        <w:numPr>
          <w:ilvl w:val="0"/>
          <w:numId w:val="2"/>
        </w:numPr>
        <w:spacing w:after="80"/>
      </w:pPr>
      <w:r>
        <w:rPr>
          <w:sz w:val="22"/>
          <w:szCs w:val="22"/>
        </w:rPr>
        <w:t>Route every customized order to the store owner for review before it is accepted.</w:t>
      </w:r>
    </w:p>
    <w:p w14:paraId="19288FF0" w14:textId="77777777" w:rsidR="008521A3" w:rsidRDefault="00000000">
      <w:pPr>
        <w:pStyle w:val="ListParagraph"/>
        <w:numPr>
          <w:ilvl w:val="0"/>
          <w:numId w:val="2"/>
        </w:numPr>
        <w:spacing w:after="80"/>
      </w:pPr>
      <w:r>
        <w:rPr>
          <w:sz w:val="22"/>
          <w:szCs w:val="22"/>
        </w:rPr>
        <w:t>Automatically send an email or SMS notification to the customer once the owner confirms (or declines) a custom order.</w:t>
      </w:r>
    </w:p>
    <w:p w14:paraId="4426AD79" w14:textId="77777777" w:rsidR="008521A3" w:rsidRDefault="00000000">
      <w:pPr>
        <w:pStyle w:val="ListParagraph"/>
        <w:numPr>
          <w:ilvl w:val="0"/>
          <w:numId w:val="2"/>
        </w:numPr>
        <w:spacing w:after="80"/>
      </w:pPr>
      <w:r>
        <w:rPr>
          <w:sz w:val="22"/>
          <w:szCs w:val="22"/>
        </w:rPr>
        <w:t>Provide the owner with an admin dashboard to manage products, stock, orders, and customer communication.</w:t>
      </w:r>
    </w:p>
    <w:p w14:paraId="1AD9D925" w14:textId="77777777" w:rsidR="008521A3" w:rsidRDefault="00000000">
      <w:pPr>
        <w:pStyle w:val="ListParagraph"/>
        <w:numPr>
          <w:ilvl w:val="0"/>
          <w:numId w:val="2"/>
        </w:numPr>
        <w:spacing w:after="80"/>
      </w:pPr>
      <w:r>
        <w:rPr>
          <w:sz w:val="22"/>
          <w:szCs w:val="22"/>
        </w:rPr>
        <w:t>Support secure user registration, login, cart, checkout, and payment for the online store.</w:t>
      </w:r>
    </w:p>
    <w:p w14:paraId="326C2048" w14:textId="77777777" w:rsidR="008521A3" w:rsidRDefault="00000000">
      <w:pPr>
        <w:pStyle w:val="Heading1"/>
        <w:pBdr>
          <w:bottom w:val="single" w:sz="8" w:space="4" w:color="B8860B"/>
        </w:pBdr>
        <w:spacing w:before="360" w:after="160"/>
      </w:pPr>
      <w:r>
        <w:rPr>
          <w:b/>
          <w:bCs/>
          <w:color w:val="1F3B57"/>
          <w:sz w:val="28"/>
          <w:szCs w:val="28"/>
        </w:rPr>
        <w:t>4. Scope of the System</w:t>
      </w:r>
    </w:p>
    <w:p w14:paraId="791F3AB3" w14:textId="77777777" w:rsidR="008521A3" w:rsidRDefault="00000000">
      <w:pPr>
        <w:spacing w:after="160" w:line="300" w:lineRule="auto"/>
      </w:pPr>
      <w:r>
        <w:rPr>
          <w:sz w:val="22"/>
          <w:szCs w:val="22"/>
        </w:rPr>
        <w:t>The system will be a web-based online jewelry store, accessible to two types of users:</w:t>
      </w:r>
    </w:p>
    <w:p w14:paraId="3E1BEF58" w14:textId="77777777" w:rsidR="008521A3" w:rsidRDefault="00000000">
      <w:pPr>
        <w:pStyle w:val="ListParagraph"/>
        <w:numPr>
          <w:ilvl w:val="0"/>
          <w:numId w:val="2"/>
        </w:numPr>
        <w:spacing w:after="80"/>
      </w:pPr>
      <w:r>
        <w:rPr>
          <w:sz w:val="22"/>
          <w:szCs w:val="22"/>
        </w:rPr>
        <w:t>Customer — browses the catalogue, customizes jewelry with a live preview, places standard or custom orders, and tracks order status.</w:t>
      </w:r>
    </w:p>
    <w:p w14:paraId="50B9E8CC" w14:textId="77777777" w:rsidR="008521A3" w:rsidRDefault="00000000">
      <w:pPr>
        <w:pStyle w:val="ListParagraph"/>
        <w:numPr>
          <w:ilvl w:val="0"/>
          <w:numId w:val="2"/>
        </w:numPr>
        <w:spacing w:after="80"/>
      </w:pPr>
      <w:r>
        <w:rPr>
          <w:sz w:val="22"/>
          <w:szCs w:val="22"/>
        </w:rPr>
        <w:t>Owner / Admin — manages the product catalogue, reviews and confirms/rejects custom orders, manages stock, and oversees customer notifications.</w:t>
      </w:r>
    </w:p>
    <w:p w14:paraId="0724AE2F" w14:textId="77777777" w:rsidR="008521A3" w:rsidRDefault="00000000">
      <w:pPr>
        <w:spacing w:after="160" w:line="300" w:lineRule="auto"/>
      </w:pPr>
      <w:r>
        <w:rPr>
          <w:sz w:val="22"/>
          <w:szCs w:val="22"/>
        </w:rPr>
        <w:t>The scope covers jewelry categories for rings, bracelets, and necklaces, for both men and women, sold either as ready-made stock items or as customer-defined custom designs. Delivery/logistics tracking, in-depth 3D rendering, and payment-gateway certification are outside the core scope but are noted as possible future enhancements.</w:t>
      </w:r>
    </w:p>
    <w:p w14:paraId="253AECE9" w14:textId="77777777" w:rsidR="008521A3" w:rsidRDefault="00000000">
      <w:pPr>
        <w:pStyle w:val="Heading1"/>
        <w:pBdr>
          <w:bottom w:val="single" w:sz="8" w:space="4" w:color="B8860B"/>
        </w:pBdr>
        <w:spacing w:before="360" w:after="160"/>
      </w:pPr>
      <w:r>
        <w:rPr>
          <w:b/>
          <w:bCs/>
          <w:color w:val="1F3B57"/>
          <w:sz w:val="28"/>
          <w:szCs w:val="28"/>
        </w:rPr>
        <w:t>5. Key Features</w:t>
      </w:r>
    </w:p>
    <w:p w14:paraId="609F6416" w14:textId="77777777" w:rsidR="008521A3" w:rsidRDefault="00000000">
      <w:pPr>
        <w:pStyle w:val="Heading2"/>
        <w:spacing w:before="240" w:after="100"/>
      </w:pPr>
      <w:r>
        <w:rPr>
          <w:b/>
          <w:bCs/>
          <w:color w:val="1F3B57"/>
          <w:sz w:val="24"/>
          <w:szCs w:val="24"/>
        </w:rPr>
        <w:t>5.1 Customer-Facing Features</w:t>
      </w:r>
    </w:p>
    <w:p w14:paraId="5DCF77BB" w14:textId="77777777" w:rsidR="008521A3" w:rsidRDefault="00000000">
      <w:pPr>
        <w:pStyle w:val="ListParagraph"/>
        <w:numPr>
          <w:ilvl w:val="0"/>
          <w:numId w:val="2"/>
        </w:numPr>
        <w:spacing w:after="80"/>
      </w:pPr>
      <w:r>
        <w:rPr>
          <w:sz w:val="22"/>
          <w:szCs w:val="22"/>
        </w:rPr>
        <w:t>Product catalogue with filters for category (ring / bracelet / necklace) and gender (men / women).</w:t>
      </w:r>
    </w:p>
    <w:p w14:paraId="7B3135AB" w14:textId="77777777" w:rsidR="008521A3" w:rsidRDefault="00000000">
      <w:pPr>
        <w:pStyle w:val="ListParagraph"/>
        <w:numPr>
          <w:ilvl w:val="0"/>
          <w:numId w:val="2"/>
        </w:numPr>
        <w:spacing w:after="80"/>
      </w:pPr>
      <w:r>
        <w:rPr>
          <w:sz w:val="22"/>
          <w:szCs w:val="22"/>
        </w:rPr>
        <w:t>Direct "Buy Now" purchase path for ready-made items — no customization or approval required.</w:t>
      </w:r>
    </w:p>
    <w:p w14:paraId="29E4E12D" w14:textId="77777777" w:rsidR="008521A3" w:rsidRDefault="00000000">
      <w:pPr>
        <w:pStyle w:val="ListParagraph"/>
        <w:numPr>
          <w:ilvl w:val="0"/>
          <w:numId w:val="2"/>
        </w:numPr>
        <w:spacing w:after="80"/>
      </w:pPr>
      <w:r>
        <w:rPr>
          <w:sz w:val="22"/>
          <w:szCs w:val="22"/>
        </w:rPr>
        <w:t>Customization workspace: choose metal type, gemstone, size, and engraving, with a live preview image that updates as selections change.</w:t>
      </w:r>
    </w:p>
    <w:p w14:paraId="4C9F3F28" w14:textId="77777777" w:rsidR="008521A3" w:rsidRDefault="00000000">
      <w:pPr>
        <w:pStyle w:val="ListParagraph"/>
        <w:numPr>
          <w:ilvl w:val="0"/>
          <w:numId w:val="2"/>
        </w:numPr>
        <w:spacing w:after="80"/>
      </w:pPr>
      <w:r>
        <w:rPr>
          <w:sz w:val="22"/>
          <w:szCs w:val="22"/>
        </w:rPr>
        <w:t>Shopping cart and secure checkout for both standard and custom items.</w:t>
      </w:r>
    </w:p>
    <w:p w14:paraId="1446CA22" w14:textId="77777777" w:rsidR="008521A3" w:rsidRDefault="00000000">
      <w:pPr>
        <w:pStyle w:val="ListParagraph"/>
        <w:numPr>
          <w:ilvl w:val="0"/>
          <w:numId w:val="2"/>
        </w:numPr>
        <w:spacing w:after="80"/>
      </w:pPr>
      <w:r>
        <w:rPr>
          <w:sz w:val="22"/>
          <w:szCs w:val="22"/>
        </w:rPr>
        <w:t>Order tracking page showing status: Pending Owner Review, Confirmed, In Progress, Shipped, Delivered, or Declined.</w:t>
      </w:r>
    </w:p>
    <w:p w14:paraId="7AC543B4" w14:textId="77777777" w:rsidR="008521A3" w:rsidRDefault="00000000">
      <w:pPr>
        <w:pStyle w:val="ListParagraph"/>
        <w:numPr>
          <w:ilvl w:val="0"/>
          <w:numId w:val="2"/>
        </w:numPr>
        <w:spacing w:after="80"/>
      </w:pPr>
      <w:r>
        <w:rPr>
          <w:sz w:val="22"/>
          <w:szCs w:val="22"/>
        </w:rPr>
        <w:t>Automated email/SMS notification once a custom order is confirmed or declined by the owner.</w:t>
      </w:r>
    </w:p>
    <w:p w14:paraId="7CC349EC" w14:textId="77777777" w:rsidR="008521A3" w:rsidRDefault="00000000">
      <w:pPr>
        <w:pStyle w:val="ListParagraph"/>
        <w:numPr>
          <w:ilvl w:val="0"/>
          <w:numId w:val="2"/>
        </w:numPr>
        <w:spacing w:after="80"/>
      </w:pPr>
      <w:r>
        <w:rPr>
          <w:sz w:val="22"/>
          <w:szCs w:val="22"/>
        </w:rPr>
        <w:t>Customer account with order history and saved custom designs.</w:t>
      </w:r>
    </w:p>
    <w:p w14:paraId="6AF7D48C" w14:textId="77777777" w:rsidR="008521A3" w:rsidRDefault="00000000">
      <w:pPr>
        <w:pStyle w:val="Heading2"/>
        <w:spacing w:before="240" w:after="100"/>
      </w:pPr>
      <w:r>
        <w:rPr>
          <w:b/>
          <w:bCs/>
          <w:color w:val="1F3B57"/>
          <w:sz w:val="24"/>
          <w:szCs w:val="24"/>
        </w:rPr>
        <w:t>5.2 Owner / Admin Features</w:t>
      </w:r>
    </w:p>
    <w:p w14:paraId="40A1FBC4" w14:textId="77777777" w:rsidR="008521A3" w:rsidRDefault="00000000">
      <w:pPr>
        <w:pStyle w:val="ListParagraph"/>
        <w:numPr>
          <w:ilvl w:val="0"/>
          <w:numId w:val="2"/>
        </w:numPr>
        <w:spacing w:after="80"/>
      </w:pPr>
      <w:r>
        <w:rPr>
          <w:sz w:val="22"/>
          <w:szCs w:val="22"/>
        </w:rPr>
        <w:t>Admin dashboard summarizing pending custom orders, standard orders, and stock levels.</w:t>
      </w:r>
    </w:p>
    <w:p w14:paraId="21446040" w14:textId="77777777" w:rsidR="008521A3" w:rsidRDefault="00000000">
      <w:pPr>
        <w:pStyle w:val="ListParagraph"/>
        <w:numPr>
          <w:ilvl w:val="0"/>
          <w:numId w:val="2"/>
        </w:numPr>
        <w:spacing w:after="80"/>
      </w:pPr>
      <w:r>
        <w:rPr>
          <w:sz w:val="22"/>
          <w:szCs w:val="22"/>
        </w:rPr>
        <w:t>Custom order review screen showing the customer's exact selections and live-preview image, with Confirm / Decline actions.</w:t>
      </w:r>
    </w:p>
    <w:p w14:paraId="572D4D1E" w14:textId="77777777" w:rsidR="008521A3" w:rsidRDefault="00000000">
      <w:pPr>
        <w:pStyle w:val="ListParagraph"/>
        <w:numPr>
          <w:ilvl w:val="0"/>
          <w:numId w:val="2"/>
        </w:numPr>
        <w:spacing w:after="80"/>
      </w:pPr>
      <w:r>
        <w:rPr>
          <w:sz w:val="22"/>
          <w:szCs w:val="22"/>
        </w:rPr>
        <w:t>Trigger point that automatically sends the confirmation/decline notification (email or SMS) once a decision is made.</w:t>
      </w:r>
    </w:p>
    <w:p w14:paraId="7FF457E1" w14:textId="77777777" w:rsidR="008521A3" w:rsidRDefault="00000000">
      <w:pPr>
        <w:pStyle w:val="ListParagraph"/>
        <w:numPr>
          <w:ilvl w:val="0"/>
          <w:numId w:val="2"/>
        </w:numPr>
        <w:spacing w:after="80"/>
      </w:pPr>
      <w:r>
        <w:rPr>
          <w:sz w:val="22"/>
          <w:szCs w:val="22"/>
        </w:rPr>
        <w:t>Product and inventory management (add, edit, remove ready-made items; update stock).</w:t>
      </w:r>
    </w:p>
    <w:p w14:paraId="5BDC46BA" w14:textId="77777777" w:rsidR="008521A3" w:rsidRDefault="00000000">
      <w:pPr>
        <w:pStyle w:val="ListParagraph"/>
        <w:numPr>
          <w:ilvl w:val="0"/>
          <w:numId w:val="2"/>
        </w:numPr>
        <w:spacing w:after="80"/>
      </w:pPr>
      <w:r>
        <w:rPr>
          <w:sz w:val="22"/>
          <w:szCs w:val="22"/>
        </w:rPr>
        <w:t>Sales and order reports.</w:t>
      </w:r>
    </w:p>
    <w:p w14:paraId="2C922E4E" w14:textId="77777777" w:rsidR="008521A3" w:rsidRDefault="00000000">
      <w:pPr>
        <w:pStyle w:val="Heading1"/>
        <w:pBdr>
          <w:bottom w:val="single" w:sz="8" w:space="4" w:color="B8860B"/>
        </w:pBdr>
        <w:spacing w:before="360" w:after="160"/>
      </w:pPr>
      <w:r>
        <w:rPr>
          <w:b/>
          <w:bCs/>
          <w:color w:val="1F3B57"/>
          <w:sz w:val="28"/>
          <w:szCs w:val="28"/>
        </w:rPr>
        <w:t>6. System Architecture (Overview)</w:t>
      </w:r>
    </w:p>
    <w:p w14:paraId="7F072CEA" w14:textId="77777777" w:rsidR="008521A3" w:rsidRDefault="00000000">
      <w:pPr>
        <w:spacing w:after="160" w:line="300" w:lineRule="auto"/>
      </w:pPr>
      <w:r>
        <w:rPr>
          <w:sz w:val="22"/>
          <w:szCs w:val="22"/>
        </w:rPr>
        <w:t>The system will follow a standard three-tier web architecture: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8521A3" w14:paraId="2CF2003E" w14:textId="77777777">
        <w:tblPrEx>
          <w:tblCellMar>
            <w:top w:w="0" w:type="dxa"/>
            <w:bottom w:w="0" w:type="dxa"/>
          </w:tblCellMar>
        </w:tblPrEx>
        <w:trPr>
          <w:tblHeader/>
        </w:trPr>
        <w:tc>
          <w:tcPr>
            <w:tcW w:w="2600" w:type="dxa"/>
            <w:shd w:val="clear" w:color="auto" w:fill="1F3B57"/>
            <w:tcMar>
              <w:top w:w="80" w:type="dxa"/>
              <w:left w:w="120" w:type="dxa"/>
              <w:bottom w:w="80" w:type="dxa"/>
              <w:right w:w="120" w:type="dxa"/>
            </w:tcMar>
            <w:vAlign w:val="center"/>
          </w:tcPr>
          <w:p w14:paraId="51531141" w14:textId="77777777" w:rsidR="008521A3" w:rsidRDefault="00000000">
            <w:r>
              <w:rPr>
                <w:b/>
                <w:bCs/>
                <w:color w:val="FFFFFF"/>
              </w:rPr>
              <w:lastRenderedPageBreak/>
              <w:t>Layer</w:t>
            </w:r>
          </w:p>
        </w:tc>
        <w:tc>
          <w:tcPr>
            <w:tcW w:w="6600" w:type="dxa"/>
            <w:shd w:val="clear" w:color="auto" w:fill="1F3B57"/>
            <w:tcMar>
              <w:top w:w="80" w:type="dxa"/>
              <w:left w:w="120" w:type="dxa"/>
              <w:bottom w:w="80" w:type="dxa"/>
              <w:right w:w="120" w:type="dxa"/>
            </w:tcMar>
            <w:vAlign w:val="center"/>
          </w:tcPr>
          <w:p w14:paraId="7AC9DB61" w14:textId="77777777" w:rsidR="008521A3" w:rsidRDefault="00000000">
            <w:r>
              <w:rPr>
                <w:b/>
                <w:bCs/>
                <w:color w:val="FFFFFF"/>
              </w:rPr>
              <w:t>Description</w:t>
            </w:r>
          </w:p>
        </w:tc>
      </w:tr>
      <w:tr w:rsidR="008521A3" w14:paraId="21D9CC51"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5B00027E" w14:textId="77777777" w:rsidR="008521A3" w:rsidRDefault="00000000">
            <w:r>
              <w:rPr>
                <w:color w:val="000000"/>
              </w:rPr>
              <w:t>Presentation Layer</w:t>
            </w:r>
          </w:p>
        </w:tc>
        <w:tc>
          <w:tcPr>
            <w:tcW w:w="6600" w:type="dxa"/>
            <w:shd w:val="clear" w:color="auto" w:fill="FFFFFF"/>
            <w:tcMar>
              <w:top w:w="80" w:type="dxa"/>
              <w:left w:w="120" w:type="dxa"/>
              <w:bottom w:w="80" w:type="dxa"/>
              <w:right w:w="120" w:type="dxa"/>
            </w:tcMar>
            <w:vAlign w:val="center"/>
          </w:tcPr>
          <w:p w14:paraId="2A6C8FEA" w14:textId="77777777" w:rsidR="008521A3" w:rsidRDefault="00000000">
            <w:r>
              <w:rPr>
                <w:color w:val="000000"/>
              </w:rPr>
              <w:t>Responsive web front-end for browsing, customization (with live preview), cart, and checkout.</w:t>
            </w:r>
          </w:p>
        </w:tc>
      </w:tr>
      <w:tr w:rsidR="008521A3" w14:paraId="36D9C964"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3B7FFDC4" w14:textId="77777777" w:rsidR="008521A3" w:rsidRDefault="00000000">
            <w:r>
              <w:rPr>
                <w:color w:val="000000"/>
              </w:rPr>
              <w:t>Application / Logic Layer</w:t>
            </w:r>
          </w:p>
        </w:tc>
        <w:tc>
          <w:tcPr>
            <w:tcW w:w="6600" w:type="dxa"/>
            <w:shd w:val="clear" w:color="auto" w:fill="F2F2F2"/>
            <w:tcMar>
              <w:top w:w="80" w:type="dxa"/>
              <w:left w:w="120" w:type="dxa"/>
              <w:bottom w:w="80" w:type="dxa"/>
              <w:right w:w="120" w:type="dxa"/>
            </w:tcMar>
            <w:vAlign w:val="center"/>
          </w:tcPr>
          <w:p w14:paraId="383726D7" w14:textId="77777777" w:rsidR="008521A3" w:rsidRDefault="00000000">
            <w:r>
              <w:rPr>
                <w:color w:val="000000"/>
              </w:rPr>
              <w:t>Handles business rules: catalogue management, order processing, customization state, owner-confirmation workflow, and triggering notifications.</w:t>
            </w:r>
          </w:p>
        </w:tc>
      </w:tr>
      <w:tr w:rsidR="008521A3" w14:paraId="2B1F5E4C"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5C0FDF83" w14:textId="77777777" w:rsidR="008521A3" w:rsidRDefault="00000000">
            <w:r>
              <w:rPr>
                <w:color w:val="000000"/>
              </w:rPr>
              <w:t>Data Layer</w:t>
            </w:r>
          </w:p>
        </w:tc>
        <w:tc>
          <w:tcPr>
            <w:tcW w:w="6600" w:type="dxa"/>
            <w:shd w:val="clear" w:color="auto" w:fill="FFFFFF"/>
            <w:tcMar>
              <w:top w:w="80" w:type="dxa"/>
              <w:left w:w="120" w:type="dxa"/>
              <w:bottom w:w="80" w:type="dxa"/>
              <w:right w:w="120" w:type="dxa"/>
            </w:tcMar>
            <w:vAlign w:val="center"/>
          </w:tcPr>
          <w:p w14:paraId="67FE8ACA" w14:textId="77777777" w:rsidR="008521A3" w:rsidRDefault="00000000">
            <w:r>
              <w:rPr>
                <w:color w:val="000000"/>
              </w:rPr>
              <w:t>Database storing users, products, customization options, orders, order status history, and notification logs.</w:t>
            </w:r>
          </w:p>
        </w:tc>
      </w:tr>
      <w:tr w:rsidR="008521A3" w14:paraId="06629877"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6D714733" w14:textId="77777777" w:rsidR="008521A3" w:rsidRDefault="00000000">
            <w:r>
              <w:rPr>
                <w:color w:val="000000"/>
              </w:rPr>
              <w:t>Notification Service</w:t>
            </w:r>
          </w:p>
        </w:tc>
        <w:tc>
          <w:tcPr>
            <w:tcW w:w="6600" w:type="dxa"/>
            <w:shd w:val="clear" w:color="auto" w:fill="F2F2F2"/>
            <w:tcMar>
              <w:top w:w="80" w:type="dxa"/>
              <w:left w:w="120" w:type="dxa"/>
              <w:bottom w:w="80" w:type="dxa"/>
              <w:right w:w="120" w:type="dxa"/>
            </w:tcMar>
            <w:vAlign w:val="center"/>
          </w:tcPr>
          <w:p w14:paraId="2DC55535" w14:textId="77777777" w:rsidR="008521A3" w:rsidRDefault="00000000">
            <w:r>
              <w:rPr>
                <w:color w:val="000000"/>
              </w:rPr>
              <w:t>Integrates with an email service (e.g. SMTP/API) and/or SMS gateway to notify customers once the owner confirms a custom order.</w:t>
            </w:r>
          </w:p>
        </w:tc>
      </w:tr>
    </w:tbl>
    <w:p w14:paraId="0F7FC847" w14:textId="77777777" w:rsidR="008521A3" w:rsidRDefault="00000000">
      <w:pPr>
        <w:pStyle w:val="Heading1"/>
        <w:pBdr>
          <w:bottom w:val="single" w:sz="8" w:space="4" w:color="B8860B"/>
        </w:pBdr>
        <w:spacing w:before="360" w:after="160"/>
      </w:pPr>
      <w:r>
        <w:rPr>
          <w:b/>
          <w:bCs/>
          <w:color w:val="1F3B57"/>
          <w:sz w:val="28"/>
          <w:szCs w:val="28"/>
        </w:rPr>
        <w:t>7. Proposed Technology Stack</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8521A3" w14:paraId="10840B9E" w14:textId="77777777">
        <w:tblPrEx>
          <w:tblCellMar>
            <w:top w:w="0" w:type="dxa"/>
            <w:bottom w:w="0" w:type="dxa"/>
          </w:tblCellMar>
        </w:tblPrEx>
        <w:trPr>
          <w:tblHeader/>
        </w:trPr>
        <w:tc>
          <w:tcPr>
            <w:tcW w:w="2600" w:type="dxa"/>
            <w:shd w:val="clear" w:color="auto" w:fill="1F3B57"/>
            <w:tcMar>
              <w:top w:w="80" w:type="dxa"/>
              <w:left w:w="120" w:type="dxa"/>
              <w:bottom w:w="80" w:type="dxa"/>
              <w:right w:w="120" w:type="dxa"/>
            </w:tcMar>
            <w:vAlign w:val="center"/>
          </w:tcPr>
          <w:p w14:paraId="3433045D" w14:textId="77777777" w:rsidR="008521A3" w:rsidRDefault="00000000">
            <w:r>
              <w:rPr>
                <w:b/>
                <w:bCs/>
                <w:color w:val="FFFFFF"/>
              </w:rPr>
              <w:t>Component</w:t>
            </w:r>
          </w:p>
        </w:tc>
        <w:tc>
          <w:tcPr>
            <w:tcW w:w="6600" w:type="dxa"/>
            <w:shd w:val="clear" w:color="auto" w:fill="1F3B57"/>
            <w:tcMar>
              <w:top w:w="80" w:type="dxa"/>
              <w:left w:w="120" w:type="dxa"/>
              <w:bottom w:w="80" w:type="dxa"/>
              <w:right w:w="120" w:type="dxa"/>
            </w:tcMar>
            <w:vAlign w:val="center"/>
          </w:tcPr>
          <w:p w14:paraId="243B42F2" w14:textId="77777777" w:rsidR="008521A3" w:rsidRDefault="00000000">
            <w:r>
              <w:rPr>
                <w:b/>
                <w:bCs/>
                <w:color w:val="FFFFFF"/>
              </w:rPr>
              <w:t>Suggested Technology</w:t>
            </w:r>
          </w:p>
        </w:tc>
      </w:tr>
      <w:tr w:rsidR="008521A3" w14:paraId="6518B985"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34BE6DBD" w14:textId="77777777" w:rsidR="008521A3" w:rsidRDefault="00000000">
            <w:r>
              <w:rPr>
                <w:color w:val="000000"/>
              </w:rPr>
              <w:t>Front-end</w:t>
            </w:r>
          </w:p>
        </w:tc>
        <w:tc>
          <w:tcPr>
            <w:tcW w:w="6600" w:type="dxa"/>
            <w:shd w:val="clear" w:color="auto" w:fill="FFFFFF"/>
            <w:tcMar>
              <w:top w:w="80" w:type="dxa"/>
              <w:left w:w="120" w:type="dxa"/>
              <w:bottom w:w="80" w:type="dxa"/>
              <w:right w:w="120" w:type="dxa"/>
            </w:tcMar>
            <w:vAlign w:val="center"/>
          </w:tcPr>
          <w:p w14:paraId="0884AE20" w14:textId="1DFB00BA" w:rsidR="008521A3" w:rsidRDefault="008A41DA">
            <w:proofErr w:type="spellStart"/>
            <w:r>
              <w:rPr>
                <w:color w:val="000000"/>
              </w:rPr>
              <w:t>NextJs</w:t>
            </w:r>
            <w:proofErr w:type="spellEnd"/>
            <w:r w:rsidR="00000000">
              <w:rPr>
                <w:color w:val="000000"/>
              </w:rPr>
              <w:t xml:space="preserve"> for the storefront and live customization preview</w:t>
            </w:r>
          </w:p>
        </w:tc>
      </w:tr>
      <w:tr w:rsidR="008521A3" w14:paraId="5C299112"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0092107E" w14:textId="77777777" w:rsidR="008521A3" w:rsidRDefault="00000000">
            <w:r>
              <w:rPr>
                <w:color w:val="000000"/>
              </w:rPr>
              <w:t>Back-end</w:t>
            </w:r>
          </w:p>
        </w:tc>
        <w:tc>
          <w:tcPr>
            <w:tcW w:w="6600" w:type="dxa"/>
            <w:shd w:val="clear" w:color="auto" w:fill="F2F2F2"/>
            <w:tcMar>
              <w:top w:w="80" w:type="dxa"/>
              <w:left w:w="120" w:type="dxa"/>
              <w:bottom w:w="80" w:type="dxa"/>
              <w:right w:w="120" w:type="dxa"/>
            </w:tcMar>
            <w:vAlign w:val="center"/>
          </w:tcPr>
          <w:p w14:paraId="7E8F57D5" w14:textId="6EDE009E" w:rsidR="008521A3" w:rsidRDefault="00AB4F9A">
            <w:r>
              <w:rPr>
                <w:color w:val="000000"/>
              </w:rPr>
              <w:t>Golang</w:t>
            </w:r>
            <w:r w:rsidR="00000000">
              <w:rPr>
                <w:color w:val="000000"/>
              </w:rPr>
              <w:t xml:space="preserve"> for business logic and APIs</w:t>
            </w:r>
          </w:p>
        </w:tc>
      </w:tr>
      <w:tr w:rsidR="008521A3" w14:paraId="0F4E3DF4"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41AF4D4F" w14:textId="77777777" w:rsidR="008521A3" w:rsidRDefault="00000000">
            <w:r>
              <w:rPr>
                <w:color w:val="000000"/>
              </w:rPr>
              <w:t>Database</w:t>
            </w:r>
          </w:p>
        </w:tc>
        <w:tc>
          <w:tcPr>
            <w:tcW w:w="6600" w:type="dxa"/>
            <w:shd w:val="clear" w:color="auto" w:fill="FFFFFF"/>
            <w:tcMar>
              <w:top w:w="80" w:type="dxa"/>
              <w:left w:w="120" w:type="dxa"/>
              <w:bottom w:w="80" w:type="dxa"/>
              <w:right w:w="120" w:type="dxa"/>
            </w:tcMar>
            <w:vAlign w:val="center"/>
          </w:tcPr>
          <w:p w14:paraId="7D35AD82" w14:textId="6AAEEC8E" w:rsidR="008521A3" w:rsidRDefault="00AB4F9A">
            <w:r>
              <w:rPr>
                <w:color w:val="000000"/>
              </w:rPr>
              <w:t>PostgreSQL</w:t>
            </w:r>
            <w:r w:rsidR="00000000">
              <w:rPr>
                <w:color w:val="000000"/>
              </w:rPr>
              <w:t xml:space="preserve"> for products, users, orders, and customization data</w:t>
            </w:r>
          </w:p>
        </w:tc>
      </w:tr>
      <w:tr w:rsidR="008521A3" w14:paraId="242D3ED0"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47AB7881" w14:textId="77777777" w:rsidR="008521A3" w:rsidRDefault="00000000">
            <w:r>
              <w:rPr>
                <w:color w:val="000000"/>
              </w:rPr>
              <w:t>Live Preview</w:t>
            </w:r>
          </w:p>
        </w:tc>
        <w:tc>
          <w:tcPr>
            <w:tcW w:w="6600" w:type="dxa"/>
            <w:shd w:val="clear" w:color="auto" w:fill="F2F2F2"/>
            <w:tcMar>
              <w:top w:w="80" w:type="dxa"/>
              <w:left w:w="120" w:type="dxa"/>
              <w:bottom w:w="80" w:type="dxa"/>
              <w:right w:w="120" w:type="dxa"/>
            </w:tcMar>
            <w:vAlign w:val="center"/>
          </w:tcPr>
          <w:p w14:paraId="183AD5EA" w14:textId="77777777" w:rsidR="008521A3" w:rsidRDefault="00000000">
            <w:r>
              <w:rPr>
                <w:color w:val="000000"/>
              </w:rPr>
              <w:t>Canvas/SVG-based image layering (overlaying selected metal, gemstone, and engraving on a base jewelry image) or a lightweight rendering library</w:t>
            </w:r>
          </w:p>
        </w:tc>
      </w:tr>
      <w:tr w:rsidR="008521A3" w14:paraId="604DBBA1"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76CF6C01" w14:textId="77777777" w:rsidR="008521A3" w:rsidRDefault="00000000">
            <w:r>
              <w:rPr>
                <w:color w:val="000000"/>
              </w:rPr>
              <w:t>Notifications</w:t>
            </w:r>
          </w:p>
        </w:tc>
        <w:tc>
          <w:tcPr>
            <w:tcW w:w="6600" w:type="dxa"/>
            <w:shd w:val="clear" w:color="auto" w:fill="FFFFFF"/>
            <w:tcMar>
              <w:top w:w="80" w:type="dxa"/>
              <w:left w:w="120" w:type="dxa"/>
              <w:bottom w:w="80" w:type="dxa"/>
              <w:right w:w="120" w:type="dxa"/>
            </w:tcMar>
            <w:vAlign w:val="center"/>
          </w:tcPr>
          <w:p w14:paraId="0E6F5648" w14:textId="45AB79BE" w:rsidR="008521A3" w:rsidRDefault="00000000">
            <w:r>
              <w:rPr>
                <w:color w:val="000000"/>
              </w:rPr>
              <w:t xml:space="preserve">Email API (e.g. </w:t>
            </w:r>
            <w:r w:rsidR="00AB4F9A">
              <w:rPr>
                <w:color w:val="000000"/>
              </w:rPr>
              <w:t xml:space="preserve">Resend, </w:t>
            </w:r>
            <w:r>
              <w:rPr>
                <w:color w:val="000000"/>
              </w:rPr>
              <w:t>SMTP, SendGrid) and/or SMS gateway API</w:t>
            </w:r>
          </w:p>
        </w:tc>
      </w:tr>
      <w:tr w:rsidR="008521A3" w14:paraId="30CE75C4"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21240787" w14:textId="77777777" w:rsidR="008521A3" w:rsidRDefault="00000000">
            <w:r>
              <w:rPr>
                <w:color w:val="000000"/>
              </w:rPr>
              <w:t>Hosting</w:t>
            </w:r>
          </w:p>
        </w:tc>
        <w:tc>
          <w:tcPr>
            <w:tcW w:w="6600" w:type="dxa"/>
            <w:shd w:val="clear" w:color="auto" w:fill="F2F2F2"/>
            <w:tcMar>
              <w:top w:w="80" w:type="dxa"/>
              <w:left w:w="120" w:type="dxa"/>
              <w:bottom w:w="80" w:type="dxa"/>
              <w:right w:w="120" w:type="dxa"/>
            </w:tcMar>
            <w:vAlign w:val="center"/>
          </w:tcPr>
          <w:p w14:paraId="7E417911" w14:textId="77777777" w:rsidR="008521A3" w:rsidRDefault="00000000">
            <w:r>
              <w:rPr>
                <w:color w:val="000000"/>
              </w:rPr>
              <w:t>Cloud hosting platform (e.g. shared hosting, AWS, or similar) with HTTPS</w:t>
            </w:r>
          </w:p>
        </w:tc>
      </w:tr>
    </w:tbl>
    <w:p w14:paraId="7B88ABF4" w14:textId="77777777" w:rsidR="008521A3" w:rsidRDefault="00000000">
      <w:pPr>
        <w:pStyle w:val="Heading1"/>
        <w:pBdr>
          <w:bottom w:val="single" w:sz="8" w:space="4" w:color="B8860B"/>
        </w:pBdr>
        <w:spacing w:before="360" w:after="160"/>
      </w:pPr>
      <w:r>
        <w:rPr>
          <w:b/>
          <w:bCs/>
          <w:color w:val="1F3B57"/>
          <w:sz w:val="28"/>
          <w:szCs w:val="28"/>
        </w:rPr>
        <w:t>8. Custom Order Workflow</w:t>
      </w:r>
    </w:p>
    <w:p w14:paraId="4539A1FB" w14:textId="77777777" w:rsidR="008521A3" w:rsidRDefault="00000000">
      <w:pPr>
        <w:pStyle w:val="ListParagraph"/>
        <w:numPr>
          <w:ilvl w:val="0"/>
          <w:numId w:val="3"/>
        </w:numPr>
        <w:spacing w:after="80"/>
      </w:pPr>
      <w:r>
        <w:rPr>
          <w:sz w:val="22"/>
          <w:szCs w:val="22"/>
        </w:rPr>
        <w:t>Customer selects a jewelry category and gender, then either buys a ready-made item directly, or enters the customization workspace.</w:t>
      </w:r>
    </w:p>
    <w:p w14:paraId="4F07FB37" w14:textId="77777777" w:rsidR="008521A3" w:rsidRDefault="00000000">
      <w:pPr>
        <w:pStyle w:val="ListParagraph"/>
        <w:numPr>
          <w:ilvl w:val="0"/>
          <w:numId w:val="3"/>
        </w:numPr>
        <w:spacing w:after="80"/>
      </w:pPr>
      <w:r>
        <w:rPr>
          <w:sz w:val="22"/>
          <w:szCs w:val="22"/>
        </w:rPr>
        <w:t>In the customization workspace, the customer chooses metal, gemstone, size, and engraving; the live preview image updates with each change.</w:t>
      </w:r>
    </w:p>
    <w:p w14:paraId="003D4F71" w14:textId="77777777" w:rsidR="008521A3" w:rsidRDefault="00000000">
      <w:pPr>
        <w:pStyle w:val="ListParagraph"/>
        <w:numPr>
          <w:ilvl w:val="0"/>
          <w:numId w:val="3"/>
        </w:numPr>
        <w:spacing w:after="80"/>
      </w:pPr>
      <w:r>
        <w:rPr>
          <w:sz w:val="22"/>
          <w:szCs w:val="22"/>
        </w:rPr>
        <w:t>Customer submits the custom design as an order; the system marks it "Pending Owner Review" and stores the exact specification and preview image.</w:t>
      </w:r>
    </w:p>
    <w:p w14:paraId="4B1D4917" w14:textId="77777777" w:rsidR="008521A3" w:rsidRDefault="00000000">
      <w:pPr>
        <w:pStyle w:val="ListParagraph"/>
        <w:numPr>
          <w:ilvl w:val="0"/>
          <w:numId w:val="3"/>
        </w:numPr>
        <w:spacing w:after="80"/>
      </w:pPr>
      <w:r>
        <w:rPr>
          <w:sz w:val="22"/>
          <w:szCs w:val="22"/>
        </w:rPr>
        <w:t xml:space="preserve">The owner reviews the pending order on </w:t>
      </w:r>
      <w:proofErr w:type="gramStart"/>
      <w:r>
        <w:rPr>
          <w:sz w:val="22"/>
          <w:szCs w:val="22"/>
        </w:rPr>
        <w:t>the admin</w:t>
      </w:r>
      <w:proofErr w:type="gramEnd"/>
      <w:r>
        <w:rPr>
          <w:sz w:val="22"/>
          <w:szCs w:val="22"/>
        </w:rPr>
        <w:t xml:space="preserve"> dashboard and either confirms or declines it.</w:t>
      </w:r>
    </w:p>
    <w:p w14:paraId="3D89C32F" w14:textId="77777777" w:rsidR="008521A3" w:rsidRDefault="00000000">
      <w:pPr>
        <w:pStyle w:val="ListParagraph"/>
        <w:numPr>
          <w:ilvl w:val="0"/>
          <w:numId w:val="3"/>
        </w:numPr>
        <w:spacing w:after="80"/>
      </w:pPr>
      <w:r>
        <w:rPr>
          <w:sz w:val="22"/>
          <w:szCs w:val="22"/>
        </w:rPr>
        <w:t>On confirmation (or decline), the system automatically sends an email or SMS to the customer with the decision and next steps.</w:t>
      </w:r>
    </w:p>
    <w:p w14:paraId="6911C367" w14:textId="77777777" w:rsidR="008521A3" w:rsidRDefault="00000000">
      <w:pPr>
        <w:pStyle w:val="ListParagraph"/>
        <w:numPr>
          <w:ilvl w:val="0"/>
          <w:numId w:val="3"/>
        </w:numPr>
        <w:spacing w:after="80"/>
      </w:pPr>
      <w:r>
        <w:rPr>
          <w:sz w:val="22"/>
          <w:szCs w:val="22"/>
        </w:rPr>
        <w:t>Confirmed orders proceed to production/fulfilment and payment/delivery tracking; standard (non-customized) purchases skip steps 2–5 entirely and go straight to checkout.</w:t>
      </w:r>
    </w:p>
    <w:p w14:paraId="698244BF" w14:textId="77777777" w:rsidR="008521A3" w:rsidRDefault="00000000">
      <w:pPr>
        <w:pStyle w:val="Heading1"/>
        <w:pBdr>
          <w:bottom w:val="single" w:sz="8" w:space="4" w:color="B8860B"/>
        </w:pBdr>
        <w:spacing w:before="360" w:after="160"/>
      </w:pPr>
      <w:r>
        <w:rPr>
          <w:b/>
          <w:bCs/>
          <w:color w:val="1F3B57"/>
          <w:sz w:val="28"/>
          <w:szCs w:val="28"/>
        </w:rPr>
        <w:t>9. Expected Outcome</w:t>
      </w:r>
    </w:p>
    <w:p w14:paraId="459436AB" w14:textId="77777777" w:rsidR="008521A3" w:rsidRDefault="00000000">
      <w:pPr>
        <w:spacing w:after="160" w:line="300" w:lineRule="auto"/>
      </w:pPr>
      <w:r>
        <w:rPr>
          <w:sz w:val="22"/>
          <w:szCs w:val="22"/>
        </w:rPr>
        <w:t>The completed system will provide the store with a fully functional online sales channel that supports both quick, direct purchases and a guided, visual customization experience. It will reduce manual back-and-forth between the owner and customers for custom orders by formalizing the review step and automating status notifications, while giving customers confidence in their custom design through the live preview feature before an order is confirmed.</w:t>
      </w:r>
    </w:p>
    <w:p w14:paraId="62020B72" w14:textId="77777777" w:rsidR="008521A3" w:rsidRDefault="00000000">
      <w:pPr>
        <w:pStyle w:val="Heading1"/>
        <w:pBdr>
          <w:bottom w:val="single" w:sz="8" w:space="4" w:color="B8860B"/>
        </w:pBdr>
        <w:spacing w:before="360" w:after="160"/>
      </w:pPr>
      <w:r>
        <w:rPr>
          <w:b/>
          <w:bCs/>
          <w:color w:val="1F3B57"/>
          <w:sz w:val="28"/>
          <w:szCs w:val="28"/>
        </w:rPr>
        <w:t>10. Conclusion</w:t>
      </w:r>
    </w:p>
    <w:p w14:paraId="037DFFA4" w14:textId="77777777" w:rsidR="008521A3" w:rsidRDefault="00000000">
      <w:pPr>
        <w:spacing w:after="160" w:line="300" w:lineRule="auto"/>
      </w:pPr>
      <w:r>
        <w:rPr>
          <w:sz w:val="22"/>
          <w:szCs w:val="22"/>
        </w:rPr>
        <w:lastRenderedPageBreak/>
        <w:t>This proposal outlines an online gem store management system that unifies standard jewelry e-commerce with a customer-driven customization and live-preview workflow, backed by an owner-confirmation step and automated notifications. The system is intended to be developed as a coursework project, demonstrating practical application of web development, database design, and workflow/notification integration.</w:t>
      </w:r>
    </w:p>
    <w:sectPr w:rsidR="008521A3">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943FE"/>
    <w:multiLevelType w:val="hybridMultilevel"/>
    <w:tmpl w:val="6894930A"/>
    <w:lvl w:ilvl="0" w:tplc="799E3AA2">
      <w:start w:val="1"/>
      <w:numFmt w:val="decimal"/>
      <w:lvlText w:val="%1."/>
      <w:lvlJc w:val="left"/>
      <w:pPr>
        <w:ind w:left="460" w:hanging="260"/>
      </w:pPr>
    </w:lvl>
    <w:lvl w:ilvl="1" w:tplc="D5ACE744">
      <w:numFmt w:val="decimal"/>
      <w:lvlText w:val=""/>
      <w:lvlJc w:val="left"/>
    </w:lvl>
    <w:lvl w:ilvl="2" w:tplc="BF94479C">
      <w:numFmt w:val="decimal"/>
      <w:lvlText w:val=""/>
      <w:lvlJc w:val="left"/>
    </w:lvl>
    <w:lvl w:ilvl="3" w:tplc="AF025E98">
      <w:numFmt w:val="decimal"/>
      <w:lvlText w:val=""/>
      <w:lvlJc w:val="left"/>
    </w:lvl>
    <w:lvl w:ilvl="4" w:tplc="7C66E654">
      <w:numFmt w:val="decimal"/>
      <w:lvlText w:val=""/>
      <w:lvlJc w:val="left"/>
    </w:lvl>
    <w:lvl w:ilvl="5" w:tplc="EB78EFBC">
      <w:numFmt w:val="decimal"/>
      <w:lvlText w:val=""/>
      <w:lvlJc w:val="left"/>
    </w:lvl>
    <w:lvl w:ilvl="6" w:tplc="B590D7E4">
      <w:numFmt w:val="decimal"/>
      <w:lvlText w:val=""/>
      <w:lvlJc w:val="left"/>
    </w:lvl>
    <w:lvl w:ilvl="7" w:tplc="EA5C69E4">
      <w:numFmt w:val="decimal"/>
      <w:lvlText w:val=""/>
      <w:lvlJc w:val="left"/>
    </w:lvl>
    <w:lvl w:ilvl="8" w:tplc="CE90E60C">
      <w:numFmt w:val="decimal"/>
      <w:lvlText w:val=""/>
      <w:lvlJc w:val="left"/>
    </w:lvl>
  </w:abstractNum>
  <w:abstractNum w:abstractNumId="1" w15:restartNumberingAfterBreak="0">
    <w:nsid w:val="3AA807F7"/>
    <w:multiLevelType w:val="hybridMultilevel"/>
    <w:tmpl w:val="94BA11C0"/>
    <w:lvl w:ilvl="0" w:tplc="2E8E8D12">
      <w:start w:val="1"/>
      <w:numFmt w:val="bullet"/>
      <w:lvlText w:val="•"/>
      <w:lvlJc w:val="left"/>
      <w:pPr>
        <w:ind w:left="460" w:hanging="260"/>
      </w:pPr>
    </w:lvl>
    <w:lvl w:ilvl="1" w:tplc="51A0ED76">
      <w:numFmt w:val="decimal"/>
      <w:lvlText w:val=""/>
      <w:lvlJc w:val="left"/>
    </w:lvl>
    <w:lvl w:ilvl="2" w:tplc="70A04E70">
      <w:numFmt w:val="decimal"/>
      <w:lvlText w:val=""/>
      <w:lvlJc w:val="left"/>
    </w:lvl>
    <w:lvl w:ilvl="3" w:tplc="9BDE34FE">
      <w:numFmt w:val="decimal"/>
      <w:lvlText w:val=""/>
      <w:lvlJc w:val="left"/>
    </w:lvl>
    <w:lvl w:ilvl="4" w:tplc="619CF11E">
      <w:numFmt w:val="decimal"/>
      <w:lvlText w:val=""/>
      <w:lvlJc w:val="left"/>
    </w:lvl>
    <w:lvl w:ilvl="5" w:tplc="B8320834">
      <w:numFmt w:val="decimal"/>
      <w:lvlText w:val=""/>
      <w:lvlJc w:val="left"/>
    </w:lvl>
    <w:lvl w:ilvl="6" w:tplc="052A8EEA">
      <w:numFmt w:val="decimal"/>
      <w:lvlText w:val=""/>
      <w:lvlJc w:val="left"/>
    </w:lvl>
    <w:lvl w:ilvl="7" w:tplc="24F40578">
      <w:numFmt w:val="decimal"/>
      <w:lvlText w:val=""/>
      <w:lvlJc w:val="left"/>
    </w:lvl>
    <w:lvl w:ilvl="8" w:tplc="44F269C8">
      <w:numFmt w:val="decimal"/>
      <w:lvlText w:val=""/>
      <w:lvlJc w:val="left"/>
    </w:lvl>
  </w:abstractNum>
  <w:abstractNum w:abstractNumId="2" w15:restartNumberingAfterBreak="0">
    <w:nsid w:val="66E81417"/>
    <w:multiLevelType w:val="hybridMultilevel"/>
    <w:tmpl w:val="F4B45C4A"/>
    <w:lvl w:ilvl="0" w:tplc="FF2A9606">
      <w:start w:val="1"/>
      <w:numFmt w:val="bullet"/>
      <w:lvlText w:val="●"/>
      <w:lvlJc w:val="left"/>
      <w:pPr>
        <w:ind w:left="720" w:hanging="360"/>
      </w:pPr>
    </w:lvl>
    <w:lvl w:ilvl="1" w:tplc="E2627B42">
      <w:start w:val="1"/>
      <w:numFmt w:val="bullet"/>
      <w:lvlText w:val="○"/>
      <w:lvlJc w:val="left"/>
      <w:pPr>
        <w:ind w:left="1440" w:hanging="360"/>
      </w:pPr>
    </w:lvl>
    <w:lvl w:ilvl="2" w:tplc="F8D6D69A">
      <w:start w:val="1"/>
      <w:numFmt w:val="bullet"/>
      <w:lvlText w:val="■"/>
      <w:lvlJc w:val="left"/>
      <w:pPr>
        <w:ind w:left="2160" w:hanging="360"/>
      </w:pPr>
    </w:lvl>
    <w:lvl w:ilvl="3" w:tplc="75E44E4C">
      <w:start w:val="1"/>
      <w:numFmt w:val="bullet"/>
      <w:lvlText w:val="●"/>
      <w:lvlJc w:val="left"/>
      <w:pPr>
        <w:ind w:left="2880" w:hanging="360"/>
      </w:pPr>
    </w:lvl>
    <w:lvl w:ilvl="4" w:tplc="23F8498A">
      <w:start w:val="1"/>
      <w:numFmt w:val="bullet"/>
      <w:lvlText w:val="○"/>
      <w:lvlJc w:val="left"/>
      <w:pPr>
        <w:ind w:left="3600" w:hanging="360"/>
      </w:pPr>
    </w:lvl>
    <w:lvl w:ilvl="5" w:tplc="89A86702">
      <w:start w:val="1"/>
      <w:numFmt w:val="bullet"/>
      <w:lvlText w:val="■"/>
      <w:lvlJc w:val="left"/>
      <w:pPr>
        <w:ind w:left="4320" w:hanging="360"/>
      </w:pPr>
    </w:lvl>
    <w:lvl w:ilvl="6" w:tplc="4956D76A">
      <w:start w:val="1"/>
      <w:numFmt w:val="bullet"/>
      <w:lvlText w:val="●"/>
      <w:lvlJc w:val="left"/>
      <w:pPr>
        <w:ind w:left="5040" w:hanging="360"/>
      </w:pPr>
    </w:lvl>
    <w:lvl w:ilvl="7" w:tplc="9CC4BC28">
      <w:start w:val="1"/>
      <w:numFmt w:val="bullet"/>
      <w:lvlText w:val="●"/>
      <w:lvlJc w:val="left"/>
      <w:pPr>
        <w:ind w:left="5760" w:hanging="360"/>
      </w:pPr>
    </w:lvl>
    <w:lvl w:ilvl="8" w:tplc="E6725020">
      <w:start w:val="1"/>
      <w:numFmt w:val="bullet"/>
      <w:lvlText w:val="●"/>
      <w:lvlJc w:val="left"/>
      <w:pPr>
        <w:ind w:left="6480" w:hanging="360"/>
      </w:pPr>
    </w:lvl>
  </w:abstractNum>
  <w:num w:numId="1" w16cid:durableId="826744273">
    <w:abstractNumId w:val="2"/>
    <w:lvlOverride w:ilvl="0">
      <w:startOverride w:val="1"/>
    </w:lvlOverride>
  </w:num>
  <w:num w:numId="2" w16cid:durableId="1298949324">
    <w:abstractNumId w:val="1"/>
    <w:lvlOverride w:ilvl="0">
      <w:startOverride w:val="1"/>
    </w:lvlOverride>
  </w:num>
  <w:num w:numId="3" w16cid:durableId="6351113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1A3"/>
    <w:rsid w:val="008521A3"/>
    <w:rsid w:val="008A41DA"/>
    <w:rsid w:val="00AB4F9A"/>
    <w:rsid w:val="00BD4E49"/>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7406D"/>
  <w15:docId w15:val="{9A63EF48-B231-4CB7-96F7-67132DF0F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484</TotalTime>
  <Pages>4</Pages>
  <Words>1196</Words>
  <Characters>6818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Kalana Yasassri</cp:lastModifiedBy>
  <cp:revision>2</cp:revision>
  <dcterms:created xsi:type="dcterms:W3CDTF">2026-09-13T13:07:00Z</dcterms:created>
  <dcterms:modified xsi:type="dcterms:W3CDTF">2026-09-15T11:58:00Z</dcterms:modified>
</cp:coreProperties>
</file>