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6A92E" w14:textId="09E724D1" w:rsidR="002514D8" w:rsidRPr="00897962" w:rsidRDefault="00897962" w:rsidP="0097518D">
      <w:pPr>
        <w:spacing w:line="360" w:lineRule="auto"/>
        <w:jc w:val="center"/>
        <w:rPr>
          <w:rFonts w:ascii="Arial" w:hAnsi="Arial" w:cs="Arial"/>
          <w:b/>
          <w:bCs/>
          <w:caps/>
          <w:sz w:val="56"/>
          <w:szCs w:val="56"/>
          <w:lang w:val="es-MX"/>
        </w:rPr>
      </w:pPr>
      <w:r w:rsidRPr="00897962">
        <w:rPr>
          <w:rFonts w:ascii="Arial" w:hAnsi="Arial" w:cs="Arial"/>
          <w:caps/>
          <w:noProof/>
          <w:sz w:val="56"/>
          <w:szCs w:val="56"/>
          <w:lang w:val="es-MX"/>
        </w:rPr>
        <w:drawing>
          <wp:anchor distT="0" distB="0" distL="114300" distR="114300" simplePos="0" relativeHeight="251658240" behindDoc="0" locked="0" layoutInCell="1" allowOverlap="1" wp14:anchorId="33B06D5B" wp14:editId="4ECBA891">
            <wp:simplePos x="0" y="0"/>
            <wp:positionH relativeFrom="margin">
              <wp:align>center</wp:align>
            </wp:positionH>
            <wp:positionV relativeFrom="paragraph">
              <wp:posOffset>1289121</wp:posOffset>
            </wp:positionV>
            <wp:extent cx="3935095" cy="168275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5095" cy="1682750"/>
                    </a:xfrm>
                    <a:prstGeom prst="rect">
                      <a:avLst/>
                    </a:prstGeom>
                  </pic:spPr>
                </pic:pic>
              </a:graphicData>
            </a:graphic>
            <wp14:sizeRelH relativeFrom="margin">
              <wp14:pctWidth>0</wp14:pctWidth>
            </wp14:sizeRelH>
            <wp14:sizeRelV relativeFrom="margin">
              <wp14:pctHeight>0</wp14:pctHeight>
            </wp14:sizeRelV>
          </wp:anchor>
        </w:drawing>
      </w:r>
      <w:r w:rsidR="00895637" w:rsidRPr="00897962">
        <w:rPr>
          <w:rFonts w:ascii="Arial" w:hAnsi="Arial" w:cs="Arial"/>
          <w:b/>
          <w:bCs/>
          <w:caps/>
          <w:sz w:val="56"/>
          <w:szCs w:val="56"/>
          <w:lang w:val="es-MX"/>
        </w:rPr>
        <w:t>Universidad</w:t>
      </w:r>
      <w:r w:rsidRPr="00897962">
        <w:rPr>
          <w:rFonts w:ascii="Arial" w:hAnsi="Arial" w:cs="Arial"/>
          <w:b/>
          <w:bCs/>
          <w:caps/>
          <w:sz w:val="56"/>
          <w:szCs w:val="56"/>
          <w:lang w:val="es-MX"/>
        </w:rPr>
        <w:t xml:space="preserve"> empresarial</w:t>
      </w:r>
      <w:r w:rsidR="00895637" w:rsidRPr="00897962">
        <w:rPr>
          <w:rFonts w:ascii="Arial" w:hAnsi="Arial" w:cs="Arial"/>
          <w:b/>
          <w:bCs/>
          <w:caps/>
          <w:sz w:val="56"/>
          <w:szCs w:val="56"/>
          <w:lang w:val="es-MX"/>
        </w:rPr>
        <w:t xml:space="preserve"> Siglo 21</w:t>
      </w:r>
    </w:p>
    <w:p w14:paraId="658AF0B4" w14:textId="6B327609" w:rsidR="00895637" w:rsidRDefault="00895637" w:rsidP="00895637">
      <w:pPr>
        <w:spacing w:line="360" w:lineRule="auto"/>
        <w:rPr>
          <w:rFonts w:ascii="Arial" w:hAnsi="Arial" w:cs="Arial"/>
          <w:sz w:val="24"/>
          <w:szCs w:val="24"/>
          <w:lang w:val="es-MX"/>
        </w:rPr>
      </w:pPr>
    </w:p>
    <w:p w14:paraId="2B3AF2BF" w14:textId="2978E7DC" w:rsidR="00897962" w:rsidRPr="00897962" w:rsidRDefault="00897962" w:rsidP="0097518D">
      <w:pPr>
        <w:spacing w:line="360" w:lineRule="auto"/>
        <w:jc w:val="center"/>
        <w:rPr>
          <w:rFonts w:ascii="Arial" w:hAnsi="Arial" w:cs="Arial"/>
          <w:b/>
          <w:bCs/>
          <w:sz w:val="44"/>
          <w:szCs w:val="44"/>
          <w:u w:val="single"/>
          <w:lang w:val="es-MX"/>
        </w:rPr>
      </w:pPr>
      <w:r w:rsidRPr="00897962">
        <w:rPr>
          <w:rFonts w:ascii="Arial" w:hAnsi="Arial" w:cs="Arial"/>
          <w:b/>
          <w:bCs/>
          <w:sz w:val="44"/>
          <w:szCs w:val="44"/>
          <w:u w:val="single"/>
          <w:lang w:val="es-MX"/>
        </w:rPr>
        <w:t>CARRERA: LIC.</w:t>
      </w:r>
      <w:r w:rsidR="004C0A27">
        <w:rPr>
          <w:rFonts w:ascii="Arial" w:hAnsi="Arial" w:cs="Arial"/>
          <w:b/>
          <w:bCs/>
          <w:sz w:val="44"/>
          <w:szCs w:val="44"/>
          <w:u w:val="single"/>
          <w:lang w:val="es-MX"/>
        </w:rPr>
        <w:t xml:space="preserve"> EN</w:t>
      </w:r>
      <w:r w:rsidRPr="00897962">
        <w:rPr>
          <w:rFonts w:ascii="Arial" w:hAnsi="Arial" w:cs="Arial"/>
          <w:b/>
          <w:bCs/>
          <w:sz w:val="44"/>
          <w:szCs w:val="44"/>
          <w:u w:val="single"/>
          <w:lang w:val="es-MX"/>
        </w:rPr>
        <w:t xml:space="preserve"> INFORMATICA</w:t>
      </w:r>
    </w:p>
    <w:p w14:paraId="20529A83" w14:textId="224582E8" w:rsidR="0097518D" w:rsidRPr="00897962" w:rsidRDefault="0097518D" w:rsidP="0097518D">
      <w:pPr>
        <w:spacing w:line="360" w:lineRule="auto"/>
        <w:jc w:val="center"/>
        <w:rPr>
          <w:rFonts w:ascii="Arial" w:hAnsi="Arial" w:cs="Arial"/>
          <w:b/>
          <w:bCs/>
          <w:sz w:val="44"/>
          <w:szCs w:val="44"/>
          <w:u w:val="single"/>
          <w:lang w:val="es-MX"/>
        </w:rPr>
      </w:pPr>
      <w:r w:rsidRPr="00897962">
        <w:rPr>
          <w:rFonts w:ascii="Arial" w:hAnsi="Arial" w:cs="Arial"/>
          <w:b/>
          <w:bCs/>
          <w:sz w:val="44"/>
          <w:szCs w:val="44"/>
          <w:u w:val="single"/>
          <w:lang w:val="es-MX"/>
        </w:rPr>
        <w:t xml:space="preserve">Trabajo Práctico número </w:t>
      </w:r>
      <w:r w:rsidR="003C6A74">
        <w:rPr>
          <w:rFonts w:ascii="Arial" w:hAnsi="Arial" w:cs="Arial"/>
          <w:b/>
          <w:bCs/>
          <w:sz w:val="44"/>
          <w:szCs w:val="44"/>
          <w:u w:val="single"/>
          <w:lang w:val="es-MX"/>
        </w:rPr>
        <w:t>2</w:t>
      </w:r>
    </w:p>
    <w:p w14:paraId="620140E1" w14:textId="77777777" w:rsidR="004C0A27" w:rsidRDefault="004C0A27" w:rsidP="00895637">
      <w:pPr>
        <w:spacing w:line="360" w:lineRule="auto"/>
        <w:rPr>
          <w:rFonts w:ascii="Arial" w:hAnsi="Arial" w:cs="Arial"/>
          <w:b/>
          <w:bCs/>
          <w:sz w:val="24"/>
          <w:szCs w:val="24"/>
          <w:u w:val="single"/>
          <w:lang w:val="es-MX"/>
        </w:rPr>
      </w:pPr>
    </w:p>
    <w:p w14:paraId="23B7B2D0" w14:textId="5277D7F3" w:rsidR="004C0A27" w:rsidRPr="004C0A27" w:rsidRDefault="004C0A27" w:rsidP="00895637">
      <w:pPr>
        <w:spacing w:line="360" w:lineRule="auto"/>
        <w:rPr>
          <w:rFonts w:ascii="Arial" w:hAnsi="Arial" w:cs="Arial"/>
          <w:sz w:val="32"/>
          <w:szCs w:val="32"/>
          <w:lang w:val="es-MX"/>
        </w:rPr>
      </w:pPr>
      <w:r w:rsidRPr="004C0A27">
        <w:rPr>
          <w:rFonts w:ascii="Arial" w:hAnsi="Arial" w:cs="Arial"/>
          <w:b/>
          <w:bCs/>
          <w:sz w:val="32"/>
          <w:szCs w:val="32"/>
          <w:u w:val="single"/>
          <w:lang w:val="es-MX"/>
        </w:rPr>
        <w:t>Materia:</w:t>
      </w:r>
      <w:r w:rsidRPr="004C0A27">
        <w:rPr>
          <w:rFonts w:ascii="Arial" w:hAnsi="Arial" w:cs="Arial"/>
          <w:b/>
          <w:bCs/>
          <w:sz w:val="32"/>
          <w:szCs w:val="32"/>
          <w:lang w:val="es-MX"/>
        </w:rPr>
        <w:t xml:space="preserve"> </w:t>
      </w:r>
      <w:r w:rsidR="005B643C">
        <w:rPr>
          <w:rFonts w:ascii="Arial" w:hAnsi="Arial" w:cs="Arial"/>
          <w:b/>
          <w:bCs/>
          <w:sz w:val="32"/>
          <w:szCs w:val="32"/>
          <w:lang w:val="es-MX"/>
        </w:rPr>
        <w:t>Algoritmos concurrentes y paralelos</w:t>
      </w:r>
    </w:p>
    <w:p w14:paraId="1A73DD6B" w14:textId="2601B06A" w:rsidR="0097518D" w:rsidRPr="004C0A27" w:rsidRDefault="0097518D" w:rsidP="00895637">
      <w:pPr>
        <w:spacing w:line="360" w:lineRule="auto"/>
        <w:rPr>
          <w:rFonts w:ascii="Arial" w:hAnsi="Arial" w:cs="Arial"/>
          <w:sz w:val="28"/>
          <w:szCs w:val="28"/>
          <w:lang w:val="es-MX"/>
        </w:rPr>
      </w:pPr>
      <w:r w:rsidRPr="004C0A27">
        <w:rPr>
          <w:rFonts w:ascii="Arial" w:hAnsi="Arial" w:cs="Arial"/>
          <w:b/>
          <w:bCs/>
          <w:sz w:val="28"/>
          <w:szCs w:val="28"/>
          <w:u w:val="single"/>
          <w:lang w:val="es-MX"/>
        </w:rPr>
        <w:t>Profesor</w:t>
      </w:r>
      <w:r w:rsidRPr="004C0A27">
        <w:rPr>
          <w:rFonts w:ascii="Arial" w:hAnsi="Arial" w:cs="Arial"/>
          <w:sz w:val="28"/>
          <w:szCs w:val="28"/>
          <w:lang w:val="es-MX"/>
        </w:rPr>
        <w:t xml:space="preserve">: </w:t>
      </w:r>
      <w:r w:rsidR="005B643C" w:rsidRPr="005B643C">
        <w:rPr>
          <w:rFonts w:ascii="Arial" w:hAnsi="Arial" w:cs="Arial"/>
          <w:sz w:val="28"/>
          <w:szCs w:val="28"/>
        </w:rPr>
        <w:t>PIRAY, EDUARDO ENRIQUE</w:t>
      </w:r>
    </w:p>
    <w:p w14:paraId="0A8C1401" w14:textId="3ED00EF3" w:rsidR="0097518D" w:rsidRPr="004C0A27" w:rsidRDefault="00C27380" w:rsidP="00895637">
      <w:pPr>
        <w:spacing w:line="360" w:lineRule="auto"/>
        <w:rPr>
          <w:rFonts w:ascii="Arial" w:hAnsi="Arial" w:cs="Arial"/>
          <w:sz w:val="28"/>
          <w:szCs w:val="28"/>
          <w:lang w:val="es-MX"/>
        </w:rPr>
      </w:pPr>
      <w:r>
        <w:rPr>
          <w:rFonts w:ascii="Arial" w:hAnsi="Arial" w:cs="Arial"/>
          <w:b/>
          <w:bCs/>
          <w:sz w:val="28"/>
          <w:szCs w:val="28"/>
          <w:u w:val="single"/>
          <w:lang w:val="es-MX"/>
        </w:rPr>
        <w:t>Modulo</w:t>
      </w:r>
      <w:r w:rsidR="0097518D" w:rsidRPr="004C0A27">
        <w:rPr>
          <w:rFonts w:ascii="Arial" w:hAnsi="Arial" w:cs="Arial"/>
          <w:sz w:val="28"/>
          <w:szCs w:val="28"/>
          <w:lang w:val="es-MX"/>
        </w:rPr>
        <w:t xml:space="preserve">: </w:t>
      </w:r>
      <w:r w:rsidR="003C6A74">
        <w:rPr>
          <w:rFonts w:ascii="Arial" w:hAnsi="Arial" w:cs="Arial"/>
          <w:sz w:val="28"/>
          <w:szCs w:val="28"/>
          <w:lang w:val="es-MX"/>
        </w:rPr>
        <w:t>2</w:t>
      </w:r>
      <w:r w:rsidR="005B643C" w:rsidRPr="005B643C">
        <w:rPr>
          <w:rFonts w:ascii="Arial" w:hAnsi="Arial" w:cs="Arial"/>
          <w:sz w:val="28"/>
          <w:szCs w:val="28"/>
        </w:rPr>
        <w:t> </w:t>
      </w:r>
    </w:p>
    <w:p w14:paraId="25271519" w14:textId="3DEEB082" w:rsidR="0097518D" w:rsidRPr="004C0A27" w:rsidRDefault="0097518D" w:rsidP="00895637">
      <w:pPr>
        <w:spacing w:line="360" w:lineRule="auto"/>
        <w:rPr>
          <w:rFonts w:ascii="Arial" w:hAnsi="Arial" w:cs="Arial"/>
          <w:sz w:val="28"/>
          <w:szCs w:val="28"/>
          <w:lang w:val="es-MX"/>
        </w:rPr>
      </w:pPr>
      <w:r w:rsidRPr="004C0A27">
        <w:rPr>
          <w:rFonts w:ascii="Arial" w:hAnsi="Arial" w:cs="Arial"/>
          <w:b/>
          <w:bCs/>
          <w:sz w:val="28"/>
          <w:szCs w:val="28"/>
          <w:u w:val="single"/>
          <w:lang w:val="es-MX"/>
        </w:rPr>
        <w:t>Alumno</w:t>
      </w:r>
      <w:r w:rsidRPr="004C0A27">
        <w:rPr>
          <w:rFonts w:ascii="Arial" w:hAnsi="Arial" w:cs="Arial"/>
          <w:sz w:val="28"/>
          <w:szCs w:val="28"/>
          <w:lang w:val="es-MX"/>
        </w:rPr>
        <w:t>: Soler, Diego Francisco.</w:t>
      </w:r>
    </w:p>
    <w:p w14:paraId="08F63EED" w14:textId="1F55A703" w:rsidR="004C0A27" w:rsidRPr="005B643C" w:rsidRDefault="004C0A27" w:rsidP="00895637">
      <w:pPr>
        <w:spacing w:line="360" w:lineRule="auto"/>
        <w:rPr>
          <w:rFonts w:ascii="Arial" w:hAnsi="Arial" w:cs="Arial"/>
          <w:sz w:val="28"/>
          <w:szCs w:val="28"/>
          <w:lang w:val="es-MX"/>
        </w:rPr>
      </w:pPr>
      <w:r w:rsidRPr="004C0A27">
        <w:rPr>
          <w:rFonts w:ascii="Arial" w:hAnsi="Arial" w:cs="Arial"/>
          <w:b/>
          <w:bCs/>
          <w:sz w:val="28"/>
          <w:szCs w:val="28"/>
          <w:u w:val="single"/>
          <w:lang w:val="es-MX"/>
        </w:rPr>
        <w:t>Fecha</w:t>
      </w:r>
      <w:r w:rsidRPr="004C0A27">
        <w:rPr>
          <w:rFonts w:ascii="Arial" w:hAnsi="Arial" w:cs="Arial"/>
          <w:sz w:val="28"/>
          <w:szCs w:val="28"/>
          <w:lang w:val="es-MX"/>
        </w:rPr>
        <w:t xml:space="preserve">: </w:t>
      </w:r>
      <w:r w:rsidR="005B643C">
        <w:rPr>
          <w:rFonts w:ascii="Arial" w:hAnsi="Arial" w:cs="Arial"/>
          <w:sz w:val="28"/>
          <w:szCs w:val="28"/>
          <w:lang w:val="es-MX"/>
        </w:rPr>
        <w:t>1</w:t>
      </w:r>
      <w:r w:rsidR="003C6A74">
        <w:rPr>
          <w:rFonts w:ascii="Arial" w:hAnsi="Arial" w:cs="Arial"/>
          <w:sz w:val="28"/>
          <w:szCs w:val="28"/>
          <w:lang w:val="es-MX"/>
        </w:rPr>
        <w:t>7</w:t>
      </w:r>
      <w:r w:rsidRPr="004C0A27">
        <w:rPr>
          <w:rFonts w:ascii="Arial" w:hAnsi="Arial" w:cs="Arial"/>
          <w:sz w:val="28"/>
          <w:szCs w:val="28"/>
          <w:lang w:val="es-MX"/>
        </w:rPr>
        <w:t>/0</w:t>
      </w:r>
      <w:r w:rsidR="005B643C">
        <w:rPr>
          <w:rFonts w:ascii="Arial" w:hAnsi="Arial" w:cs="Arial"/>
          <w:sz w:val="28"/>
          <w:szCs w:val="28"/>
          <w:lang w:val="es-MX"/>
        </w:rPr>
        <w:t>6</w:t>
      </w:r>
      <w:r w:rsidRPr="004C0A27">
        <w:rPr>
          <w:rFonts w:ascii="Arial" w:hAnsi="Arial" w:cs="Arial"/>
          <w:sz w:val="28"/>
          <w:szCs w:val="28"/>
          <w:lang w:val="es-MX"/>
        </w:rPr>
        <w:t>/202</w:t>
      </w:r>
      <w:r w:rsidR="005B643C">
        <w:rPr>
          <w:rFonts w:ascii="Arial" w:hAnsi="Arial" w:cs="Arial"/>
          <w:sz w:val="28"/>
          <w:szCs w:val="28"/>
          <w:lang w:val="es-MX"/>
        </w:rPr>
        <w:t>4</w:t>
      </w:r>
    </w:p>
    <w:p w14:paraId="28EADE14" w14:textId="3588E6E4" w:rsidR="0097518D" w:rsidRDefault="0097518D">
      <w:pPr>
        <w:rPr>
          <w:rFonts w:ascii="Arial" w:hAnsi="Arial" w:cs="Arial"/>
          <w:sz w:val="24"/>
          <w:szCs w:val="24"/>
          <w:lang w:val="es-MX"/>
        </w:rPr>
      </w:pPr>
    </w:p>
    <w:p w14:paraId="2688850D" w14:textId="77777777" w:rsidR="009701BB" w:rsidRDefault="009701BB">
      <w:pPr>
        <w:rPr>
          <w:rFonts w:ascii="Arial" w:hAnsi="Arial" w:cs="Arial"/>
          <w:sz w:val="24"/>
          <w:szCs w:val="24"/>
          <w:lang w:val="es-MX"/>
        </w:rPr>
      </w:pPr>
    </w:p>
    <w:p w14:paraId="63E4C041" w14:textId="77777777" w:rsidR="009701BB" w:rsidRDefault="009701BB">
      <w:pPr>
        <w:rPr>
          <w:rFonts w:ascii="Arial" w:hAnsi="Arial" w:cs="Arial"/>
          <w:sz w:val="24"/>
          <w:szCs w:val="24"/>
          <w:lang w:val="es-MX"/>
        </w:rPr>
      </w:pPr>
    </w:p>
    <w:p w14:paraId="625BF228" w14:textId="77777777" w:rsidR="009701BB" w:rsidRDefault="009701BB">
      <w:pPr>
        <w:rPr>
          <w:rFonts w:ascii="Arial" w:hAnsi="Arial" w:cs="Arial"/>
          <w:sz w:val="24"/>
          <w:szCs w:val="24"/>
          <w:lang w:val="es-MX"/>
        </w:rPr>
      </w:pPr>
    </w:p>
    <w:p w14:paraId="6A5C7FF6" w14:textId="77777777" w:rsidR="009701BB" w:rsidRDefault="009701BB">
      <w:pPr>
        <w:rPr>
          <w:rFonts w:ascii="Arial" w:hAnsi="Arial" w:cs="Arial"/>
          <w:sz w:val="24"/>
          <w:szCs w:val="24"/>
          <w:lang w:val="es-MX"/>
        </w:rPr>
      </w:pPr>
    </w:p>
    <w:p w14:paraId="6E098E62" w14:textId="77777777" w:rsidR="009701BB" w:rsidRDefault="009701BB">
      <w:pPr>
        <w:rPr>
          <w:rFonts w:ascii="Arial" w:hAnsi="Arial" w:cs="Arial"/>
          <w:sz w:val="24"/>
          <w:szCs w:val="24"/>
          <w:lang w:val="es-MX"/>
        </w:rPr>
      </w:pPr>
    </w:p>
    <w:p w14:paraId="75684322" w14:textId="77777777" w:rsidR="009701BB" w:rsidRDefault="009701BB">
      <w:pPr>
        <w:rPr>
          <w:rFonts w:ascii="Arial" w:hAnsi="Arial" w:cs="Arial"/>
          <w:sz w:val="24"/>
          <w:szCs w:val="24"/>
          <w:lang w:val="es-MX"/>
        </w:rPr>
      </w:pPr>
    </w:p>
    <w:p w14:paraId="427F1007" w14:textId="423BB71A" w:rsidR="009701BB" w:rsidRDefault="009701BB" w:rsidP="00C6444E">
      <w:pPr>
        <w:jc w:val="both"/>
        <w:rPr>
          <w:rFonts w:ascii="Arial" w:hAnsi="Arial" w:cs="Arial"/>
          <w:sz w:val="24"/>
          <w:szCs w:val="24"/>
        </w:rPr>
      </w:pPr>
      <w:r w:rsidRPr="009701BB">
        <w:rPr>
          <w:rFonts w:ascii="Arial" w:hAnsi="Arial" w:cs="Arial"/>
          <w:b/>
          <w:bCs/>
          <w:sz w:val="24"/>
          <w:szCs w:val="24"/>
          <w:u w:val="single"/>
          <w:lang w:val="es-MX"/>
        </w:rPr>
        <w:lastRenderedPageBreak/>
        <w:t>Objetivo</w:t>
      </w:r>
      <w:r>
        <w:rPr>
          <w:rFonts w:ascii="Arial" w:hAnsi="Arial" w:cs="Arial"/>
          <w:sz w:val="24"/>
          <w:szCs w:val="24"/>
          <w:lang w:val="es-MX"/>
        </w:rPr>
        <w:t xml:space="preserve">: </w:t>
      </w:r>
      <w:r w:rsidRPr="009701BB">
        <w:rPr>
          <w:rFonts w:ascii="Arial" w:hAnsi="Arial" w:cs="Arial"/>
          <w:sz w:val="24"/>
          <w:szCs w:val="24"/>
        </w:rPr>
        <w:t>El objetivo principal de esta actividad consiste en que el estudiante identifique los posibles usos de los </w:t>
      </w:r>
      <w:proofErr w:type="spellStart"/>
      <w:r w:rsidRPr="009701BB">
        <w:rPr>
          <w:rFonts w:ascii="Arial" w:hAnsi="Arial" w:cs="Arial"/>
          <w:i/>
          <w:iCs/>
          <w:sz w:val="24"/>
          <w:szCs w:val="24"/>
        </w:rPr>
        <w:t>threads</w:t>
      </w:r>
      <w:proofErr w:type="spellEnd"/>
      <w:r w:rsidRPr="009701BB">
        <w:rPr>
          <w:rFonts w:ascii="Arial" w:hAnsi="Arial" w:cs="Arial"/>
          <w:sz w:val="24"/>
          <w:szCs w:val="24"/>
        </w:rPr>
        <w:t> para el paralelismo y la concurrencia, y las herramientas que brindan soporte a la sincronización y comunicación.</w:t>
      </w:r>
    </w:p>
    <w:p w14:paraId="12C47E65" w14:textId="77777777" w:rsidR="009701BB" w:rsidRPr="009701BB" w:rsidRDefault="009701BB" w:rsidP="00C6444E">
      <w:pPr>
        <w:jc w:val="both"/>
        <w:rPr>
          <w:rFonts w:ascii="Arial" w:hAnsi="Arial" w:cs="Arial"/>
        </w:rPr>
      </w:pPr>
      <w:r w:rsidRPr="009701BB">
        <w:rPr>
          <w:rFonts w:ascii="Arial" w:hAnsi="Arial" w:cs="Arial"/>
          <w:b/>
          <w:bCs/>
          <w:sz w:val="24"/>
          <w:szCs w:val="24"/>
          <w:u w:val="single"/>
          <w:lang w:val="es-MX"/>
        </w:rPr>
        <w:t>Consignas</w:t>
      </w:r>
      <w:r>
        <w:rPr>
          <w:rFonts w:ascii="Arial" w:hAnsi="Arial" w:cs="Arial"/>
          <w:sz w:val="24"/>
          <w:szCs w:val="24"/>
          <w:lang w:val="es-MX"/>
        </w:rPr>
        <w:t xml:space="preserve">: </w:t>
      </w:r>
      <w:r w:rsidRPr="009701BB">
        <w:rPr>
          <w:rFonts w:ascii="Arial" w:hAnsi="Arial" w:cs="Arial"/>
        </w:rPr>
        <w:t>a. Implementa un algoritmo en C que reciba como argumento dos números enteros, N y M. Tales números serán utilizados para crear N hilos (</w:t>
      </w:r>
      <w:proofErr w:type="spellStart"/>
      <w:r w:rsidRPr="009701BB">
        <w:rPr>
          <w:rFonts w:ascii="Arial" w:hAnsi="Arial" w:cs="Arial"/>
          <w:i/>
          <w:iCs/>
        </w:rPr>
        <w:t>threads</w:t>
      </w:r>
      <w:proofErr w:type="spellEnd"/>
      <w:r w:rsidRPr="009701BB">
        <w:rPr>
          <w:rFonts w:ascii="Arial" w:hAnsi="Arial" w:cs="Arial"/>
        </w:rPr>
        <w:t>) de tipo 1 y M hilos (</w:t>
      </w:r>
      <w:proofErr w:type="spellStart"/>
      <w:r w:rsidRPr="009701BB">
        <w:rPr>
          <w:rFonts w:ascii="Arial" w:hAnsi="Arial" w:cs="Arial"/>
          <w:i/>
          <w:iCs/>
        </w:rPr>
        <w:t>threads</w:t>
      </w:r>
      <w:proofErr w:type="spellEnd"/>
      <w:r w:rsidRPr="009701BB">
        <w:rPr>
          <w:rFonts w:ascii="Arial" w:hAnsi="Arial" w:cs="Arial"/>
        </w:rPr>
        <w:t>) de tipo 2. A continuación se describe la funcionalidad que deberás implementar cada uno de los hilos:</w:t>
      </w:r>
    </w:p>
    <w:p w14:paraId="1731AE3A" w14:textId="77777777" w:rsidR="009701BB" w:rsidRPr="009701BB" w:rsidRDefault="009701BB" w:rsidP="00C6444E">
      <w:pPr>
        <w:jc w:val="both"/>
        <w:rPr>
          <w:rFonts w:ascii="Arial" w:hAnsi="Arial" w:cs="Arial"/>
          <w:sz w:val="24"/>
          <w:szCs w:val="24"/>
        </w:rPr>
      </w:pPr>
      <w:r w:rsidRPr="009701BB">
        <w:rPr>
          <w:rFonts w:ascii="Arial" w:hAnsi="Arial" w:cs="Arial"/>
          <w:sz w:val="24"/>
          <w:szCs w:val="24"/>
        </w:rPr>
        <w:t>Hilo de tipo 1: Deberás mostrar por pantalla el mensaje: “Instancia x del hilo 1”, siendo X el número de hilo creado (entre 0 y N-1). Posteriormente, se suspenderá por un tiempo aleatorio entre 0 y 2 segundos (para ello utilizarás la llamada </w:t>
      </w:r>
      <w:proofErr w:type="spellStart"/>
      <w:r w:rsidRPr="009701BB">
        <w:rPr>
          <w:rFonts w:ascii="Arial" w:hAnsi="Arial" w:cs="Arial"/>
          <w:i/>
          <w:iCs/>
          <w:sz w:val="24"/>
          <w:szCs w:val="24"/>
        </w:rPr>
        <w:t>usleep</w:t>
      </w:r>
      <w:proofErr w:type="spellEnd"/>
      <w:r w:rsidRPr="009701BB">
        <w:rPr>
          <w:rFonts w:ascii="Arial" w:hAnsi="Arial" w:cs="Arial"/>
          <w:sz w:val="24"/>
          <w:szCs w:val="24"/>
        </w:rPr>
        <w:t> o </w:t>
      </w:r>
      <w:proofErr w:type="spellStart"/>
      <w:r w:rsidRPr="009701BB">
        <w:rPr>
          <w:rFonts w:ascii="Arial" w:hAnsi="Arial" w:cs="Arial"/>
          <w:i/>
          <w:iCs/>
          <w:sz w:val="24"/>
          <w:szCs w:val="24"/>
        </w:rPr>
        <w:t>sleep</w:t>
      </w:r>
      <w:proofErr w:type="spellEnd"/>
      <w:r w:rsidRPr="009701BB">
        <w:rPr>
          <w:rFonts w:ascii="Arial" w:hAnsi="Arial" w:cs="Arial"/>
          <w:sz w:val="24"/>
          <w:szCs w:val="24"/>
        </w:rPr>
        <w:t>). Finalmente, incrementará la variable global “Compartida”.</w:t>
      </w:r>
    </w:p>
    <w:p w14:paraId="67F5B020" w14:textId="77777777" w:rsidR="009701BB" w:rsidRPr="009701BB" w:rsidRDefault="009701BB" w:rsidP="00C6444E">
      <w:pPr>
        <w:jc w:val="both"/>
        <w:rPr>
          <w:rFonts w:ascii="Arial" w:hAnsi="Arial" w:cs="Arial"/>
          <w:sz w:val="24"/>
          <w:szCs w:val="24"/>
        </w:rPr>
      </w:pPr>
      <w:r w:rsidRPr="009701BB">
        <w:rPr>
          <w:rFonts w:ascii="Arial" w:hAnsi="Arial" w:cs="Arial"/>
          <w:sz w:val="24"/>
          <w:szCs w:val="24"/>
        </w:rPr>
        <w:t>Hilo de tipo 2: Deberás mostrar por pantalla el siguiente mensaje: “Instancia y del hilo 2”, siendo Y el número de hilo creado (entre 0 y M-1). Posteriormente, se suspenderá por un tiempo aleatorio entre 0 y 2 segundos. Para finalizar, leerá y mostrará por pantalla el valor de la variable global “Compartida”.</w:t>
      </w:r>
    </w:p>
    <w:p w14:paraId="626F614E" w14:textId="2BF34CA1" w:rsidR="009701BB" w:rsidRPr="009701BB" w:rsidRDefault="009701BB" w:rsidP="00C6444E">
      <w:pPr>
        <w:jc w:val="both"/>
        <w:rPr>
          <w:rFonts w:ascii="Arial" w:hAnsi="Arial" w:cs="Arial"/>
          <w:sz w:val="24"/>
          <w:szCs w:val="24"/>
        </w:rPr>
      </w:pPr>
      <w:r w:rsidRPr="009701BB">
        <w:rPr>
          <w:rFonts w:ascii="Arial" w:hAnsi="Arial" w:cs="Arial"/>
          <w:sz w:val="24"/>
          <w:szCs w:val="24"/>
        </w:rPr>
        <w:t xml:space="preserve">Cuando los hilos finalicen su ejecución, el padre debe mostrar por pantalla “Se ha finalizado la ejecución”. Ver funcionamiento de </w:t>
      </w:r>
      <w:proofErr w:type="spellStart"/>
      <w:r w:rsidRPr="009701BB">
        <w:rPr>
          <w:rFonts w:ascii="Arial" w:hAnsi="Arial" w:cs="Arial"/>
          <w:sz w:val="24"/>
          <w:szCs w:val="24"/>
        </w:rPr>
        <w:t>pthread_create</w:t>
      </w:r>
      <w:proofErr w:type="spellEnd"/>
      <w:r w:rsidRPr="009701BB">
        <w:rPr>
          <w:rFonts w:ascii="Arial" w:hAnsi="Arial" w:cs="Arial"/>
          <w:sz w:val="24"/>
          <w:szCs w:val="24"/>
        </w:rPr>
        <w:t xml:space="preserve"> y </w:t>
      </w:r>
      <w:proofErr w:type="spellStart"/>
      <w:r w:rsidRPr="009701BB">
        <w:rPr>
          <w:rFonts w:ascii="Arial" w:hAnsi="Arial" w:cs="Arial"/>
          <w:sz w:val="24"/>
          <w:szCs w:val="24"/>
        </w:rPr>
        <w:t>pthread_join</w:t>
      </w:r>
      <w:proofErr w:type="spellEnd"/>
      <w:r w:rsidRPr="009701BB">
        <w:rPr>
          <w:rFonts w:ascii="Arial" w:hAnsi="Arial" w:cs="Arial"/>
          <w:sz w:val="24"/>
          <w:szCs w:val="24"/>
        </w:rPr>
        <w:t>. </w:t>
      </w:r>
    </w:p>
    <w:p w14:paraId="4CC0386E" w14:textId="77777777" w:rsidR="00C70088" w:rsidRDefault="009701BB" w:rsidP="00C6444E">
      <w:pPr>
        <w:jc w:val="both"/>
        <w:rPr>
          <w:rFonts w:ascii="Arial" w:hAnsi="Arial" w:cs="Arial"/>
          <w:sz w:val="24"/>
          <w:szCs w:val="24"/>
        </w:rPr>
      </w:pPr>
      <w:r w:rsidRPr="009701BB">
        <w:rPr>
          <w:rFonts w:ascii="Arial" w:hAnsi="Arial" w:cs="Arial"/>
          <w:sz w:val="24"/>
          <w:szCs w:val="24"/>
        </w:rPr>
        <w:t>b. Continúa con lo realizado en la consigna anterior, pero esta vez utilizando procesos en vez de hilos. Para ello, deberás crear, por medio de la llamada </w:t>
      </w:r>
      <w:proofErr w:type="spellStart"/>
      <w:r w:rsidRPr="009701BB">
        <w:rPr>
          <w:rFonts w:ascii="Arial" w:hAnsi="Arial" w:cs="Arial"/>
          <w:i/>
          <w:iCs/>
          <w:sz w:val="24"/>
          <w:szCs w:val="24"/>
        </w:rPr>
        <w:t>fork</w:t>
      </w:r>
      <w:proofErr w:type="spellEnd"/>
      <w:r w:rsidRPr="009701BB">
        <w:rPr>
          <w:rFonts w:ascii="Arial" w:hAnsi="Arial" w:cs="Arial"/>
          <w:sz w:val="24"/>
          <w:szCs w:val="24"/>
        </w:rPr>
        <w:t xml:space="preserve">, N procesos tipo 1 y M procesos de tipo 2. </w:t>
      </w:r>
    </w:p>
    <w:p w14:paraId="65F4DABB" w14:textId="3895252E" w:rsidR="009701BB" w:rsidRPr="009701BB" w:rsidRDefault="009701BB" w:rsidP="00C6444E">
      <w:pPr>
        <w:jc w:val="both"/>
        <w:rPr>
          <w:rFonts w:ascii="Arial" w:hAnsi="Arial" w:cs="Arial"/>
          <w:sz w:val="24"/>
          <w:szCs w:val="24"/>
        </w:rPr>
      </w:pPr>
      <w:r w:rsidRPr="009701BB">
        <w:rPr>
          <w:rFonts w:ascii="Arial" w:hAnsi="Arial" w:cs="Arial"/>
          <w:sz w:val="24"/>
          <w:szCs w:val="24"/>
        </w:rPr>
        <w:t>Realiza un análisis del comportamiento de ambas implementaciones y detalla el comportamiento observado, diferencias, describir.</w:t>
      </w:r>
    </w:p>
    <w:p w14:paraId="035FA093" w14:textId="0C118F65" w:rsidR="00C70088" w:rsidRDefault="00C70088" w:rsidP="00C6444E">
      <w:pPr>
        <w:jc w:val="both"/>
        <w:rPr>
          <w:rFonts w:ascii="Arial" w:hAnsi="Arial" w:cs="Arial"/>
          <w:sz w:val="24"/>
          <w:szCs w:val="24"/>
          <w:lang w:val="es-MX"/>
        </w:rPr>
      </w:pPr>
      <w:r>
        <w:rPr>
          <w:rFonts w:ascii="Arial" w:hAnsi="Arial" w:cs="Arial"/>
          <w:sz w:val="24"/>
          <w:szCs w:val="24"/>
          <w:lang w:val="es-MX"/>
        </w:rPr>
        <w:br w:type="page"/>
      </w:r>
    </w:p>
    <w:p w14:paraId="18B6D1A3" w14:textId="7053F7FA" w:rsidR="009701BB" w:rsidRPr="0018050D" w:rsidRDefault="00C70088" w:rsidP="00C6444E">
      <w:pPr>
        <w:jc w:val="both"/>
        <w:rPr>
          <w:rFonts w:ascii="Arial" w:hAnsi="Arial" w:cs="Arial"/>
          <w:b/>
          <w:bCs/>
          <w:sz w:val="24"/>
          <w:szCs w:val="24"/>
          <w:u w:val="single"/>
          <w:lang w:val="es-MX"/>
        </w:rPr>
      </w:pPr>
      <w:r w:rsidRPr="0018050D">
        <w:rPr>
          <w:rFonts w:ascii="Arial" w:hAnsi="Arial" w:cs="Arial"/>
          <w:b/>
          <w:bCs/>
          <w:sz w:val="24"/>
          <w:szCs w:val="24"/>
          <w:u w:val="single"/>
          <w:lang w:val="es-MX"/>
        </w:rPr>
        <w:lastRenderedPageBreak/>
        <w:t xml:space="preserve">Implementación con hilos: </w:t>
      </w:r>
    </w:p>
    <w:p w14:paraId="2D1ACE3E" w14:textId="1972ACA0" w:rsidR="00C70088" w:rsidRPr="00C70088" w:rsidRDefault="00C70088" w:rsidP="00C6444E">
      <w:pPr>
        <w:jc w:val="both"/>
        <w:rPr>
          <w:rFonts w:ascii="Arial" w:hAnsi="Arial" w:cs="Arial"/>
          <w:sz w:val="24"/>
          <w:szCs w:val="24"/>
        </w:rPr>
      </w:pPr>
      <w:r w:rsidRPr="00C70088">
        <w:rPr>
          <w:rFonts w:ascii="Arial" w:hAnsi="Arial" w:cs="Arial"/>
          <w:sz w:val="24"/>
          <w:szCs w:val="24"/>
          <w:lang w:val="es-MX"/>
        </w:rPr>
        <w:t xml:space="preserve">Los hilos a diferencia de los procesos comparten la misma memoria, lo que permite que todos lo hilos pueden acceder a la variable “compartida” y puedan modificar la misma. La sincronización la logramos utilizando una función atómica como lo es </w:t>
      </w:r>
      <w:r w:rsidR="0018050D">
        <w:rPr>
          <w:rFonts w:ascii="Arial" w:hAnsi="Arial" w:cs="Arial"/>
          <w:sz w:val="24"/>
          <w:szCs w:val="24"/>
          <w:lang w:val="es-MX"/>
        </w:rPr>
        <w:t>“</w:t>
      </w:r>
      <w:r w:rsidRPr="00C70088">
        <w:rPr>
          <w:rFonts w:ascii="Arial" w:hAnsi="Arial" w:cs="Arial"/>
          <w:sz w:val="24"/>
          <w:szCs w:val="24"/>
        </w:rPr>
        <w:t>__</w:t>
      </w:r>
      <w:proofErr w:type="spellStart"/>
      <w:r w:rsidRPr="00C70088">
        <w:rPr>
          <w:rFonts w:ascii="Arial" w:hAnsi="Arial" w:cs="Arial"/>
          <w:sz w:val="24"/>
          <w:szCs w:val="24"/>
        </w:rPr>
        <w:t>sync_fetch_and_add</w:t>
      </w:r>
      <w:proofErr w:type="spellEnd"/>
      <w:r w:rsidR="0018050D">
        <w:rPr>
          <w:rFonts w:ascii="Arial" w:hAnsi="Arial" w:cs="Arial"/>
          <w:sz w:val="24"/>
          <w:szCs w:val="24"/>
        </w:rPr>
        <w:t>”</w:t>
      </w:r>
      <w:r w:rsidRPr="00C70088">
        <w:rPr>
          <w:rFonts w:ascii="Arial" w:hAnsi="Arial" w:cs="Arial"/>
          <w:sz w:val="24"/>
          <w:szCs w:val="24"/>
        </w:rPr>
        <w:t xml:space="preserve"> que nos permite garantizar una operación compartida de manera segura y sin conflictos.</w:t>
      </w:r>
    </w:p>
    <w:p w14:paraId="4BDC7E1D" w14:textId="77777777" w:rsidR="00C70088" w:rsidRPr="0018050D" w:rsidRDefault="00C70088" w:rsidP="00C6444E">
      <w:pPr>
        <w:jc w:val="both"/>
        <w:rPr>
          <w:rFonts w:ascii="Arial" w:hAnsi="Arial" w:cs="Arial"/>
          <w:b/>
          <w:bCs/>
          <w:sz w:val="24"/>
          <w:szCs w:val="24"/>
          <w:u w:val="single"/>
        </w:rPr>
      </w:pPr>
      <w:r w:rsidRPr="0018050D">
        <w:rPr>
          <w:rFonts w:ascii="Arial" w:hAnsi="Arial" w:cs="Arial"/>
          <w:b/>
          <w:bCs/>
          <w:sz w:val="24"/>
          <w:szCs w:val="24"/>
          <w:u w:val="single"/>
        </w:rPr>
        <w:t xml:space="preserve">Implementación con procesos: </w:t>
      </w:r>
    </w:p>
    <w:p w14:paraId="4110A4ED" w14:textId="7F7D78F4" w:rsidR="00C70088" w:rsidRDefault="00C70088" w:rsidP="00C6444E">
      <w:pPr>
        <w:jc w:val="both"/>
        <w:rPr>
          <w:rFonts w:ascii="Arial" w:hAnsi="Arial" w:cs="Arial"/>
          <w:sz w:val="24"/>
          <w:szCs w:val="24"/>
        </w:rPr>
      </w:pPr>
      <w:r>
        <w:rPr>
          <w:rFonts w:ascii="Arial" w:hAnsi="Arial" w:cs="Arial"/>
          <w:sz w:val="24"/>
          <w:szCs w:val="24"/>
        </w:rPr>
        <w:t>Dado a que los procesos no</w:t>
      </w:r>
      <w:r w:rsidR="0018050D">
        <w:rPr>
          <w:rFonts w:ascii="Arial" w:hAnsi="Arial" w:cs="Arial"/>
          <w:sz w:val="24"/>
          <w:szCs w:val="24"/>
        </w:rPr>
        <w:t xml:space="preserve"> comparten la misma memoria directamente, utilizamos el mecanismo de la memoria compartida para que se comuniquen entre ellos, de esta forma, y con la utilización de la función atómica “</w:t>
      </w:r>
      <w:r w:rsidR="0018050D" w:rsidRPr="00C70088">
        <w:rPr>
          <w:rFonts w:ascii="Arial" w:hAnsi="Arial" w:cs="Arial"/>
          <w:sz w:val="24"/>
          <w:szCs w:val="24"/>
        </w:rPr>
        <w:t>__</w:t>
      </w:r>
      <w:proofErr w:type="spellStart"/>
      <w:r w:rsidR="0018050D" w:rsidRPr="00C70088">
        <w:rPr>
          <w:rFonts w:ascii="Arial" w:hAnsi="Arial" w:cs="Arial"/>
          <w:sz w:val="24"/>
          <w:szCs w:val="24"/>
        </w:rPr>
        <w:t>sync_fetch_and_add</w:t>
      </w:r>
      <w:proofErr w:type="spellEnd"/>
      <w:r w:rsidR="0018050D">
        <w:rPr>
          <w:rFonts w:ascii="Arial" w:hAnsi="Arial" w:cs="Arial"/>
          <w:sz w:val="24"/>
          <w:szCs w:val="24"/>
        </w:rPr>
        <w:t>” los procesos de tipo1 y de tipo 2 pueden acceder a la variable “compartida” de manera sincronizada</w:t>
      </w:r>
      <w:r w:rsidRPr="00C70088">
        <w:rPr>
          <w:rFonts w:ascii="Arial" w:hAnsi="Arial" w:cs="Arial"/>
          <w:sz w:val="24"/>
          <w:szCs w:val="24"/>
        </w:rPr>
        <w:t xml:space="preserve"> </w:t>
      </w:r>
      <w:r w:rsidR="0018050D">
        <w:rPr>
          <w:rFonts w:ascii="Arial" w:hAnsi="Arial" w:cs="Arial"/>
          <w:sz w:val="24"/>
          <w:szCs w:val="24"/>
        </w:rPr>
        <w:t xml:space="preserve">y segura. </w:t>
      </w:r>
    </w:p>
    <w:p w14:paraId="194DE7F1" w14:textId="7DA18243" w:rsidR="0018050D" w:rsidRDefault="0018050D" w:rsidP="00C6444E">
      <w:pPr>
        <w:jc w:val="both"/>
        <w:rPr>
          <w:rFonts w:ascii="Arial" w:hAnsi="Arial" w:cs="Arial"/>
          <w:sz w:val="24"/>
          <w:szCs w:val="24"/>
        </w:rPr>
      </w:pPr>
      <w:r w:rsidRPr="0018050D">
        <w:rPr>
          <w:rFonts w:ascii="Arial" w:hAnsi="Arial" w:cs="Arial"/>
          <w:b/>
          <w:bCs/>
          <w:sz w:val="24"/>
          <w:szCs w:val="24"/>
          <w:u w:val="single"/>
        </w:rPr>
        <w:t>Diferencias</w:t>
      </w:r>
      <w:r>
        <w:rPr>
          <w:rFonts w:ascii="Arial" w:hAnsi="Arial" w:cs="Arial"/>
          <w:sz w:val="24"/>
          <w:szCs w:val="24"/>
        </w:rPr>
        <w:t xml:space="preserve">: </w:t>
      </w:r>
    </w:p>
    <w:p w14:paraId="3DF60C89" w14:textId="5D0995BE" w:rsidR="0018050D" w:rsidRDefault="0018050D" w:rsidP="00C6444E">
      <w:pPr>
        <w:jc w:val="both"/>
        <w:rPr>
          <w:rFonts w:ascii="Arial" w:hAnsi="Arial" w:cs="Arial"/>
          <w:sz w:val="24"/>
          <w:szCs w:val="24"/>
        </w:rPr>
      </w:pPr>
      <w:r>
        <w:rPr>
          <w:rFonts w:ascii="Arial" w:hAnsi="Arial" w:cs="Arial"/>
          <w:sz w:val="24"/>
          <w:szCs w:val="24"/>
        </w:rPr>
        <w:t xml:space="preserve">La diferencia entre las 2 implementaciones yace en que </w:t>
      </w:r>
      <w:proofErr w:type="spellStart"/>
      <w:r>
        <w:rPr>
          <w:rFonts w:ascii="Arial" w:hAnsi="Arial" w:cs="Arial"/>
          <w:sz w:val="24"/>
          <w:szCs w:val="24"/>
        </w:rPr>
        <w:t>que</w:t>
      </w:r>
      <w:proofErr w:type="spellEnd"/>
      <w:r>
        <w:rPr>
          <w:rFonts w:ascii="Arial" w:hAnsi="Arial" w:cs="Arial"/>
          <w:sz w:val="24"/>
          <w:szCs w:val="24"/>
        </w:rPr>
        <w:t xml:space="preserve"> los hilos comparten memoria directamente a diferencia de los procesos, por lo cual, cuando utilizamos la implementación con procesos nos vemos obligados a implementar la memoria compartida lo que agrega complejidad al código. </w:t>
      </w:r>
    </w:p>
    <w:p w14:paraId="656DDC42" w14:textId="358F4550" w:rsidR="0018050D" w:rsidRDefault="0018050D" w:rsidP="00C6444E">
      <w:pPr>
        <w:jc w:val="both"/>
        <w:rPr>
          <w:rFonts w:ascii="Arial" w:hAnsi="Arial" w:cs="Arial"/>
          <w:sz w:val="24"/>
          <w:szCs w:val="24"/>
        </w:rPr>
      </w:pPr>
      <w:r>
        <w:rPr>
          <w:rFonts w:ascii="Arial" w:hAnsi="Arial" w:cs="Arial"/>
          <w:sz w:val="24"/>
          <w:szCs w:val="24"/>
        </w:rPr>
        <w:t xml:space="preserve">En conclusión, la implementación con hilos es más eficiente ya que, para modificar una variable compartida no requieren de una comunicación externa. Pero la implementación con procesos es mas segura, dado que no comparten la misma memoria y solo se comunica a través de la memoria compartida. </w:t>
      </w:r>
    </w:p>
    <w:p w14:paraId="4AA9D046" w14:textId="77777777" w:rsidR="00CB7584" w:rsidRPr="00C70088" w:rsidRDefault="00CB7584">
      <w:pPr>
        <w:rPr>
          <w:rFonts w:ascii="Arial" w:hAnsi="Arial" w:cs="Arial"/>
          <w:sz w:val="24"/>
          <w:szCs w:val="24"/>
        </w:rPr>
      </w:pPr>
    </w:p>
    <w:sectPr w:rsidR="00CB7584" w:rsidRPr="00C70088" w:rsidSect="00B4430E">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E495A" w14:textId="77777777" w:rsidR="00BF5185" w:rsidRDefault="00BF5185" w:rsidP="00337925">
      <w:pPr>
        <w:spacing w:after="0" w:line="240" w:lineRule="auto"/>
      </w:pPr>
      <w:r>
        <w:separator/>
      </w:r>
    </w:p>
  </w:endnote>
  <w:endnote w:type="continuationSeparator" w:id="0">
    <w:p w14:paraId="221966C7" w14:textId="77777777" w:rsidR="00BF5185" w:rsidRDefault="00BF5185" w:rsidP="0033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F335F" w14:textId="6A223DA1" w:rsidR="00B4430E" w:rsidRDefault="00B4430E" w:rsidP="001A6A4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F4972" w14:textId="77777777" w:rsidR="00BF5185" w:rsidRDefault="00BF5185" w:rsidP="00337925">
      <w:pPr>
        <w:spacing w:after="0" w:line="240" w:lineRule="auto"/>
      </w:pPr>
      <w:r>
        <w:separator/>
      </w:r>
    </w:p>
  </w:footnote>
  <w:footnote w:type="continuationSeparator" w:id="0">
    <w:p w14:paraId="1C34DBA3" w14:textId="77777777" w:rsidR="00BF5185" w:rsidRDefault="00BF5185" w:rsidP="00337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50BE8" w14:textId="25CA2F41" w:rsidR="00337925" w:rsidRDefault="00337925">
    <w:pPr>
      <w:pStyle w:val="Encabezado"/>
      <w:rPr>
        <w:lang w:val="es-MX"/>
      </w:rPr>
    </w:pPr>
    <w:r>
      <w:rPr>
        <w:lang w:val="es-MX"/>
      </w:rPr>
      <w:t>Universidad Siglo 21</w:t>
    </w:r>
  </w:p>
  <w:p w14:paraId="7D152588" w14:textId="77777777" w:rsidR="00C24413" w:rsidRPr="00E43AC0" w:rsidRDefault="00C24413" w:rsidP="00C24413">
    <w:pPr>
      <w:pStyle w:val="Encabezado"/>
    </w:pPr>
    <w:r>
      <w:rPr>
        <w:lang w:val="es-MX"/>
      </w:rPr>
      <w:t>Algoritmos concurrentes y paralelos</w:t>
    </w:r>
    <w:r>
      <w:rPr>
        <w:lang w:val="es-MX"/>
      </w:rPr>
      <w:tab/>
    </w:r>
    <w:r>
      <w:rPr>
        <w:lang w:val="es-MX"/>
      </w:rPr>
      <w:tab/>
    </w:r>
    <w:r w:rsidRPr="00E43AC0">
      <w:t xml:space="preserve">A - INF394 - </w:t>
    </w:r>
    <w:r>
      <w:t>2024</w:t>
    </w:r>
  </w:p>
  <w:p w14:paraId="58839C11" w14:textId="671020A6" w:rsidR="00337925" w:rsidRPr="00337925" w:rsidRDefault="00337925" w:rsidP="00337925">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456B5"/>
    <w:multiLevelType w:val="multilevel"/>
    <w:tmpl w:val="2AF6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63747"/>
    <w:multiLevelType w:val="hybridMultilevel"/>
    <w:tmpl w:val="C7D24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510027"/>
    <w:multiLevelType w:val="hybridMultilevel"/>
    <w:tmpl w:val="1CAA2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CA96E08"/>
    <w:multiLevelType w:val="hybridMultilevel"/>
    <w:tmpl w:val="CDBC3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0B080D"/>
    <w:multiLevelType w:val="hybridMultilevel"/>
    <w:tmpl w:val="0C766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726697">
    <w:abstractNumId w:val="2"/>
  </w:num>
  <w:num w:numId="2" w16cid:durableId="922375146">
    <w:abstractNumId w:val="4"/>
  </w:num>
  <w:num w:numId="3" w16cid:durableId="3554134">
    <w:abstractNumId w:val="0"/>
  </w:num>
  <w:num w:numId="4" w16cid:durableId="337467018">
    <w:abstractNumId w:val="1"/>
  </w:num>
  <w:num w:numId="5" w16cid:durableId="1287347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52"/>
    <w:rsid w:val="00025646"/>
    <w:rsid w:val="000A7D86"/>
    <w:rsid w:val="000D1AA2"/>
    <w:rsid w:val="000F42C7"/>
    <w:rsid w:val="00112F37"/>
    <w:rsid w:val="00151870"/>
    <w:rsid w:val="0018050D"/>
    <w:rsid w:val="001A6A4E"/>
    <w:rsid w:val="00234AEE"/>
    <w:rsid w:val="002514D8"/>
    <w:rsid w:val="002914A0"/>
    <w:rsid w:val="0029529F"/>
    <w:rsid w:val="002D3F49"/>
    <w:rsid w:val="002E58B5"/>
    <w:rsid w:val="002F5379"/>
    <w:rsid w:val="0033162F"/>
    <w:rsid w:val="00337925"/>
    <w:rsid w:val="003920B0"/>
    <w:rsid w:val="003B31BF"/>
    <w:rsid w:val="003B47FB"/>
    <w:rsid w:val="003C6A74"/>
    <w:rsid w:val="003E1BD4"/>
    <w:rsid w:val="003F38AB"/>
    <w:rsid w:val="003F5EBC"/>
    <w:rsid w:val="00476981"/>
    <w:rsid w:val="00484306"/>
    <w:rsid w:val="004A4649"/>
    <w:rsid w:val="004C0A27"/>
    <w:rsid w:val="004C0B44"/>
    <w:rsid w:val="004D0A76"/>
    <w:rsid w:val="004F3A3D"/>
    <w:rsid w:val="005559E1"/>
    <w:rsid w:val="00577D83"/>
    <w:rsid w:val="005905C4"/>
    <w:rsid w:val="005B643C"/>
    <w:rsid w:val="005E7A76"/>
    <w:rsid w:val="0065264B"/>
    <w:rsid w:val="006810BC"/>
    <w:rsid w:val="006A2B35"/>
    <w:rsid w:val="006B01DF"/>
    <w:rsid w:val="006C648E"/>
    <w:rsid w:val="006F778E"/>
    <w:rsid w:val="0073208F"/>
    <w:rsid w:val="00732911"/>
    <w:rsid w:val="00746049"/>
    <w:rsid w:val="00763540"/>
    <w:rsid w:val="007C71FC"/>
    <w:rsid w:val="00814AE8"/>
    <w:rsid w:val="0088493C"/>
    <w:rsid w:val="00895637"/>
    <w:rsid w:val="00897962"/>
    <w:rsid w:val="008C364A"/>
    <w:rsid w:val="008D2583"/>
    <w:rsid w:val="009402A0"/>
    <w:rsid w:val="00941352"/>
    <w:rsid w:val="00956C48"/>
    <w:rsid w:val="00962238"/>
    <w:rsid w:val="009701BB"/>
    <w:rsid w:val="0097518D"/>
    <w:rsid w:val="009861A3"/>
    <w:rsid w:val="009A54DE"/>
    <w:rsid w:val="009B30B1"/>
    <w:rsid w:val="009E059A"/>
    <w:rsid w:val="009E232A"/>
    <w:rsid w:val="00A578C3"/>
    <w:rsid w:val="00A8794D"/>
    <w:rsid w:val="00AE34A7"/>
    <w:rsid w:val="00B02C56"/>
    <w:rsid w:val="00B05DD8"/>
    <w:rsid w:val="00B17C7D"/>
    <w:rsid w:val="00B4430E"/>
    <w:rsid w:val="00BE0A8C"/>
    <w:rsid w:val="00BF5185"/>
    <w:rsid w:val="00C00C7F"/>
    <w:rsid w:val="00C24413"/>
    <w:rsid w:val="00C27380"/>
    <w:rsid w:val="00C60C1A"/>
    <w:rsid w:val="00C6293E"/>
    <w:rsid w:val="00C6444E"/>
    <w:rsid w:val="00C70088"/>
    <w:rsid w:val="00C72851"/>
    <w:rsid w:val="00C94E04"/>
    <w:rsid w:val="00CB7584"/>
    <w:rsid w:val="00CC53D7"/>
    <w:rsid w:val="00D23E15"/>
    <w:rsid w:val="00D419A7"/>
    <w:rsid w:val="00D85D73"/>
    <w:rsid w:val="00D94FE4"/>
    <w:rsid w:val="00DB11DB"/>
    <w:rsid w:val="00DD3AC2"/>
    <w:rsid w:val="00EC48D9"/>
    <w:rsid w:val="00F41032"/>
    <w:rsid w:val="00F44592"/>
    <w:rsid w:val="00F85EC1"/>
    <w:rsid w:val="00FA1BC9"/>
    <w:rsid w:val="00FD1DAA"/>
    <w:rsid w:val="00FE0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FEFD9"/>
  <w15:chartTrackingRefBased/>
  <w15:docId w15:val="{982314DE-7361-4733-9EE6-E3B9E80E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35"/>
  </w:style>
  <w:style w:type="paragraph" w:styleId="Ttulo1">
    <w:name w:val="heading 1"/>
    <w:basedOn w:val="Normal"/>
    <w:next w:val="Normal"/>
    <w:link w:val="Ttulo1Car"/>
    <w:uiPriority w:val="9"/>
    <w:qFormat/>
    <w:rsid w:val="00C24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9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925"/>
  </w:style>
  <w:style w:type="paragraph" w:styleId="Piedepgina">
    <w:name w:val="footer"/>
    <w:basedOn w:val="Normal"/>
    <w:link w:val="PiedepginaCar"/>
    <w:uiPriority w:val="99"/>
    <w:unhideWhenUsed/>
    <w:rsid w:val="003379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925"/>
  </w:style>
  <w:style w:type="paragraph" w:styleId="Prrafodelista">
    <w:name w:val="List Paragraph"/>
    <w:basedOn w:val="Normal"/>
    <w:uiPriority w:val="34"/>
    <w:qFormat/>
    <w:rsid w:val="000A7D86"/>
    <w:pPr>
      <w:ind w:left="720"/>
      <w:contextualSpacing/>
    </w:pPr>
  </w:style>
  <w:style w:type="character" w:styleId="Hipervnculo">
    <w:name w:val="Hyperlink"/>
    <w:basedOn w:val="Fuentedeprrafopredeter"/>
    <w:uiPriority w:val="99"/>
    <w:unhideWhenUsed/>
    <w:rsid w:val="00AE34A7"/>
    <w:rPr>
      <w:color w:val="0563C1" w:themeColor="hyperlink"/>
      <w:u w:val="single"/>
    </w:rPr>
  </w:style>
  <w:style w:type="character" w:styleId="Mencinsinresolver">
    <w:name w:val="Unresolved Mention"/>
    <w:basedOn w:val="Fuentedeprrafopredeter"/>
    <w:uiPriority w:val="99"/>
    <w:semiHidden/>
    <w:unhideWhenUsed/>
    <w:rsid w:val="00AE34A7"/>
    <w:rPr>
      <w:color w:val="605E5C"/>
      <w:shd w:val="clear" w:color="auto" w:fill="E1DFDD"/>
    </w:rPr>
  </w:style>
  <w:style w:type="table" w:styleId="Tablaconcuadrcula">
    <w:name w:val="Table Grid"/>
    <w:basedOn w:val="Tablanormal"/>
    <w:uiPriority w:val="39"/>
    <w:rsid w:val="0073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4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701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62087">
      <w:bodyDiv w:val="1"/>
      <w:marLeft w:val="0"/>
      <w:marRight w:val="0"/>
      <w:marTop w:val="0"/>
      <w:marBottom w:val="0"/>
      <w:divBdr>
        <w:top w:val="none" w:sz="0" w:space="0" w:color="auto"/>
        <w:left w:val="none" w:sz="0" w:space="0" w:color="auto"/>
        <w:bottom w:val="none" w:sz="0" w:space="0" w:color="auto"/>
        <w:right w:val="none" w:sz="0" w:space="0" w:color="auto"/>
      </w:divBdr>
    </w:div>
    <w:div w:id="313219544">
      <w:bodyDiv w:val="1"/>
      <w:marLeft w:val="0"/>
      <w:marRight w:val="0"/>
      <w:marTop w:val="0"/>
      <w:marBottom w:val="0"/>
      <w:divBdr>
        <w:top w:val="none" w:sz="0" w:space="0" w:color="auto"/>
        <w:left w:val="none" w:sz="0" w:space="0" w:color="auto"/>
        <w:bottom w:val="none" w:sz="0" w:space="0" w:color="auto"/>
        <w:right w:val="none" w:sz="0" w:space="0" w:color="auto"/>
      </w:divBdr>
    </w:div>
    <w:div w:id="365329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1454">
          <w:marLeft w:val="0"/>
          <w:marRight w:val="0"/>
          <w:marTop w:val="0"/>
          <w:marBottom w:val="0"/>
          <w:divBdr>
            <w:top w:val="single" w:sz="2" w:space="0" w:color="E5E7EB"/>
            <w:left w:val="single" w:sz="2" w:space="0" w:color="E5E7EB"/>
            <w:bottom w:val="single" w:sz="2" w:space="0" w:color="E5E7EB"/>
            <w:right w:val="single" w:sz="2" w:space="0" w:color="E5E7EB"/>
          </w:divBdr>
          <w:divsChild>
            <w:div w:id="1643922023">
              <w:marLeft w:val="0"/>
              <w:marRight w:val="0"/>
              <w:marTop w:val="0"/>
              <w:marBottom w:val="0"/>
              <w:divBdr>
                <w:top w:val="single" w:sz="2" w:space="0" w:color="E5E7EB"/>
                <w:left w:val="single" w:sz="2" w:space="0" w:color="E5E7EB"/>
                <w:bottom w:val="single" w:sz="2" w:space="0" w:color="E5E7EB"/>
                <w:right w:val="single" w:sz="2" w:space="0" w:color="E5E7EB"/>
              </w:divBdr>
              <w:divsChild>
                <w:div w:id="730273579">
                  <w:marLeft w:val="0"/>
                  <w:marRight w:val="0"/>
                  <w:marTop w:val="0"/>
                  <w:marBottom w:val="0"/>
                  <w:divBdr>
                    <w:top w:val="single" w:sz="2" w:space="0" w:color="E5E7EB"/>
                    <w:left w:val="single" w:sz="2" w:space="0" w:color="E5E7EB"/>
                    <w:bottom w:val="single" w:sz="2" w:space="0" w:color="E5E7EB"/>
                    <w:right w:val="single" w:sz="2" w:space="0" w:color="E5E7EB"/>
                  </w:divBdr>
                  <w:divsChild>
                    <w:div w:id="1851093752">
                      <w:marLeft w:val="0"/>
                      <w:marRight w:val="0"/>
                      <w:marTop w:val="0"/>
                      <w:marBottom w:val="0"/>
                      <w:divBdr>
                        <w:top w:val="single" w:sz="2" w:space="0" w:color="E5E7EB"/>
                        <w:left w:val="single" w:sz="2" w:space="0" w:color="E5E7EB"/>
                        <w:bottom w:val="single" w:sz="2" w:space="0" w:color="E5E7EB"/>
                        <w:right w:val="single" w:sz="2" w:space="0" w:color="E5E7EB"/>
                      </w:divBdr>
                      <w:divsChild>
                        <w:div w:id="815562190">
                          <w:marLeft w:val="0"/>
                          <w:marRight w:val="0"/>
                          <w:marTop w:val="0"/>
                          <w:marBottom w:val="0"/>
                          <w:divBdr>
                            <w:top w:val="single" w:sz="2" w:space="0" w:color="E5E7EB"/>
                            <w:left w:val="single" w:sz="2" w:space="0" w:color="E5E7EB"/>
                            <w:bottom w:val="single" w:sz="2" w:space="0" w:color="E5E7EB"/>
                            <w:right w:val="single" w:sz="2" w:space="0" w:color="E5E7EB"/>
                          </w:divBdr>
                          <w:divsChild>
                            <w:div w:id="658341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2556490">
      <w:bodyDiv w:val="1"/>
      <w:marLeft w:val="0"/>
      <w:marRight w:val="0"/>
      <w:marTop w:val="0"/>
      <w:marBottom w:val="0"/>
      <w:divBdr>
        <w:top w:val="none" w:sz="0" w:space="0" w:color="auto"/>
        <w:left w:val="none" w:sz="0" w:space="0" w:color="auto"/>
        <w:bottom w:val="none" w:sz="0" w:space="0" w:color="auto"/>
        <w:right w:val="none" w:sz="0" w:space="0" w:color="auto"/>
      </w:divBdr>
      <w:divsChild>
        <w:div w:id="186142653">
          <w:marLeft w:val="0"/>
          <w:marRight w:val="0"/>
          <w:marTop w:val="0"/>
          <w:marBottom w:val="0"/>
          <w:divBdr>
            <w:top w:val="none" w:sz="0" w:space="0" w:color="auto"/>
            <w:left w:val="none" w:sz="0" w:space="0" w:color="auto"/>
            <w:bottom w:val="none" w:sz="0" w:space="0" w:color="auto"/>
            <w:right w:val="none" w:sz="0" w:space="0" w:color="auto"/>
          </w:divBdr>
          <w:divsChild>
            <w:div w:id="81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581">
      <w:bodyDiv w:val="1"/>
      <w:marLeft w:val="0"/>
      <w:marRight w:val="0"/>
      <w:marTop w:val="0"/>
      <w:marBottom w:val="0"/>
      <w:divBdr>
        <w:top w:val="none" w:sz="0" w:space="0" w:color="auto"/>
        <w:left w:val="none" w:sz="0" w:space="0" w:color="auto"/>
        <w:bottom w:val="none" w:sz="0" w:space="0" w:color="auto"/>
        <w:right w:val="none" w:sz="0" w:space="0" w:color="auto"/>
      </w:divBdr>
    </w:div>
    <w:div w:id="638458058">
      <w:bodyDiv w:val="1"/>
      <w:marLeft w:val="0"/>
      <w:marRight w:val="0"/>
      <w:marTop w:val="0"/>
      <w:marBottom w:val="0"/>
      <w:divBdr>
        <w:top w:val="none" w:sz="0" w:space="0" w:color="auto"/>
        <w:left w:val="none" w:sz="0" w:space="0" w:color="auto"/>
        <w:bottom w:val="none" w:sz="0" w:space="0" w:color="auto"/>
        <w:right w:val="none" w:sz="0" w:space="0" w:color="auto"/>
      </w:divBdr>
    </w:div>
    <w:div w:id="880098139">
      <w:bodyDiv w:val="1"/>
      <w:marLeft w:val="0"/>
      <w:marRight w:val="0"/>
      <w:marTop w:val="0"/>
      <w:marBottom w:val="0"/>
      <w:divBdr>
        <w:top w:val="none" w:sz="0" w:space="0" w:color="auto"/>
        <w:left w:val="none" w:sz="0" w:space="0" w:color="auto"/>
        <w:bottom w:val="none" w:sz="0" w:space="0" w:color="auto"/>
        <w:right w:val="none" w:sz="0" w:space="0" w:color="auto"/>
      </w:divBdr>
    </w:div>
    <w:div w:id="968559977">
      <w:bodyDiv w:val="1"/>
      <w:marLeft w:val="0"/>
      <w:marRight w:val="0"/>
      <w:marTop w:val="0"/>
      <w:marBottom w:val="0"/>
      <w:divBdr>
        <w:top w:val="none" w:sz="0" w:space="0" w:color="auto"/>
        <w:left w:val="none" w:sz="0" w:space="0" w:color="auto"/>
        <w:bottom w:val="none" w:sz="0" w:space="0" w:color="auto"/>
        <w:right w:val="none" w:sz="0" w:space="0" w:color="auto"/>
      </w:divBdr>
    </w:div>
    <w:div w:id="1113474284">
      <w:bodyDiv w:val="1"/>
      <w:marLeft w:val="0"/>
      <w:marRight w:val="0"/>
      <w:marTop w:val="0"/>
      <w:marBottom w:val="0"/>
      <w:divBdr>
        <w:top w:val="none" w:sz="0" w:space="0" w:color="auto"/>
        <w:left w:val="none" w:sz="0" w:space="0" w:color="auto"/>
        <w:bottom w:val="none" w:sz="0" w:space="0" w:color="auto"/>
        <w:right w:val="none" w:sz="0" w:space="0" w:color="auto"/>
      </w:divBdr>
      <w:divsChild>
        <w:div w:id="252400437">
          <w:marLeft w:val="0"/>
          <w:marRight w:val="0"/>
          <w:marTop w:val="0"/>
          <w:marBottom w:val="0"/>
          <w:divBdr>
            <w:top w:val="none" w:sz="0" w:space="0" w:color="auto"/>
            <w:left w:val="none" w:sz="0" w:space="0" w:color="auto"/>
            <w:bottom w:val="none" w:sz="0" w:space="0" w:color="auto"/>
            <w:right w:val="none" w:sz="0" w:space="0" w:color="auto"/>
          </w:divBdr>
          <w:divsChild>
            <w:div w:id="9012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1899">
      <w:bodyDiv w:val="1"/>
      <w:marLeft w:val="0"/>
      <w:marRight w:val="0"/>
      <w:marTop w:val="0"/>
      <w:marBottom w:val="0"/>
      <w:divBdr>
        <w:top w:val="none" w:sz="0" w:space="0" w:color="auto"/>
        <w:left w:val="none" w:sz="0" w:space="0" w:color="auto"/>
        <w:bottom w:val="none" w:sz="0" w:space="0" w:color="auto"/>
        <w:right w:val="none" w:sz="0" w:space="0" w:color="auto"/>
      </w:divBdr>
    </w:div>
    <w:div w:id="1202985198">
      <w:bodyDiv w:val="1"/>
      <w:marLeft w:val="0"/>
      <w:marRight w:val="0"/>
      <w:marTop w:val="0"/>
      <w:marBottom w:val="0"/>
      <w:divBdr>
        <w:top w:val="none" w:sz="0" w:space="0" w:color="auto"/>
        <w:left w:val="none" w:sz="0" w:space="0" w:color="auto"/>
        <w:bottom w:val="none" w:sz="0" w:space="0" w:color="auto"/>
        <w:right w:val="none" w:sz="0" w:space="0" w:color="auto"/>
      </w:divBdr>
    </w:div>
    <w:div w:id="1229346334">
      <w:bodyDiv w:val="1"/>
      <w:marLeft w:val="0"/>
      <w:marRight w:val="0"/>
      <w:marTop w:val="0"/>
      <w:marBottom w:val="0"/>
      <w:divBdr>
        <w:top w:val="none" w:sz="0" w:space="0" w:color="auto"/>
        <w:left w:val="none" w:sz="0" w:space="0" w:color="auto"/>
        <w:bottom w:val="none" w:sz="0" w:space="0" w:color="auto"/>
        <w:right w:val="none" w:sz="0" w:space="0" w:color="auto"/>
      </w:divBdr>
      <w:divsChild>
        <w:div w:id="292058075">
          <w:marLeft w:val="0"/>
          <w:marRight w:val="0"/>
          <w:marTop w:val="0"/>
          <w:marBottom w:val="0"/>
          <w:divBdr>
            <w:top w:val="single" w:sz="2" w:space="0" w:color="E5E7EB"/>
            <w:left w:val="single" w:sz="2" w:space="0" w:color="E5E7EB"/>
            <w:bottom w:val="single" w:sz="2" w:space="0" w:color="E5E7EB"/>
            <w:right w:val="single" w:sz="2" w:space="0" w:color="E5E7EB"/>
          </w:divBdr>
          <w:divsChild>
            <w:div w:id="1333683247">
              <w:marLeft w:val="0"/>
              <w:marRight w:val="0"/>
              <w:marTop w:val="0"/>
              <w:marBottom w:val="0"/>
              <w:divBdr>
                <w:top w:val="single" w:sz="2" w:space="0" w:color="E5E7EB"/>
                <w:left w:val="single" w:sz="2" w:space="0" w:color="E5E7EB"/>
                <w:bottom w:val="single" w:sz="2" w:space="0" w:color="E5E7EB"/>
                <w:right w:val="single" w:sz="2" w:space="0" w:color="E5E7EB"/>
              </w:divBdr>
              <w:divsChild>
                <w:div w:id="882521447">
                  <w:marLeft w:val="0"/>
                  <w:marRight w:val="0"/>
                  <w:marTop w:val="0"/>
                  <w:marBottom w:val="0"/>
                  <w:divBdr>
                    <w:top w:val="single" w:sz="2" w:space="0" w:color="E5E7EB"/>
                    <w:left w:val="single" w:sz="2" w:space="0" w:color="E5E7EB"/>
                    <w:bottom w:val="single" w:sz="2" w:space="0" w:color="E5E7EB"/>
                    <w:right w:val="single" w:sz="2" w:space="0" w:color="E5E7EB"/>
                  </w:divBdr>
                  <w:divsChild>
                    <w:div w:id="243103954">
                      <w:marLeft w:val="0"/>
                      <w:marRight w:val="0"/>
                      <w:marTop w:val="0"/>
                      <w:marBottom w:val="0"/>
                      <w:divBdr>
                        <w:top w:val="single" w:sz="2" w:space="0" w:color="E5E7EB"/>
                        <w:left w:val="single" w:sz="2" w:space="0" w:color="E5E7EB"/>
                        <w:bottom w:val="single" w:sz="2" w:space="0" w:color="E5E7EB"/>
                        <w:right w:val="single" w:sz="2" w:space="0" w:color="E5E7EB"/>
                      </w:divBdr>
                      <w:divsChild>
                        <w:div w:id="1102652539">
                          <w:marLeft w:val="0"/>
                          <w:marRight w:val="0"/>
                          <w:marTop w:val="0"/>
                          <w:marBottom w:val="0"/>
                          <w:divBdr>
                            <w:top w:val="single" w:sz="2" w:space="0" w:color="E5E7EB"/>
                            <w:left w:val="single" w:sz="2" w:space="0" w:color="E5E7EB"/>
                            <w:bottom w:val="single" w:sz="2" w:space="0" w:color="E5E7EB"/>
                            <w:right w:val="single" w:sz="2" w:space="0" w:color="E5E7EB"/>
                          </w:divBdr>
                          <w:divsChild>
                            <w:div w:id="1181049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7665184">
      <w:bodyDiv w:val="1"/>
      <w:marLeft w:val="0"/>
      <w:marRight w:val="0"/>
      <w:marTop w:val="0"/>
      <w:marBottom w:val="0"/>
      <w:divBdr>
        <w:top w:val="none" w:sz="0" w:space="0" w:color="auto"/>
        <w:left w:val="none" w:sz="0" w:space="0" w:color="auto"/>
        <w:bottom w:val="none" w:sz="0" w:space="0" w:color="auto"/>
        <w:right w:val="none" w:sz="0" w:space="0" w:color="auto"/>
      </w:divBdr>
    </w:div>
    <w:div w:id="1379862121">
      <w:bodyDiv w:val="1"/>
      <w:marLeft w:val="0"/>
      <w:marRight w:val="0"/>
      <w:marTop w:val="0"/>
      <w:marBottom w:val="0"/>
      <w:divBdr>
        <w:top w:val="none" w:sz="0" w:space="0" w:color="auto"/>
        <w:left w:val="none" w:sz="0" w:space="0" w:color="auto"/>
        <w:bottom w:val="none" w:sz="0" w:space="0" w:color="auto"/>
        <w:right w:val="none" w:sz="0" w:space="0" w:color="auto"/>
      </w:divBdr>
      <w:divsChild>
        <w:div w:id="1802192770">
          <w:marLeft w:val="0"/>
          <w:marRight w:val="0"/>
          <w:marTop w:val="0"/>
          <w:marBottom w:val="0"/>
          <w:divBdr>
            <w:top w:val="none" w:sz="0" w:space="0" w:color="auto"/>
            <w:left w:val="none" w:sz="0" w:space="0" w:color="auto"/>
            <w:bottom w:val="none" w:sz="0" w:space="0" w:color="auto"/>
            <w:right w:val="none" w:sz="0" w:space="0" w:color="auto"/>
          </w:divBdr>
          <w:divsChild>
            <w:div w:id="16142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450">
      <w:bodyDiv w:val="1"/>
      <w:marLeft w:val="0"/>
      <w:marRight w:val="0"/>
      <w:marTop w:val="0"/>
      <w:marBottom w:val="0"/>
      <w:divBdr>
        <w:top w:val="none" w:sz="0" w:space="0" w:color="auto"/>
        <w:left w:val="none" w:sz="0" w:space="0" w:color="auto"/>
        <w:bottom w:val="none" w:sz="0" w:space="0" w:color="auto"/>
        <w:right w:val="none" w:sz="0" w:space="0" w:color="auto"/>
      </w:divBdr>
    </w:div>
    <w:div w:id="1441215486">
      <w:bodyDiv w:val="1"/>
      <w:marLeft w:val="0"/>
      <w:marRight w:val="0"/>
      <w:marTop w:val="0"/>
      <w:marBottom w:val="0"/>
      <w:divBdr>
        <w:top w:val="none" w:sz="0" w:space="0" w:color="auto"/>
        <w:left w:val="none" w:sz="0" w:space="0" w:color="auto"/>
        <w:bottom w:val="none" w:sz="0" w:space="0" w:color="auto"/>
        <w:right w:val="none" w:sz="0" w:space="0" w:color="auto"/>
      </w:divBdr>
    </w:div>
    <w:div w:id="1704748660">
      <w:bodyDiv w:val="1"/>
      <w:marLeft w:val="0"/>
      <w:marRight w:val="0"/>
      <w:marTop w:val="0"/>
      <w:marBottom w:val="0"/>
      <w:divBdr>
        <w:top w:val="none" w:sz="0" w:space="0" w:color="auto"/>
        <w:left w:val="none" w:sz="0" w:space="0" w:color="auto"/>
        <w:bottom w:val="none" w:sz="0" w:space="0" w:color="auto"/>
        <w:right w:val="none" w:sz="0" w:space="0" w:color="auto"/>
      </w:divBdr>
    </w:div>
    <w:div w:id="1779251410">
      <w:bodyDiv w:val="1"/>
      <w:marLeft w:val="0"/>
      <w:marRight w:val="0"/>
      <w:marTop w:val="0"/>
      <w:marBottom w:val="0"/>
      <w:divBdr>
        <w:top w:val="none" w:sz="0" w:space="0" w:color="auto"/>
        <w:left w:val="none" w:sz="0" w:space="0" w:color="auto"/>
        <w:bottom w:val="none" w:sz="0" w:space="0" w:color="auto"/>
        <w:right w:val="none" w:sz="0" w:space="0" w:color="auto"/>
      </w:divBdr>
      <w:divsChild>
        <w:div w:id="1719011381">
          <w:marLeft w:val="0"/>
          <w:marRight w:val="0"/>
          <w:marTop w:val="0"/>
          <w:marBottom w:val="0"/>
          <w:divBdr>
            <w:top w:val="none" w:sz="0" w:space="0" w:color="auto"/>
            <w:left w:val="none" w:sz="0" w:space="0" w:color="auto"/>
            <w:bottom w:val="none" w:sz="0" w:space="0" w:color="auto"/>
            <w:right w:val="none" w:sz="0" w:space="0" w:color="auto"/>
          </w:divBdr>
          <w:divsChild>
            <w:div w:id="2245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662">
      <w:bodyDiv w:val="1"/>
      <w:marLeft w:val="0"/>
      <w:marRight w:val="0"/>
      <w:marTop w:val="0"/>
      <w:marBottom w:val="0"/>
      <w:divBdr>
        <w:top w:val="none" w:sz="0" w:space="0" w:color="auto"/>
        <w:left w:val="none" w:sz="0" w:space="0" w:color="auto"/>
        <w:bottom w:val="none" w:sz="0" w:space="0" w:color="auto"/>
        <w:right w:val="none" w:sz="0" w:space="0" w:color="auto"/>
      </w:divBdr>
    </w:div>
    <w:div w:id="2056074305">
      <w:bodyDiv w:val="1"/>
      <w:marLeft w:val="0"/>
      <w:marRight w:val="0"/>
      <w:marTop w:val="0"/>
      <w:marBottom w:val="0"/>
      <w:divBdr>
        <w:top w:val="none" w:sz="0" w:space="0" w:color="auto"/>
        <w:left w:val="none" w:sz="0" w:space="0" w:color="auto"/>
        <w:bottom w:val="none" w:sz="0" w:space="0" w:color="auto"/>
        <w:right w:val="none" w:sz="0" w:space="0" w:color="auto"/>
      </w:divBdr>
    </w:div>
    <w:div w:id="2057462193">
      <w:bodyDiv w:val="1"/>
      <w:marLeft w:val="0"/>
      <w:marRight w:val="0"/>
      <w:marTop w:val="0"/>
      <w:marBottom w:val="0"/>
      <w:divBdr>
        <w:top w:val="none" w:sz="0" w:space="0" w:color="auto"/>
        <w:left w:val="none" w:sz="0" w:space="0" w:color="auto"/>
        <w:bottom w:val="none" w:sz="0" w:space="0" w:color="auto"/>
        <w:right w:val="none" w:sz="0" w:space="0" w:color="auto"/>
      </w:divBdr>
    </w:div>
    <w:div w:id="20611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3</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DiegoTE</dc:creator>
  <cp:keywords/>
  <dc:description/>
  <cp:lastModifiedBy>diego soler</cp:lastModifiedBy>
  <cp:revision>69</cp:revision>
  <cp:lastPrinted>2024-06-04T02:16:00Z</cp:lastPrinted>
  <dcterms:created xsi:type="dcterms:W3CDTF">2022-08-17T10:47:00Z</dcterms:created>
  <dcterms:modified xsi:type="dcterms:W3CDTF">2024-06-18T00:55:00Z</dcterms:modified>
</cp:coreProperties>
</file>