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CivicTech Hackathon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Project Proposal: Tax Transparency Tracker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Theme: CivicTech  |  Focus: India (Country-level civic issue)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Citizens pay taxes every year but have no visibility into how their money is actually spent by the government. Budget documents are complex, jargon-heavy, and inaccessible to the average person. This lack of transparency creates distrust and prevents civic participation.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gaps today: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simple way for a citizen to see where their specific tax contribution goes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Budget PDFs run into hundreds of pages with no plain-language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alerts when a local government project is delayed or over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mechanism to flag suspected misuse of public funds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Our 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Tax Transparency Tracker is an AI-powered civic web app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Calculates how your personal income tax is allocated across government sectors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real-time status of publicly funded projects near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AI to summarise complex budget documents in plain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Flags anomalies and potential misuse through ML-based pattern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Lets citizens ask questions in Hindi, Telugu, or English via a chatbot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Focus Area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India (Country-level) — The project addresses national budget transparency using Union Budget data, CAG reports, and open government data portals. While the core framework is national, it will include a Hyderabad/Telangana drill-down to demonstrate state and city-level applicability.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Team &amp; Work Division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team is divided into three focused roles, each owning a distinct layer of the product. All three collaborate during integration and the final demo.</w:t>
      </w:r>
    </w:p>
    <w:p>
      <w:pPr>
        <w:spacing w:after="4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A56A0" w:val="clear"/>
        </w:rPr>
        <w:t xml:space="preserve">  Member 1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   Frontend &amp; UI/UX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app wireframes &amp; colour system (Figma or direct HTML/CSS)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0–4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tax calculator UI — income input, sector breakdown, donut 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4–8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project map view (Leaflet.js or Google Maps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8–14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chatbot widget into the UI, connect to backend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14–18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design, polishing, and final demo 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18–24 hrs</w:t>
            </w:r>
          </w:p>
        </w:tc>
      </w:tr>
    </w:tbl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6E56" w:val="clear"/>
        </w:rPr>
        <w:t xml:space="preserve">  Member 2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   Backend &amp; Data Engineering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Node.js / Python Flask backend + REST API skeleton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0–3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&amp; parse Union Budget 2024-25 PDF — extract sector allocations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3–8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tax calculation engine (new + old regime, sector allocation logic)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8–12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open govt project data (data.gov.in or mock dataset)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12–18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endpoints: /calculate, /projects, /anomalies — connect to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18–24 hrs</w:t>
            </w:r>
          </w:p>
        </w:tc>
      </w:tr>
    </w:tbl>
    <w:p>
      <w:pPr>
        <w:spacing w:after="4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854F0B" w:val="clear"/>
        </w:rPr>
        <w:t xml:space="preserve">  Member 3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   AI/ML &amp; Chatbot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Anthropic Claude API or OpenAI — prompt engineering for budget Q&amp;A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0–4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NLP pipeline to extract structured spend data from PDF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4–8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/ fine-tune anomaly detection model on budget allocation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8–14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multilingual chatbot (Hindi + Telugu + English) with context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14–20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scoring model: cross-reference spend vs. public outcomes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20–24 hrs</w:t>
            </w:r>
          </w:p>
        </w:tc>
      </w:tr>
    </w:tbl>
    <w:p>
      <w:pPr>
        <w:spacing w:after="40" w:before="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Tech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React.js, Tailwind CSS, Chart.js, Leaflet.js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(Express) or Python (Flask), REST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AI / NLP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(Anthropic) for chatbot + budget summariser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ML / Anomaly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Python, scikit-learn, pandas for pattern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data.gov.in, Union Budget PDFs, CAG reports, OpenCity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/ MongoDB for project and spend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(frontend) + Render / Railway (backend)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Weekend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Saturday 8:00 AM — Kickoff, finalise scope, divide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Saturday 10:00 AM–6:00 PM — Core development: UI skeleton, backend APIs, AI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Saturday 6:00 PM–9:00 PM — First integration checkpoint: connect frontend +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Sunday 9:00 AM–2:00 PM — Feature completion: chatbot, anomaly detection,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Sunday 2:00 PM–5:00 PM — Testing, bug fixes, demo data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Sunday 5:00 PM — Final presentation rehearsal and submission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Expected Impact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deployed at scale, the Tax Transparency Tracker would: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Empower 900 million+ Indian taxpayers to understand and engage with public spending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Increase civic accountability by making government data accessible in plain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feedback loop between citizens and local government on project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journalists and NGOs to detect anomalies using AI-flagged data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CivicTech Hackathon 2025  |  Hyderabad  |  Team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2026-05-30T03:47:49.087Z</dcterms:created>
  <dcterms:modified xsi:type="dcterms:W3CDTF">2026-05-30T03:47:49.087Z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