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 SC" w:hAnsi="Noto Sans SC" w:eastAsia="Noto Sans SC"/>
          <w:b/>
          <w:color w:val="172033"/>
          <w:sz w:val="46"/>
        </w:rPr>
        <w:t>QT 寻源分批搜索关键词清单</w:t>
      </w:r>
    </w:p>
    <w:p>
      <w:pPr>
        <w:spacing w:before="0" w:after="240" w:line="252" w:lineRule="auto"/>
      </w:pPr>
      <w:r>
        <w:rPr>
          <w:rFonts w:ascii="Noto Sans SC" w:hAnsi="Noto Sans SC" w:eastAsia="Noto Sans SC"/>
          <w:b/>
          <w:color w:val="244A73"/>
          <w:sz w:val="23"/>
        </w:rPr>
        <w:t>按当前需求量排序   高命中题材版   可直接用于工作台自动搜索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20"/>
            <w:shd w:fill="24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总需求</w:t>
            </w:r>
          </w:p>
        </w:tc>
        <w:tc>
          <w:tcPr>
            <w:tcW w:type="dxa" w:w="2620"/>
            <w:shd w:fill="24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当前流程内</w:t>
            </w:r>
          </w:p>
        </w:tc>
        <w:tc>
          <w:tcPr>
            <w:tcW w:type="dxa" w:w="2620"/>
            <w:shd w:fill="24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计入人称配额</w:t>
            </w:r>
          </w:p>
        </w:tc>
        <w:tc>
          <w:tcPr>
            <w:tcW w:type="dxa" w:w="2620"/>
            <w:shd w:fill="244A7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首轮关键词批次</w:t>
            </w:r>
          </w:p>
        </w:tc>
      </w:tr>
      <w:tr>
        <w:tc>
          <w:tcPr>
            <w:tcW w:type="dxa" w:w="2620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26"/>
              </w:rPr>
              <w:t>5,000 条</w:t>
            </w:r>
          </w:p>
        </w:tc>
        <w:tc>
          <w:tcPr>
            <w:tcW w:type="dxa" w:w="2620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26"/>
              </w:rPr>
              <w:t>6 条</w:t>
            </w:r>
          </w:p>
        </w:tc>
        <w:tc>
          <w:tcPr>
            <w:tcW w:type="dxa" w:w="2620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26"/>
              </w:rPr>
              <w:t>4 条</w:t>
            </w:r>
          </w:p>
        </w:tc>
        <w:tc>
          <w:tcPr>
            <w:tcW w:type="dxa" w:w="2620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26"/>
              </w:rPr>
              <w:t>254 批</w:t>
            </w:r>
          </w:p>
        </w:tc>
      </w:tr>
    </w:tbl>
    <w:p/>
    <w:p>
      <w:pPr>
        <w:pStyle w:val="Heading1"/>
      </w:pPr>
      <w:r>
        <w:rPr>
          <w:rFonts w:ascii="Noto Sans SC" w:hAnsi="Noto Sans SC" w:eastAsia="Noto Sans SC"/>
          <w:b/>
          <w:color w:val="244A73"/>
          <w:sz w:val="32"/>
        </w:rPr>
        <w:t>这份清单怎么用</w:t>
      </w:r>
    </w:p>
    <w:p>
      <w:pPr>
        <w:spacing w:before="0" w:after="80" w:line="259" w:lineRule="auto"/>
        <w:ind w:left="259" w:hanging="259"/>
      </w:pPr>
      <w:r>
        <w:rPr>
          <w:rFonts w:ascii="Noto Sans SC" w:hAnsi="Noto Sans SC" w:eastAsia="Noto Sans SC"/>
          <w:b/>
          <w:color w:val="2E7D68"/>
          <w:sz w:val="19"/>
        </w:rPr>
        <w:t xml:space="preserve">1  </w:t>
      </w:r>
      <w:r>
        <w:rPr>
          <w:rFonts w:ascii="Noto Sans SC" w:hAnsi="Noto Sans SC" w:eastAsia="Noto Sans SC"/>
          <w:b w:val="0"/>
          <w:sz w:val="19"/>
        </w:rPr>
        <w:t>按“当前搜索优先级”从上往下执行。优先级使用人称硬配额缺口计算。</w:t>
      </w:r>
    </w:p>
    <w:p>
      <w:pPr>
        <w:spacing w:before="0" w:after="80" w:line="259" w:lineRule="auto"/>
        <w:ind w:left="259" w:hanging="259"/>
      </w:pPr>
      <w:r>
        <w:rPr>
          <w:rFonts w:ascii="Noto Sans SC" w:hAnsi="Noto Sans SC" w:eastAsia="Noto Sans SC"/>
          <w:b/>
          <w:color w:val="2E7D68"/>
          <w:sz w:val="19"/>
        </w:rPr>
        <w:t xml:space="preserve">2  </w:t>
      </w:r>
      <w:r>
        <w:rPr>
          <w:rFonts w:ascii="Noto Sans SC" w:hAnsi="Noto Sans SC" w:eastAsia="Noto Sans SC"/>
          <w:b w:val="0"/>
          <w:sz w:val="19"/>
        </w:rPr>
        <w:t>每次复制一条带编号的短搜索式，工作台“数量”先填 10，并选择该行对应的目标单元。先用真实题材入口取结果，不要自行扩写成长规则句。</w:t>
      </w:r>
    </w:p>
    <w:p>
      <w:pPr>
        <w:spacing w:before="0" w:after="80" w:line="259" w:lineRule="auto"/>
        <w:ind w:left="259" w:hanging="259"/>
      </w:pPr>
      <w:r>
        <w:rPr>
          <w:rFonts w:ascii="Noto Sans SC" w:hAnsi="Noto Sans SC" w:eastAsia="Noto Sans SC"/>
          <w:b/>
          <w:color w:val="2E7D68"/>
          <w:sz w:val="19"/>
        </w:rPr>
        <w:t xml:space="preserve">3  </w:t>
      </w:r>
      <w:r>
        <w:rPr>
          <w:rFonts w:ascii="Noto Sans SC" w:hAnsi="Noto Sans SC" w:eastAsia="Noto Sans SC"/>
          <w:b w:val="0"/>
          <w:sz w:val="19"/>
        </w:rPr>
        <w:t>每条关键词先跑一批。完成首轮后刷新工作台配额，再从剩余缺口最大的桶继续。</w:t>
      </w:r>
    </w:p>
    <w:p>
      <w:pPr>
        <w:spacing w:before="0" w:after="80" w:line="259" w:lineRule="auto"/>
        <w:ind w:left="259" w:hanging="259"/>
      </w:pPr>
      <w:r>
        <w:rPr>
          <w:rFonts w:ascii="Noto Sans SC" w:hAnsi="Noto Sans SC" w:eastAsia="Noto Sans SC"/>
          <w:b/>
          <w:color w:val="2E7D68"/>
          <w:sz w:val="19"/>
        </w:rPr>
        <w:t xml:space="preserve">4  </w:t>
      </w:r>
      <w:r>
        <w:rPr>
          <w:rFonts w:ascii="Noto Sans SC" w:hAnsi="Noto Sans SC" w:eastAsia="Noto Sans SC"/>
          <w:b w:val="0"/>
          <w:sz w:val="19"/>
        </w:rPr>
        <w:t>实拍桶 T1–T8 优先保留原生 2K 或 4K；T9 可接受原生 1080P。搜索结果仍需经过镜头分析和人工审核。</w:t>
      </w:r>
    </w:p>
    <w:p>
      <w:pPr>
        <w:spacing w:before="0" w:after="80" w:line="259" w:lineRule="auto"/>
        <w:ind w:left="259" w:hanging="259"/>
      </w:pPr>
      <w:r>
        <w:rPr>
          <w:rFonts w:ascii="Noto Sans SC" w:hAnsi="Noto Sans SC" w:eastAsia="Noto Sans SC"/>
          <w:b/>
          <w:color w:val="2E7D68"/>
          <w:sz w:val="19"/>
        </w:rPr>
        <w:t xml:space="preserve">5  </w:t>
      </w:r>
      <w:r>
        <w:rPr>
          <w:rFonts w:ascii="Noto Sans SC" w:hAnsi="Noto Sans SC" w:eastAsia="Noto Sans SC"/>
          <w:b w:val="0"/>
          <w:sz w:val="19"/>
        </w:rPr>
        <w:t>T2–T7 优先检查标题和缩略图是否属于表演、操作、互动、跟随或运动过程；只有空景、模拟演示、影视解说或静态结果时，不下载代理。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4D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SC" w:hAnsi="Noto Sans SC" w:eastAsia="Noto Sans SC"/>
                <w:b/>
                <w:color w:val="A46616"/>
                <w:sz w:val="18"/>
              </w:rPr>
              <w:t xml:space="preserve">需求快照说明  </w:t>
            </w:r>
            <w:r>
              <w:rPr>
                <w:rFonts w:ascii="Noto Sans SC" w:hAnsi="Noto Sans SC" w:eastAsia="Noto Sans SC"/>
                <w:b w:val="0"/>
                <w:color w:val="172033"/>
                <w:sz w:val="18"/>
              </w:rPr>
              <w:t>截至 2026-09-21，数据库中有 6 条处于已接受或交付流程，其中 4 条的人称值可计入硬配额。未归一人称的记录不会抵扣第一或第三人称缺口。</w:t>
            </w:r>
          </w:p>
        </w:tc>
      </w:tr>
    </w:tbl>
    <w:p>
      <w:pPr>
        <w:pStyle w:val="Heading2"/>
      </w:pPr>
      <w:r>
        <w:rPr>
          <w:rFonts w:ascii="Noto Sans SC" w:hAnsi="Noto Sans SC" w:eastAsia="Noto Sans SC"/>
          <w:b/>
          <w:sz w:val="24"/>
        </w:rPr>
        <w:t>通用搜索强化词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1944"/>
            <w:shd w:fill="244A73"/>
          </w:tcPr>
          <w:p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8539"/>
            <w:shd w:fill="244A73"/>
          </w:tcPr>
          <w:p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可追加词</w:t>
            </w:r>
          </w:p>
        </w:tc>
      </w:tr>
      <w:tr>
        <w:tc>
          <w:tcPr>
            <w:tcW w:type="dxa" w:w="5227"/>
            <w:shd w:fill="F3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SC" w:hAnsi="Noto Sans SC" w:eastAsia="Noto Sans SC"/>
                <w:b/>
                <w:sz w:val="17"/>
              </w:rPr>
              <w:t>连续镜头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SC" w:hAnsi="Noto Sans SC" w:eastAsia="Noto Sans SC"/>
                <w:b w:val="0"/>
                <w:sz w:val="17"/>
              </w:rPr>
              <w:t>single take / continuous shot / long take / no cuts</w:t>
            </w:r>
          </w:p>
        </w:tc>
      </w:tr>
      <w:tr>
        <w:tc>
          <w:tcPr>
            <w:tcW w:type="dxa" w:w="5227"/>
            <w:shd w:fill="F3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SC" w:hAnsi="Noto Sans SC" w:eastAsia="Noto Sans SC"/>
                <w:b/>
                <w:sz w:val="17"/>
              </w:rPr>
              <w:t>第一人称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SC" w:hAnsi="Noto Sans SC" w:eastAsia="Noto Sans SC"/>
                <w:b w:val="0"/>
                <w:sz w:val="17"/>
              </w:rPr>
              <w:t>POV / first person</w:t>
            </w:r>
          </w:p>
        </w:tc>
      </w:tr>
      <w:tr>
        <w:tc>
          <w:tcPr>
            <w:tcW w:type="dxa" w:w="5227"/>
            <w:shd w:fill="F3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SC" w:hAnsi="Noto Sans SC" w:eastAsia="Noto Sans SC"/>
                <w:b/>
                <w:sz w:val="17"/>
              </w:rPr>
              <w:t>第三人称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SC" w:hAnsi="Noto Sans SC" w:eastAsia="Noto Sans SC"/>
                <w:b w:val="0"/>
                <w:sz w:val="17"/>
              </w:rPr>
              <w:t>third person / tracking shot / follow camera</w:t>
            </w:r>
          </w:p>
        </w:tc>
      </w:tr>
      <w:tr>
        <w:tc>
          <w:tcPr>
            <w:tcW w:type="dxa" w:w="5227"/>
            <w:shd w:fill="F3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SC" w:hAnsi="Noto Sans SC" w:eastAsia="Noto Sans SC"/>
                <w:b/>
                <w:sz w:val="17"/>
              </w:rPr>
              <w:t>主体约束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SC" w:hAnsi="Noto Sans SC" w:eastAsia="Noto Sans SC"/>
                <w:b w:val="0"/>
                <w:sz w:val="17"/>
              </w:rPr>
              <w:t>person visible / full body visible / hands visible / vehicle visible / actor visible</w:t>
            </w:r>
          </w:p>
        </w:tc>
      </w:tr>
      <w:tr>
        <w:tc>
          <w:tcPr>
            <w:tcW w:type="dxa" w:w="5227"/>
            <w:shd w:fill="F3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SC" w:hAnsi="Noto Sans SC" w:eastAsia="Noto Sans SC"/>
                <w:b/>
                <w:sz w:val="17"/>
              </w:rPr>
              <w:t>完整反馈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SC" w:hAnsi="Noto Sans SC" w:eastAsia="Noto Sans SC"/>
                <w:b w:val="0"/>
                <w:sz w:val="17"/>
              </w:rPr>
              <w:t>complete action / visible reaction / enters passes exits</w:t>
            </w:r>
          </w:p>
        </w:tc>
      </w:tr>
      <w:tr>
        <w:tc>
          <w:tcPr>
            <w:tcW w:type="dxa" w:w="5227"/>
            <w:shd w:fill="F3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SC" w:hAnsi="Noto Sans SC" w:eastAsia="Noto Sans SC"/>
                <w:b/>
                <w:sz w:val="17"/>
              </w:rPr>
              <w:t>实拍画质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SC" w:hAnsi="Noto Sans SC" w:eastAsia="Noto Sans SC"/>
                <w:b w:val="0"/>
                <w:sz w:val="17"/>
              </w:rPr>
              <w:t>4k / UHD / original quality</w:t>
            </w:r>
          </w:p>
        </w:tc>
      </w:tr>
      <w:tr>
        <w:tc>
          <w:tcPr>
            <w:tcW w:type="dxa" w:w="5227"/>
            <w:shd w:fill="F3F6F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SC" w:hAnsi="Noto Sans SC" w:eastAsia="Noto Sans SC"/>
                <w:b/>
                <w:sz w:val="17"/>
              </w:rPr>
              <w:t>通用排除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SC" w:hAnsi="Noto Sans SC" w:eastAsia="Noto Sans SC"/>
                <w:b w:val="0"/>
                <w:sz w:val="17"/>
              </w:rPr>
              <w:t>-montage  -compilation  -shorts  -gameplay</w:t>
              <w:br/>
              <w:t>-reaction  -tutorial  -review  -trailer  -subtitles</w:t>
            </w:r>
          </w:p>
        </w:tc>
      </w:tr>
    </w:tbl>
    <w:p>
      <w:pPr>
        <w:spacing w:before="80" w:after="0" w:line="252" w:lineRule="auto"/>
      </w:pPr>
      <w:r>
        <w:rPr>
          <w:rFonts w:ascii="Noto Sans SC" w:hAnsi="Noto Sans SC" w:eastAsia="Noto Sans SC"/>
          <w:b w:val="0"/>
          <w:color w:val="5F6B7A"/>
          <w:sz w:val="17"/>
        </w:rPr>
        <w:t>提示  搜索结果过少时，先删除排除词；结果过杂时，再追加连续镜头、人称和画质强化词。</w:t>
      </w:r>
    </w:p>
    <w:p>
      <w:pPr>
        <w:pStyle w:val="Heading1"/>
      </w:pPr>
      <w:r>
        <w:rPr>
          <w:rFonts w:ascii="Noto Sans SC" w:hAnsi="Noto Sans SC" w:eastAsia="Noto Sans SC"/>
          <w:b/>
          <w:color w:val="244A73"/>
          <w:sz w:val="32"/>
        </w:rPr>
        <w:t>当前搜索优先级</w:t>
      </w:r>
    </w:p>
    <w:p>
      <w:pPr>
        <w:spacing w:before="0" w:after="120" w:line="252" w:lineRule="auto"/>
      </w:pPr>
      <w:r>
        <w:rPr>
          <w:rFonts w:ascii="Noto Sans SC" w:hAnsi="Noto Sans SC" w:eastAsia="Noto Sans SC"/>
          <w:b w:val="0"/>
          <w:sz w:val="19"/>
        </w:rPr>
        <w:t>排序依据是第一人称与第三人称硬配额的合计缺口。单元数量用于分配搜索精力，但单元配额本身是建议值。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tblHeader w:val="true"/>
        </w:trPr>
        <w:tc>
          <w:tcPr>
            <w:tcW w:type="dxa" w:w="619"/>
            <w:shd w:fill="244A73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序</w:t>
            </w:r>
          </w:p>
        </w:tc>
        <w:tc>
          <w:tcPr>
            <w:tcW w:type="dxa" w:w="806"/>
            <w:shd w:fill="244A73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桶</w:t>
            </w:r>
          </w:p>
        </w:tc>
        <w:tc>
          <w:tcPr>
            <w:tcW w:type="dxa" w:w="1612"/>
            <w:shd w:fill="244A73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分类</w:t>
            </w:r>
          </w:p>
        </w:tc>
        <w:tc>
          <w:tcPr>
            <w:tcW w:type="dxa" w:w="1123"/>
            <w:shd w:fill="244A73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目标</w:t>
            </w:r>
          </w:p>
        </w:tc>
        <w:tc>
          <w:tcPr>
            <w:tcW w:type="dxa" w:w="1267"/>
            <w:shd w:fill="244A73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计入配额</w:t>
            </w:r>
          </w:p>
        </w:tc>
        <w:tc>
          <w:tcPr>
            <w:tcW w:type="dxa" w:w="1627"/>
            <w:shd w:fill="244A73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人称缺口</w:t>
            </w:r>
          </w:p>
        </w:tc>
        <w:tc>
          <w:tcPr>
            <w:tcW w:type="dxa" w:w="2951"/>
            <w:shd w:fill="244A73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本轮重点</w:t>
            </w:r>
          </w:p>
        </w:tc>
      </w:tr>
      <w:tr>
        <w:trPr>
          <w:cantSplit/>
        </w:trPr>
        <w:tc>
          <w:tcPr>
            <w:tcW w:type="dxa" w:w="619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1</w:t>
            </w:r>
          </w:p>
        </w:tc>
        <w:tc>
          <w:tcPr>
            <w:tcW w:type="dxa" w:w="806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8B6B42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T7</w:t>
            </w:r>
          </w:p>
        </w:tc>
        <w:tc>
          <w:tcPr>
            <w:tcW w:type="dxa" w:w="1612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物理</w:t>
            </w:r>
          </w:p>
        </w:tc>
        <w:tc>
          <w:tcPr>
            <w:tcW w:type="dxa" w:w="1123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660</w:t>
            </w:r>
          </w:p>
        </w:tc>
        <w:tc>
          <w:tcPr>
            <w:tcW w:type="dxa" w:w="126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0</w:t>
            </w:r>
          </w:p>
        </w:tc>
        <w:tc>
          <w:tcPr>
            <w:tcW w:type="dxa" w:w="162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一 94</w:t>
              <w:br/>
              <w:t>三 566</w:t>
            </w:r>
          </w:p>
        </w:tc>
        <w:tc>
          <w:tcPr>
            <w:tcW w:type="dxa" w:w="295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缺口 660 条；优先第三人称</w:t>
            </w:r>
          </w:p>
        </w:tc>
      </w:tr>
      <w:tr>
        <w:trPr>
          <w:cantSplit/>
        </w:trPr>
        <w:tc>
          <w:tcPr>
            <w:tcW w:type="dxa" w:w="619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2</w:t>
            </w:r>
          </w:p>
        </w:tc>
        <w:tc>
          <w:tcPr>
            <w:tcW w:type="dxa" w:w="806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2E6F9E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T1</w:t>
            </w:r>
          </w:p>
        </w:tc>
        <w:tc>
          <w:tcPr>
            <w:tcW w:type="dxa" w:w="1612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高动态载具</w:t>
            </w:r>
          </w:p>
        </w:tc>
        <w:tc>
          <w:tcPr>
            <w:tcW w:type="dxa" w:w="1123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660</w:t>
            </w:r>
          </w:p>
        </w:tc>
        <w:tc>
          <w:tcPr>
            <w:tcW w:type="dxa" w:w="126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3</w:t>
            </w:r>
          </w:p>
        </w:tc>
        <w:tc>
          <w:tcPr>
            <w:tcW w:type="dxa" w:w="162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一 132</w:t>
              <w:br/>
              <w:t>三 525</w:t>
            </w:r>
          </w:p>
        </w:tc>
        <w:tc>
          <w:tcPr>
            <w:tcW w:type="dxa" w:w="295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缺口 657 条；优先第三人称；另有 2 条待归一人称</w:t>
            </w:r>
          </w:p>
        </w:tc>
      </w:tr>
      <w:tr>
        <w:trPr>
          <w:cantSplit/>
        </w:trPr>
        <w:tc>
          <w:tcPr>
            <w:tcW w:type="dxa" w:w="619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3</w:t>
            </w:r>
          </w:p>
        </w:tc>
        <w:tc>
          <w:tcPr>
            <w:tcW w:type="dxa" w:w="806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3C8C6E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T5</w:t>
            </w:r>
          </w:p>
        </w:tc>
        <w:tc>
          <w:tcPr>
            <w:tcW w:type="dxa" w:w="1612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环境动态</w:t>
            </w:r>
          </w:p>
        </w:tc>
        <w:tc>
          <w:tcPr>
            <w:tcW w:type="dxa" w:w="1123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640</w:t>
            </w:r>
          </w:p>
        </w:tc>
        <w:tc>
          <w:tcPr>
            <w:tcW w:type="dxa" w:w="126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0</w:t>
            </w:r>
          </w:p>
        </w:tc>
        <w:tc>
          <w:tcPr>
            <w:tcW w:type="dxa" w:w="162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一 94</w:t>
              <w:br/>
              <w:t>三 546</w:t>
            </w:r>
          </w:p>
        </w:tc>
        <w:tc>
          <w:tcPr>
            <w:tcW w:type="dxa" w:w="295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缺口 640 条；优先第三人称</w:t>
            </w:r>
          </w:p>
        </w:tc>
      </w:tr>
      <w:tr>
        <w:trPr>
          <w:cantSplit/>
        </w:trPr>
        <w:tc>
          <w:tcPr>
            <w:tcW w:type="dxa" w:w="619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4</w:t>
            </w:r>
          </w:p>
        </w:tc>
        <w:tc>
          <w:tcPr>
            <w:tcW w:type="dxa" w:w="806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3E8797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T6</w:t>
            </w:r>
          </w:p>
        </w:tc>
        <w:tc>
          <w:tcPr>
            <w:tcW w:type="dxa" w:w="1612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空间探索</w:t>
            </w:r>
          </w:p>
        </w:tc>
        <w:tc>
          <w:tcPr>
            <w:tcW w:type="dxa" w:w="1123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640</w:t>
            </w:r>
          </w:p>
        </w:tc>
        <w:tc>
          <w:tcPr>
            <w:tcW w:type="dxa" w:w="126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1</w:t>
            </w:r>
          </w:p>
        </w:tc>
        <w:tc>
          <w:tcPr>
            <w:tcW w:type="dxa" w:w="162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一 94</w:t>
              <w:br/>
              <w:t>三 545</w:t>
            </w:r>
          </w:p>
        </w:tc>
        <w:tc>
          <w:tcPr>
            <w:tcW w:type="dxa" w:w="295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缺口 639 条；优先第三人称</w:t>
            </w:r>
          </w:p>
        </w:tc>
      </w:tr>
      <w:tr>
        <w:trPr>
          <w:cantSplit/>
        </w:trPr>
        <w:tc>
          <w:tcPr>
            <w:tcW w:type="dxa" w:w="619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5</w:t>
            </w:r>
          </w:p>
        </w:tc>
        <w:tc>
          <w:tcPr>
            <w:tcW w:type="dxa" w:w="806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B65C7A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T3</w:t>
            </w:r>
          </w:p>
        </w:tc>
        <w:tc>
          <w:tcPr>
            <w:tcW w:type="dxa" w:w="1612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社交交互</w:t>
            </w:r>
          </w:p>
        </w:tc>
        <w:tc>
          <w:tcPr>
            <w:tcW w:type="dxa" w:w="1123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610</w:t>
            </w:r>
          </w:p>
        </w:tc>
        <w:tc>
          <w:tcPr>
            <w:tcW w:type="dxa" w:w="126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0</w:t>
            </w:r>
          </w:p>
        </w:tc>
        <w:tc>
          <w:tcPr>
            <w:tcW w:type="dxa" w:w="162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一 427</w:t>
              <w:br/>
              <w:t>三 183</w:t>
            </w:r>
          </w:p>
        </w:tc>
        <w:tc>
          <w:tcPr>
            <w:tcW w:type="dxa" w:w="295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缺口 610 条；优先第一人称</w:t>
            </w:r>
          </w:p>
        </w:tc>
      </w:tr>
      <w:tr>
        <w:trPr>
          <w:cantSplit/>
        </w:trPr>
        <w:tc>
          <w:tcPr>
            <w:tcW w:type="dxa" w:w="619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6</w:t>
            </w:r>
          </w:p>
        </w:tc>
        <w:tc>
          <w:tcPr>
            <w:tcW w:type="dxa" w:w="806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C97A34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T4</w:t>
            </w:r>
          </w:p>
        </w:tc>
        <w:tc>
          <w:tcPr>
            <w:tcW w:type="dxa" w:w="1612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日常操作</w:t>
            </w:r>
          </w:p>
        </w:tc>
        <w:tc>
          <w:tcPr>
            <w:tcW w:type="dxa" w:w="1123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610</w:t>
            </w:r>
          </w:p>
        </w:tc>
        <w:tc>
          <w:tcPr>
            <w:tcW w:type="dxa" w:w="126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0</w:t>
            </w:r>
          </w:p>
        </w:tc>
        <w:tc>
          <w:tcPr>
            <w:tcW w:type="dxa" w:w="162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一 427</w:t>
              <w:br/>
              <w:t>三 183</w:t>
            </w:r>
          </w:p>
        </w:tc>
        <w:tc>
          <w:tcPr>
            <w:tcW w:type="dxa" w:w="295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缺口 610 条；优先第一人称</w:t>
            </w:r>
          </w:p>
        </w:tc>
      </w:tr>
      <w:tr>
        <w:trPr>
          <w:cantSplit/>
        </w:trPr>
        <w:tc>
          <w:tcPr>
            <w:tcW w:type="dxa" w:w="619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7</w:t>
            </w:r>
          </w:p>
        </w:tc>
        <w:tc>
          <w:tcPr>
            <w:tcW w:type="dxa" w:w="806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536AA5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T8</w:t>
            </w:r>
          </w:p>
        </w:tc>
        <w:tc>
          <w:tcPr>
            <w:tcW w:type="dxa" w:w="1612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影视美感</w:t>
            </w:r>
          </w:p>
        </w:tc>
        <w:tc>
          <w:tcPr>
            <w:tcW w:type="dxa" w:w="1123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600</w:t>
            </w:r>
          </w:p>
        </w:tc>
        <w:tc>
          <w:tcPr>
            <w:tcW w:type="dxa" w:w="126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0</w:t>
            </w:r>
          </w:p>
        </w:tc>
        <w:tc>
          <w:tcPr>
            <w:tcW w:type="dxa" w:w="162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一 28</w:t>
              <w:br/>
              <w:t>三 572</w:t>
            </w:r>
          </w:p>
        </w:tc>
        <w:tc>
          <w:tcPr>
            <w:tcW w:type="dxa" w:w="295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缺口 600 条；优先第三人称</w:t>
            </w:r>
          </w:p>
        </w:tc>
      </w:tr>
      <w:tr>
        <w:trPr>
          <w:cantSplit/>
        </w:trPr>
        <w:tc>
          <w:tcPr>
            <w:tcW w:type="dxa" w:w="619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8</w:t>
            </w:r>
          </w:p>
        </w:tc>
        <w:tc>
          <w:tcPr>
            <w:tcW w:type="dxa" w:w="806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7B5A8E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T9</w:t>
            </w:r>
          </w:p>
        </w:tc>
        <w:tc>
          <w:tcPr>
            <w:tcW w:type="dxa" w:w="1612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风格化</w:t>
            </w:r>
          </w:p>
        </w:tc>
        <w:tc>
          <w:tcPr>
            <w:tcW w:type="dxa" w:w="1123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298</w:t>
            </w:r>
          </w:p>
        </w:tc>
        <w:tc>
          <w:tcPr>
            <w:tcW w:type="dxa" w:w="126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0</w:t>
            </w:r>
          </w:p>
        </w:tc>
        <w:tc>
          <w:tcPr>
            <w:tcW w:type="dxa" w:w="162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一 15</w:t>
              <w:br/>
              <w:t>三 283</w:t>
            </w:r>
          </w:p>
        </w:tc>
        <w:tc>
          <w:tcPr>
            <w:tcW w:type="dxa" w:w="295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F7F9FC"/>
          </w:tcPr>
          <w:p>
            <w:pPr>
              <w:jc w:val="left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缺口 298 条；优先第三人称</w:t>
            </w:r>
          </w:p>
        </w:tc>
      </w:tr>
      <w:tr>
        <w:trPr>
          <w:cantSplit/>
        </w:trPr>
        <w:tc>
          <w:tcPr>
            <w:tcW w:type="dxa" w:w="619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9</w:t>
            </w:r>
          </w:p>
        </w:tc>
        <w:tc>
          <w:tcPr>
            <w:tcW w:type="dxa" w:w="806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  <w:shd w:fill="6D5AAE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5"/>
              </w:rPr>
              <w:t>T2</w:t>
            </w:r>
          </w:p>
        </w:tc>
        <w:tc>
          <w:tcPr>
            <w:tcW w:type="dxa" w:w="1612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color w:val="172033"/>
                <w:sz w:val="15"/>
              </w:rPr>
              <w:t>万能交互</w:t>
            </w:r>
          </w:p>
        </w:tc>
        <w:tc>
          <w:tcPr>
            <w:tcW w:type="dxa" w:w="1123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282</w:t>
            </w:r>
          </w:p>
        </w:tc>
        <w:tc>
          <w:tcPr>
            <w:tcW w:type="dxa" w:w="126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0</w:t>
            </w:r>
          </w:p>
        </w:tc>
        <w:tc>
          <w:tcPr>
            <w:tcW w:type="dxa" w:w="1627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一 85</w:t>
              <w:br/>
              <w:t>三 197</w:t>
            </w:r>
          </w:p>
        </w:tc>
        <w:tc>
          <w:tcPr>
            <w:tcW w:type="dxa" w:w="2951"/>
            <w:tcMar>
              <w:top w:w="75" w:type="dxa"/>
              <w:start w:w="55" w:type="dxa"/>
              <w:bottom w:w="75" w:type="dxa"/>
              <w:end w:w="55" w:type="dxa"/>
            </w:tcMar>
            <w:vAlign w:val="center"/>
          </w:tcPr>
          <w:p>
            <w:pPr>
              <w:jc w:val="left"/>
            </w:pPr>
            <w:r>
              <w:rPr>
                <w:rFonts w:ascii="Noto Sans SC" w:hAnsi="Noto Sans SC" w:eastAsia="Noto Sans SC"/>
                <w:b w:val="0"/>
                <w:color w:val="172033"/>
                <w:sz w:val="15"/>
              </w:rPr>
              <w:t>缺口 282 条；优先第三人称</w:t>
            </w:r>
          </w:p>
        </w:tc>
      </w:tr>
    </w:tbl>
    <w:p>
      <w:pPr>
        <w:pStyle w:val="Heading2"/>
      </w:pPr>
      <w:r>
        <w:rPr>
          <w:rFonts w:ascii="Noto Sans SC" w:hAnsi="Noto Sans SC" w:eastAsia="Noto Sans SC"/>
          <w:b/>
          <w:sz w:val="24"/>
        </w:rPr>
        <w:t>三档时长控制</w:t>
      </w:r>
    </w:p>
    <w:p>
      <w:pPr>
        <w:spacing w:before="0" w:after="0" w:line="259" w:lineRule="auto"/>
      </w:pPr>
      <w:r>
        <w:rPr>
          <w:rFonts w:ascii="Noto Sans SC" w:hAnsi="Noto Sans SC" w:eastAsia="Noto Sans SC"/>
          <w:b w:val="0"/>
          <w:sz w:val="18"/>
        </w:rPr>
        <w:t>每个桶的 5–15 秒、15–30 秒和 30 秒以上素材都不得低于桶总量的 20%。关键词无法可靠限定最终可切出的时长，因此首轮搜索后应在镜头分析结果中补齐短档、中档和长档。尽量避开恰好 15 秒或 30 秒的边界。</w:t>
      </w:r>
    </w:p>
    <w:p>
      <w:r>
        <w:br w:type="page"/>
      </w:r>
    </w:p>
    <w:p>
      <w:pPr>
        <w:pStyle w:val="Heading1"/>
      </w:pPr>
      <w:r>
        <w:rPr>
          <w:rFonts w:ascii="Noto Sans SC" w:hAnsi="Noto Sans SC" w:eastAsia="Noto Sans SC"/>
          <w:b/>
          <w:color w:val="8B6B42"/>
          <w:sz w:val="32"/>
        </w:rPr>
        <w:t>T7 物理</w:t>
      </w:r>
    </w:p>
    <w:p>
      <w:pPr>
        <w:keepNext/>
        <w:spacing w:before="0" w:after="120" w:line="252" w:lineRule="auto"/>
      </w:pPr>
      <w:r>
        <w:rPr>
          <w:rFonts w:ascii="Noto Sans SC" w:hAnsi="Noto Sans SC" w:eastAsia="Noto Sans SC"/>
          <w:b w:val="0"/>
          <w:sz w:val="19"/>
        </w:rPr>
        <w:t>碰撞、形变、流体等物理反馈为主看点</w:t>
      </w:r>
    </w:p>
    <w:p>
      <w:pPr>
        <w:keepNext/>
        <w:spacing w:before="0" w:after="120" w:line="259" w:lineRule="auto"/>
      </w:pPr>
      <w:r>
        <w:rPr>
          <w:rFonts w:ascii="Noto Sans SC" w:hAnsi="Noto Sans SC" w:eastAsia="Noto Sans SC"/>
          <w:b/>
          <w:color w:val="8B6B42"/>
          <w:sz w:val="17"/>
        </w:rPr>
        <w:t xml:space="preserve">本桶搜索策略  </w:t>
      </w:r>
      <w:r>
        <w:rPr>
          <w:rFonts w:ascii="Noto Sans SC" w:hAnsi="Noto Sans SC" w:eastAsia="Noto Sans SC"/>
          <w:b w:val="0"/>
          <w:color w:val="172033"/>
          <w:sz w:val="17"/>
        </w:rPr>
        <w:t>优先山地骑行、越野、涉水、锻造、劈木、陶艺、机械维修和潜水等主体明确的物理活动；自然现象只保留真实实时变化素材。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cantSplit/>
        </w:trPr>
        <w:tc>
          <w:tcPr>
            <w:tcW w:type="dxa" w:w="2073"/>
            <w:shd w:fill="8B6B42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2073"/>
            <w:shd w:fill="8B6B42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流程内</w:t>
            </w:r>
          </w:p>
        </w:tc>
        <w:tc>
          <w:tcPr>
            <w:tcW w:type="dxa" w:w="2073"/>
            <w:shd w:fill="8B6B42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第一人称</w:t>
            </w:r>
          </w:p>
        </w:tc>
        <w:tc>
          <w:tcPr>
            <w:tcW w:type="dxa" w:w="2073"/>
            <w:shd w:fill="8B6B42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第三人称</w:t>
            </w:r>
          </w:p>
        </w:tc>
        <w:tc>
          <w:tcPr>
            <w:tcW w:type="dxa" w:w="2073"/>
            <w:shd w:fill="8B6B42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硬配额缺口</w:t>
            </w:r>
          </w:p>
        </w:tc>
      </w:tr>
      <w:tr>
        <w:trPr>
          <w:cantSplit/>
        </w:trPr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660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0/94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0/566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660</w:t>
            </w:r>
          </w:p>
        </w:tc>
      </w:tr>
    </w:tbl>
    <w:p>
      <w:pPr>
        <w:spacing w:before="80" w:after="120" w:line="252" w:lineRule="auto"/>
      </w:pPr>
      <w:r>
        <w:rPr>
          <w:rFonts w:ascii="Noto Sans SC" w:hAnsi="Noto Sans SC" w:eastAsia="Noto Sans SC"/>
          <w:b/>
          <w:color w:val="8B6B42"/>
          <w:sz w:val="17"/>
        </w:rPr>
        <w:t xml:space="preserve">建议时长结构  </w:t>
      </w:r>
      <w:r>
        <w:rPr>
          <w:rFonts w:ascii="Noto Sans SC" w:hAnsi="Noto Sans SC" w:eastAsia="Noto Sans SC"/>
          <w:b w:val="0"/>
          <w:color w:val="5F6B7A"/>
          <w:sz w:val="17"/>
        </w:rPr>
        <w:t>5–15 秒 0/264   15–30 秒 0/231   30 秒以上 0/165</w:t>
      </w:r>
    </w:p>
    <w:p>
      <w:pPr>
        <w:pStyle w:val="Heading2"/>
      </w:pPr>
      <w:r>
        <w:rPr>
          <w:rFonts w:ascii="Noto Sans SC" w:hAnsi="Noto Sans SC" w:eastAsia="Noto Sans SC"/>
          <w:b/>
          <w:sz w:val="24"/>
        </w:rPr>
        <w:t>统合单元关键词批次</w:t>
      </w:r>
    </w:p>
    <w:p>
      <w:pPr>
        <w:keepNext/>
        <w:spacing w:before="0" w:after="100" w:line="252" w:lineRule="auto"/>
      </w:pPr>
      <w:r>
        <w:rPr>
          <w:rFonts w:ascii="Noto Sans SC" w:hAnsi="Noto Sans SC" w:eastAsia="Noto Sans SC"/>
          <w:b w:val="0"/>
          <w:color w:val="5F6B7A"/>
          <w:sz w:val="17"/>
        </w:rPr>
        <w:t>表内已按单元剩余建议量从高到低排列。每个带 □ 的关键词先搜索 10 条；完成后勾选并记录筛出的可审候选。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68"/>
            <w:shd w:fill="8B6B42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单元</w:t>
            </w:r>
          </w:p>
        </w:tc>
        <w:tc>
          <w:tcPr>
            <w:tcW w:type="dxa" w:w="1036"/>
            <w:shd w:fill="8B6B42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缺口</w:t>
            </w:r>
          </w:p>
        </w:tc>
        <w:tc>
          <w:tcPr>
            <w:tcW w:type="dxa" w:w="5356"/>
            <w:shd w:fill="8B6B42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分批搜索关键词</w:t>
            </w:r>
          </w:p>
        </w:tc>
        <w:tc>
          <w:tcPr>
            <w:tcW w:type="dxa" w:w="2505"/>
            <w:shd w:fill="8B6B42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排除重点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8B6B42"/>
                <w:sz w:val="17"/>
              </w:rPr>
              <w:t>T7.2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物体位移与碰撞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109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109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K001  </w:t>
            </w:r>
            <w:r>
              <w:rPr>
                <w:rFonts w:ascii="Noto Sans SC" w:hAnsi="Noto Sans SC" w:eastAsia="Noto Sans SC"/>
                <w:b w:val="0"/>
                <w:sz w:val="15"/>
              </w:rPr>
              <w:t>bowling ball collision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K002  </w:t>
            </w:r>
            <w:r>
              <w:rPr>
                <w:rFonts w:ascii="Noto Sans SC" w:hAnsi="Noto Sans SC" w:eastAsia="Noto Sans SC"/>
                <w:b w:val="0"/>
                <w:sz w:val="15"/>
              </w:rPr>
              <w:t>person knocks down dominoes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K003  </w:t>
            </w:r>
            <w:r>
              <w:rPr>
                <w:rFonts w:ascii="Noto Sans SC" w:hAnsi="Noto Sans SC" w:eastAsia="Noto Sans SC"/>
                <w:b w:val="0"/>
                <w:sz w:val="15"/>
              </w:rPr>
              <w:t>basketball trick shot collision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K004  </w:t>
            </w:r>
            <w:r>
              <w:rPr>
                <w:rFonts w:ascii="Noto Sans SC" w:hAnsi="Noto Sans SC" w:eastAsia="Noto Sans SC"/>
                <w:b w:val="0"/>
                <w:sz w:val="15"/>
              </w:rPr>
              <w:t>skateboard hits obstacle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K005  </w:t>
            </w:r>
            <w:r>
              <w:rPr>
                <w:rFonts w:ascii="Noto Sans SC" w:hAnsi="Noto Sans SC" w:eastAsia="Noto Sans SC"/>
                <w:b w:val="0"/>
                <w:sz w:val="15"/>
              </w:rPr>
              <w:t>shopping cart crash test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K006  </w:t>
            </w:r>
            <w:r>
              <w:rPr>
                <w:rFonts w:ascii="Noto Sans SC" w:hAnsi="Noto Sans SC" w:eastAsia="Noto Sans SC"/>
                <w:b w:val="0"/>
                <w:sz w:val="15"/>
              </w:rPr>
              <w:t>person throwing objects target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推倒、碰撞、抛物着陆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只有碰撞结果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8B6B42"/>
                <w:sz w:val="17"/>
              </w:rPr>
              <w:t>T7.3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形变与破坏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108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108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K007  </w:t>
            </w:r>
            <w:r>
              <w:rPr>
                <w:rFonts w:ascii="Noto Sans SC" w:hAnsi="Noto Sans SC" w:eastAsia="Noto Sans SC"/>
                <w:b w:val="0"/>
                <w:sz w:val="15"/>
              </w:rPr>
              <w:t>blacksmith hammering metal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K008  </w:t>
            </w:r>
            <w:r>
              <w:rPr>
                <w:rFonts w:ascii="Noto Sans SC" w:hAnsi="Noto Sans SC" w:eastAsia="Noto Sans SC"/>
                <w:b w:val="0"/>
                <w:sz w:val="15"/>
              </w:rPr>
              <w:t>wood chopping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K009  </w:t>
            </w:r>
            <w:r>
              <w:rPr>
                <w:rFonts w:ascii="Noto Sans SC" w:hAnsi="Noto Sans SC" w:eastAsia="Noto Sans SC"/>
                <w:b w:val="0"/>
                <w:sz w:val="15"/>
              </w:rPr>
              <w:t>pottery clay shaping hands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K010  </w:t>
            </w:r>
            <w:r>
              <w:rPr>
                <w:rFonts w:ascii="Noto Sans SC" w:hAnsi="Noto Sans SC" w:eastAsia="Noto Sans SC"/>
                <w:b w:val="0"/>
                <w:sz w:val="15"/>
              </w:rPr>
              <w:t>glass blowing workshop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K011  </w:t>
            </w:r>
            <w:r>
              <w:rPr>
                <w:rFonts w:ascii="Noto Sans SC" w:hAnsi="Noto Sans SC" w:eastAsia="Noto Sans SC"/>
                <w:b w:val="0"/>
                <w:sz w:val="15"/>
              </w:rPr>
              <w:t>metal forging process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K012  </w:t>
            </w:r>
            <w:r>
              <w:rPr>
                <w:rFonts w:ascii="Noto Sans SC" w:hAnsi="Noto Sans SC" w:eastAsia="Noto Sans SC"/>
                <w:b w:val="0"/>
                <w:sz w:val="15"/>
              </w:rPr>
              <w:t>craftsman bending metal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弯折断裂、破碎、撕裂、柔体形变、拆解、燃烧老化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只见结果不知受力来源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8B6B42"/>
                <w:sz w:val="17"/>
              </w:rPr>
              <w:t>T7.6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液体界面移动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94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94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K013  </w:t>
            </w:r>
            <w:r>
              <w:rPr>
                <w:rFonts w:ascii="Noto Sans SC" w:hAnsi="Noto Sans SC" w:eastAsia="Noto Sans SC"/>
                <w:b w:val="0"/>
                <w:sz w:val="15"/>
              </w:rPr>
              <w:t>jeep water crossing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K014  </w:t>
            </w:r>
            <w:r>
              <w:rPr>
                <w:rFonts w:ascii="Noto Sans SC" w:hAnsi="Noto Sans SC" w:eastAsia="Noto Sans SC"/>
                <w:b w:val="0"/>
                <w:sz w:val="15"/>
              </w:rPr>
              <w:t>horse river crossing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K015  </w:t>
            </w:r>
            <w:r>
              <w:rPr>
                <w:rFonts w:ascii="Noto Sans SC" w:hAnsi="Noto Sans SC" w:eastAsia="Noto Sans SC"/>
                <w:b w:val="0"/>
                <w:sz w:val="15"/>
              </w:rPr>
              <w:t>motocross water crossing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K016  </w:t>
            </w:r>
            <w:r>
              <w:rPr>
                <w:rFonts w:ascii="Noto Sans SC" w:hAnsi="Noto Sans SC" w:eastAsia="Noto Sans SC"/>
                <w:b w:val="0"/>
                <w:sz w:val="15"/>
              </w:rPr>
              <w:t>runner splashes puddle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K017  </w:t>
            </w:r>
            <w:r>
              <w:rPr>
                <w:rFonts w:ascii="Noto Sans SC" w:hAnsi="Noto Sans SC" w:eastAsia="Noto Sans SC"/>
                <w:b w:val="0"/>
                <w:sz w:val="15"/>
              </w:rPr>
              <w:t>dog running through water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K018  </w:t>
            </w:r>
            <w:r>
              <w:rPr>
                <w:rFonts w:ascii="Noto Sans SC" w:hAnsi="Noto Sans SC" w:eastAsia="Noto Sans SC"/>
                <w:b w:val="0"/>
                <w:sz w:val="15"/>
              </w:rPr>
              <w:t>mountain bike creek crossing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踩/压水坑、过溪、出入水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只见波纹无主体</w:t>
            </w:r>
          </w:p>
          <w:p>
            <w:pPr>
              <w:spacing w:before="40" w:after="0" w:line="252" w:lineRule="auto"/>
            </w:pPr>
            <w:r>
              <w:rPr>
                <w:rFonts w:ascii="Noto Sans SC" w:hAnsi="Noto Sans SC" w:eastAsia="Noto Sans SC"/>
                <w:b/>
                <w:color w:val="A46616"/>
                <w:sz w:val="15"/>
              </w:rPr>
              <w:t>需人工确认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8B6B42"/>
                <w:sz w:val="17"/>
              </w:rPr>
              <w:t>T7.1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留痕与涂写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90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90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K019  </w:t>
            </w:r>
            <w:r>
              <w:rPr>
                <w:rFonts w:ascii="Noto Sans SC" w:hAnsi="Noto Sans SC" w:eastAsia="Noto Sans SC"/>
                <w:b w:val="0"/>
                <w:sz w:val="15"/>
              </w:rPr>
              <w:t>chalk art process real time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K020  </w:t>
            </w:r>
            <w:r>
              <w:rPr>
                <w:rFonts w:ascii="Noto Sans SC" w:hAnsi="Noto Sans SC" w:eastAsia="Noto Sans SC"/>
                <w:b w:val="0"/>
                <w:sz w:val="15"/>
              </w:rPr>
              <w:t>sand drawing hands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K021  </w:t>
            </w:r>
            <w:r>
              <w:rPr>
                <w:rFonts w:ascii="Noto Sans SC" w:hAnsi="Noto Sans SC" w:eastAsia="Noto Sans SC"/>
                <w:b w:val="0"/>
                <w:sz w:val="15"/>
              </w:rPr>
              <w:t>footprints snow walking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K022  </w:t>
            </w:r>
            <w:r>
              <w:rPr>
                <w:rFonts w:ascii="Noto Sans SC" w:hAnsi="Noto Sans SC" w:eastAsia="Noto Sans SC"/>
                <w:b w:val="0"/>
                <w:sz w:val="15"/>
              </w:rPr>
              <w:t>street artist mural real time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K023  </w:t>
            </w:r>
            <w:r>
              <w:rPr>
                <w:rFonts w:ascii="Noto Sans SC" w:hAnsi="Noto Sans SC" w:eastAsia="Noto Sans SC"/>
                <w:b w:val="0"/>
                <w:sz w:val="15"/>
              </w:rPr>
              <w:t>pottery hand painting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K024  </w:t>
            </w:r>
            <w:r>
              <w:rPr>
                <w:rFonts w:ascii="Noto Sans SC" w:hAnsi="Noto Sans SC" w:eastAsia="Noto Sans SC"/>
                <w:b w:val="0"/>
                <w:sz w:val="15"/>
              </w:rPr>
              <w:t>tire tracks off road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画痕、涂鸦、脚印、沙滩写字、车辙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只有结果无过程/主体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8B6B42"/>
                <w:sz w:val="17"/>
              </w:rPr>
              <w:t>T7.4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自然物理现象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66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66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K025  </w:t>
            </w:r>
            <w:r>
              <w:rPr>
                <w:rFonts w:ascii="Noto Sans SC" w:hAnsi="Noto Sans SC" w:eastAsia="Noto Sans SC"/>
                <w:b w:val="0"/>
                <w:sz w:val="15"/>
              </w:rPr>
              <w:t>water pouring macro 4k real time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K026  </w:t>
            </w:r>
            <w:r>
              <w:rPr>
                <w:rFonts w:ascii="Noto Sans SC" w:hAnsi="Noto Sans SC" w:eastAsia="Noto Sans SC"/>
                <w:b w:val="0"/>
                <w:sz w:val="15"/>
              </w:rPr>
              <w:t>fire burning wood close up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K027  </w:t>
            </w:r>
            <w:r>
              <w:rPr>
                <w:rFonts w:ascii="Noto Sans SC" w:hAnsi="Noto Sans SC" w:eastAsia="Noto Sans SC"/>
                <w:b w:val="0"/>
                <w:sz w:val="15"/>
              </w:rPr>
              <w:t>ink in water 4k real time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K028  </w:t>
            </w:r>
            <w:r>
              <w:rPr>
                <w:rFonts w:ascii="Noto Sans SC" w:hAnsi="Noto Sans SC" w:eastAsia="Noto Sans SC"/>
                <w:b w:val="0"/>
                <w:sz w:val="15"/>
              </w:rPr>
              <w:t>ice melting real time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K029  </w:t>
            </w:r>
            <w:r>
              <w:rPr>
                <w:rFonts w:ascii="Noto Sans SC" w:hAnsi="Noto Sans SC" w:eastAsia="Noto Sans SC"/>
                <w:b w:val="0"/>
                <w:sz w:val="15"/>
              </w:rPr>
              <w:t>smoke airflow experiment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K030  </w:t>
            </w:r>
            <w:r>
              <w:rPr>
                <w:rFonts w:ascii="Noto Sans SC" w:hAnsi="Noto Sans SC" w:eastAsia="Noto Sans SC"/>
                <w:b w:val="0"/>
                <w:sz w:val="15"/>
              </w:rPr>
              <w:t>river current close up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液体、火焰、烟雾、光线、自然清洁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遵守共通红线；重点检查切镜、清晰度和主体锚定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8B6B42"/>
                <w:sz w:val="17"/>
              </w:rPr>
              <w:t>T7.5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贴合地形移动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66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66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K031  </w:t>
            </w:r>
            <w:r>
              <w:rPr>
                <w:rFonts w:ascii="Noto Sans SC" w:hAnsi="Noto Sans SC" w:eastAsia="Noto Sans SC"/>
                <w:b w:val="0"/>
                <w:sz w:val="15"/>
              </w:rPr>
              <w:t>mountain biking follow cam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K032  </w:t>
            </w:r>
            <w:r>
              <w:rPr>
                <w:rFonts w:ascii="Noto Sans SC" w:hAnsi="Noto Sans SC" w:eastAsia="Noto Sans SC"/>
                <w:b w:val="0"/>
                <w:sz w:val="15"/>
              </w:rPr>
              <w:t>trail running cinematic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K033  </w:t>
            </w:r>
            <w:r>
              <w:rPr>
                <w:rFonts w:ascii="Noto Sans SC" w:hAnsi="Noto Sans SC" w:eastAsia="Noto Sans SC"/>
                <w:b w:val="0"/>
                <w:sz w:val="15"/>
              </w:rPr>
              <w:t>off road vehicle tracking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K034  </w:t>
            </w:r>
            <w:r>
              <w:rPr>
                <w:rFonts w:ascii="Noto Sans SC" w:hAnsi="Noto Sans SC" w:eastAsia="Noto Sans SC"/>
                <w:b w:val="0"/>
                <w:sz w:val="15"/>
              </w:rPr>
              <w:t>hiking rocky trail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K035  </w:t>
            </w:r>
            <w:r>
              <w:rPr>
                <w:rFonts w:ascii="Noto Sans SC" w:hAnsi="Noto Sans SC" w:eastAsia="Noto Sans SC"/>
                <w:b w:val="0"/>
                <w:sz w:val="15"/>
              </w:rPr>
              <w:t>motocross rough terrain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K036  </w:t>
            </w:r>
            <w:r>
              <w:rPr>
                <w:rFonts w:ascii="Noto Sans SC" w:hAnsi="Noto Sans SC" w:eastAsia="Noto Sans SC"/>
                <w:b w:val="0"/>
                <w:sz w:val="15"/>
              </w:rPr>
              <w:t>jeep rock crawling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崎岖地形移动、支撑移除失衡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平地无起伏、纯地面/轮胎特写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8B6B42"/>
                <w:sz w:val="17"/>
              </w:rPr>
              <w:t>T7.7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太空失重/水中移动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66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66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K037  </w:t>
            </w:r>
            <w:r>
              <w:rPr>
                <w:rFonts w:ascii="Noto Sans SC" w:hAnsi="Noto Sans SC" w:eastAsia="Noto Sans SC"/>
                <w:b w:val="0"/>
                <w:sz w:val="15"/>
              </w:rPr>
              <w:t>scuba diver follow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K038  </w:t>
            </w:r>
            <w:r>
              <w:rPr>
                <w:rFonts w:ascii="Noto Sans SC" w:hAnsi="Noto Sans SC" w:eastAsia="Noto Sans SC"/>
                <w:b w:val="0"/>
                <w:sz w:val="15"/>
              </w:rPr>
              <w:t>freediving underwater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K039  </w:t>
            </w:r>
            <w:r>
              <w:rPr>
                <w:rFonts w:ascii="Noto Sans SC" w:hAnsi="Noto Sans SC" w:eastAsia="Noto Sans SC"/>
                <w:b w:val="0"/>
                <w:sz w:val="15"/>
              </w:rPr>
              <w:t>underwater dance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K040  </w:t>
            </w:r>
            <w:r>
              <w:rPr>
                <w:rFonts w:ascii="Noto Sans SC" w:hAnsi="Noto Sans SC" w:eastAsia="Noto Sans SC"/>
                <w:b w:val="0"/>
                <w:sz w:val="15"/>
              </w:rPr>
              <w:t>astronaut zero gravity training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K041  </w:t>
            </w:r>
            <w:r>
              <w:rPr>
                <w:rFonts w:ascii="Noto Sans SC" w:hAnsi="Noto Sans SC" w:eastAsia="Noto Sans SC"/>
                <w:b w:val="0"/>
                <w:sz w:val="15"/>
              </w:rPr>
              <w:t>diver underwater tracking shot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K042  </w:t>
            </w:r>
            <w:r>
              <w:rPr>
                <w:rFonts w:ascii="Noto Sans SC" w:hAnsi="Noto Sans SC" w:eastAsia="Noto Sans SC"/>
                <w:b w:val="0"/>
                <w:sz w:val="15"/>
              </w:rPr>
              <w:t>person floating underwater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太空漂浮、水中上浮下潜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纯环境无主体</w:t>
            </w:r>
          </w:p>
          <w:p>
            <w:pPr>
              <w:spacing w:before="40" w:after="0" w:line="252" w:lineRule="auto"/>
            </w:pPr>
            <w:r>
              <w:rPr>
                <w:rFonts w:ascii="Noto Sans SC" w:hAnsi="Noto Sans SC" w:eastAsia="Noto Sans SC"/>
                <w:b/>
                <w:color w:val="A46616"/>
                <w:sz w:val="15"/>
              </w:rPr>
              <w:t>需人工确认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8B6B42"/>
                <w:sz w:val="17"/>
              </w:rPr>
              <w:t>T7.8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连接/运动约束/装配拆卸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61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61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K043  </w:t>
            </w:r>
            <w:r>
              <w:rPr>
                <w:rFonts w:ascii="Noto Sans SC" w:hAnsi="Noto Sans SC" w:eastAsia="Noto Sans SC"/>
                <w:b w:val="0"/>
                <w:sz w:val="15"/>
              </w:rPr>
              <w:t>bike repair POV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K044  </w:t>
            </w:r>
            <w:r>
              <w:rPr>
                <w:rFonts w:ascii="Noto Sans SC" w:hAnsi="Noto Sans SC" w:eastAsia="Noto Sans SC"/>
                <w:b w:val="0"/>
                <w:sz w:val="15"/>
              </w:rPr>
              <w:t>car mechanic POV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K045  </w:t>
            </w:r>
            <w:r>
              <w:rPr>
                <w:rFonts w:ascii="Noto Sans SC" w:hAnsi="Noto Sans SC" w:eastAsia="Noto Sans SC"/>
                <w:b w:val="0"/>
                <w:sz w:val="15"/>
              </w:rPr>
              <w:t>machine assembly hands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K046  </w:t>
            </w:r>
            <w:r>
              <w:rPr>
                <w:rFonts w:ascii="Noto Sans SC" w:hAnsi="Noto Sans SC" w:eastAsia="Noto Sans SC"/>
                <w:b w:val="0"/>
                <w:sz w:val="15"/>
              </w:rPr>
              <w:t>rope pulley demonstration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K047  </w:t>
            </w:r>
            <w:r>
              <w:rPr>
                <w:rFonts w:ascii="Noto Sans SC" w:hAnsi="Noto Sans SC" w:eastAsia="Noto Sans SC"/>
                <w:b w:val="0"/>
                <w:sz w:val="15"/>
              </w:rPr>
              <w:t>woodworking clamp setup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K048  </w:t>
            </w:r>
            <w:r>
              <w:rPr>
                <w:rFonts w:ascii="Noto Sans SC" w:hAnsi="Noto Sans SC" w:eastAsia="Noto Sans SC"/>
                <w:b w:val="0"/>
                <w:sz w:val="15"/>
              </w:rPr>
              <w:t>mechanic installs engine part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抽屉、阀门、铰链、绳索、插接、装拆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只有连接处无操作者</w:t>
            </w:r>
          </w:p>
          <w:p>
            <w:pPr>
              <w:spacing w:before="40" w:after="0" w:line="252" w:lineRule="auto"/>
            </w:pPr>
            <w:r>
              <w:rPr>
                <w:rFonts w:ascii="Noto Sans SC" w:hAnsi="Noto Sans SC" w:eastAsia="Noto Sans SC"/>
                <w:b/>
                <w:color w:val="A46616"/>
                <w:sz w:val="15"/>
              </w:rPr>
              <w:t>需人工确认</w:t>
            </w:r>
          </w:p>
        </w:tc>
      </w:tr>
    </w:tbl>
    <w:p>
      <w:pPr>
        <w:spacing w:before="120" w:after="0" w:line="252" w:lineRule="auto"/>
      </w:pPr>
      <w:r>
        <w:rPr>
          <w:rFonts w:ascii="Noto Sans SC" w:hAnsi="Noto Sans SC" w:eastAsia="Noto Sans SC"/>
          <w:b/>
          <w:color w:val="8B6B42"/>
          <w:sz w:val="17"/>
        </w:rPr>
        <w:t xml:space="preserve">本桶完成记录  </w:t>
      </w:r>
      <w:r>
        <w:rPr>
          <w:rFonts w:ascii="Noto Sans SC" w:hAnsi="Noto Sans SC" w:eastAsia="Noto Sans SC"/>
          <w:b w:val="0"/>
          <w:sz w:val="17"/>
        </w:rPr>
        <w:t>完成日期 __________   已跑批次 __________   新增可审候选 __________   下一轮补充方向 ____________________</w:t>
      </w:r>
    </w:p>
    <w:p>
      <w:pPr>
        <w:pStyle w:val="Heading1"/>
      </w:pPr>
      <w:r>
        <w:rPr>
          <w:rFonts w:ascii="Noto Sans SC" w:hAnsi="Noto Sans SC" w:eastAsia="Noto Sans SC"/>
          <w:b/>
          <w:color w:val="2E6F9E"/>
          <w:sz w:val="32"/>
        </w:rPr>
        <w:t>T1 高动态载具</w:t>
      </w:r>
    </w:p>
    <w:p>
      <w:pPr>
        <w:keepNext/>
        <w:spacing w:before="0" w:after="120" w:line="252" w:lineRule="auto"/>
      </w:pPr>
      <w:r>
        <w:rPr>
          <w:rFonts w:ascii="Noto Sans SC" w:hAnsi="Noto Sans SC" w:eastAsia="Noto Sans SC"/>
          <w:b w:val="0"/>
          <w:sz w:val="19"/>
        </w:rPr>
        <w:t>主体运动幅度大：极限运动、载具、飞行、赛车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cantSplit/>
        </w:trPr>
        <w:tc>
          <w:tcPr>
            <w:tcW w:type="dxa" w:w="2073"/>
            <w:shd w:fill="2E6F9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2073"/>
            <w:shd w:fill="2E6F9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流程内</w:t>
            </w:r>
          </w:p>
        </w:tc>
        <w:tc>
          <w:tcPr>
            <w:tcW w:type="dxa" w:w="2073"/>
            <w:shd w:fill="2E6F9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第一人称</w:t>
            </w:r>
          </w:p>
        </w:tc>
        <w:tc>
          <w:tcPr>
            <w:tcW w:type="dxa" w:w="2073"/>
            <w:shd w:fill="2E6F9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第三人称</w:t>
            </w:r>
          </w:p>
        </w:tc>
        <w:tc>
          <w:tcPr>
            <w:tcW w:type="dxa" w:w="2073"/>
            <w:shd w:fill="2E6F9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硬配额缺口</w:t>
            </w:r>
          </w:p>
        </w:tc>
      </w:tr>
      <w:tr>
        <w:trPr>
          <w:cantSplit/>
        </w:trPr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660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5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0/132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3/528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657</w:t>
            </w:r>
          </w:p>
        </w:tc>
      </w:tr>
    </w:tbl>
    <w:p>
      <w:pPr>
        <w:spacing w:before="80" w:after="120" w:line="252" w:lineRule="auto"/>
      </w:pPr>
      <w:r>
        <w:rPr>
          <w:rFonts w:ascii="Noto Sans SC" w:hAnsi="Noto Sans SC" w:eastAsia="Noto Sans SC"/>
          <w:b/>
          <w:color w:val="2E6F9E"/>
          <w:sz w:val="17"/>
        </w:rPr>
        <w:t xml:space="preserve">建议时长结构  </w:t>
      </w:r>
      <w:r>
        <w:rPr>
          <w:rFonts w:ascii="Noto Sans SC" w:hAnsi="Noto Sans SC" w:eastAsia="Noto Sans SC"/>
          <w:b w:val="0"/>
          <w:color w:val="5F6B7A"/>
          <w:sz w:val="17"/>
        </w:rPr>
        <w:t>5–15 秒 4/264   15–30 秒 0/231   30 秒以上 1/165</w:t>
      </w:r>
    </w:p>
    <w:p>
      <w:pPr>
        <w:pStyle w:val="Heading2"/>
      </w:pPr>
      <w:r>
        <w:rPr>
          <w:rFonts w:ascii="Noto Sans SC" w:hAnsi="Noto Sans SC" w:eastAsia="Noto Sans SC"/>
          <w:b/>
          <w:sz w:val="24"/>
        </w:rPr>
        <w:t>统合单元关键词批次</w:t>
      </w:r>
    </w:p>
    <w:p>
      <w:pPr>
        <w:keepNext/>
        <w:spacing w:before="0" w:after="100" w:line="252" w:lineRule="auto"/>
      </w:pPr>
      <w:r>
        <w:rPr>
          <w:rFonts w:ascii="Noto Sans SC" w:hAnsi="Noto Sans SC" w:eastAsia="Noto Sans SC"/>
          <w:b w:val="0"/>
          <w:color w:val="5F6B7A"/>
          <w:sz w:val="17"/>
        </w:rPr>
        <w:t>表内已按单元剩余建议量从高到低排列。每个带 □ 的关键词先搜索 10 条；完成后勾选并记录筛出的可审候选。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68"/>
            <w:shd w:fill="2E6F9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单元</w:t>
            </w:r>
          </w:p>
        </w:tc>
        <w:tc>
          <w:tcPr>
            <w:tcW w:type="dxa" w:w="1036"/>
            <w:shd w:fill="2E6F9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缺口</w:t>
            </w:r>
          </w:p>
        </w:tc>
        <w:tc>
          <w:tcPr>
            <w:tcW w:type="dxa" w:w="5356"/>
            <w:shd w:fill="2E6F9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分批搜索关键词</w:t>
            </w:r>
          </w:p>
        </w:tc>
        <w:tc>
          <w:tcPr>
            <w:tcW w:type="dxa" w:w="2505"/>
            <w:shd w:fill="2E6F9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排除重点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2E6F9E"/>
                <w:sz w:val="17"/>
              </w:rPr>
              <w:t>T1.6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地面载具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104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104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K049  </w:t>
            </w:r>
            <w:r>
              <w:rPr>
                <w:rFonts w:ascii="Noto Sans SC" w:hAnsi="Noto Sans SC" w:eastAsia="Noto Sans SC"/>
                <w:b w:val="0"/>
                <w:sz w:val="15"/>
              </w:rPr>
              <w:t>cinematic car tracking shot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K050  </w:t>
            </w:r>
            <w:r>
              <w:rPr>
                <w:rFonts w:ascii="Noto Sans SC" w:hAnsi="Noto Sans SC" w:eastAsia="Noto Sans SC"/>
                <w:b w:val="0"/>
                <w:sz w:val="15"/>
              </w:rPr>
              <w:t>driving POV 4k no music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K051  </w:t>
            </w:r>
            <w:r>
              <w:rPr>
                <w:rFonts w:ascii="Noto Sans SC" w:hAnsi="Noto Sans SC" w:eastAsia="Noto Sans SC"/>
                <w:b w:val="0"/>
                <w:sz w:val="15"/>
              </w:rPr>
              <w:t>motorcycle follow camera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城市/高速驾驶、泊车、摩托电动车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幻想载具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2E6F9E"/>
                <w:sz w:val="17"/>
              </w:rPr>
              <w:t>T1.1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奔跑/跑酷/越障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80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5</w:t>
              <w:br/>
              <w:t>目 85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K052  </w:t>
            </w:r>
            <w:r>
              <w:rPr>
                <w:rFonts w:ascii="Noto Sans SC" w:hAnsi="Noto Sans SC" w:eastAsia="Noto Sans SC"/>
                <w:b w:val="0"/>
                <w:sz w:val="15"/>
              </w:rPr>
              <w:t>parkour tracking shot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K053  </w:t>
            </w:r>
            <w:r>
              <w:rPr>
                <w:rFonts w:ascii="Noto Sans SC" w:hAnsi="Noto Sans SC" w:eastAsia="Noto Sans SC"/>
                <w:b w:val="0"/>
                <w:sz w:val="15"/>
              </w:rPr>
              <w:t>freerunning follow camera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K054  </w:t>
            </w:r>
            <w:r>
              <w:rPr>
                <w:rFonts w:ascii="Noto Sans SC" w:hAnsi="Noto Sans SC" w:eastAsia="Noto Sans SC"/>
                <w:b w:val="0"/>
                <w:sz w:val="15"/>
              </w:rPr>
              <w:t>urban parkour long take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K055  </w:t>
            </w:r>
            <w:r>
              <w:rPr>
                <w:rFonts w:ascii="Noto Sans SC" w:hAnsi="Noto Sans SC" w:eastAsia="Noto Sans SC"/>
                <w:b w:val="0"/>
                <w:sz w:val="15"/>
              </w:rPr>
              <w:t>parkour POV GoPro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快跑、急停转向、跳跃攀爬翻越、连续跑酷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步行慢跑、站定、纯赛事转播、关键动作被剪掉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2E6F9E"/>
                <w:sz w:val="17"/>
              </w:rPr>
              <w:t>T1.3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高速失重/空中滑翔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80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80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K056  </w:t>
            </w:r>
            <w:r>
              <w:rPr>
                <w:rFonts w:ascii="Noto Sans SC" w:hAnsi="Noto Sans SC" w:eastAsia="Noto Sans SC"/>
                <w:b w:val="0"/>
                <w:sz w:val="15"/>
              </w:rPr>
              <w:t>skydiving POV 4k long take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K057  </w:t>
            </w:r>
            <w:r>
              <w:rPr>
                <w:rFonts w:ascii="Noto Sans SC" w:hAnsi="Noto Sans SC" w:eastAsia="Noto Sans SC"/>
                <w:b w:val="0"/>
                <w:sz w:val="15"/>
              </w:rPr>
              <w:t>wingsuit follow camera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K058  </w:t>
            </w:r>
            <w:r>
              <w:rPr>
                <w:rFonts w:ascii="Noto Sans SC" w:hAnsi="Noto Sans SC" w:eastAsia="Noto Sans SC"/>
                <w:b w:val="0"/>
                <w:sz w:val="15"/>
              </w:rPr>
              <w:t>roller coaster POV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过山车、蹦极、跳伞、翼装、无人机贴地飞越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遵守共通红线；重点检查切镜、清晰度和主体锚定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2E6F9E"/>
                <w:sz w:val="17"/>
              </w:rPr>
              <w:t>T1.7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空中载具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80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80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K059  </w:t>
            </w:r>
            <w:r>
              <w:rPr>
                <w:rFonts w:ascii="Noto Sans SC" w:hAnsi="Noto Sans SC" w:eastAsia="Noto Sans SC"/>
                <w:b w:val="0"/>
                <w:sz w:val="15"/>
              </w:rPr>
              <w:t>helicopter flight POV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K060  </w:t>
            </w:r>
            <w:r>
              <w:rPr>
                <w:rFonts w:ascii="Noto Sans SC" w:hAnsi="Noto Sans SC" w:eastAsia="Noto Sans SC"/>
                <w:b w:val="0"/>
                <w:sz w:val="15"/>
              </w:rPr>
              <w:t>aircraft cinematic follow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K061  </w:t>
            </w:r>
            <w:r>
              <w:rPr>
                <w:rFonts w:ascii="Noto Sans SC" w:hAnsi="Noto Sans SC" w:eastAsia="Noto Sans SC"/>
                <w:b w:val="0"/>
                <w:sz w:val="15"/>
              </w:rPr>
              <w:t>drone aircraft tracking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穿越飞行、无人机、直升机驾驶位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遵守共通红线；重点检查切镜、清晰度和主体锚定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2E6F9E"/>
                <w:sz w:val="17"/>
              </w:rPr>
              <w:t>T1.4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战斗与激烈规避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75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75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K062  </w:t>
            </w:r>
            <w:r>
              <w:rPr>
                <w:rFonts w:ascii="Noto Sans SC" w:hAnsi="Noto Sans SC" w:eastAsia="Noto Sans SC"/>
                <w:b w:val="0"/>
                <w:sz w:val="15"/>
              </w:rPr>
              <w:t>movie fight scene long take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K063  </w:t>
            </w:r>
            <w:r>
              <w:rPr>
                <w:rFonts w:ascii="Noto Sans SC" w:hAnsi="Noto Sans SC" w:eastAsia="Noto Sans SC"/>
                <w:b w:val="0"/>
                <w:sz w:val="15"/>
              </w:rPr>
              <w:t>stunt chase continuous shot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K064  </w:t>
            </w:r>
            <w:r>
              <w:rPr>
                <w:rFonts w:ascii="Noto Sans SC" w:hAnsi="Noto Sans SC" w:eastAsia="Noto Sans SC"/>
                <w:b w:val="0"/>
                <w:sz w:val="15"/>
              </w:rPr>
              <w:t>cinematic combat tracking shot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影视/特技实拍的潜行躲闪、格斗、爆破规避、追车枪战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动画/CG、游戏、纯特效无实拍底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2E6F9E"/>
                <w:sz w:val="17"/>
              </w:rPr>
              <w:t>T1.2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球类/骑行运动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66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66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K065  </w:t>
            </w:r>
            <w:r>
              <w:rPr>
                <w:rFonts w:ascii="Noto Sans SC" w:hAnsi="Noto Sans SC" w:eastAsia="Noto Sans SC"/>
                <w:b w:val="0"/>
                <w:sz w:val="15"/>
              </w:rPr>
              <w:t>cycling follow camera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K066  </w:t>
            </w:r>
            <w:r>
              <w:rPr>
                <w:rFonts w:ascii="Noto Sans SC" w:hAnsi="Noto Sans SC" w:eastAsia="Noto Sans SC"/>
                <w:b w:val="0"/>
                <w:sz w:val="15"/>
              </w:rPr>
              <w:t>skateboard long take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K067  </w:t>
            </w:r>
            <w:r>
              <w:rPr>
                <w:rFonts w:ascii="Noto Sans SC" w:hAnsi="Noto Sans SC" w:eastAsia="Noto Sans SC"/>
                <w:b w:val="0"/>
                <w:sz w:val="15"/>
              </w:rPr>
              <w:t>tennis tracking shot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球类、骑行、滑板、轮滑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纯观赛大远景、机动载具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2E6F9E"/>
                <w:sz w:val="17"/>
              </w:rPr>
              <w:t>T1.5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水下/潜水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66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66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K068  </w:t>
            </w:r>
            <w:r>
              <w:rPr>
                <w:rFonts w:ascii="Noto Sans SC" w:hAnsi="Noto Sans SC" w:eastAsia="Noto Sans SC"/>
                <w:b w:val="0"/>
                <w:sz w:val="15"/>
              </w:rPr>
              <w:t>scuba diving follow shot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K069  </w:t>
            </w:r>
            <w:r>
              <w:rPr>
                <w:rFonts w:ascii="Noto Sans SC" w:hAnsi="Noto Sans SC" w:eastAsia="Noto Sans SC"/>
                <w:b w:val="0"/>
                <w:sz w:val="15"/>
              </w:rPr>
              <w:t>underwater swimming POV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水中游动、下潜上浮、人和水流互动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主体长期静止、严重浑浊、纯水下风景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2E6F9E"/>
                <w:sz w:val="17"/>
              </w:rPr>
              <w:t>T1.8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水上载具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52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52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K070  </w:t>
            </w:r>
            <w:r>
              <w:rPr>
                <w:rFonts w:ascii="Noto Sans SC" w:hAnsi="Noto Sans SC" w:eastAsia="Noto Sans SC"/>
                <w:b w:val="0"/>
                <w:sz w:val="15"/>
              </w:rPr>
              <w:t>boat cinematic tracking shot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K071  </w:t>
            </w:r>
            <w:r>
              <w:rPr>
                <w:rFonts w:ascii="Noto Sans SC" w:hAnsi="Noto Sans SC" w:eastAsia="Noto Sans SC"/>
                <w:b w:val="0"/>
                <w:sz w:val="15"/>
              </w:rPr>
              <w:t>speedboat follow camera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船、摩托艇甲板与驾驶位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遵守共通红线；重点检查切镜、清晰度和主体锚定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2E6F9E"/>
                <w:sz w:val="17"/>
              </w:rPr>
              <w:t>T1.9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幻想载具/上下过渡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52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52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K072  </w:t>
            </w:r>
            <w:r>
              <w:rPr>
                <w:rFonts w:ascii="Noto Sans SC" w:hAnsi="Noto Sans SC" w:eastAsia="Noto Sans SC"/>
                <w:b w:val="0"/>
                <w:sz w:val="15"/>
              </w:rPr>
              <w:t>sci fi vehicle movie scene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K073  </w:t>
            </w:r>
            <w:r>
              <w:rPr>
                <w:rFonts w:ascii="Noto Sans SC" w:hAnsi="Noto Sans SC" w:eastAsia="Noto Sans SC"/>
                <w:b w:val="0"/>
                <w:sz w:val="15"/>
              </w:rPr>
              <w:t>mech boarding continuous shot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K074  </w:t>
            </w:r>
            <w:r>
              <w:rPr>
                <w:rFonts w:ascii="Noto Sans SC" w:hAnsi="Noto Sans SC" w:eastAsia="Noto Sans SC"/>
                <w:b w:val="0"/>
                <w:sz w:val="15"/>
              </w:rPr>
              <w:t>spaceship cinematic tracking shot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影视实拍中的机甲、飞船、幻想载具及上下舱/模式切换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动画、纯CG、游戏</w:t>
            </w:r>
          </w:p>
        </w:tc>
      </w:tr>
    </w:tbl>
    <w:p>
      <w:pPr>
        <w:spacing w:before="120" w:after="0" w:line="252" w:lineRule="auto"/>
      </w:pPr>
      <w:r>
        <w:rPr>
          <w:rFonts w:ascii="Noto Sans SC" w:hAnsi="Noto Sans SC" w:eastAsia="Noto Sans SC"/>
          <w:b/>
          <w:color w:val="2E6F9E"/>
          <w:sz w:val="17"/>
        </w:rPr>
        <w:t xml:space="preserve">本桶完成记录  </w:t>
      </w:r>
      <w:r>
        <w:rPr>
          <w:rFonts w:ascii="Noto Sans SC" w:hAnsi="Noto Sans SC" w:eastAsia="Noto Sans SC"/>
          <w:b w:val="0"/>
          <w:sz w:val="17"/>
        </w:rPr>
        <w:t>完成日期 __________   已跑批次 __________   新增可审候选 __________   下一轮补充方向 ____________________</w:t>
      </w:r>
    </w:p>
    <w:p>
      <w:pPr>
        <w:pStyle w:val="Heading1"/>
      </w:pPr>
      <w:r>
        <w:rPr>
          <w:rFonts w:ascii="Noto Sans SC" w:hAnsi="Noto Sans SC" w:eastAsia="Noto Sans SC"/>
          <w:b/>
          <w:color w:val="3C8C6E"/>
          <w:sz w:val="32"/>
        </w:rPr>
        <w:t>T5 环境动态</w:t>
      </w:r>
    </w:p>
    <w:p>
      <w:pPr>
        <w:keepNext/>
        <w:spacing w:before="0" w:after="120" w:line="252" w:lineRule="auto"/>
      </w:pPr>
      <w:r>
        <w:rPr>
          <w:rFonts w:ascii="Noto Sans SC" w:hAnsi="Noto Sans SC" w:eastAsia="Noto Sans SC"/>
          <w:b w:val="0"/>
          <w:sz w:val="19"/>
        </w:rPr>
        <w:t>背景人群、自然事件、交通、动物群体</w:t>
      </w:r>
    </w:p>
    <w:p>
      <w:pPr>
        <w:keepNext/>
        <w:spacing w:before="0" w:after="120" w:line="259" w:lineRule="auto"/>
      </w:pPr>
      <w:r>
        <w:rPr>
          <w:rFonts w:ascii="Noto Sans SC" w:hAnsi="Noto Sans SC" w:eastAsia="Noto Sans SC"/>
          <w:b/>
          <w:color w:val="3C8C6E"/>
          <w:sz w:val="17"/>
        </w:rPr>
        <w:t xml:space="preserve">本桶搜索策略  </w:t>
      </w:r>
      <w:r>
        <w:rPr>
          <w:rFonts w:ascii="Noto Sans SC" w:hAnsi="Noto Sans SC" w:eastAsia="Noto Sans SC"/>
          <w:b w:val="0"/>
          <w:color w:val="172033"/>
          <w:sz w:val="17"/>
        </w:rPr>
        <w:t>优先街舞表演、乐队游行、球队训练、交通实况、列车进站、流水线、动物迁徙和夜市节庆；这些题材天然具备群体或持续运动主体。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cantSplit/>
        </w:trPr>
        <w:tc>
          <w:tcPr>
            <w:tcW w:type="dxa" w:w="2073"/>
            <w:shd w:fill="3C8C6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2073"/>
            <w:shd w:fill="3C8C6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流程内</w:t>
            </w:r>
          </w:p>
        </w:tc>
        <w:tc>
          <w:tcPr>
            <w:tcW w:type="dxa" w:w="2073"/>
            <w:shd w:fill="3C8C6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第一人称</w:t>
            </w:r>
          </w:p>
        </w:tc>
        <w:tc>
          <w:tcPr>
            <w:tcW w:type="dxa" w:w="2073"/>
            <w:shd w:fill="3C8C6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第三人称</w:t>
            </w:r>
          </w:p>
        </w:tc>
        <w:tc>
          <w:tcPr>
            <w:tcW w:type="dxa" w:w="2073"/>
            <w:shd w:fill="3C8C6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硬配额缺口</w:t>
            </w:r>
          </w:p>
        </w:tc>
      </w:tr>
      <w:tr>
        <w:trPr>
          <w:cantSplit/>
        </w:trPr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640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0/94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0/546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640</w:t>
            </w:r>
          </w:p>
        </w:tc>
      </w:tr>
    </w:tbl>
    <w:p>
      <w:pPr>
        <w:spacing w:before="80" w:after="120" w:line="252" w:lineRule="auto"/>
      </w:pPr>
      <w:r>
        <w:rPr>
          <w:rFonts w:ascii="Noto Sans SC" w:hAnsi="Noto Sans SC" w:eastAsia="Noto Sans SC"/>
          <w:b/>
          <w:color w:val="3C8C6E"/>
          <w:sz w:val="17"/>
        </w:rPr>
        <w:t xml:space="preserve">建议时长结构  </w:t>
      </w:r>
      <w:r>
        <w:rPr>
          <w:rFonts w:ascii="Noto Sans SC" w:hAnsi="Noto Sans SC" w:eastAsia="Noto Sans SC"/>
          <w:b w:val="0"/>
          <w:color w:val="5F6B7A"/>
          <w:sz w:val="17"/>
        </w:rPr>
        <w:t>5–15 秒 0/256   15–30 秒 0/224   30 秒以上 0/160</w:t>
      </w:r>
    </w:p>
    <w:p>
      <w:pPr>
        <w:pStyle w:val="Heading2"/>
      </w:pPr>
      <w:r>
        <w:rPr>
          <w:rFonts w:ascii="Noto Sans SC" w:hAnsi="Noto Sans SC" w:eastAsia="Noto Sans SC"/>
          <w:b/>
          <w:sz w:val="24"/>
        </w:rPr>
        <w:t>统合单元关键词批次</w:t>
      </w:r>
    </w:p>
    <w:p>
      <w:pPr>
        <w:keepNext/>
        <w:spacing w:before="0" w:after="100" w:line="252" w:lineRule="auto"/>
      </w:pPr>
      <w:r>
        <w:rPr>
          <w:rFonts w:ascii="Noto Sans SC" w:hAnsi="Noto Sans SC" w:eastAsia="Noto Sans SC"/>
          <w:b w:val="0"/>
          <w:color w:val="5F6B7A"/>
          <w:sz w:val="17"/>
        </w:rPr>
        <w:t>表内已按单元剩余建议量从高到低排列。每个带 □ 的关键词先搜索 10 条；完成后勾选并记录筛出的可审候选。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68"/>
            <w:shd w:fill="3C8C6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单元</w:t>
            </w:r>
          </w:p>
        </w:tc>
        <w:tc>
          <w:tcPr>
            <w:tcW w:type="dxa" w:w="1036"/>
            <w:shd w:fill="3C8C6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缺口</w:t>
            </w:r>
          </w:p>
        </w:tc>
        <w:tc>
          <w:tcPr>
            <w:tcW w:type="dxa" w:w="5356"/>
            <w:shd w:fill="3C8C6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分批搜索关键词</w:t>
            </w:r>
          </w:p>
        </w:tc>
        <w:tc>
          <w:tcPr>
            <w:tcW w:type="dxa" w:w="2505"/>
            <w:shd w:fill="3C8C6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排除重点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3C8C6E"/>
                <w:sz w:val="17"/>
              </w:rPr>
              <w:t>T5.6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市集与庆典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103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103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K075  </w:t>
            </w:r>
            <w:r>
              <w:rPr>
                <w:rFonts w:ascii="Noto Sans SC" w:hAnsi="Noto Sans SC" w:eastAsia="Noto Sans SC"/>
                <w:b w:val="0"/>
                <w:sz w:val="15"/>
              </w:rPr>
              <w:t>night market walking tour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K076  </w:t>
            </w:r>
            <w:r>
              <w:rPr>
                <w:rFonts w:ascii="Noto Sans SC" w:hAnsi="Noto Sans SC" w:eastAsia="Noto Sans SC"/>
                <w:b w:val="0"/>
                <w:sz w:val="15"/>
              </w:rPr>
              <w:t>street festival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K077  </w:t>
            </w:r>
            <w:r>
              <w:rPr>
                <w:rFonts w:ascii="Noto Sans SC" w:hAnsi="Noto Sans SC" w:eastAsia="Noto Sans SC"/>
                <w:b w:val="0"/>
                <w:sz w:val="15"/>
              </w:rPr>
              <w:t>parade crowd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K078  </w:t>
            </w:r>
            <w:r>
              <w:rPr>
                <w:rFonts w:ascii="Noto Sans SC" w:hAnsi="Noto Sans SC" w:eastAsia="Noto Sans SC"/>
                <w:b w:val="0"/>
                <w:sz w:val="15"/>
              </w:rPr>
              <w:t>fireworks crowd reaction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K079  </w:t>
            </w:r>
            <w:r>
              <w:rPr>
                <w:rFonts w:ascii="Noto Sans SC" w:hAnsi="Noto Sans SC" w:eastAsia="Noto Sans SC"/>
                <w:b w:val="0"/>
                <w:sz w:val="15"/>
              </w:rPr>
              <w:t>food market tour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K080  </w:t>
            </w:r>
            <w:r>
              <w:rPr>
                <w:rFonts w:ascii="Noto Sans SC" w:hAnsi="Noto Sans SC" w:eastAsia="Noto Sans SC"/>
                <w:b w:val="0"/>
                <w:sz w:val="15"/>
              </w:rPr>
              <w:t>city celebration street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市集夜市、节庆游行、烟花灯光秀、散场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无人机视角、静态布景</w:t>
            </w:r>
          </w:p>
          <w:p>
            <w:pPr>
              <w:spacing w:before="40" w:after="0" w:line="252" w:lineRule="auto"/>
            </w:pPr>
            <w:r>
              <w:rPr>
                <w:rFonts w:ascii="Noto Sans SC" w:hAnsi="Noto Sans SC" w:eastAsia="Noto Sans SC"/>
                <w:b/>
                <w:color w:val="A46616"/>
                <w:sz w:val="15"/>
              </w:rPr>
              <w:t>需人工确认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3C8C6E"/>
                <w:sz w:val="17"/>
              </w:rPr>
              <w:t>T5.2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自然剧烈事件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99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99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K081  </w:t>
            </w:r>
            <w:r>
              <w:rPr>
                <w:rFonts w:ascii="Noto Sans SC" w:hAnsi="Noto Sans SC" w:eastAsia="Noto Sans SC"/>
                <w:b w:val="0"/>
                <w:sz w:val="15"/>
              </w:rPr>
              <w:t>ocean waves real time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K082  </w:t>
            </w:r>
            <w:r>
              <w:rPr>
                <w:rFonts w:ascii="Noto Sans SC" w:hAnsi="Noto Sans SC" w:eastAsia="Noto Sans SC"/>
                <w:b w:val="0"/>
                <w:sz w:val="15"/>
              </w:rPr>
              <w:t>waterfall real time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K083  </w:t>
            </w:r>
            <w:r>
              <w:rPr>
                <w:rFonts w:ascii="Noto Sans SC" w:hAnsi="Noto Sans SC" w:eastAsia="Noto Sans SC"/>
                <w:b w:val="0"/>
                <w:sz w:val="15"/>
              </w:rPr>
              <w:t>thunderstorm real time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K084  </w:t>
            </w:r>
            <w:r>
              <w:rPr>
                <w:rFonts w:ascii="Noto Sans SC" w:hAnsi="Noto Sans SC" w:eastAsia="Noto Sans SC"/>
                <w:b w:val="0"/>
                <w:sz w:val="15"/>
              </w:rPr>
              <w:t>wildfire documentary wide shot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K085  </w:t>
            </w:r>
            <w:r>
              <w:rPr>
                <w:rFonts w:ascii="Noto Sans SC" w:hAnsi="Noto Sans SC" w:eastAsia="Noto Sans SC"/>
                <w:b w:val="0"/>
                <w:sz w:val="15"/>
              </w:rPr>
              <w:t>snowstorm street real time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K086  </w:t>
            </w:r>
            <w:r>
              <w:rPr>
                <w:rFonts w:ascii="Noto Sans SC" w:hAnsi="Noto Sans SC" w:eastAsia="Noto Sans SC"/>
                <w:b w:val="0"/>
                <w:sz w:val="15"/>
              </w:rPr>
              <w:t>volcano eruption documentary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海浪、瀑布、暴雨、火山火灾、烟雾、雪崩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静态风景、POV涉险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3C8C6E"/>
                <w:sz w:val="17"/>
              </w:rPr>
              <w:t>T5.3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多主体活动与演绎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99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99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K087  </w:t>
            </w:r>
            <w:r>
              <w:rPr>
                <w:rFonts w:ascii="Noto Sans SC" w:hAnsi="Noto Sans SC" w:eastAsia="Noto Sans SC"/>
                <w:b w:val="0"/>
                <w:sz w:val="15"/>
              </w:rPr>
              <w:t>street dance performance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K088  </w:t>
            </w:r>
            <w:r>
              <w:rPr>
                <w:rFonts w:ascii="Noto Sans SC" w:hAnsi="Noto Sans SC" w:eastAsia="Noto Sans SC"/>
                <w:b w:val="0"/>
                <w:sz w:val="15"/>
              </w:rPr>
              <w:t>marching band parade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K089  </w:t>
            </w:r>
            <w:r>
              <w:rPr>
                <w:rFonts w:ascii="Noto Sans SC" w:hAnsi="Noto Sans SC" w:eastAsia="Noto Sans SC"/>
                <w:b w:val="0"/>
                <w:sz w:val="15"/>
              </w:rPr>
              <w:t>football team training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K090  </w:t>
            </w:r>
            <w:r>
              <w:rPr>
                <w:rFonts w:ascii="Noto Sans SC" w:hAnsi="Noto Sans SC" w:eastAsia="Noto Sans SC"/>
                <w:b w:val="0"/>
                <w:sz w:val="15"/>
              </w:rPr>
              <w:t>group fitness class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K091  </w:t>
            </w:r>
            <w:r>
              <w:rPr>
                <w:rFonts w:ascii="Noto Sans SC" w:hAnsi="Noto Sans SC" w:eastAsia="Noto Sans SC"/>
                <w:b w:val="0"/>
                <w:sz w:val="15"/>
              </w:rPr>
              <w:t>theater rehearsal wide shot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K092  </w:t>
            </w:r>
            <w:r>
              <w:rPr>
                <w:rFonts w:ascii="Noto Sans SC" w:hAnsi="Noto Sans SC" w:eastAsia="Noto Sans SC"/>
                <w:b w:val="0"/>
                <w:sz w:val="15"/>
              </w:rPr>
              <w:t>basketball team practice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比赛、舞蹈戏剧、街头艺人、团队操演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单主体、主体间无互动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3C8C6E"/>
                <w:sz w:val="17"/>
              </w:rPr>
              <w:t>T5.7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人群流动与动物群体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99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99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K093  </w:t>
            </w:r>
            <w:r>
              <w:rPr>
                <w:rFonts w:ascii="Noto Sans SC" w:hAnsi="Noto Sans SC" w:eastAsia="Noto Sans SC"/>
                <w:b w:val="0"/>
                <w:sz w:val="15"/>
              </w:rPr>
              <w:t>bird flock murmuration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K094  </w:t>
            </w:r>
            <w:r>
              <w:rPr>
                <w:rFonts w:ascii="Noto Sans SC" w:hAnsi="Noto Sans SC" w:eastAsia="Noto Sans SC"/>
                <w:b w:val="0"/>
                <w:sz w:val="15"/>
              </w:rPr>
              <w:t>wildebeest migration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K095  </w:t>
            </w:r>
            <w:r>
              <w:rPr>
                <w:rFonts w:ascii="Noto Sans SC" w:hAnsi="Noto Sans SC" w:eastAsia="Noto Sans SC"/>
                <w:b w:val="0"/>
                <w:sz w:val="15"/>
              </w:rPr>
              <w:t>fish school underwater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K096  </w:t>
            </w:r>
            <w:r>
              <w:rPr>
                <w:rFonts w:ascii="Noto Sans SC" w:hAnsi="Noto Sans SC" w:eastAsia="Noto Sans SC"/>
                <w:b w:val="0"/>
                <w:sz w:val="15"/>
              </w:rPr>
              <w:t>sheep herd moving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K097  </w:t>
            </w:r>
            <w:r>
              <w:rPr>
                <w:rFonts w:ascii="Noto Sans SC" w:hAnsi="Noto Sans SC" w:eastAsia="Noto Sans SC"/>
                <w:b w:val="0"/>
                <w:sz w:val="15"/>
              </w:rPr>
              <w:t>marathon crowd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K098  </w:t>
            </w:r>
            <w:r>
              <w:rPr>
                <w:rFonts w:ascii="Noto Sans SC" w:hAnsi="Noto Sans SC" w:eastAsia="Noto Sans SC"/>
                <w:b w:val="0"/>
                <w:sz w:val="15"/>
              </w:rPr>
              <w:t>cyclist peloton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人流、观众、集会、鸟群鱼群兽群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个体分散无群体行为</w:t>
            </w:r>
          </w:p>
          <w:p>
            <w:pPr>
              <w:spacing w:before="40" w:after="0" w:line="252" w:lineRule="auto"/>
            </w:pPr>
            <w:r>
              <w:rPr>
                <w:rFonts w:ascii="Noto Sans SC" w:hAnsi="Noto Sans SC" w:eastAsia="Noto Sans SC"/>
                <w:b/>
                <w:color w:val="A46616"/>
                <w:sz w:val="15"/>
              </w:rPr>
              <w:t>需人工确认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3C8C6E"/>
                <w:sz w:val="17"/>
              </w:rPr>
              <w:t>T5.1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场景过渡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80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80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K099  </w:t>
            </w:r>
            <w:r>
              <w:rPr>
                <w:rFonts w:ascii="Noto Sans SC" w:hAnsi="Noto Sans SC" w:eastAsia="Noto Sans SC"/>
                <w:b w:val="0"/>
                <w:sz w:val="15"/>
              </w:rPr>
              <w:t>train journey scenery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K100  </w:t>
            </w:r>
            <w:r>
              <w:rPr>
                <w:rFonts w:ascii="Noto Sans SC" w:hAnsi="Noto Sans SC" w:eastAsia="Noto Sans SC"/>
                <w:b w:val="0"/>
                <w:sz w:val="15"/>
              </w:rPr>
              <w:t>car driving mountain road exterior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K101  </w:t>
            </w:r>
            <w:r>
              <w:rPr>
                <w:rFonts w:ascii="Noto Sans SC" w:hAnsi="Noto Sans SC" w:eastAsia="Noto Sans SC"/>
                <w:b w:val="0"/>
                <w:sz w:val="15"/>
              </w:rPr>
              <w:t>boat leaving harbor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K102  </w:t>
            </w:r>
            <w:r>
              <w:rPr>
                <w:rFonts w:ascii="Noto Sans SC" w:hAnsi="Noto Sans SC" w:eastAsia="Noto Sans SC"/>
                <w:b w:val="0"/>
                <w:sz w:val="15"/>
              </w:rPr>
              <w:t>bus journey countryside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K103  </w:t>
            </w:r>
            <w:r>
              <w:rPr>
                <w:rFonts w:ascii="Noto Sans SC" w:hAnsi="Noto Sans SC" w:eastAsia="Noto Sans SC"/>
                <w:b w:val="0"/>
                <w:sz w:val="15"/>
              </w:rPr>
              <w:t>motorcycle road trip cinematic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K104  </w:t>
            </w:r>
            <w:r>
              <w:rPr>
                <w:rFonts w:ascii="Noto Sans SC" w:hAnsi="Noto Sans SC" w:eastAsia="Noto Sans SC"/>
                <w:b w:val="0"/>
                <w:sz w:val="15"/>
              </w:rPr>
              <w:t>tram ride city transition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载具移动中环境明显变化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环境不变、原地不动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3C8C6E"/>
                <w:sz w:val="17"/>
              </w:rPr>
              <w:t>T5.4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交通与载具穿行（旁观）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80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80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K105  </w:t>
            </w:r>
            <w:r>
              <w:rPr>
                <w:rFonts w:ascii="Noto Sans SC" w:hAnsi="Noto Sans SC" w:eastAsia="Noto Sans SC"/>
                <w:b w:val="0"/>
                <w:sz w:val="15"/>
              </w:rPr>
              <w:t>traffic intersection 4k fixed camera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K106  </w:t>
            </w:r>
            <w:r>
              <w:rPr>
                <w:rFonts w:ascii="Noto Sans SC" w:hAnsi="Noto Sans SC" w:eastAsia="Noto Sans SC"/>
                <w:b w:val="0"/>
                <w:sz w:val="15"/>
              </w:rPr>
              <w:t>train passing station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K107  </w:t>
            </w:r>
            <w:r>
              <w:rPr>
                <w:rFonts w:ascii="Noto Sans SC" w:hAnsi="Noto Sans SC" w:eastAsia="Noto Sans SC"/>
                <w:b w:val="0"/>
                <w:sz w:val="15"/>
              </w:rPr>
              <w:t>airport ground operations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K108  </w:t>
            </w:r>
            <w:r>
              <w:rPr>
                <w:rFonts w:ascii="Noto Sans SC" w:hAnsi="Noto Sans SC" w:eastAsia="Noto Sans SC"/>
                <w:b w:val="0"/>
                <w:sz w:val="15"/>
              </w:rPr>
              <w:t>ships passing harbor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K109  </w:t>
            </w:r>
            <w:r>
              <w:rPr>
                <w:rFonts w:ascii="Noto Sans SC" w:hAnsi="Noto Sans SC" w:eastAsia="Noto Sans SC"/>
                <w:b w:val="0"/>
                <w:sz w:val="15"/>
              </w:rPr>
              <w:t>city traffic real time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K110  </w:t>
            </w:r>
            <w:r>
              <w:rPr>
                <w:rFonts w:ascii="Noto Sans SC" w:hAnsi="Noto Sans SC" w:eastAsia="Noto Sans SC"/>
                <w:b w:val="0"/>
                <w:sz w:val="15"/>
              </w:rPr>
              <w:t>tram passing street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路口车流、港口机场作业、赛车观赛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驾驶位POV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3C8C6E"/>
                <w:sz w:val="17"/>
              </w:rPr>
              <w:t>T5.5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场景内因果交互动态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80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80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K111  </w:t>
            </w:r>
            <w:r>
              <w:rPr>
                <w:rFonts w:ascii="Noto Sans SC" w:hAnsi="Noto Sans SC" w:eastAsia="Noto Sans SC"/>
                <w:b w:val="0"/>
                <w:sz w:val="15"/>
              </w:rPr>
              <w:t>domino chain reaction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K112  </w:t>
            </w:r>
            <w:r>
              <w:rPr>
                <w:rFonts w:ascii="Noto Sans SC" w:hAnsi="Noto Sans SC" w:eastAsia="Noto Sans SC"/>
                <w:b w:val="0"/>
                <w:sz w:val="15"/>
              </w:rPr>
              <w:t>Rube Goldberg machine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K113  </w:t>
            </w:r>
            <w:r>
              <w:rPr>
                <w:rFonts w:ascii="Noto Sans SC" w:hAnsi="Noto Sans SC" w:eastAsia="Noto Sans SC"/>
                <w:b w:val="0"/>
                <w:sz w:val="15"/>
              </w:rPr>
              <w:t>factory assembly line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K114  </w:t>
            </w:r>
            <w:r>
              <w:rPr>
                <w:rFonts w:ascii="Noto Sans SC" w:hAnsi="Noto Sans SC" w:eastAsia="Noto Sans SC"/>
                <w:b w:val="0"/>
                <w:sz w:val="15"/>
              </w:rPr>
              <w:t>relay race baton passing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K115  </w:t>
            </w:r>
            <w:r>
              <w:rPr>
                <w:rFonts w:ascii="Noto Sans SC" w:hAnsi="Noto Sans SC" w:eastAsia="Noto Sans SC"/>
                <w:b w:val="0"/>
                <w:sz w:val="15"/>
              </w:rPr>
              <w:t>warehouse conveyor belt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K116  </w:t>
            </w:r>
            <w:r>
              <w:rPr>
                <w:rFonts w:ascii="Noto Sans SC" w:hAnsi="Noto Sans SC" w:eastAsia="Noto Sans SC"/>
                <w:b w:val="0"/>
                <w:sz w:val="15"/>
              </w:rPr>
              <w:t>marble run chain reaction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多米诺、回合传递、接力、流水线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因果链不完整、单动作无传递</w:t>
            </w:r>
          </w:p>
        </w:tc>
      </w:tr>
    </w:tbl>
    <w:p>
      <w:pPr>
        <w:spacing w:before="120" w:after="0" w:line="252" w:lineRule="auto"/>
      </w:pPr>
      <w:r>
        <w:rPr>
          <w:rFonts w:ascii="Noto Sans SC" w:hAnsi="Noto Sans SC" w:eastAsia="Noto Sans SC"/>
          <w:b/>
          <w:color w:val="3C8C6E"/>
          <w:sz w:val="17"/>
        </w:rPr>
        <w:t xml:space="preserve">本桶完成记录  </w:t>
      </w:r>
      <w:r>
        <w:rPr>
          <w:rFonts w:ascii="Noto Sans SC" w:hAnsi="Noto Sans SC" w:eastAsia="Noto Sans SC"/>
          <w:b w:val="0"/>
          <w:sz w:val="17"/>
        </w:rPr>
        <w:t>完成日期 __________   已跑批次 __________   新增可审候选 __________   下一轮补充方向 ____________________</w:t>
      </w:r>
    </w:p>
    <w:p>
      <w:pPr>
        <w:pStyle w:val="Heading1"/>
      </w:pPr>
      <w:r>
        <w:rPr>
          <w:rFonts w:ascii="Noto Sans SC" w:hAnsi="Noto Sans SC" w:eastAsia="Noto Sans SC"/>
          <w:b/>
          <w:color w:val="3E8797"/>
          <w:sz w:val="32"/>
        </w:rPr>
        <w:t>T6 空间探索</w:t>
      </w:r>
    </w:p>
    <w:p>
      <w:pPr>
        <w:keepNext/>
        <w:spacing w:before="0" w:after="120" w:line="252" w:lineRule="auto"/>
      </w:pPr>
      <w:r>
        <w:rPr>
          <w:rFonts w:ascii="Noto Sans SC" w:hAnsi="Noto Sans SC" w:eastAsia="Noto Sans SC"/>
          <w:b w:val="0"/>
          <w:sz w:val="19"/>
        </w:rPr>
        <w:t>身体位移与空间连续性的漫游</w:t>
      </w:r>
    </w:p>
    <w:p>
      <w:pPr>
        <w:keepNext/>
        <w:spacing w:before="0" w:after="120" w:line="259" w:lineRule="auto"/>
      </w:pPr>
      <w:r>
        <w:rPr>
          <w:rFonts w:ascii="Noto Sans SC" w:hAnsi="Noto Sans SC" w:eastAsia="Noto Sans SC"/>
          <w:b/>
          <w:color w:val="3E8797"/>
          <w:sz w:val="17"/>
        </w:rPr>
        <w:t xml:space="preserve">本桶搜索策略  </w:t>
      </w:r>
      <w:r>
        <w:rPr>
          <w:rFonts w:ascii="Noto Sans SC" w:hAnsi="Noto Sans SC" w:eastAsia="Noto Sans SC"/>
          <w:b w:val="0"/>
          <w:color w:val="172033"/>
          <w:sz w:val="17"/>
        </w:rPr>
        <w:t>优先个人旅拍、徒步跟随、无人机跟随、主持人带看、房产或酒店讲解、乐园 vlog；题材本身应让人物持续处于镜头中。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cantSplit/>
        </w:trPr>
        <w:tc>
          <w:tcPr>
            <w:tcW w:type="dxa" w:w="2073"/>
            <w:shd w:fill="3E8797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2073"/>
            <w:shd w:fill="3E8797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流程内</w:t>
            </w:r>
          </w:p>
        </w:tc>
        <w:tc>
          <w:tcPr>
            <w:tcW w:type="dxa" w:w="2073"/>
            <w:shd w:fill="3E8797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第一人称</w:t>
            </w:r>
          </w:p>
        </w:tc>
        <w:tc>
          <w:tcPr>
            <w:tcW w:type="dxa" w:w="2073"/>
            <w:shd w:fill="3E8797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第三人称</w:t>
            </w:r>
          </w:p>
        </w:tc>
        <w:tc>
          <w:tcPr>
            <w:tcW w:type="dxa" w:w="2073"/>
            <w:shd w:fill="3E8797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硬配额缺口</w:t>
            </w:r>
          </w:p>
        </w:tc>
      </w:tr>
      <w:tr>
        <w:trPr>
          <w:cantSplit/>
        </w:trPr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640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0/94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1/546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639</w:t>
            </w:r>
          </w:p>
        </w:tc>
      </w:tr>
    </w:tbl>
    <w:p>
      <w:pPr>
        <w:spacing w:before="80" w:after="120" w:line="252" w:lineRule="auto"/>
      </w:pPr>
      <w:r>
        <w:rPr>
          <w:rFonts w:ascii="Noto Sans SC" w:hAnsi="Noto Sans SC" w:eastAsia="Noto Sans SC"/>
          <w:b/>
          <w:color w:val="3E8797"/>
          <w:sz w:val="17"/>
        </w:rPr>
        <w:t xml:space="preserve">建议时长结构  </w:t>
      </w:r>
      <w:r>
        <w:rPr>
          <w:rFonts w:ascii="Noto Sans SC" w:hAnsi="Noto Sans SC" w:eastAsia="Noto Sans SC"/>
          <w:b w:val="0"/>
          <w:color w:val="5F6B7A"/>
          <w:sz w:val="17"/>
        </w:rPr>
        <w:t>5–15 秒 1/256   15–30 秒 0/224   30 秒以上 0/160</w:t>
      </w:r>
    </w:p>
    <w:p>
      <w:pPr>
        <w:pStyle w:val="Heading2"/>
      </w:pPr>
      <w:r>
        <w:rPr>
          <w:rFonts w:ascii="Noto Sans SC" w:hAnsi="Noto Sans SC" w:eastAsia="Noto Sans SC"/>
          <w:b/>
          <w:sz w:val="24"/>
        </w:rPr>
        <w:t>统合单元关键词批次</w:t>
      </w:r>
    </w:p>
    <w:p>
      <w:pPr>
        <w:keepNext/>
        <w:spacing w:before="0" w:after="100" w:line="252" w:lineRule="auto"/>
      </w:pPr>
      <w:r>
        <w:rPr>
          <w:rFonts w:ascii="Noto Sans SC" w:hAnsi="Noto Sans SC" w:eastAsia="Noto Sans SC"/>
          <w:b w:val="0"/>
          <w:color w:val="5F6B7A"/>
          <w:sz w:val="17"/>
        </w:rPr>
        <w:t>表内已按单元剩余建议量从高到低排列。每个带 □ 的关键词先搜索 10 条；完成后勾选并记录筛出的可审候选。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68"/>
            <w:shd w:fill="3E8797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单元</w:t>
            </w:r>
          </w:p>
        </w:tc>
        <w:tc>
          <w:tcPr>
            <w:tcW w:type="dxa" w:w="1036"/>
            <w:shd w:fill="3E8797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缺口</w:t>
            </w:r>
          </w:p>
        </w:tc>
        <w:tc>
          <w:tcPr>
            <w:tcW w:type="dxa" w:w="5356"/>
            <w:shd w:fill="3E8797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分批搜索关键词</w:t>
            </w:r>
          </w:p>
        </w:tc>
        <w:tc>
          <w:tcPr>
            <w:tcW w:type="dxa" w:w="2505"/>
            <w:shd w:fill="3E8797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排除重点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3E8797"/>
                <w:sz w:val="17"/>
              </w:rPr>
              <w:t>T6.1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著名景点/地标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108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108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K117  </w:t>
            </w:r>
            <w:r>
              <w:rPr>
                <w:rFonts w:ascii="Noto Sans SC" w:hAnsi="Noto Sans SC" w:eastAsia="Noto Sans SC"/>
                <w:b w:val="0"/>
                <w:sz w:val="15"/>
              </w:rPr>
              <w:t>solo travel cinematic 4k landmark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K118  </w:t>
            </w:r>
            <w:r>
              <w:rPr>
                <w:rFonts w:ascii="Noto Sans SC" w:hAnsi="Noto Sans SC" w:eastAsia="Noto Sans SC"/>
                <w:b w:val="0"/>
                <w:sz w:val="15"/>
              </w:rPr>
              <w:t>travel film person exploring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K119  </w:t>
            </w:r>
            <w:r>
              <w:rPr>
                <w:rFonts w:ascii="Noto Sans SC" w:hAnsi="Noto Sans SC" w:eastAsia="Noto Sans SC"/>
                <w:b w:val="0"/>
                <w:sz w:val="15"/>
              </w:rPr>
              <w:t>cinematic travel vlog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K120  </w:t>
            </w:r>
            <w:r>
              <w:rPr>
                <w:rFonts w:ascii="Noto Sans SC" w:hAnsi="Noto Sans SC" w:eastAsia="Noto Sans SC"/>
                <w:b w:val="0"/>
                <w:sz w:val="15"/>
              </w:rPr>
              <w:t>couple travel film landmark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K121  </w:t>
            </w:r>
            <w:r>
              <w:rPr>
                <w:rFonts w:ascii="Noto Sans SC" w:hAnsi="Noto Sans SC" w:eastAsia="Noto Sans SC"/>
                <w:b w:val="0"/>
                <w:sz w:val="15"/>
              </w:rPr>
              <w:t>model walking landmark cinematic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K122  </w:t>
            </w:r>
            <w:r>
              <w:rPr>
                <w:rFonts w:ascii="Noto Sans SC" w:hAnsi="Noto Sans SC" w:eastAsia="Noto Sans SC"/>
                <w:b w:val="0"/>
                <w:sz w:val="15"/>
              </w:rPr>
              <w:t>tour guide landmark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可识别地标/景区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静态空镜、地标不可辨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3E8797"/>
                <w:sz w:val="17"/>
              </w:rPr>
              <w:t>T6.6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写实室外行走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85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85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K123  </w:t>
            </w:r>
            <w:r>
              <w:rPr>
                <w:rFonts w:ascii="Noto Sans SC" w:hAnsi="Noto Sans SC" w:eastAsia="Noto Sans SC"/>
                <w:b w:val="0"/>
                <w:sz w:val="15"/>
              </w:rPr>
              <w:t>cinematic hiking film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K124  </w:t>
            </w:r>
            <w:r>
              <w:rPr>
                <w:rFonts w:ascii="Noto Sans SC" w:hAnsi="Noto Sans SC" w:eastAsia="Noto Sans SC"/>
                <w:b w:val="0"/>
                <w:sz w:val="15"/>
              </w:rPr>
              <w:t>city walk cinematic person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K125  </w:t>
            </w:r>
            <w:r>
              <w:rPr>
                <w:rFonts w:ascii="Noto Sans SC" w:hAnsi="Noto Sans SC" w:eastAsia="Noto Sans SC"/>
                <w:b w:val="0"/>
                <w:sz w:val="15"/>
              </w:rPr>
              <w:t>park walk follow shot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K126  </w:t>
            </w:r>
            <w:r>
              <w:rPr>
                <w:rFonts w:ascii="Noto Sans SC" w:hAnsi="Noto Sans SC" w:eastAsia="Noto Sans SC"/>
                <w:b w:val="0"/>
                <w:sz w:val="15"/>
              </w:rPr>
              <w:t>campus tour with host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K127  </w:t>
            </w:r>
            <w:r>
              <w:rPr>
                <w:rFonts w:ascii="Noto Sans SC" w:hAnsi="Noto Sans SC" w:eastAsia="Noto Sans SC"/>
                <w:b w:val="0"/>
                <w:sz w:val="15"/>
              </w:rPr>
              <w:t>trail running cinematic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K128  </w:t>
            </w:r>
            <w:r>
              <w:rPr>
                <w:rFonts w:ascii="Noto Sans SC" w:hAnsi="Noto Sans SC" w:eastAsia="Noto Sans SC"/>
                <w:b w:val="0"/>
                <w:sz w:val="15"/>
              </w:rPr>
              <w:t>street photography model walking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街道、公园、校园步行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遵守共通红线；重点检查切镜、清晰度和主体锚定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3E8797"/>
                <w:sz w:val="17"/>
              </w:rPr>
              <w:t>T6.4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空间切换（开关门驱动）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80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80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K129  </w:t>
            </w:r>
            <w:r>
              <w:rPr>
                <w:rFonts w:ascii="Noto Sans SC" w:hAnsi="Noto Sans SC" w:eastAsia="Noto Sans SC"/>
                <w:b w:val="0"/>
                <w:sz w:val="15"/>
              </w:rPr>
              <w:t>gimbal follow person enters building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K130  </w:t>
            </w:r>
            <w:r>
              <w:rPr>
                <w:rFonts w:ascii="Noto Sans SC" w:hAnsi="Noto Sans SC" w:eastAsia="Noto Sans SC"/>
                <w:b w:val="0"/>
                <w:sz w:val="15"/>
              </w:rPr>
              <w:t>one take room tour host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K131  </w:t>
            </w:r>
            <w:r>
              <w:rPr>
                <w:rFonts w:ascii="Noto Sans SC" w:hAnsi="Noto Sans SC" w:eastAsia="Noto Sans SC"/>
                <w:b w:val="0"/>
                <w:sz w:val="15"/>
              </w:rPr>
              <w:t>realtor walkthrough with host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K132  </w:t>
            </w:r>
            <w:r>
              <w:rPr>
                <w:rFonts w:ascii="Noto Sans SC" w:hAnsi="Noto Sans SC" w:eastAsia="Noto Sans SC"/>
                <w:b w:val="0"/>
                <w:sz w:val="15"/>
              </w:rPr>
              <w:t>follow shot through doorway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K133  </w:t>
            </w:r>
            <w:r>
              <w:rPr>
                <w:rFonts w:ascii="Noto Sans SC" w:hAnsi="Noto Sans SC" w:eastAsia="Noto Sans SC"/>
                <w:b w:val="0"/>
                <w:sz w:val="15"/>
              </w:rPr>
              <w:t>POV house walkthrough doors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K134  </w:t>
            </w:r>
            <w:r>
              <w:rPr>
                <w:rFonts w:ascii="Noto Sans SC" w:hAnsi="Noto Sans SC" w:eastAsia="Noto Sans SC"/>
                <w:b w:val="0"/>
                <w:sz w:val="15"/>
              </w:rPr>
              <w:t>hotel room tour presenter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通过开关门进入不同空间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仅开关门动作应归4.4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3E8797"/>
                <w:sz w:val="17"/>
              </w:rPr>
              <w:t>T6.7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写实室内行走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80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80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K135  </w:t>
            </w:r>
            <w:r>
              <w:rPr>
                <w:rFonts w:ascii="Noto Sans SC" w:hAnsi="Noto Sans SC" w:eastAsia="Noto Sans SC"/>
                <w:b w:val="0"/>
                <w:sz w:val="15"/>
              </w:rPr>
              <w:t>real estate presenter walkthrough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K136  </w:t>
            </w:r>
            <w:r>
              <w:rPr>
                <w:rFonts w:ascii="Noto Sans SC" w:hAnsi="Noto Sans SC" w:eastAsia="Noto Sans SC"/>
                <w:b w:val="0"/>
                <w:sz w:val="15"/>
              </w:rPr>
              <w:t>hotel tour with host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K137  </w:t>
            </w:r>
            <w:r>
              <w:rPr>
                <w:rFonts w:ascii="Noto Sans SC" w:hAnsi="Noto Sans SC" w:eastAsia="Noto Sans SC"/>
                <w:b w:val="0"/>
                <w:sz w:val="15"/>
              </w:rPr>
              <w:t>office tour presenter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K138  </w:t>
            </w:r>
            <w:r>
              <w:rPr>
                <w:rFonts w:ascii="Noto Sans SC" w:hAnsi="Noto Sans SC" w:eastAsia="Noto Sans SC"/>
                <w:b w:val="0"/>
                <w:sz w:val="15"/>
              </w:rPr>
              <w:t>home tour with owner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K139  </w:t>
            </w:r>
            <w:r>
              <w:rPr>
                <w:rFonts w:ascii="Noto Sans SC" w:hAnsi="Noto Sans SC" w:eastAsia="Noto Sans SC"/>
                <w:b w:val="0"/>
                <w:sz w:val="15"/>
              </w:rPr>
              <w:t>interior cinematic person walking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K140  </w:t>
            </w:r>
            <w:r>
              <w:rPr>
                <w:rFonts w:ascii="Noto Sans SC" w:hAnsi="Noto Sans SC" w:eastAsia="Noto Sans SC"/>
                <w:b w:val="0"/>
                <w:sz w:val="15"/>
              </w:rPr>
              <w:t>restaurant tour with host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家居、办公室、酒店走廊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遵守共通红线；重点检查切镜、清晰度和主体锚定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3E8797"/>
                <w:sz w:val="17"/>
              </w:rPr>
              <w:t>T6.5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娱乐和奇观探索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75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75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K141  </w:t>
            </w:r>
            <w:r>
              <w:rPr>
                <w:rFonts w:ascii="Noto Sans SC" w:hAnsi="Noto Sans SC" w:eastAsia="Noto Sans SC"/>
                <w:b w:val="0"/>
                <w:sz w:val="15"/>
              </w:rPr>
              <w:t>theme park vlog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K142  </w:t>
            </w:r>
            <w:r>
              <w:rPr>
                <w:rFonts w:ascii="Noto Sans SC" w:hAnsi="Noto Sans SC" w:eastAsia="Noto Sans SC"/>
                <w:b w:val="0"/>
                <w:sz w:val="15"/>
              </w:rPr>
              <w:t>haunted house walkthrough reaction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K143  </w:t>
            </w:r>
            <w:r>
              <w:rPr>
                <w:rFonts w:ascii="Noto Sans SC" w:hAnsi="Noto Sans SC" w:eastAsia="Noto Sans SC"/>
                <w:b w:val="0"/>
                <w:sz w:val="15"/>
              </w:rPr>
              <w:t>museum tour with host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K144  </w:t>
            </w:r>
            <w:r>
              <w:rPr>
                <w:rFonts w:ascii="Noto Sans SC" w:hAnsi="Noto Sans SC" w:eastAsia="Noto Sans SC"/>
                <w:b w:val="0"/>
                <w:sz w:val="15"/>
              </w:rPr>
              <w:t>aquarium vlog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K145  </w:t>
            </w:r>
            <w:r>
              <w:rPr>
                <w:rFonts w:ascii="Noto Sans SC" w:hAnsi="Noto Sans SC" w:eastAsia="Noto Sans SC"/>
                <w:b w:val="0"/>
                <w:sz w:val="15"/>
              </w:rPr>
              <w:t>maze walkthrough with friend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K146  </w:t>
            </w:r>
            <w:r>
              <w:rPr>
                <w:rFonts w:ascii="Noto Sans SC" w:hAnsi="Noto Sans SC" w:eastAsia="Noto Sans SC"/>
                <w:b w:val="0"/>
                <w:sz w:val="15"/>
              </w:rPr>
              <w:t>amusement park cinematic vlog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游乐园、鬼屋、奇幻场景、迷宫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渲染缺陷级光影突变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3E8797"/>
                <w:sz w:val="17"/>
              </w:rPr>
              <w:t>T6.3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飞行探索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74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1</w:t>
              <w:br/>
              <w:t>目 75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K147  </w:t>
            </w:r>
            <w:r>
              <w:rPr>
                <w:rFonts w:ascii="Noto Sans SC" w:hAnsi="Noto Sans SC" w:eastAsia="Noto Sans SC"/>
                <w:b w:val="0"/>
                <w:sz w:val="15"/>
              </w:rPr>
              <w:t>drone follow hiker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K148  </w:t>
            </w:r>
            <w:r>
              <w:rPr>
                <w:rFonts w:ascii="Noto Sans SC" w:hAnsi="Noto Sans SC" w:eastAsia="Noto Sans SC"/>
                <w:b w:val="0"/>
                <w:sz w:val="15"/>
              </w:rPr>
              <w:t>drone follow mountain biker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K149  </w:t>
            </w:r>
            <w:r>
              <w:rPr>
                <w:rFonts w:ascii="Noto Sans SC" w:hAnsi="Noto Sans SC" w:eastAsia="Noto Sans SC"/>
                <w:b w:val="0"/>
                <w:sz w:val="15"/>
              </w:rPr>
              <w:t>FPV follow car scenic road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K150  </w:t>
            </w:r>
            <w:r>
              <w:rPr>
                <w:rFonts w:ascii="Noto Sans SC" w:hAnsi="Noto Sans SC" w:eastAsia="Noto Sans SC"/>
                <w:b w:val="0"/>
                <w:sz w:val="15"/>
              </w:rPr>
              <w:t>drone follow boat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K151  </w:t>
            </w:r>
            <w:r>
              <w:rPr>
                <w:rFonts w:ascii="Noto Sans SC" w:hAnsi="Noto Sans SC" w:eastAsia="Noto Sans SC"/>
                <w:b w:val="0"/>
                <w:sz w:val="15"/>
              </w:rPr>
              <w:t>aerial follow runner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K152  </w:t>
            </w:r>
            <w:r>
              <w:rPr>
                <w:rFonts w:ascii="Noto Sans SC" w:hAnsi="Noto Sans SC" w:eastAsia="Noto Sans SC"/>
                <w:b w:val="0"/>
                <w:sz w:val="15"/>
              </w:rPr>
              <w:t>drone follow skier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无人机视角漫游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遵守共通红线；重点检查切镜、清晰度和主体锚定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3E8797"/>
                <w:sz w:val="17"/>
              </w:rPr>
              <w:t>T6.2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经典影视场景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61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61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K153  </w:t>
            </w:r>
            <w:r>
              <w:rPr>
                <w:rFonts w:ascii="Noto Sans SC" w:hAnsi="Noto Sans SC" w:eastAsia="Noto Sans SC"/>
                <w:b w:val="0"/>
                <w:sz w:val="15"/>
              </w:rPr>
              <w:t>movie locations travel vlog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K154  </w:t>
            </w:r>
            <w:r>
              <w:rPr>
                <w:rFonts w:ascii="Noto Sans SC" w:hAnsi="Noto Sans SC" w:eastAsia="Noto Sans SC"/>
                <w:b w:val="0"/>
                <w:sz w:val="15"/>
              </w:rPr>
              <w:t>film set tour with host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K155  </w:t>
            </w:r>
            <w:r>
              <w:rPr>
                <w:rFonts w:ascii="Noto Sans SC" w:hAnsi="Noto Sans SC" w:eastAsia="Noto Sans SC"/>
                <w:b w:val="0"/>
                <w:sz w:val="15"/>
              </w:rPr>
              <w:t>cinematic location scout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K156  </w:t>
            </w:r>
            <w:r>
              <w:rPr>
                <w:rFonts w:ascii="Noto Sans SC" w:hAnsi="Noto Sans SC" w:eastAsia="Noto Sans SC"/>
                <w:b w:val="0"/>
                <w:sz w:val="15"/>
              </w:rPr>
              <w:t>cosplay movie location cinematic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K157  </w:t>
            </w:r>
            <w:r>
              <w:rPr>
                <w:rFonts w:ascii="Noto Sans SC" w:hAnsi="Noto Sans SC" w:eastAsia="Noto Sans SC"/>
                <w:b w:val="0"/>
                <w:sz w:val="15"/>
              </w:rPr>
              <w:t>famous filming location tour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K158  </w:t>
            </w:r>
            <w:r>
              <w:rPr>
                <w:rFonts w:ascii="Noto Sans SC" w:hAnsi="Noto Sans SC" w:eastAsia="Noto Sans SC"/>
                <w:b w:val="0"/>
                <w:sz w:val="15"/>
              </w:rPr>
              <w:t>actor walking movie set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高辨识度影视场景漫游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遵守共通红线；重点检查切镜、清晰度和主体锚定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3E8797"/>
                <w:sz w:val="17"/>
              </w:rPr>
              <w:t>T6.8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垂直空间移动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38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38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K159  </w:t>
            </w:r>
            <w:r>
              <w:rPr>
                <w:rFonts w:ascii="Noto Sans SC" w:hAnsi="Noto Sans SC" w:eastAsia="Noto Sans SC"/>
                <w:b w:val="0"/>
                <w:sz w:val="15"/>
              </w:rPr>
              <w:t>stair climbing workout follow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K160  </w:t>
            </w:r>
            <w:r>
              <w:rPr>
                <w:rFonts w:ascii="Noto Sans SC" w:hAnsi="Noto Sans SC" w:eastAsia="Noto Sans SC"/>
                <w:b w:val="0"/>
                <w:sz w:val="15"/>
              </w:rPr>
              <w:t>person walking upstairs cinematic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K161  </w:t>
            </w:r>
            <w:r>
              <w:rPr>
                <w:rFonts w:ascii="Noto Sans SC" w:hAnsi="Noto Sans SC" w:eastAsia="Noto Sans SC"/>
                <w:b w:val="0"/>
                <w:sz w:val="15"/>
              </w:rPr>
              <w:t>escalator street photography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K162  </w:t>
            </w:r>
            <w:r>
              <w:rPr>
                <w:rFonts w:ascii="Noto Sans SC" w:hAnsi="Noto Sans SC" w:eastAsia="Noto Sans SC"/>
                <w:b w:val="0"/>
                <w:sz w:val="15"/>
              </w:rPr>
              <w:t>hiking stairs follow shot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K163  </w:t>
            </w:r>
            <w:r>
              <w:rPr>
                <w:rFonts w:ascii="Noto Sans SC" w:hAnsi="Noto Sans SC" w:eastAsia="Noto Sans SC"/>
                <w:b w:val="0"/>
                <w:sz w:val="15"/>
              </w:rPr>
              <w:t>POV elevator ride exit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K164  </w:t>
            </w:r>
            <w:r>
              <w:rPr>
                <w:rFonts w:ascii="Noto Sans SC" w:hAnsi="Noto Sans SC" w:eastAsia="Noto Sans SC"/>
                <w:b w:val="0"/>
                <w:sz w:val="15"/>
              </w:rPr>
              <w:t>person walking ramp tracking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楼梯、电梯、扶梯、坡道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遵守共通红线；重点检查切镜、清晰度和主体锚定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3E8797"/>
                <w:sz w:val="17"/>
              </w:rPr>
              <w:t>T6.9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空间探索扫视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38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38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K165  </w:t>
            </w:r>
            <w:r>
              <w:rPr>
                <w:rFonts w:ascii="Noto Sans SC" w:hAnsi="Noto Sans SC" w:eastAsia="Noto Sans SC"/>
                <w:b w:val="0"/>
                <w:sz w:val="15"/>
              </w:rPr>
              <w:t>model explores room cinematic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K166  </w:t>
            </w:r>
            <w:r>
              <w:rPr>
                <w:rFonts w:ascii="Noto Sans SC" w:hAnsi="Noto Sans SC" w:eastAsia="Noto Sans SC"/>
                <w:b w:val="0"/>
                <w:sz w:val="15"/>
              </w:rPr>
              <w:t>actor looks around room scene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K167  </w:t>
            </w:r>
            <w:r>
              <w:rPr>
                <w:rFonts w:ascii="Noto Sans SC" w:hAnsi="Noto Sans SC" w:eastAsia="Noto Sans SC"/>
                <w:b w:val="0"/>
                <w:sz w:val="15"/>
              </w:rPr>
              <w:t>person museum gallery cinematic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K168  </w:t>
            </w:r>
            <w:r>
              <w:rPr>
                <w:rFonts w:ascii="Noto Sans SC" w:hAnsi="Noto Sans SC" w:eastAsia="Noto Sans SC"/>
                <w:b w:val="0"/>
                <w:sz w:val="15"/>
              </w:rPr>
              <w:t>realtor inspects room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K169  </w:t>
            </w:r>
            <w:r>
              <w:rPr>
                <w:rFonts w:ascii="Noto Sans SC" w:hAnsi="Noto Sans SC" w:eastAsia="Noto Sans SC"/>
                <w:b w:val="0"/>
                <w:sz w:val="15"/>
              </w:rPr>
              <w:t>detective searches room scene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K170  </w:t>
            </w:r>
            <w:r>
              <w:rPr>
                <w:rFonts w:ascii="Noto Sans SC" w:hAnsi="Noto Sans SC" w:eastAsia="Noto Sans SC"/>
                <w:b w:val="0"/>
                <w:sz w:val="15"/>
              </w:rPr>
              <w:t>camera orbit person indoors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站定或慢走的环视打量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纯POV转头</w:t>
            </w:r>
          </w:p>
        </w:tc>
      </w:tr>
    </w:tbl>
    <w:p>
      <w:pPr>
        <w:spacing w:before="120" w:after="0" w:line="252" w:lineRule="auto"/>
      </w:pPr>
      <w:r>
        <w:rPr>
          <w:rFonts w:ascii="Noto Sans SC" w:hAnsi="Noto Sans SC" w:eastAsia="Noto Sans SC"/>
          <w:b/>
          <w:color w:val="3E8797"/>
          <w:sz w:val="17"/>
        </w:rPr>
        <w:t xml:space="preserve">本桶完成记录  </w:t>
      </w:r>
      <w:r>
        <w:rPr>
          <w:rFonts w:ascii="Noto Sans SC" w:hAnsi="Noto Sans SC" w:eastAsia="Noto Sans SC"/>
          <w:b w:val="0"/>
          <w:sz w:val="17"/>
        </w:rPr>
        <w:t>完成日期 __________   已跑批次 __________   新增可审候选 __________   下一轮补充方向 ____________________</w:t>
      </w:r>
    </w:p>
    <w:p>
      <w:pPr>
        <w:pStyle w:val="Heading1"/>
      </w:pPr>
      <w:r>
        <w:rPr>
          <w:rFonts w:ascii="Noto Sans SC" w:hAnsi="Noto Sans SC" w:eastAsia="Noto Sans SC"/>
          <w:b/>
          <w:color w:val="B65C7A"/>
          <w:sz w:val="32"/>
        </w:rPr>
        <w:t>T3 社交交互</w:t>
      </w:r>
    </w:p>
    <w:p>
      <w:pPr>
        <w:keepNext/>
        <w:spacing w:before="0" w:after="120" w:line="252" w:lineRule="auto"/>
      </w:pPr>
      <w:r>
        <w:rPr>
          <w:rFonts w:ascii="Noto Sans SC" w:hAnsi="Noto Sans SC" w:eastAsia="Noto Sans SC"/>
          <w:b w:val="0"/>
          <w:sz w:val="19"/>
        </w:rPr>
        <w:t>人与人/人与动物的互动</w:t>
      </w:r>
    </w:p>
    <w:p>
      <w:pPr>
        <w:keepNext/>
        <w:spacing w:before="0" w:after="120" w:line="259" w:lineRule="auto"/>
      </w:pPr>
      <w:r>
        <w:rPr>
          <w:rFonts w:ascii="Noto Sans SC" w:hAnsi="Noto Sans SC" w:eastAsia="Noto Sans SC"/>
          <w:b/>
          <w:color w:val="B65C7A"/>
          <w:sz w:val="17"/>
        </w:rPr>
        <w:t xml:space="preserve">本桶搜索策略  </w:t>
      </w:r>
      <w:r>
        <w:rPr>
          <w:rFonts w:ascii="Noto Sans SC" w:hAnsi="Noto Sans SC" w:eastAsia="Noto Sans SC"/>
          <w:b w:val="0"/>
          <w:color w:val="172033"/>
          <w:sz w:val="17"/>
        </w:rPr>
        <w:t>优先握手、拥抱、街访、搭档训练、共同搬运、宠物护理等天然包含两方互动的题材。POV 结果必须看得见对方，第三人称优先双人同框。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cantSplit/>
        </w:trPr>
        <w:tc>
          <w:tcPr>
            <w:tcW w:type="dxa" w:w="2073"/>
            <w:shd w:fill="B65C7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2073"/>
            <w:shd w:fill="B65C7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流程内</w:t>
            </w:r>
          </w:p>
        </w:tc>
        <w:tc>
          <w:tcPr>
            <w:tcW w:type="dxa" w:w="2073"/>
            <w:shd w:fill="B65C7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第一人称</w:t>
            </w:r>
          </w:p>
        </w:tc>
        <w:tc>
          <w:tcPr>
            <w:tcW w:type="dxa" w:w="2073"/>
            <w:shd w:fill="B65C7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第三人称</w:t>
            </w:r>
          </w:p>
        </w:tc>
        <w:tc>
          <w:tcPr>
            <w:tcW w:type="dxa" w:w="2073"/>
            <w:shd w:fill="B65C7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硬配额缺口</w:t>
            </w:r>
          </w:p>
        </w:tc>
      </w:tr>
      <w:tr>
        <w:trPr>
          <w:cantSplit/>
        </w:trPr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610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0/427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0/183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610</w:t>
            </w:r>
          </w:p>
        </w:tc>
      </w:tr>
    </w:tbl>
    <w:p>
      <w:pPr>
        <w:spacing w:before="80" w:after="120" w:line="252" w:lineRule="auto"/>
      </w:pPr>
      <w:r>
        <w:rPr>
          <w:rFonts w:ascii="Noto Sans SC" w:hAnsi="Noto Sans SC" w:eastAsia="Noto Sans SC"/>
          <w:b/>
          <w:color w:val="B65C7A"/>
          <w:sz w:val="17"/>
        </w:rPr>
        <w:t xml:space="preserve">建议时长结构  </w:t>
      </w:r>
      <w:r>
        <w:rPr>
          <w:rFonts w:ascii="Noto Sans SC" w:hAnsi="Noto Sans SC" w:eastAsia="Noto Sans SC"/>
          <w:b w:val="0"/>
          <w:color w:val="5F6B7A"/>
          <w:sz w:val="17"/>
        </w:rPr>
        <w:t>5–15 秒 0/244   15–30 秒 0/214   30 秒以上 0/152</w:t>
      </w:r>
    </w:p>
    <w:p>
      <w:pPr>
        <w:pStyle w:val="Heading2"/>
      </w:pPr>
      <w:r>
        <w:rPr>
          <w:rFonts w:ascii="Noto Sans SC" w:hAnsi="Noto Sans SC" w:eastAsia="Noto Sans SC"/>
          <w:b/>
          <w:sz w:val="24"/>
        </w:rPr>
        <w:t>统合单元关键词批次</w:t>
      </w:r>
    </w:p>
    <w:p>
      <w:pPr>
        <w:keepNext/>
        <w:spacing w:before="0" w:after="100" w:line="252" w:lineRule="auto"/>
      </w:pPr>
      <w:r>
        <w:rPr>
          <w:rFonts w:ascii="Noto Sans SC" w:hAnsi="Noto Sans SC" w:eastAsia="Noto Sans SC"/>
          <w:b w:val="0"/>
          <w:color w:val="5F6B7A"/>
          <w:sz w:val="17"/>
        </w:rPr>
        <w:t>表内已按单元剩余建议量从高到低排列。每个带 □ 的关键词先搜索 10 条；完成后勾选并记录筛出的可审候选。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68"/>
            <w:shd w:fill="B65C7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单元</w:t>
            </w:r>
          </w:p>
        </w:tc>
        <w:tc>
          <w:tcPr>
            <w:tcW w:type="dxa" w:w="1036"/>
            <w:shd w:fill="B65C7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缺口</w:t>
            </w:r>
          </w:p>
        </w:tc>
        <w:tc>
          <w:tcPr>
            <w:tcW w:type="dxa" w:w="5356"/>
            <w:shd w:fill="B65C7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分批搜索关键词</w:t>
            </w:r>
          </w:p>
        </w:tc>
        <w:tc>
          <w:tcPr>
            <w:tcW w:type="dxa" w:w="2505"/>
            <w:shd w:fill="B65C7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排除重点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B65C7A"/>
                <w:sz w:val="17"/>
              </w:rPr>
              <w:t>T3.1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近身触觉亲密互动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145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145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K171  </w:t>
            </w:r>
            <w:r>
              <w:rPr>
                <w:rFonts w:ascii="Noto Sans SC" w:hAnsi="Noto Sans SC" w:eastAsia="Noto Sans SC"/>
                <w:b w:val="0"/>
                <w:sz w:val="15"/>
              </w:rPr>
              <w:t>POV handshake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K172  </w:t>
            </w:r>
            <w:r>
              <w:rPr>
                <w:rFonts w:ascii="Noto Sans SC" w:hAnsi="Noto Sans SC" w:eastAsia="Noto Sans SC"/>
                <w:b w:val="0"/>
                <w:sz w:val="15"/>
              </w:rPr>
              <w:t>POV hug friend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K173  </w:t>
            </w:r>
            <w:r>
              <w:rPr>
                <w:rFonts w:ascii="Noto Sans SC" w:hAnsi="Noto Sans SC" w:eastAsia="Noto Sans SC"/>
                <w:b w:val="0"/>
                <w:sz w:val="15"/>
              </w:rPr>
              <w:t>POV petting dog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K174  </w:t>
            </w:r>
            <w:r>
              <w:rPr>
                <w:rFonts w:ascii="Noto Sans SC" w:hAnsi="Noto Sans SC" w:eastAsia="Noto Sans SC"/>
                <w:b w:val="0"/>
                <w:sz w:val="15"/>
              </w:rPr>
              <w:t>POV feeding pet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K175  </w:t>
            </w:r>
            <w:r>
              <w:rPr>
                <w:rFonts w:ascii="Noto Sans SC" w:hAnsi="Noto Sans SC" w:eastAsia="Noto Sans SC"/>
                <w:b w:val="0"/>
                <w:sz w:val="15"/>
              </w:rPr>
              <w:t>couple hug one take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K176  </w:t>
            </w:r>
            <w:r>
              <w:rPr>
                <w:rFonts w:ascii="Noto Sans SC" w:hAnsi="Noto Sans SC" w:eastAsia="Noto Sans SC"/>
                <w:b w:val="0"/>
                <w:sz w:val="15"/>
              </w:rPr>
              <w:t>dog grooming owner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拥抱、拍肩、握手、撸宠、喂食、洗澡梳毛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未接触、开头已接触、对象无反应、固定旁观、对象非生命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B65C7A"/>
                <w:sz w:val="17"/>
              </w:rPr>
              <w:t>T3.2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面对面站定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122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122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K177  </w:t>
            </w:r>
            <w:r>
              <w:rPr>
                <w:rFonts w:ascii="Noto Sans SC" w:hAnsi="Noto Sans SC" w:eastAsia="Noto Sans SC"/>
                <w:b w:val="0"/>
                <w:sz w:val="15"/>
              </w:rPr>
              <w:t>street interview two people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K178  </w:t>
            </w:r>
            <w:r>
              <w:rPr>
                <w:rFonts w:ascii="Noto Sans SC" w:hAnsi="Noto Sans SC" w:eastAsia="Noto Sans SC"/>
                <w:b w:val="0"/>
                <w:sz w:val="15"/>
              </w:rPr>
              <w:t>couple conversation one take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K179  </w:t>
            </w:r>
            <w:r>
              <w:rPr>
                <w:rFonts w:ascii="Noto Sans SC" w:hAnsi="Noto Sans SC" w:eastAsia="Noto Sans SC"/>
                <w:b w:val="0"/>
                <w:sz w:val="15"/>
              </w:rPr>
              <w:t>two actors dialogue wide shot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K180  </w:t>
            </w:r>
            <w:r>
              <w:rPr>
                <w:rFonts w:ascii="Noto Sans SC" w:hAnsi="Noto Sans SC" w:eastAsia="Noto Sans SC"/>
                <w:b w:val="0"/>
                <w:sz w:val="15"/>
              </w:rPr>
              <w:t>friends talking standing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K181  </w:t>
            </w:r>
            <w:r>
              <w:rPr>
                <w:rFonts w:ascii="Noto Sans SC" w:hAnsi="Noto Sans SC" w:eastAsia="Noto Sans SC"/>
                <w:b w:val="0"/>
                <w:sz w:val="15"/>
              </w:rPr>
              <w:t>POV conversation with friend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K182  </w:t>
            </w:r>
            <w:r>
              <w:rPr>
                <w:rFonts w:ascii="Noto Sans SC" w:hAnsi="Noto Sans SC" w:eastAsia="Noto Sans SC"/>
                <w:b w:val="0"/>
                <w:sz w:val="15"/>
              </w:rPr>
              <w:t>face to face conversation scene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对话对位、站定、朝向微调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边走边聊、并排、静止无互动、多人会议、纯画外音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B65C7A"/>
                <w:sz w:val="17"/>
              </w:rPr>
              <w:t>T3.3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并肩/跟随漫步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122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122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K183  </w:t>
            </w:r>
            <w:r>
              <w:rPr>
                <w:rFonts w:ascii="Noto Sans SC" w:hAnsi="Noto Sans SC" w:eastAsia="Noto Sans SC"/>
                <w:b w:val="0"/>
                <w:sz w:val="15"/>
              </w:rPr>
              <w:t>walking with friend POV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K184  </w:t>
            </w:r>
            <w:r>
              <w:rPr>
                <w:rFonts w:ascii="Noto Sans SC" w:hAnsi="Noto Sans SC" w:eastAsia="Noto Sans SC"/>
                <w:b w:val="0"/>
                <w:sz w:val="15"/>
              </w:rPr>
              <w:t>two friends walking cinematic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K185  </w:t>
            </w:r>
            <w:r>
              <w:rPr>
                <w:rFonts w:ascii="Noto Sans SC" w:hAnsi="Noto Sans SC" w:eastAsia="Noto Sans SC"/>
                <w:b w:val="0"/>
                <w:sz w:val="15"/>
              </w:rPr>
              <w:t>couple walking tracking shot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K186  </w:t>
            </w:r>
            <w:r>
              <w:rPr>
                <w:rFonts w:ascii="Noto Sans SC" w:hAnsi="Noto Sans SC" w:eastAsia="Noto Sans SC"/>
                <w:b w:val="0"/>
                <w:sz w:val="15"/>
              </w:rPr>
              <w:t>friends hiking together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K187  </w:t>
            </w:r>
            <w:r>
              <w:rPr>
                <w:rFonts w:ascii="Noto Sans SC" w:hAnsi="Noto Sans SC" w:eastAsia="Noto Sans SC"/>
                <w:b w:val="0"/>
                <w:sz w:val="15"/>
              </w:rPr>
              <w:t>walking interview one take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K188  </w:t>
            </w:r>
            <w:r>
              <w:rPr>
                <w:rFonts w:ascii="Noto Sans SC" w:hAnsi="Noto Sans SC" w:eastAsia="Noto Sans SC"/>
                <w:b w:val="0"/>
                <w:sz w:val="15"/>
              </w:rPr>
              <w:t>follow shot friends talking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持续同行、速度动态匹配、行走中交流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站定聊天、只有脚与路、无呼应、短切镜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B65C7A"/>
                <w:sz w:val="17"/>
              </w:rPr>
              <w:t>T3.4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与人类协作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122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122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K189  </w:t>
            </w:r>
            <w:r>
              <w:rPr>
                <w:rFonts w:ascii="Noto Sans SC" w:hAnsi="Noto Sans SC" w:eastAsia="Noto Sans SC"/>
                <w:b w:val="0"/>
                <w:sz w:val="15"/>
              </w:rPr>
              <w:t>partner workout teamwork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K190  </w:t>
            </w:r>
            <w:r>
              <w:rPr>
                <w:rFonts w:ascii="Noto Sans SC" w:hAnsi="Noto Sans SC" w:eastAsia="Noto Sans SC"/>
                <w:b w:val="0"/>
                <w:sz w:val="15"/>
              </w:rPr>
              <w:t>two people carry furniture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K191  </w:t>
            </w:r>
            <w:r>
              <w:rPr>
                <w:rFonts w:ascii="Noto Sans SC" w:hAnsi="Noto Sans SC" w:eastAsia="Noto Sans SC"/>
                <w:b w:val="0"/>
                <w:sz w:val="15"/>
              </w:rPr>
              <w:t>POV passing object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K192  </w:t>
            </w:r>
            <w:r>
              <w:rPr>
                <w:rFonts w:ascii="Noto Sans SC" w:hAnsi="Noto Sans SC" w:eastAsia="Noto Sans SC"/>
                <w:b w:val="0"/>
                <w:sz w:val="15"/>
              </w:rPr>
              <w:t>helping someone stand up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K193  </w:t>
            </w:r>
            <w:r>
              <w:rPr>
                <w:rFonts w:ascii="Noto Sans SC" w:hAnsi="Noto Sans SC" w:eastAsia="Noto Sans SC"/>
                <w:b w:val="0"/>
                <w:sz w:val="15"/>
              </w:rPr>
              <w:t>team lifting challenge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K194  </w:t>
            </w:r>
            <w:r>
              <w:rPr>
                <w:rFonts w:ascii="Noto Sans SC" w:hAnsi="Noto Sans SC" w:eastAsia="Noto Sans SC"/>
                <w:b w:val="0"/>
                <w:sz w:val="15"/>
              </w:rPr>
              <w:t>moving furniture together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指引、搀扶、抛物给同伴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各做各的、无人接物、未拍到反馈、UI/HUD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B65C7A"/>
                <w:sz w:val="17"/>
              </w:rPr>
              <w:t>T3.5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目光相接无声交流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99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99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K195  </w:t>
            </w:r>
            <w:r>
              <w:rPr>
                <w:rFonts w:ascii="Noto Sans SC" w:hAnsi="Noto Sans SC" w:eastAsia="Noto Sans SC"/>
                <w:b w:val="0"/>
                <w:sz w:val="15"/>
              </w:rPr>
              <w:t>eye contact challenge couple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K196  </w:t>
            </w:r>
            <w:r>
              <w:rPr>
                <w:rFonts w:ascii="Noto Sans SC" w:hAnsi="Noto Sans SC" w:eastAsia="Noto Sans SC"/>
                <w:b w:val="0"/>
                <w:sz w:val="15"/>
              </w:rPr>
              <w:t>POV person looks at camera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K197  </w:t>
            </w:r>
            <w:r>
              <w:rPr>
                <w:rFonts w:ascii="Noto Sans SC" w:hAnsi="Noto Sans SC" w:eastAsia="Noto Sans SC"/>
                <w:b w:val="0"/>
                <w:sz w:val="15"/>
              </w:rPr>
              <w:t>couple silent eye contact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K198  </w:t>
            </w:r>
            <w:r>
              <w:rPr>
                <w:rFonts w:ascii="Noto Sans SC" w:hAnsi="Noto Sans SC" w:eastAsia="Noto Sans SC"/>
                <w:b w:val="0"/>
                <w:sz w:val="15"/>
              </w:rPr>
              <w:t>actor eye contact close up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K199  </w:t>
            </w:r>
            <w:r>
              <w:rPr>
                <w:rFonts w:ascii="Noto Sans SC" w:hAnsi="Noto Sans SC" w:eastAsia="Noto Sans SC"/>
                <w:b w:val="0"/>
                <w:sz w:val="15"/>
              </w:rPr>
              <w:t>turns looks at camera scene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K200  </w:t>
            </w:r>
            <w:r>
              <w:rPr>
                <w:rFonts w:ascii="Noto Sans SC" w:hAnsi="Noto Sans SC" w:eastAsia="Noto Sans SC"/>
                <w:b w:val="0"/>
                <w:sz w:val="15"/>
              </w:rPr>
              <w:t>mutual gaze cinematic scene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注视、对视、视线转移、微表情回应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无眼神接触、单方无回应、远景、有切镜/变焦、多段拼接/慢放/定格</w:t>
            </w:r>
          </w:p>
        </w:tc>
      </w:tr>
    </w:tbl>
    <w:p>
      <w:pPr>
        <w:spacing w:before="120" w:after="0" w:line="252" w:lineRule="auto"/>
      </w:pPr>
      <w:r>
        <w:rPr>
          <w:rFonts w:ascii="Noto Sans SC" w:hAnsi="Noto Sans SC" w:eastAsia="Noto Sans SC"/>
          <w:b/>
          <w:color w:val="B65C7A"/>
          <w:sz w:val="17"/>
        </w:rPr>
        <w:t xml:space="preserve">本桶完成记录  </w:t>
      </w:r>
      <w:r>
        <w:rPr>
          <w:rFonts w:ascii="Noto Sans SC" w:hAnsi="Noto Sans SC" w:eastAsia="Noto Sans SC"/>
          <w:b w:val="0"/>
          <w:sz w:val="17"/>
        </w:rPr>
        <w:t>完成日期 __________   已跑批次 __________   新增可审候选 __________   下一轮补充方向 ____________________</w:t>
      </w:r>
    </w:p>
    <w:p>
      <w:pPr>
        <w:pStyle w:val="Heading1"/>
      </w:pPr>
      <w:r>
        <w:rPr>
          <w:rFonts w:ascii="Noto Sans SC" w:hAnsi="Noto Sans SC" w:eastAsia="Noto Sans SC"/>
          <w:b/>
          <w:color w:val="C97A34"/>
          <w:sz w:val="32"/>
        </w:rPr>
        <w:t>T4 日常操作</w:t>
      </w:r>
    </w:p>
    <w:p>
      <w:pPr>
        <w:keepNext/>
        <w:spacing w:before="0" w:after="120" w:line="252" w:lineRule="auto"/>
      </w:pPr>
      <w:r>
        <w:rPr>
          <w:rFonts w:ascii="Noto Sans SC" w:hAnsi="Noto Sans SC" w:eastAsia="Noto Sans SC"/>
          <w:b w:val="0"/>
          <w:sz w:val="19"/>
        </w:rPr>
        <w:t>手部操作物体并产生状态变化</w:t>
      </w:r>
    </w:p>
    <w:p>
      <w:pPr>
        <w:keepNext/>
        <w:spacing w:before="0" w:after="120" w:line="259" w:lineRule="auto"/>
      </w:pPr>
      <w:r>
        <w:rPr>
          <w:rFonts w:ascii="Noto Sans SC" w:hAnsi="Noto Sans SC" w:eastAsia="Noto Sans SC"/>
          <w:b/>
          <w:color w:val="C97A34"/>
          <w:sz w:val="17"/>
        </w:rPr>
        <w:t xml:space="preserve">本桶搜索策略  </w:t>
      </w:r>
      <w:r>
        <w:rPr>
          <w:rFonts w:ascii="Noto Sans SC" w:hAnsi="Noto Sans SC" w:eastAsia="Noto Sans SC"/>
          <w:b w:val="0"/>
          <w:color w:val="172033"/>
          <w:sz w:val="17"/>
        </w:rPr>
        <w:t>优先烹饪、木工、清洁、绘画、陶艺、收纳、调饮和维修等成熟过程类视频。第一人称优先，但不要为了写 hands visible 把关键词拉成长句。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cantSplit/>
        </w:trPr>
        <w:tc>
          <w:tcPr>
            <w:tcW w:type="dxa" w:w="2073"/>
            <w:shd w:fill="C97A34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2073"/>
            <w:shd w:fill="C97A34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流程内</w:t>
            </w:r>
          </w:p>
        </w:tc>
        <w:tc>
          <w:tcPr>
            <w:tcW w:type="dxa" w:w="2073"/>
            <w:shd w:fill="C97A34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第一人称</w:t>
            </w:r>
          </w:p>
        </w:tc>
        <w:tc>
          <w:tcPr>
            <w:tcW w:type="dxa" w:w="2073"/>
            <w:shd w:fill="C97A34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第三人称</w:t>
            </w:r>
          </w:p>
        </w:tc>
        <w:tc>
          <w:tcPr>
            <w:tcW w:type="dxa" w:w="2073"/>
            <w:shd w:fill="C97A34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硬配额缺口</w:t>
            </w:r>
          </w:p>
        </w:tc>
      </w:tr>
      <w:tr>
        <w:trPr>
          <w:cantSplit/>
        </w:trPr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610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0/427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0/183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610</w:t>
            </w:r>
          </w:p>
        </w:tc>
      </w:tr>
    </w:tbl>
    <w:p>
      <w:pPr>
        <w:spacing w:before="80" w:after="120" w:line="252" w:lineRule="auto"/>
      </w:pPr>
      <w:r>
        <w:rPr>
          <w:rFonts w:ascii="Noto Sans SC" w:hAnsi="Noto Sans SC" w:eastAsia="Noto Sans SC"/>
          <w:b/>
          <w:color w:val="C97A34"/>
          <w:sz w:val="17"/>
        </w:rPr>
        <w:t xml:space="preserve">建议时长结构  </w:t>
      </w:r>
      <w:r>
        <w:rPr>
          <w:rFonts w:ascii="Noto Sans SC" w:hAnsi="Noto Sans SC" w:eastAsia="Noto Sans SC"/>
          <w:b w:val="0"/>
          <w:color w:val="5F6B7A"/>
          <w:sz w:val="17"/>
        </w:rPr>
        <w:t>5–15 秒 0/244   15–30 秒 0/214   30 秒以上 0/152</w:t>
      </w:r>
    </w:p>
    <w:p>
      <w:pPr>
        <w:pStyle w:val="Heading2"/>
      </w:pPr>
      <w:r>
        <w:rPr>
          <w:rFonts w:ascii="Noto Sans SC" w:hAnsi="Noto Sans SC" w:eastAsia="Noto Sans SC"/>
          <w:b/>
          <w:sz w:val="24"/>
        </w:rPr>
        <w:t>统合单元关键词批次</w:t>
      </w:r>
    </w:p>
    <w:p>
      <w:pPr>
        <w:keepNext/>
        <w:spacing w:before="0" w:after="100" w:line="252" w:lineRule="auto"/>
      </w:pPr>
      <w:r>
        <w:rPr>
          <w:rFonts w:ascii="Noto Sans SC" w:hAnsi="Noto Sans SC" w:eastAsia="Noto Sans SC"/>
          <w:b w:val="0"/>
          <w:color w:val="5F6B7A"/>
          <w:sz w:val="17"/>
        </w:rPr>
        <w:t>表内已按单元剩余建议量从高到低排列。每个带 □ 的关键词先搜索 10 条；完成后勾选并记录筛出的可审候选。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68"/>
            <w:shd w:fill="C97A34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单元</w:t>
            </w:r>
          </w:p>
        </w:tc>
        <w:tc>
          <w:tcPr>
            <w:tcW w:type="dxa" w:w="1036"/>
            <w:shd w:fill="C97A34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缺口</w:t>
            </w:r>
          </w:p>
        </w:tc>
        <w:tc>
          <w:tcPr>
            <w:tcW w:type="dxa" w:w="5356"/>
            <w:shd w:fill="C97A34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分批搜索关键词</w:t>
            </w:r>
          </w:p>
        </w:tc>
        <w:tc>
          <w:tcPr>
            <w:tcW w:type="dxa" w:w="2505"/>
            <w:shd w:fill="C97A34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排除重点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C97A34"/>
                <w:sz w:val="17"/>
              </w:rPr>
              <w:t>T4.2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状态改变和创造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183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183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K201  </w:t>
            </w:r>
            <w:r>
              <w:rPr>
                <w:rFonts w:ascii="Noto Sans SC" w:hAnsi="Noto Sans SC" w:eastAsia="Noto Sans SC"/>
                <w:b w:val="0"/>
                <w:sz w:val="15"/>
              </w:rPr>
              <w:t>POV cooking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K202  </w:t>
            </w:r>
            <w:r>
              <w:rPr>
                <w:rFonts w:ascii="Noto Sans SC" w:hAnsi="Noto Sans SC" w:eastAsia="Noto Sans SC"/>
                <w:b w:val="0"/>
                <w:sz w:val="15"/>
              </w:rPr>
              <w:t>POV woodworking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K203  </w:t>
            </w:r>
            <w:r>
              <w:rPr>
                <w:rFonts w:ascii="Noto Sans SC" w:hAnsi="Noto Sans SC" w:eastAsia="Noto Sans SC"/>
                <w:b w:val="0"/>
                <w:sz w:val="15"/>
              </w:rPr>
              <w:t>POV cleaning satisfying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K204  </w:t>
            </w:r>
            <w:r>
              <w:rPr>
                <w:rFonts w:ascii="Noto Sans SC" w:hAnsi="Noto Sans SC" w:eastAsia="Noto Sans SC"/>
                <w:b w:val="0"/>
                <w:sz w:val="15"/>
              </w:rPr>
              <w:t>POV drawing process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K205  </w:t>
            </w:r>
            <w:r>
              <w:rPr>
                <w:rFonts w:ascii="Noto Sans SC" w:hAnsi="Noto Sans SC" w:eastAsia="Noto Sans SC"/>
                <w:b w:val="0"/>
                <w:sz w:val="15"/>
              </w:rPr>
              <w:t>POV vegetable cutting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K206  </w:t>
            </w:r>
            <w:r>
              <w:rPr>
                <w:rFonts w:ascii="Noto Sans SC" w:hAnsi="Noto Sans SC" w:eastAsia="Noto Sans SC"/>
                <w:b w:val="0"/>
                <w:sz w:val="15"/>
              </w:rPr>
              <w:t>hands pottery making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切、搅、写、拧、清洁、烹饪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物体未变化、只拍结果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C97A34"/>
                <w:sz w:val="17"/>
              </w:rPr>
              <w:t>T4.3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台面操作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160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160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K207  </w:t>
            </w:r>
            <w:r>
              <w:rPr>
                <w:rFonts w:ascii="Noto Sans SC" w:hAnsi="Noto Sans SC" w:eastAsia="Noto Sans SC"/>
                <w:b w:val="0"/>
                <w:sz w:val="15"/>
              </w:rPr>
              <w:t>POV desk organization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K208  </w:t>
            </w:r>
            <w:r>
              <w:rPr>
                <w:rFonts w:ascii="Noto Sans SC" w:hAnsi="Noto Sans SC" w:eastAsia="Noto Sans SC"/>
                <w:b w:val="0"/>
                <w:sz w:val="15"/>
              </w:rPr>
              <w:t>POV packing backpack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K209  </w:t>
            </w:r>
            <w:r>
              <w:rPr>
                <w:rFonts w:ascii="Noto Sans SC" w:hAnsi="Noto Sans SC" w:eastAsia="Noto Sans SC"/>
                <w:b w:val="0"/>
                <w:sz w:val="15"/>
              </w:rPr>
              <w:t>POV coffee making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K210  </w:t>
            </w:r>
            <w:r>
              <w:rPr>
                <w:rFonts w:ascii="Noto Sans SC" w:hAnsi="Noto Sans SC" w:eastAsia="Noto Sans SC"/>
                <w:b w:val="0"/>
                <w:sz w:val="15"/>
              </w:rPr>
              <w:t>POV bartending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K211  </w:t>
            </w:r>
            <w:r>
              <w:rPr>
                <w:rFonts w:ascii="Noto Sans SC" w:hAnsi="Noto Sans SC" w:eastAsia="Noto Sans SC"/>
                <w:b w:val="0"/>
                <w:sz w:val="15"/>
              </w:rPr>
              <w:t>hands organizing tools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K212  </w:t>
            </w:r>
            <w:r>
              <w:rPr>
                <w:rFonts w:ascii="Noto Sans SC" w:hAnsi="Noto Sans SC" w:eastAsia="Noto Sans SC"/>
                <w:b w:val="0"/>
                <w:sz w:val="15"/>
              </w:rPr>
              <w:t>POV meal preparation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拿放、递出、收纳、倾倒灌注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无物体交互、物体自动移动、物体状态变化应归4.2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C97A34"/>
                <w:sz w:val="17"/>
              </w:rPr>
              <w:t>T4.4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开合类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145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145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K213  </w:t>
            </w:r>
            <w:r>
              <w:rPr>
                <w:rFonts w:ascii="Noto Sans SC" w:hAnsi="Noto Sans SC" w:eastAsia="Noto Sans SC"/>
                <w:b w:val="0"/>
                <w:sz w:val="15"/>
              </w:rPr>
              <w:t>POV open fridge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K214  </w:t>
            </w:r>
            <w:r>
              <w:rPr>
                <w:rFonts w:ascii="Noto Sans SC" w:hAnsi="Noto Sans SC" w:eastAsia="Noto Sans SC"/>
                <w:b w:val="0"/>
                <w:sz w:val="15"/>
              </w:rPr>
              <w:t>POV kitchen cabinets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K215  </w:t>
            </w:r>
            <w:r>
              <w:rPr>
                <w:rFonts w:ascii="Noto Sans SC" w:hAnsi="Noto Sans SC" w:eastAsia="Noto Sans SC"/>
                <w:b w:val="0"/>
                <w:sz w:val="15"/>
              </w:rPr>
              <w:t>POV drawer organization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K216  </w:t>
            </w:r>
            <w:r>
              <w:rPr>
                <w:rFonts w:ascii="Noto Sans SC" w:hAnsi="Noto Sans SC" w:eastAsia="Noto Sans SC"/>
                <w:b w:val="0"/>
                <w:sz w:val="15"/>
              </w:rPr>
              <w:t>person opens garage door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K217  </w:t>
            </w:r>
            <w:r>
              <w:rPr>
                <w:rFonts w:ascii="Noto Sans SC" w:hAnsi="Noto Sans SC" w:eastAsia="Noto Sans SC"/>
                <w:b w:val="0"/>
                <w:sz w:val="15"/>
              </w:rPr>
              <w:t>POV car door open close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K218  </w:t>
            </w:r>
            <w:r>
              <w:rPr>
                <w:rFonts w:ascii="Noto Sans SC" w:hAnsi="Noto Sans SC" w:eastAsia="Noto Sans SC"/>
                <w:b w:val="0"/>
                <w:sz w:val="15"/>
              </w:rPr>
              <w:t>hands opening storage box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门、抽屉、柜子、冰箱、窗户开关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穿门空间切换为主应归6.4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C97A34"/>
                <w:sz w:val="17"/>
              </w:rPr>
              <w:t>T4.1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自我摄入与生活沉浸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122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122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K219  </w:t>
            </w:r>
            <w:r>
              <w:rPr>
                <w:rFonts w:ascii="Noto Sans SC" w:hAnsi="Noto Sans SC" w:eastAsia="Noto Sans SC"/>
                <w:b w:val="0"/>
                <w:sz w:val="15"/>
              </w:rPr>
              <w:t>POV morning routine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K220  </w:t>
            </w:r>
            <w:r>
              <w:rPr>
                <w:rFonts w:ascii="Noto Sans SC" w:hAnsi="Noto Sans SC" w:eastAsia="Noto Sans SC"/>
                <w:b w:val="0"/>
                <w:sz w:val="15"/>
              </w:rPr>
              <w:t>POV eating breakfast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K221  </w:t>
            </w:r>
            <w:r>
              <w:rPr>
                <w:rFonts w:ascii="Noto Sans SC" w:hAnsi="Noto Sans SC" w:eastAsia="Noto Sans SC"/>
                <w:b w:val="0"/>
                <w:sz w:val="15"/>
              </w:rPr>
              <w:t>POV coffee drinking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K222  </w:t>
            </w:r>
            <w:r>
              <w:rPr>
                <w:rFonts w:ascii="Noto Sans SC" w:hAnsi="Noto Sans SC" w:eastAsia="Noto Sans SC"/>
                <w:b w:val="0"/>
                <w:sz w:val="15"/>
              </w:rPr>
              <w:t>POV reading book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K223  </w:t>
            </w:r>
            <w:r>
              <w:rPr>
                <w:rFonts w:ascii="Noto Sans SC" w:hAnsi="Noto Sans SC" w:eastAsia="Noto Sans SC"/>
                <w:b w:val="0"/>
                <w:sz w:val="15"/>
              </w:rPr>
              <w:t>POV using phone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K224  </w:t>
            </w:r>
            <w:r>
              <w:rPr>
                <w:rFonts w:ascii="Noto Sans SC" w:hAnsi="Noto Sans SC" w:eastAsia="Noto Sans SC"/>
                <w:b w:val="0"/>
                <w:sz w:val="15"/>
              </w:rPr>
              <w:t>first person daily routine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吃饭、饮酒、看书、玩手机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纯物体特写、动作未完成</w:t>
            </w:r>
          </w:p>
        </w:tc>
      </w:tr>
    </w:tbl>
    <w:p>
      <w:pPr>
        <w:spacing w:before="120" w:after="0" w:line="252" w:lineRule="auto"/>
      </w:pPr>
      <w:r>
        <w:rPr>
          <w:rFonts w:ascii="Noto Sans SC" w:hAnsi="Noto Sans SC" w:eastAsia="Noto Sans SC"/>
          <w:b/>
          <w:color w:val="C97A34"/>
          <w:sz w:val="17"/>
        </w:rPr>
        <w:t xml:space="preserve">本桶完成记录  </w:t>
      </w:r>
      <w:r>
        <w:rPr>
          <w:rFonts w:ascii="Noto Sans SC" w:hAnsi="Noto Sans SC" w:eastAsia="Noto Sans SC"/>
          <w:b w:val="0"/>
          <w:sz w:val="17"/>
        </w:rPr>
        <w:t>完成日期 __________   已跑批次 __________   新增可审候选 __________   下一轮补充方向 ____________________</w:t>
      </w:r>
    </w:p>
    <w:p>
      <w:pPr>
        <w:pStyle w:val="Heading1"/>
      </w:pPr>
      <w:r>
        <w:rPr>
          <w:rFonts w:ascii="Noto Sans SC" w:hAnsi="Noto Sans SC" w:eastAsia="Noto Sans SC"/>
          <w:b/>
          <w:color w:val="536AA5"/>
          <w:sz w:val="32"/>
        </w:rPr>
        <w:t>T8 影视美感</w:t>
      </w:r>
    </w:p>
    <w:p>
      <w:pPr>
        <w:keepNext/>
        <w:spacing w:before="0" w:after="120" w:line="252" w:lineRule="auto"/>
      </w:pPr>
      <w:r>
        <w:rPr>
          <w:rFonts w:ascii="Noto Sans SC" w:hAnsi="Noto Sans SC" w:eastAsia="Noto Sans SC"/>
          <w:b w:val="0"/>
          <w:sz w:val="19"/>
        </w:rPr>
        <w:t>电影级短镜头，光影构图精美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cantSplit/>
        </w:trPr>
        <w:tc>
          <w:tcPr>
            <w:tcW w:type="dxa" w:w="2073"/>
            <w:shd w:fill="536AA5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2073"/>
            <w:shd w:fill="536AA5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流程内</w:t>
            </w:r>
          </w:p>
        </w:tc>
        <w:tc>
          <w:tcPr>
            <w:tcW w:type="dxa" w:w="2073"/>
            <w:shd w:fill="536AA5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第一人称</w:t>
            </w:r>
          </w:p>
        </w:tc>
        <w:tc>
          <w:tcPr>
            <w:tcW w:type="dxa" w:w="2073"/>
            <w:shd w:fill="536AA5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第三人称</w:t>
            </w:r>
          </w:p>
        </w:tc>
        <w:tc>
          <w:tcPr>
            <w:tcW w:type="dxa" w:w="2073"/>
            <w:shd w:fill="536AA5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硬配额缺口</w:t>
            </w:r>
          </w:p>
        </w:tc>
      </w:tr>
      <w:tr>
        <w:trPr>
          <w:cantSplit/>
        </w:trPr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600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0/28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0/572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600</w:t>
            </w:r>
          </w:p>
        </w:tc>
      </w:tr>
    </w:tbl>
    <w:p>
      <w:pPr>
        <w:spacing w:before="80" w:after="120" w:line="252" w:lineRule="auto"/>
      </w:pPr>
      <w:r>
        <w:rPr>
          <w:rFonts w:ascii="Noto Sans SC" w:hAnsi="Noto Sans SC" w:eastAsia="Noto Sans SC"/>
          <w:b/>
          <w:color w:val="536AA5"/>
          <w:sz w:val="17"/>
        </w:rPr>
        <w:t xml:space="preserve">建议时长结构  </w:t>
      </w:r>
      <w:r>
        <w:rPr>
          <w:rFonts w:ascii="Noto Sans SC" w:hAnsi="Noto Sans SC" w:eastAsia="Noto Sans SC"/>
          <w:b w:val="0"/>
          <w:color w:val="5F6B7A"/>
          <w:sz w:val="17"/>
        </w:rPr>
        <w:t>5–15 秒 0/240   15–30 秒 0/210   30 秒以上 0/150</w:t>
      </w:r>
    </w:p>
    <w:p>
      <w:pPr>
        <w:pStyle w:val="Heading2"/>
      </w:pPr>
      <w:r>
        <w:rPr>
          <w:rFonts w:ascii="Noto Sans SC" w:hAnsi="Noto Sans SC" w:eastAsia="Noto Sans SC"/>
          <w:b/>
          <w:sz w:val="24"/>
        </w:rPr>
        <w:t>统合单元关键词批次</w:t>
      </w:r>
    </w:p>
    <w:p>
      <w:pPr>
        <w:keepNext/>
        <w:spacing w:before="0" w:after="100" w:line="252" w:lineRule="auto"/>
      </w:pPr>
      <w:r>
        <w:rPr>
          <w:rFonts w:ascii="Noto Sans SC" w:hAnsi="Noto Sans SC" w:eastAsia="Noto Sans SC"/>
          <w:b w:val="0"/>
          <w:color w:val="5F6B7A"/>
          <w:sz w:val="17"/>
        </w:rPr>
        <w:t>表内已按单元剩余建议量从高到低排列。每个带 □ 的关键词先搜索 10 条；完成后勾选并记录筛出的可审候选。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68"/>
            <w:shd w:fill="536AA5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单元</w:t>
            </w:r>
          </w:p>
        </w:tc>
        <w:tc>
          <w:tcPr>
            <w:tcW w:type="dxa" w:w="1036"/>
            <w:shd w:fill="536AA5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缺口</w:t>
            </w:r>
          </w:p>
        </w:tc>
        <w:tc>
          <w:tcPr>
            <w:tcW w:type="dxa" w:w="5356"/>
            <w:shd w:fill="536AA5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分批搜索关键词</w:t>
            </w:r>
          </w:p>
        </w:tc>
        <w:tc>
          <w:tcPr>
            <w:tcW w:type="dxa" w:w="2505"/>
            <w:shd w:fill="536AA5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排除重点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536AA5"/>
                <w:sz w:val="17"/>
              </w:rPr>
              <w:t>T8.1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影视经典镜头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178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178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K225  </w:t>
            </w:r>
            <w:r>
              <w:rPr>
                <w:rFonts w:ascii="Noto Sans SC" w:hAnsi="Noto Sans SC" w:eastAsia="Noto Sans SC"/>
                <w:b w:val="0"/>
                <w:sz w:val="15"/>
              </w:rPr>
              <w:t>iconic movie long take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K226  </w:t>
            </w:r>
            <w:r>
              <w:rPr>
                <w:rFonts w:ascii="Noto Sans SC" w:hAnsi="Noto Sans SC" w:eastAsia="Noto Sans SC"/>
                <w:b w:val="0"/>
                <w:sz w:val="15"/>
              </w:rPr>
              <w:t>cinematic tracking shot film scene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高辨识度影视单镜头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正反打、静态空镜、构图平庸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536AA5"/>
                <w:sz w:val="17"/>
              </w:rPr>
              <w:t>T8.3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动物与人物纪录片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160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160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K227  </w:t>
            </w:r>
            <w:r>
              <w:rPr>
                <w:rFonts w:ascii="Noto Sans SC" w:hAnsi="Noto Sans SC" w:eastAsia="Noto Sans SC"/>
                <w:b w:val="0"/>
                <w:sz w:val="15"/>
              </w:rPr>
              <w:t>BBC earth animal tracking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K228  </w:t>
            </w:r>
            <w:r>
              <w:rPr>
                <w:rFonts w:ascii="Noto Sans SC" w:hAnsi="Noto Sans SC" w:eastAsia="Noto Sans SC"/>
                <w:b w:val="0"/>
                <w:sz w:val="15"/>
              </w:rPr>
              <w:t>National Geographic cinematic animal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专业纪录片级追踪拍摄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监控、新闻采访、静止对谈、动物园笼舍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536AA5"/>
                <w:sz w:val="17"/>
              </w:rPr>
              <w:t>T8.2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地标风光纪实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145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145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K229  </w:t>
            </w:r>
            <w:r>
              <w:rPr>
                <w:rFonts w:ascii="Noto Sans SC" w:hAnsi="Noto Sans SC" w:eastAsia="Noto Sans SC"/>
                <w:b w:val="0"/>
                <w:sz w:val="15"/>
              </w:rPr>
              <w:t>famous landmark cinematic golden hour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K230  </w:t>
            </w:r>
            <w:r>
              <w:rPr>
                <w:rFonts w:ascii="Noto Sans SC" w:hAnsi="Noto Sans SC" w:eastAsia="Noto Sans SC"/>
                <w:b w:val="0"/>
                <w:sz w:val="15"/>
              </w:rPr>
              <w:t>landmark dolly shot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地标电影级运镜与多时段光照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游客打卡、字幕宣传、手持随走、光照单一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536AA5"/>
                <w:sz w:val="17"/>
              </w:rPr>
              <w:t>T8.4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高美感跟拍与光影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117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117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K231  </w:t>
            </w:r>
            <w:r>
              <w:rPr>
                <w:rFonts w:ascii="Noto Sans SC" w:hAnsi="Noto Sans SC" w:eastAsia="Noto Sans SC"/>
                <w:b w:val="0"/>
                <w:sz w:val="15"/>
              </w:rPr>
              <w:t>cinematic backlight tracking shot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K232  </w:t>
            </w:r>
            <w:r>
              <w:rPr>
                <w:rFonts w:ascii="Noto Sans SC" w:hAnsi="Noto Sans SC" w:eastAsia="Noto Sans SC"/>
                <w:b w:val="0"/>
                <w:sz w:val="15"/>
              </w:rPr>
              <w:t>cinematic slow motion silhouette 4k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慢动作、逆光剪影、移动长镜头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日常记录慢放、无技术转场、品牌广告</w:t>
            </w:r>
          </w:p>
        </w:tc>
      </w:tr>
    </w:tbl>
    <w:p>
      <w:pPr>
        <w:spacing w:before="120" w:after="0" w:line="252" w:lineRule="auto"/>
      </w:pPr>
      <w:r>
        <w:rPr>
          <w:rFonts w:ascii="Noto Sans SC" w:hAnsi="Noto Sans SC" w:eastAsia="Noto Sans SC"/>
          <w:b/>
          <w:color w:val="536AA5"/>
          <w:sz w:val="17"/>
        </w:rPr>
        <w:t xml:space="preserve">本桶完成记录  </w:t>
      </w:r>
      <w:r>
        <w:rPr>
          <w:rFonts w:ascii="Noto Sans SC" w:hAnsi="Noto Sans SC" w:eastAsia="Noto Sans SC"/>
          <w:b w:val="0"/>
          <w:sz w:val="17"/>
        </w:rPr>
        <w:t>完成日期 __________   已跑批次 __________   新增可审候选 __________   下一轮补充方向 ____________________</w:t>
      </w:r>
    </w:p>
    <w:p>
      <w:pPr>
        <w:pStyle w:val="Heading1"/>
      </w:pPr>
      <w:r>
        <w:rPr>
          <w:rFonts w:ascii="Noto Sans SC" w:hAnsi="Noto Sans SC" w:eastAsia="Noto Sans SC"/>
          <w:b/>
          <w:color w:val="7B5A8E"/>
          <w:sz w:val="32"/>
        </w:rPr>
        <w:t>T9 风格化</w:t>
      </w:r>
    </w:p>
    <w:p>
      <w:pPr>
        <w:keepNext/>
        <w:spacing w:before="0" w:after="120" w:line="252" w:lineRule="auto"/>
      </w:pPr>
      <w:r>
        <w:rPr>
          <w:rFonts w:ascii="Noto Sans SC" w:hAnsi="Noto Sans SC" w:eastAsia="Noto Sans SC"/>
          <w:b w:val="0"/>
          <w:sz w:val="19"/>
        </w:rPr>
        <w:t>动画、粘土、油画、像素等非写实渲染运动画面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cantSplit/>
        </w:trPr>
        <w:tc>
          <w:tcPr>
            <w:tcW w:type="dxa" w:w="2073"/>
            <w:shd w:fill="7B5A8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2073"/>
            <w:shd w:fill="7B5A8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流程内</w:t>
            </w:r>
          </w:p>
        </w:tc>
        <w:tc>
          <w:tcPr>
            <w:tcW w:type="dxa" w:w="2073"/>
            <w:shd w:fill="7B5A8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第一人称</w:t>
            </w:r>
          </w:p>
        </w:tc>
        <w:tc>
          <w:tcPr>
            <w:tcW w:type="dxa" w:w="2073"/>
            <w:shd w:fill="7B5A8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第三人称</w:t>
            </w:r>
          </w:p>
        </w:tc>
        <w:tc>
          <w:tcPr>
            <w:tcW w:type="dxa" w:w="2073"/>
            <w:shd w:fill="7B5A8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硬配额缺口</w:t>
            </w:r>
          </w:p>
        </w:tc>
      </w:tr>
      <w:tr>
        <w:trPr>
          <w:cantSplit/>
        </w:trPr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298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0/15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0/283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298</w:t>
            </w:r>
          </w:p>
        </w:tc>
      </w:tr>
    </w:tbl>
    <w:p>
      <w:pPr>
        <w:spacing w:before="80" w:after="120" w:line="252" w:lineRule="auto"/>
      </w:pPr>
      <w:r>
        <w:rPr>
          <w:rFonts w:ascii="Noto Sans SC" w:hAnsi="Noto Sans SC" w:eastAsia="Noto Sans SC"/>
          <w:b/>
          <w:color w:val="7B5A8E"/>
          <w:sz w:val="17"/>
        </w:rPr>
        <w:t xml:space="preserve">建议时长结构  </w:t>
      </w:r>
      <w:r>
        <w:rPr>
          <w:rFonts w:ascii="Noto Sans SC" w:hAnsi="Noto Sans SC" w:eastAsia="Noto Sans SC"/>
          <w:b w:val="0"/>
          <w:color w:val="5F6B7A"/>
          <w:sz w:val="17"/>
        </w:rPr>
        <w:t>5–15 秒 0/119   15–30 秒 0/104   30 秒以上 0/74</w:t>
      </w:r>
    </w:p>
    <w:p>
      <w:pPr>
        <w:pStyle w:val="Heading2"/>
      </w:pPr>
      <w:r>
        <w:rPr>
          <w:rFonts w:ascii="Noto Sans SC" w:hAnsi="Noto Sans SC" w:eastAsia="Noto Sans SC"/>
          <w:b/>
          <w:sz w:val="24"/>
        </w:rPr>
        <w:t>统合单元关键词批次</w:t>
      </w:r>
    </w:p>
    <w:p>
      <w:pPr>
        <w:keepNext/>
        <w:spacing w:before="0" w:after="100" w:line="252" w:lineRule="auto"/>
      </w:pPr>
      <w:r>
        <w:rPr>
          <w:rFonts w:ascii="Noto Sans SC" w:hAnsi="Noto Sans SC" w:eastAsia="Noto Sans SC"/>
          <w:b w:val="0"/>
          <w:color w:val="5F6B7A"/>
          <w:sz w:val="17"/>
        </w:rPr>
        <w:t>表内已按单元剩余建议量从高到低排列。每个带 □ 的关键词先搜索 10 条；完成后勾选并记录筛出的可审候选。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68"/>
            <w:shd w:fill="7B5A8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单元</w:t>
            </w:r>
          </w:p>
        </w:tc>
        <w:tc>
          <w:tcPr>
            <w:tcW w:type="dxa" w:w="1036"/>
            <w:shd w:fill="7B5A8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缺口</w:t>
            </w:r>
          </w:p>
        </w:tc>
        <w:tc>
          <w:tcPr>
            <w:tcW w:type="dxa" w:w="5356"/>
            <w:shd w:fill="7B5A8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分批搜索关键词</w:t>
            </w:r>
          </w:p>
        </w:tc>
        <w:tc>
          <w:tcPr>
            <w:tcW w:type="dxa" w:w="2505"/>
            <w:shd w:fill="7B5A8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排除重点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7B5A8E"/>
                <w:sz w:val="17"/>
              </w:rPr>
              <w:t>T9.1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3D动画（迪士尼风）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89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89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K233  </w:t>
            </w:r>
            <w:r>
              <w:rPr>
                <w:rFonts w:ascii="Noto Sans SC" w:hAnsi="Noto Sans SC" w:eastAsia="Noto Sans SC"/>
                <w:b w:val="0"/>
                <w:sz w:val="15"/>
              </w:rPr>
              <w:t>3D animated short film 4k character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K234  </w:t>
            </w:r>
            <w:r>
              <w:rPr>
                <w:rFonts w:ascii="Noto Sans SC" w:hAnsi="Noto Sans SC" w:eastAsia="Noto Sans SC"/>
                <w:b w:val="0"/>
                <w:sz w:val="15"/>
              </w:rPr>
              <w:t>Pixar style animation short film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全3D角色动画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无角色表演的建筑漫游/产品渲染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7B5A8E"/>
                <w:sz w:val="17"/>
              </w:rPr>
              <w:t>T9.2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2D动画（日系手绘）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74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74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K235  </w:t>
            </w:r>
            <w:r>
              <w:rPr>
                <w:rFonts w:ascii="Noto Sans SC" w:hAnsi="Noto Sans SC" w:eastAsia="Noto Sans SC"/>
                <w:b w:val="0"/>
                <w:sz w:val="15"/>
              </w:rPr>
              <w:t>2D hand drawn animated short film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K236  </w:t>
            </w:r>
            <w:r>
              <w:rPr>
                <w:rFonts w:ascii="Noto Sans SC" w:hAnsi="Noto Sans SC" w:eastAsia="Noto Sans SC"/>
                <w:b w:val="0"/>
                <w:sz w:val="15"/>
              </w:rPr>
              <w:t>anime cinematic scene no subtitles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手绘、水彩、赛璐珞风格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静态插画平移缩放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7B5A8E"/>
                <w:sz w:val="17"/>
              </w:rPr>
              <w:t>T9.3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粘土/定格动画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45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45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K237  </w:t>
            </w:r>
            <w:r>
              <w:rPr>
                <w:rFonts w:ascii="Noto Sans SC" w:hAnsi="Noto Sans SC" w:eastAsia="Noto Sans SC"/>
                <w:b w:val="0"/>
                <w:sz w:val="15"/>
              </w:rPr>
              <w:t>stop motion clay animation short film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K238  </w:t>
            </w:r>
            <w:r>
              <w:rPr>
                <w:rFonts w:ascii="Noto Sans SC" w:hAnsi="Noto Sans SC" w:eastAsia="Noto Sans SC"/>
                <w:b w:val="0"/>
                <w:sz w:val="15"/>
              </w:rPr>
              <w:t>claymation character scene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逐格拍摄手工质感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产品展示、延时/抽帧、木偶连续录像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7B5A8E"/>
                <w:sz w:val="17"/>
              </w:rPr>
              <w:t>T9.4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油画/水彩风格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45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45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K239  </w:t>
            </w:r>
            <w:r>
              <w:rPr>
                <w:rFonts w:ascii="Noto Sans SC" w:hAnsi="Noto Sans SC" w:eastAsia="Noto Sans SC"/>
                <w:b w:val="0"/>
                <w:sz w:val="15"/>
              </w:rPr>
              <w:t>painted animation short film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K240  </w:t>
            </w:r>
            <w:r>
              <w:rPr>
                <w:rFonts w:ascii="Noto Sans SC" w:hAnsi="Noto Sans SC" w:eastAsia="Noto Sans SC"/>
                <w:b w:val="0"/>
                <w:sz w:val="15"/>
              </w:rPr>
              <w:t>watercolor animated film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油画笔触或水彩渲染运动画面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静态画平移缩放、实拍滤镜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7B5A8E"/>
                <w:sz w:val="17"/>
              </w:rPr>
              <w:t>T9.5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横版和像素风格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45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45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K241  </w:t>
            </w:r>
            <w:r>
              <w:rPr>
                <w:rFonts w:ascii="Noto Sans SC" w:hAnsi="Noto Sans SC" w:eastAsia="Noto Sans SC"/>
                <w:b w:val="0"/>
                <w:sz w:val="15"/>
              </w:rPr>
              <w:t>pixel art animated short film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K242  </w:t>
            </w:r>
            <w:r>
              <w:rPr>
                <w:rFonts w:ascii="Noto Sans SC" w:hAnsi="Noto Sans SC" w:eastAsia="Noto Sans SC"/>
                <w:b w:val="0"/>
                <w:sz w:val="15"/>
              </w:rPr>
              <w:t>side scrolling pixel animation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横版卷轴或像素风格动态画面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遵守共通红线；重点检查切镜、清晰度和主体锚定</w:t>
            </w:r>
          </w:p>
          <w:p>
            <w:pPr>
              <w:spacing w:before="40" w:after="0" w:line="252" w:lineRule="auto"/>
            </w:pPr>
            <w:r>
              <w:rPr>
                <w:rFonts w:ascii="Noto Sans SC" w:hAnsi="Noto Sans SC" w:eastAsia="Noto Sans SC"/>
                <w:b/>
                <w:color w:val="A46616"/>
                <w:sz w:val="15"/>
              </w:rPr>
              <w:t>需人工确认</w:t>
            </w:r>
          </w:p>
        </w:tc>
      </w:tr>
    </w:tbl>
    <w:p>
      <w:pPr>
        <w:spacing w:before="120" w:after="0" w:line="252" w:lineRule="auto"/>
      </w:pPr>
      <w:r>
        <w:rPr>
          <w:rFonts w:ascii="Noto Sans SC" w:hAnsi="Noto Sans SC" w:eastAsia="Noto Sans SC"/>
          <w:b/>
          <w:color w:val="7B5A8E"/>
          <w:sz w:val="17"/>
        </w:rPr>
        <w:t xml:space="preserve">本桶完成记录  </w:t>
      </w:r>
      <w:r>
        <w:rPr>
          <w:rFonts w:ascii="Noto Sans SC" w:hAnsi="Noto Sans SC" w:eastAsia="Noto Sans SC"/>
          <w:b w:val="0"/>
          <w:sz w:val="17"/>
        </w:rPr>
        <w:t>完成日期 __________   已跑批次 __________   新增可审候选 __________   下一轮补充方向 ____________________</w:t>
      </w:r>
    </w:p>
    <w:p>
      <w:pPr>
        <w:pStyle w:val="Heading1"/>
      </w:pPr>
      <w:r>
        <w:rPr>
          <w:rFonts w:ascii="Noto Sans SC" w:hAnsi="Noto Sans SC" w:eastAsia="Noto Sans SC"/>
          <w:b/>
          <w:color w:val="6D5AAE"/>
          <w:sz w:val="32"/>
        </w:rPr>
        <w:t>T2 万能交互</w:t>
      </w:r>
    </w:p>
    <w:p>
      <w:pPr>
        <w:keepNext/>
        <w:spacing w:before="0" w:after="120" w:line="252" w:lineRule="auto"/>
      </w:pPr>
      <w:r>
        <w:rPr>
          <w:rFonts w:ascii="Noto Sans SC" w:hAnsi="Noto Sans SC" w:eastAsia="Noto Sans SC"/>
          <w:b w:val="0"/>
          <w:sz w:val="19"/>
        </w:rPr>
        <w:t>科幻/魔幻影视实拍中的触发式交互并产生明确可视反馈</w:t>
      </w:r>
    </w:p>
    <w:p>
      <w:pPr>
        <w:keepNext/>
        <w:spacing w:before="0" w:after="120" w:line="259" w:lineRule="auto"/>
      </w:pPr>
      <w:r>
        <w:rPr>
          <w:rFonts w:ascii="Noto Sans SC" w:hAnsi="Noto Sans SC" w:eastAsia="Noto Sans SC"/>
          <w:b/>
          <w:color w:val="6D5AAE"/>
          <w:sz w:val="17"/>
        </w:rPr>
        <w:t xml:space="preserve">本桶搜索策略  </w:t>
      </w:r>
      <w:r>
        <w:rPr>
          <w:rFonts w:ascii="Noto Sans SC" w:hAnsi="Noto Sans SC" w:eastAsia="Noto Sans SC"/>
          <w:b w:val="0"/>
          <w:color w:val="172033"/>
          <w:sz w:val="17"/>
        </w:rPr>
        <w:t>本桶天然较难。优先短片、演员场景、魔法或科幻装置等真实视频题材，再在结果页确认触发动作和反馈；不要用一整句规则描述搜索。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cantSplit/>
        </w:trPr>
        <w:tc>
          <w:tcPr>
            <w:tcW w:type="dxa" w:w="2073"/>
            <w:shd w:fill="6D5AA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2073"/>
            <w:shd w:fill="6D5AA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流程内</w:t>
            </w:r>
          </w:p>
        </w:tc>
        <w:tc>
          <w:tcPr>
            <w:tcW w:type="dxa" w:w="2073"/>
            <w:shd w:fill="6D5AA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第一人称</w:t>
            </w:r>
          </w:p>
        </w:tc>
        <w:tc>
          <w:tcPr>
            <w:tcW w:type="dxa" w:w="2073"/>
            <w:shd w:fill="6D5AA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第三人称</w:t>
            </w:r>
          </w:p>
        </w:tc>
        <w:tc>
          <w:tcPr>
            <w:tcW w:type="dxa" w:w="2073"/>
            <w:shd w:fill="6D5AA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硬配额缺口</w:t>
            </w:r>
          </w:p>
        </w:tc>
      </w:tr>
      <w:tr>
        <w:trPr>
          <w:cantSplit/>
        </w:trPr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282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0/85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0/197</w:t>
            </w:r>
          </w:p>
        </w:tc>
        <w:tc>
          <w:tcPr>
            <w:tcW w:type="dxa" w:w="2073"/>
            <w:shd w:fill="F3F6FA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282</w:t>
            </w:r>
          </w:p>
        </w:tc>
      </w:tr>
    </w:tbl>
    <w:p>
      <w:pPr>
        <w:spacing w:before="80" w:after="120" w:line="252" w:lineRule="auto"/>
      </w:pPr>
      <w:r>
        <w:rPr>
          <w:rFonts w:ascii="Noto Sans SC" w:hAnsi="Noto Sans SC" w:eastAsia="Noto Sans SC"/>
          <w:b/>
          <w:color w:val="6D5AAE"/>
          <w:sz w:val="17"/>
        </w:rPr>
        <w:t xml:space="preserve">建议时长结构  </w:t>
      </w:r>
      <w:r>
        <w:rPr>
          <w:rFonts w:ascii="Noto Sans SC" w:hAnsi="Noto Sans SC" w:eastAsia="Noto Sans SC"/>
          <w:b w:val="0"/>
          <w:color w:val="5F6B7A"/>
          <w:sz w:val="17"/>
        </w:rPr>
        <w:t>5–15 秒 0/113   15–30 秒 0/99   30 秒以上 0/70</w:t>
      </w:r>
    </w:p>
    <w:p>
      <w:pPr>
        <w:pStyle w:val="Heading2"/>
      </w:pPr>
      <w:r>
        <w:rPr>
          <w:rFonts w:ascii="Noto Sans SC" w:hAnsi="Noto Sans SC" w:eastAsia="Noto Sans SC"/>
          <w:b/>
          <w:sz w:val="24"/>
        </w:rPr>
        <w:t>统合单元关键词批次</w:t>
      </w:r>
    </w:p>
    <w:p>
      <w:pPr>
        <w:keepNext/>
        <w:spacing w:before="0" w:after="100" w:line="252" w:lineRule="auto"/>
      </w:pPr>
      <w:r>
        <w:rPr>
          <w:rFonts w:ascii="Noto Sans SC" w:hAnsi="Noto Sans SC" w:eastAsia="Noto Sans SC"/>
          <w:b w:val="0"/>
          <w:color w:val="5F6B7A"/>
          <w:sz w:val="17"/>
        </w:rPr>
        <w:t>表内已按单元剩余建议量从高到低排列。每个带 □ 的关键词先搜索 10 条；完成后勾选并记录筛出的可审候选。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68"/>
            <w:shd w:fill="6D5AA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单元</w:t>
            </w:r>
          </w:p>
        </w:tc>
        <w:tc>
          <w:tcPr>
            <w:tcW w:type="dxa" w:w="1036"/>
            <w:shd w:fill="6D5AA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缺口</w:t>
            </w:r>
          </w:p>
        </w:tc>
        <w:tc>
          <w:tcPr>
            <w:tcW w:type="dxa" w:w="5356"/>
            <w:shd w:fill="6D5AA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分批搜索关键词</w:t>
            </w:r>
          </w:p>
        </w:tc>
        <w:tc>
          <w:tcPr>
            <w:tcW w:type="dxa" w:w="2505"/>
            <w:shd w:fill="6D5AAE"/>
            <w:tcMar>
              <w:top w:w="70" w:type="dxa"/>
              <w:start w:w="55" w:type="dxa"/>
              <w:bottom w:w="70" w:type="dxa"/>
              <w:end w:w="55" w:type="dxa"/>
            </w:tcMar>
          </w:tcPr>
          <w:p>
            <w:pPr>
              <w:keepNext/>
              <w:jc w:val="center"/>
            </w:pPr>
            <w:r>
              <w:rPr>
                <w:rFonts w:ascii="Noto Sans SC" w:hAnsi="Noto Sans SC" w:eastAsia="Noto Sans SC"/>
                <w:b/>
                <w:color w:val="FFFFFF"/>
                <w:sz w:val="16"/>
              </w:rPr>
              <w:t>排除重点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/>
                <w:color w:val="6D5AAE"/>
                <w:sz w:val="17"/>
              </w:rPr>
              <w:t>T2.1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触发式交互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141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141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K243  </w:t>
            </w:r>
            <w:r>
              <w:rPr>
                <w:rFonts w:ascii="Noto Sans SC" w:hAnsi="Noto Sans SC" w:eastAsia="Noto Sans SC"/>
                <w:b w:val="0"/>
                <w:sz w:val="15"/>
              </w:rPr>
              <w:t>sci fi short film device scene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K244  </w:t>
            </w:r>
            <w:r>
              <w:rPr>
                <w:rFonts w:ascii="Noto Sans SC" w:hAnsi="Noto Sans SC" w:eastAsia="Noto Sans SC"/>
                <w:b w:val="0"/>
                <w:sz w:val="15"/>
              </w:rPr>
              <w:t>movie magic spell scene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K245  </w:t>
            </w:r>
            <w:r>
              <w:rPr>
                <w:rFonts w:ascii="Noto Sans SC" w:hAnsi="Noto Sans SC" w:eastAsia="Noto Sans SC"/>
                <w:b w:val="0"/>
                <w:sz w:val="15"/>
              </w:rPr>
              <w:t>superhero power activation scene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K246  </w:t>
            </w:r>
            <w:r>
              <w:rPr>
                <w:rFonts w:ascii="Noto Sans SC" w:hAnsi="Noto Sans SC" w:eastAsia="Noto Sans SC"/>
                <w:b w:val="0"/>
                <w:sz w:val="15"/>
              </w:rPr>
              <w:t>fantasy short film magic effects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K247  </w:t>
            </w:r>
            <w:r>
              <w:rPr>
                <w:rFonts w:ascii="Noto Sans SC" w:hAnsi="Noto Sans SC" w:eastAsia="Noto Sans SC"/>
                <w:b w:val="0"/>
                <w:sz w:val="15"/>
              </w:rPr>
              <w:t>actor hologram interaction scene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K248  </w:t>
            </w:r>
            <w:r>
              <w:rPr>
                <w:rFonts w:ascii="Noto Sans SC" w:hAnsi="Noto Sans SC" w:eastAsia="Noto Sans SC"/>
                <w:b w:val="0"/>
                <w:sz w:val="15"/>
              </w:rPr>
              <w:t>sci fi control panel actor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科幻/魔幻影视中的机关、装置、能力触发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游戏、动画、仅音效/字幕反馈、无实拍底、抠像残留</w:t>
            </w:r>
          </w:p>
        </w:tc>
      </w:tr>
      <w:tr>
        <w:trPr>
          <w:cantSplit/>
        </w:trPr>
        <w:tc>
          <w:tcPr>
            <w:tcW w:type="dxa" w:w="1468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/>
                <w:color w:val="6D5AAE"/>
                <w:sz w:val="17"/>
              </w:rPr>
              <w:t>T2.2</w:t>
            </w:r>
          </w:p>
          <w:p>
            <w:pPr>
              <w:spacing w:before="20" w:after="0" w:line="252" w:lineRule="auto"/>
            </w:pPr>
            <w:r>
              <w:rPr>
                <w:rFonts w:ascii="Noto Sans SC" w:hAnsi="Noto Sans SC" w:eastAsia="Noto Sans SC"/>
                <w:b w:val="0"/>
                <w:sz w:val="16"/>
              </w:rPr>
              <w:t>开放场景自由交互</w:t>
            </w:r>
          </w:p>
        </w:tc>
        <w:tc>
          <w:tcPr>
            <w:tcW w:type="dxa" w:w="103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jc w:val="center"/>
            </w:pPr>
            <w:r>
              <w:rPr>
                <w:rFonts w:ascii="Noto Sans SC" w:hAnsi="Noto Sans SC" w:eastAsia="Noto Sans SC"/>
                <w:b/>
                <w:sz w:val="20"/>
              </w:rPr>
              <w:t>141</w:t>
            </w:r>
          </w:p>
          <w:p>
            <w:pPr>
              <w:spacing w:before="40" w:after="0" w:line="252" w:lineRule="auto"/>
              <w:jc w:val="center"/>
            </w:pPr>
            <w:r>
              <w:rPr>
                <w:rFonts w:ascii="Noto Sans SC" w:hAnsi="Noto Sans SC" w:eastAsia="Noto Sans SC"/>
                <w:b w:val="0"/>
                <w:color w:val="5F6B7A"/>
                <w:sz w:val="15"/>
              </w:rPr>
              <w:t>现 0</w:t>
              <w:br/>
              <w:t>目 141</w:t>
            </w:r>
          </w:p>
        </w:tc>
        <w:tc>
          <w:tcPr>
            <w:tcW w:type="dxa" w:w="5356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K249  </w:t>
            </w:r>
            <w:r>
              <w:rPr>
                <w:rFonts w:ascii="Noto Sans SC" w:hAnsi="Noto Sans SC" w:eastAsia="Noto Sans SC"/>
                <w:b w:val="0"/>
                <w:sz w:val="15"/>
              </w:rPr>
              <w:t>sci fi short film exploration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K250  </w:t>
            </w:r>
            <w:r>
              <w:rPr>
                <w:rFonts w:ascii="Noto Sans SC" w:hAnsi="Noto Sans SC" w:eastAsia="Noto Sans SC"/>
                <w:b w:val="0"/>
                <w:sz w:val="15"/>
              </w:rPr>
              <w:t>fantasy adventure short film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K251  </w:t>
            </w:r>
            <w:r>
              <w:rPr>
                <w:rFonts w:ascii="Noto Sans SC" w:hAnsi="Noto Sans SC" w:eastAsia="Noto Sans SC"/>
                <w:b w:val="0"/>
                <w:sz w:val="15"/>
              </w:rPr>
              <w:t>space station corridor scene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K252  </w:t>
            </w:r>
            <w:r>
              <w:rPr>
                <w:rFonts w:ascii="Noto Sans SC" w:hAnsi="Noto Sans SC" w:eastAsia="Noto Sans SC"/>
                <w:b w:val="0"/>
                <w:sz w:val="15"/>
              </w:rPr>
              <w:t>superhero discovers powers scene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K253  </w:t>
            </w:r>
            <w:r>
              <w:rPr>
                <w:rFonts w:ascii="Noto Sans SC" w:hAnsi="Noto Sans SC" w:eastAsia="Noto Sans SC"/>
                <w:b w:val="0"/>
                <w:sz w:val="15"/>
              </w:rPr>
              <w:t>cosplay cinematic adventure 4k</w:t>
            </w:r>
          </w:p>
          <w:p>
            <w:pPr>
              <w:spacing w:before="0" w:after="40" w:line="240" w:lineRule="auto"/>
            </w:pPr>
            <w:r>
              <w:rPr>
                <w:rFonts w:ascii="Noto Sans SC" w:hAnsi="Noto Sans SC" w:eastAsia="Noto Sans SC"/>
                <w:b/>
                <w:color w:val="2E7D68"/>
                <w:sz w:val="15"/>
              </w:rPr>
              <w:t xml:space="preserve">□ K254  </w:t>
            </w:r>
            <w:r>
              <w:rPr>
                <w:rFonts w:ascii="Noto Sans SC" w:hAnsi="Noto Sans SC" w:eastAsia="Noto Sans SC"/>
                <w:b w:val="0"/>
                <w:sz w:val="15"/>
              </w:rPr>
              <w:t>first person sci fi short film</w:t>
            </w:r>
          </w:p>
          <w:p>
            <w:pPr>
              <w:spacing w:before="40" w:after="0" w:line="240" w:lineRule="auto"/>
            </w:pPr>
            <w:r>
              <w:rPr>
                <w:rFonts w:ascii="Noto Sans SC" w:hAnsi="Noto Sans SC" w:eastAsia="Noto Sans SC"/>
                <w:b/>
                <w:color w:val="5F6B7A"/>
                <w:sz w:val="14"/>
              </w:rPr>
              <w:t xml:space="preserve">找什么  </w:t>
            </w:r>
            <w:r>
              <w:rPr>
                <w:rFonts w:ascii="Noto Sans SC" w:hAnsi="Noto Sans SC" w:eastAsia="Noto Sans SC"/>
                <w:b w:val="0"/>
                <w:color w:val="5F6B7A"/>
                <w:sz w:val="14"/>
              </w:rPr>
              <w:t>科幻/魔幻影视开放场景漫游与多点交互</w:t>
            </w:r>
          </w:p>
        </w:tc>
        <w:tc>
          <w:tcPr>
            <w:tcW w:type="dxa" w:w="2505"/>
            <w:tcMar>
              <w:top w:w="80" w:type="dxa"/>
              <w:start w:w="60" w:type="dxa"/>
              <w:bottom w:w="80" w:type="dxa"/>
              <w:end w:w="60" w:type="dxa"/>
            </w:tcMar>
            <w:vAlign w:val="top"/>
            <w:shd w:fill="F7F9FC"/>
          </w:tcPr>
          <w:p>
            <w:r>
              <w:rPr>
                <w:rFonts w:ascii="Noto Sans SC" w:hAnsi="Noto Sans SC" w:eastAsia="Noto Sans SC"/>
                <w:b w:val="0"/>
                <w:color w:val="A84040"/>
                <w:sz w:val="15"/>
              </w:rPr>
              <w:t>HUD、游戏、纯过场、只有跑图</w:t>
            </w:r>
          </w:p>
        </w:tc>
      </w:tr>
    </w:tbl>
    <w:p>
      <w:pPr>
        <w:spacing w:before="120" w:after="0" w:line="252" w:lineRule="auto"/>
      </w:pPr>
      <w:r>
        <w:rPr>
          <w:rFonts w:ascii="Noto Sans SC" w:hAnsi="Noto Sans SC" w:eastAsia="Noto Sans SC"/>
          <w:b/>
          <w:color w:val="6D5AAE"/>
          <w:sz w:val="17"/>
        </w:rPr>
        <w:t xml:space="preserve">本桶完成记录  </w:t>
      </w:r>
      <w:r>
        <w:rPr>
          <w:rFonts w:ascii="Noto Sans SC" w:hAnsi="Noto Sans SC" w:eastAsia="Noto Sans SC"/>
          <w:b w:val="0"/>
          <w:sz w:val="17"/>
        </w:rPr>
        <w:t>完成日期 __________   已跑批次 __________   新增可审候选 __________   下一轮补充方向 ____________________</w:t>
      </w:r>
    </w:p>
    <w:p>
      <w:pPr>
        <w:pStyle w:val="Heading1"/>
      </w:pPr>
      <w:r>
        <w:rPr>
          <w:rFonts w:ascii="Noto Sans SC" w:hAnsi="Noto Sans SC" w:eastAsia="Noto Sans SC"/>
          <w:b/>
          <w:color w:val="244A73"/>
          <w:sz w:val="32"/>
        </w:rPr>
        <w:t>搜索后快速筛选清单</w:t>
      </w:r>
    </w:p>
    <w:p>
      <w:pPr>
        <w:spacing w:before="0" w:after="80" w:line="252" w:lineRule="auto"/>
        <w:ind w:left="331" w:hanging="331"/>
      </w:pPr>
      <w:r>
        <w:rPr>
          <w:rFonts w:ascii="Noto Sans SC" w:hAnsi="Noto Sans SC" w:eastAsia="Noto Sans SC"/>
          <w:b/>
          <w:color w:val="2E7D68"/>
          <w:sz w:val="20"/>
        </w:rPr>
        <w:t xml:space="preserve">□  </w:t>
      </w:r>
      <w:r>
        <w:rPr>
          <w:rFonts w:ascii="Noto Sans SC" w:hAnsi="Noto Sans SC" w:eastAsia="Noto Sans SC"/>
          <w:b w:val="0"/>
          <w:sz w:val="18"/>
        </w:rPr>
        <w:t>单镜头连续，无切镜、混剪、蒙太奇或多机位切换。</w:t>
      </w:r>
    </w:p>
    <w:p>
      <w:pPr>
        <w:spacing w:before="0" w:after="80" w:line="252" w:lineRule="auto"/>
        <w:ind w:left="331" w:hanging="331"/>
      </w:pPr>
      <w:r>
        <w:rPr>
          <w:rFonts w:ascii="Noto Sans SC" w:hAnsi="Noto Sans SC" w:eastAsia="Noto Sans SC"/>
          <w:b/>
          <w:color w:val="2E7D68"/>
          <w:sz w:val="20"/>
        </w:rPr>
        <w:t xml:space="preserve">□  </w:t>
      </w:r>
      <w:r>
        <w:rPr>
          <w:rFonts w:ascii="Noto Sans SC" w:hAnsi="Noto Sans SC" w:eastAsia="Noto Sans SC"/>
          <w:b w:val="0"/>
          <w:sz w:val="18"/>
        </w:rPr>
        <w:t>横屏，宽高比 1.5–2；T1–T8 原生至少 2560×1440，T9 原生至少 1920×1080。</w:t>
      </w:r>
    </w:p>
    <w:p>
      <w:pPr>
        <w:spacing w:before="0" w:after="80" w:line="252" w:lineRule="auto"/>
        <w:ind w:left="331" w:hanging="331"/>
      </w:pPr>
      <w:r>
        <w:rPr>
          <w:rFonts w:ascii="Noto Sans SC" w:hAnsi="Noto Sans SC" w:eastAsia="Noto Sans SC"/>
          <w:b/>
          <w:color w:val="2E7D68"/>
          <w:sz w:val="20"/>
        </w:rPr>
        <w:t xml:space="preserve">□  </w:t>
      </w:r>
      <w:r>
        <w:rPr>
          <w:rFonts w:ascii="Noto Sans SC" w:hAnsi="Noto Sans SC" w:eastAsia="Noto Sans SC"/>
          <w:b w:val="0"/>
          <w:sz w:val="18"/>
        </w:rPr>
        <w:t>实拍桶不得使用动画、CG 或游戏录制；T9 必须是动画或风格化素材。</w:t>
      </w:r>
    </w:p>
    <w:p>
      <w:pPr>
        <w:spacing w:before="0" w:after="80" w:line="252" w:lineRule="auto"/>
        <w:ind w:left="331" w:hanging="331"/>
      </w:pPr>
      <w:r>
        <w:rPr>
          <w:rFonts w:ascii="Noto Sans SC" w:hAnsi="Noto Sans SC" w:eastAsia="Noto Sans SC"/>
          <w:b/>
          <w:color w:val="2E7D68"/>
          <w:sz w:val="20"/>
        </w:rPr>
        <w:t xml:space="preserve">□  </w:t>
      </w:r>
      <w:r>
        <w:rPr>
          <w:rFonts w:ascii="Noto Sans SC" w:hAnsi="Noto Sans SC" w:eastAsia="Noto Sans SC"/>
          <w:b w:val="0"/>
          <w:sz w:val="18"/>
        </w:rPr>
        <w:t>镜头稳定、主体持续可见、背景清晰，无水印、字幕、UI、黑边和台标。</w:t>
      </w:r>
    </w:p>
    <w:p>
      <w:pPr>
        <w:spacing w:before="0" w:after="80" w:line="252" w:lineRule="auto"/>
        <w:ind w:left="331" w:hanging="331"/>
      </w:pPr>
      <w:r>
        <w:rPr>
          <w:rFonts w:ascii="Noto Sans SC" w:hAnsi="Noto Sans SC" w:eastAsia="Noto Sans SC"/>
          <w:b/>
          <w:color w:val="2E7D68"/>
          <w:sz w:val="20"/>
        </w:rPr>
        <w:t xml:space="preserve">□  </w:t>
      </w:r>
      <w:r>
        <w:rPr>
          <w:rFonts w:ascii="Noto Sans SC" w:hAnsi="Noto Sans SC" w:eastAsia="Noto Sans SC"/>
          <w:b w:val="0"/>
          <w:sz w:val="18"/>
        </w:rPr>
        <w:t>T2–T7 必须先确认主体与人称：POV 画面要看到手或互动对象；第三人称要看到完整人物、动物、载具或明确物理现象。</w:t>
      </w:r>
    </w:p>
    <w:p>
      <w:pPr>
        <w:spacing w:before="0" w:after="80" w:line="252" w:lineRule="auto"/>
        <w:ind w:left="331" w:hanging="331"/>
      </w:pPr>
      <w:r>
        <w:rPr>
          <w:rFonts w:ascii="Noto Sans SC" w:hAnsi="Noto Sans SC" w:eastAsia="Noto Sans SC"/>
          <w:b/>
          <w:color w:val="2E7D68"/>
          <w:sz w:val="20"/>
        </w:rPr>
        <w:t xml:space="preserve">□  </w:t>
      </w:r>
      <w:r>
        <w:rPr>
          <w:rFonts w:ascii="Noto Sans SC" w:hAnsi="Noto Sans SC" w:eastAsia="Noto Sans SC"/>
          <w:b w:val="0"/>
          <w:sz w:val="18"/>
        </w:rPr>
        <w:t>动作与反馈必须同镜完整：不仅有结果，还要看见触发者、施力过程、对方回应或进入→经过→离开的连续变化。</w:t>
      </w:r>
    </w:p>
    <w:p>
      <w:pPr>
        <w:spacing w:before="0" w:after="80" w:line="252" w:lineRule="auto"/>
        <w:ind w:left="331" w:hanging="331"/>
      </w:pPr>
      <w:r>
        <w:rPr>
          <w:rFonts w:ascii="Noto Sans SC" w:hAnsi="Noto Sans SC" w:eastAsia="Noto Sans SC"/>
          <w:b/>
          <w:color w:val="2E7D68"/>
          <w:sz w:val="20"/>
        </w:rPr>
        <w:t xml:space="preserve">□  </w:t>
      </w:r>
      <w:r>
        <w:rPr>
          <w:rFonts w:ascii="Noto Sans SC" w:hAnsi="Noto Sans SC" w:eastAsia="Noto Sans SC"/>
          <w:b w:val="0"/>
          <w:sz w:val="18"/>
        </w:rPr>
        <w:t>必须有音轨且不全程静默；起止干净，无明显卡顿、跳帧、闪屏或违规变速。</w:t>
      </w:r>
    </w:p>
    <w:p>
      <w:pPr>
        <w:spacing w:before="0" w:after="80" w:line="252" w:lineRule="auto"/>
        <w:ind w:left="331" w:hanging="331"/>
      </w:pPr>
      <w:r>
        <w:rPr>
          <w:rFonts w:ascii="Noto Sans SC" w:hAnsi="Noto Sans SC" w:eastAsia="Noto Sans SC"/>
          <w:b/>
          <w:color w:val="2E7D68"/>
          <w:sz w:val="20"/>
        </w:rPr>
        <w:t xml:space="preserve">□  </w:t>
      </w:r>
      <w:r>
        <w:rPr>
          <w:rFonts w:ascii="Noto Sans SC" w:hAnsi="Noto Sans SC" w:eastAsia="Noto Sans SC"/>
          <w:b w:val="0"/>
          <w:sz w:val="18"/>
        </w:rPr>
        <w:t>除 T1.7、T6.3、T6.8 外原则上使用地面视角；素材中应有活性物体。</w:t>
      </w:r>
    </w:p>
    <w:p>
      <w:pPr>
        <w:spacing w:before="0" w:after="80" w:line="252" w:lineRule="auto"/>
        <w:ind w:left="331" w:hanging="331"/>
      </w:pPr>
      <w:r>
        <w:rPr>
          <w:rFonts w:ascii="Noto Sans SC" w:hAnsi="Noto Sans SC" w:eastAsia="Noto Sans SC"/>
          <w:b/>
          <w:color w:val="2E7D68"/>
          <w:sz w:val="20"/>
        </w:rPr>
        <w:t xml:space="preserve">□  </w:t>
      </w:r>
      <w:r>
        <w:rPr>
          <w:rFonts w:ascii="Noto Sans SC" w:hAnsi="Noto Sans SC" w:eastAsia="Noto Sans SC"/>
          <w:b w:val="0"/>
          <w:sz w:val="18"/>
        </w:rPr>
        <w:t>不接受变焦；大小变化应来自相机或主体的真实空间位移。</w:t>
      </w:r>
    </w:p>
    <w:p>
      <w:pPr>
        <w:spacing w:before="0" w:after="80" w:line="252" w:lineRule="auto"/>
        <w:ind w:left="331" w:hanging="331"/>
      </w:pPr>
      <w:r>
        <w:rPr>
          <w:rFonts w:ascii="Noto Sans SC" w:hAnsi="Noto Sans SC" w:eastAsia="Noto Sans SC"/>
          <w:b/>
          <w:color w:val="2E7D68"/>
          <w:sz w:val="20"/>
        </w:rPr>
        <w:t xml:space="preserve">□  </w:t>
      </w:r>
      <w:r>
        <w:rPr>
          <w:rFonts w:ascii="Noto Sans SC" w:hAnsi="Noto Sans SC" w:eastAsia="Noto Sans SC"/>
          <w:b w:val="0"/>
          <w:sz w:val="18"/>
        </w:rPr>
        <w:t>片段至少 5 秒，并持续检查三档时长是否都达到桶总量的 20%。</w:t>
      </w:r>
    </w:p>
    <w:p>
      <w:pPr>
        <w:pStyle w:val="Heading2"/>
      </w:pPr>
      <w:r>
        <w:rPr>
          <w:rFonts w:ascii="Noto Sans SC" w:hAnsi="Noto Sans SC" w:eastAsia="Noto Sans SC"/>
          <w:b/>
          <w:sz w:val="24"/>
        </w:rPr>
        <w:t>下一轮更新方法</w:t>
      </w:r>
    </w:p>
    <w:p>
      <w:pPr>
        <w:spacing w:before="0" w:after="0" w:line="259" w:lineRule="auto"/>
      </w:pPr>
      <w:r>
        <w:rPr>
          <w:rFonts w:ascii="Noto Sans SC" w:hAnsi="Noto Sans SC" w:eastAsia="Noto Sans SC"/>
          <w:b w:val="0"/>
          <w:sz w:val="18"/>
        </w:rPr>
        <w:t>跑完本清单后，以工作台“配额策略”中的最新实际数为准。先补人称硬配额，再补时长结构，最后补单元建议量。若同一关键词连续两批都没有产生可审候选，应换同义词、作品名或频道来源，不要机械重复。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893" w:bottom="893" w:left="89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" w:hAnsi="Noto Sans SC" w:eastAsia="Noto Sans SC"/>
        <w:b w:val="0"/>
        <w:color w:val="5F6B7A"/>
        <w:sz w:val="16"/>
      </w:rPr>
      <w:t xml:space="preserve">内部操作资料   第 </w:t>
    </w:r>
    <w:r>
      <w:rPr>
        <w:rFonts w:ascii="Noto Sans SC" w:hAnsi="Noto Sans SC" w:eastAsia="Noto Sans SC"/>
        <w:b w:val="0"/>
        <w:color w:val="5F6B7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Noto Sans SC" w:hAnsi="Noto Sans SC" w:eastAsia="Noto Sans SC"/>
        <w:b w:val="0"/>
        <w:color w:val="5F6B7A"/>
        <w:sz w:val="16"/>
      </w:rPr>
      <w:t xml:space="preserve"> 页  共 </w:t>
    </w:r>
    <w:r>
      <w:rPr>
        <w:rFonts w:ascii="Noto Sans SC" w:hAnsi="Noto Sans SC" w:eastAsia="Noto Sans SC"/>
        <w:b w:val="0"/>
        <w:color w:val="5F6B7A"/>
        <w:sz w:val="16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Noto Sans SC" w:hAnsi="Noto Sans SC" w:eastAsia="Noto Sans SC"/>
        <w:b w:val="0"/>
        <w:color w:val="5F6B7A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52" w:lineRule="auto"/>
      <w:jc w:val="right"/>
    </w:pPr>
    <w:r>
      <w:rPr>
        <w:rFonts w:ascii="Noto Sans SC" w:hAnsi="Noto Sans SC" w:eastAsia="Noto Sans SC"/>
        <w:b w:val="0"/>
        <w:color w:val="5F6B7A"/>
        <w:sz w:val="16"/>
      </w:rPr>
      <w:t>QT 视频数据生产工具   寻源关键词清单   2026-09-21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Noto Sans SC" w:hAnsi="Noto Sans SC" w:eastAsia="Noto Sans SC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244A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1720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1720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17203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QT 寻源分批搜索关键词清单</dc:title>
  <dc:subject>按当前需求量排序的 T1–T9 寻源关键词批次</dc:subject>
  <dc:creator>QT 视频数据生产工具</dc:creator>
  <cp:keywords>QT, 寻源, 关键词, T1, T2, 视频数据</cp:keywords>
  <dc:description>根据本地规则与工作台数据库自动生成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