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393E9E" w:rsidP="0034719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Заместитель </w:t>
            </w:r>
            <w:r w:rsidR="00347192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347192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157"/>
        <w:gridCol w:w="862"/>
        <w:gridCol w:w="938"/>
        <w:gridCol w:w="337"/>
        <w:gridCol w:w="433"/>
        <w:gridCol w:w="456"/>
        <w:gridCol w:w="252"/>
        <w:gridCol w:w="1994"/>
        <w:gridCol w:w="3087"/>
        <w:gridCol w:w="265"/>
      </w:tblGrid>
      <w:tr w:rsidR="000A09DF" w:rsidTr="00262A62">
        <w:tc>
          <w:tcPr>
            <w:tcW w:w="9781" w:type="dxa"/>
            <w:gridSpan w:val="10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10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744E80">
              <w:rPr>
                <w:sz w:val="20"/>
              </w:rPr>
              <w:t xml:space="preserve"> удаленных</w:t>
            </w:r>
            <w:r w:rsidR="00D17FCE"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016361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016361">
              <w:rPr>
                <w:sz w:val="20"/>
              </w:rPr>
              <w:t>Локальный узел ЦГИС</w:t>
            </w:r>
            <w:r>
              <w:rPr>
                <w:sz w:val="20"/>
              </w:rPr>
              <w:t>»</w:t>
            </w:r>
          </w:p>
        </w:tc>
      </w:tr>
      <w:tr w:rsidR="000A09DF" w:rsidTr="00744E80">
        <w:trPr>
          <w:gridAfter w:val="1"/>
          <w:wAfter w:w="265" w:type="dxa"/>
          <w:trHeight w:val="205"/>
        </w:trPr>
        <w:tc>
          <w:tcPr>
            <w:tcW w:w="372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0A09DF" w:rsidP="00262A62">
            <w:pPr>
              <w:pStyle w:val="a3"/>
              <w:spacing w:before="0"/>
            </w:pPr>
            <w:r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744E80">
        <w:trPr>
          <w:gridAfter w:val="1"/>
          <w:wAfter w:w="265" w:type="dxa"/>
          <w:trHeight w:val="205"/>
        </w:trPr>
        <w:tc>
          <w:tcPr>
            <w:tcW w:w="37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before="0"/>
              <w:rPr>
                <w:rFonts w:ascii="MS Gothic" w:eastAsia="MS Gothic" w:hAnsi="MS Gothic"/>
                <w:sz w:val="24"/>
              </w:rPr>
            </w:pPr>
            <w:r w:rsidRPr="00716374"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744E80">
        <w:trPr>
          <w:gridAfter w:val="1"/>
          <w:wAfter w:w="265" w:type="dxa"/>
          <w:trHeight w:val="203"/>
        </w:trPr>
        <w:tc>
          <w:tcPr>
            <w:tcW w:w="372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902DFF" w:rsidP="00262A62">
            <w:pPr>
              <w:pStyle w:val="a3"/>
              <w:spacing w:before="0"/>
              <w:rPr>
                <w:i/>
              </w:rPr>
            </w:pPr>
            <w:r w:rsidRPr="00716374"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744E80">
        <w:trPr>
          <w:gridAfter w:val="1"/>
          <w:wAfter w:w="265" w:type="dxa"/>
          <w:trHeight w:val="850"/>
        </w:trPr>
        <w:tc>
          <w:tcPr>
            <w:tcW w:w="29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tc>
          <w:tcPr>
            <w:tcW w:w="5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744E80">
        <w:trPr>
          <w:gridAfter w:val="1"/>
          <w:wAfter w:w="265" w:type="dxa"/>
          <w:trHeight w:val="850"/>
        </w:trPr>
        <w:tc>
          <w:tcPr>
            <w:tcW w:w="295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tc>
          <w:tcPr>
            <w:tcW w:w="5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744E80">
        <w:trPr>
          <w:gridAfter w:val="1"/>
          <w:wAfter w:w="265" w:type="dxa"/>
          <w:trHeight w:val="850"/>
        </w:trPr>
        <w:tc>
          <w:tcPr>
            <w:tcW w:w="295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tc>
          <w:tcPr>
            <w:tcW w:w="5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744E80">
        <w:trPr>
          <w:gridAfter w:val="1"/>
          <w:wAfter w:w="265" w:type="dxa"/>
          <w:trHeight w:val="850"/>
        </w:trPr>
        <w:tc>
          <w:tcPr>
            <w:tcW w:w="295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tc>
          <w:tcPr>
            <w:tcW w:w="5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744E80">
        <w:trPr>
          <w:gridAfter w:val="1"/>
          <w:wAfter w:w="265" w:type="dxa"/>
          <w:trHeight w:val="259"/>
        </w:trPr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6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0E6772" w:rsidRDefault="000A09DF" w:rsidP="00262A62">
            <w:pPr>
              <w:pStyle w:val="a3"/>
              <w:keepLines/>
              <w:spacing w:after="60"/>
            </w:pPr>
          </w:p>
        </w:tc>
      </w:tr>
      <w:tr w:rsidR="00D17FCE" w:rsidTr="00744E80">
        <w:trPr>
          <w:gridAfter w:val="1"/>
          <w:wAfter w:w="265" w:type="dxa"/>
          <w:trHeight w:val="259"/>
        </w:trPr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Pr="00744E80" w:rsidRDefault="00744E80" w:rsidP="00262A62">
            <w:pPr>
              <w:pStyle w:val="a3"/>
              <w:keepLines/>
            </w:pPr>
            <w:r>
              <w:t>Имя ключа ПКЗИ</w:t>
            </w:r>
          </w:p>
        </w:tc>
        <w:tc>
          <w:tcPr>
            <w:tcW w:w="6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0E6772" w:rsidRDefault="00D17FCE" w:rsidP="00262A62">
            <w:pPr>
              <w:pStyle w:val="a3"/>
              <w:keepLines/>
              <w:spacing w:after="60"/>
            </w:pPr>
          </w:p>
        </w:tc>
      </w:tr>
      <w:tr w:rsidR="00016361" w:rsidRPr="00016361" w:rsidTr="00744E80">
        <w:trPr>
          <w:gridAfter w:val="1"/>
          <w:wAfter w:w="265" w:type="dxa"/>
          <w:trHeight w:val="451"/>
        </w:trPr>
        <w:tc>
          <w:tcPr>
            <w:tcW w:w="95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</w:pPr>
            <w:r>
              <w:t xml:space="preserve">Назначить/изъять роль </w:t>
            </w:r>
            <w:r w:rsidRPr="00016361">
              <w:rPr>
                <w:i/>
              </w:rPr>
              <w:t>(отметить необходимое)</w:t>
            </w:r>
          </w:p>
        </w:tc>
      </w:tr>
      <w:tr w:rsidR="00016361" w:rsidRPr="00016361" w:rsidTr="00744E80">
        <w:trPr>
          <w:gridAfter w:val="1"/>
          <w:wAfter w:w="265" w:type="dxa"/>
          <w:trHeight w:val="259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  <w:tc>
          <w:tcPr>
            <w:tcW w:w="3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lang w:val="en-US"/>
              </w:rPr>
            </w:pPr>
            <w:r>
              <w:t xml:space="preserve">Группа в </w:t>
            </w:r>
            <w:r>
              <w:rPr>
                <w:lang w:val="en-US"/>
              </w:rPr>
              <w:t>AD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16361" w:rsidRPr="00016361" w:rsidRDefault="00016361" w:rsidP="001C605B">
            <w:pPr>
              <w:pStyle w:val="a3"/>
              <w:keepLines/>
              <w:spacing w:after="60"/>
              <w:jc w:val="center"/>
            </w:pPr>
            <w:r>
              <w:t xml:space="preserve">Группа </w:t>
            </w:r>
            <w:r w:rsidR="001C605B">
              <w:t>ПКЗИ</w:t>
            </w:r>
            <w:bookmarkStart w:id="2" w:name="_GoBack"/>
            <w:bookmarkEnd w:id="2"/>
          </w:p>
        </w:tc>
      </w:tr>
      <w:tr w:rsidR="00016361" w:rsidRPr="001C605B" w:rsidTr="00744E80">
        <w:trPr>
          <w:gridAfter w:val="1"/>
          <w:wAfter w:w="265" w:type="dxa"/>
          <w:trHeight w:val="259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 w:rsidRPr="00016361"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 w:rsidRPr="00016361"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 w:rsidRPr="00016361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3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 w:rsidRPr="00016361">
              <w:rPr>
                <w:sz w:val="18"/>
                <w:szCs w:val="18"/>
                <w:lang w:val="en-US"/>
              </w:rPr>
              <w:t>ROSNEFT\KRA-NTC-AS53_USERS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744E80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AD_NTC_KRD_CGIS_WEBUSER</w:t>
            </w:r>
          </w:p>
        </w:tc>
      </w:tr>
      <w:tr w:rsidR="00016361" w:rsidRPr="001C605B" w:rsidTr="00744E80">
        <w:trPr>
          <w:gridAfter w:val="1"/>
          <w:wAfter w:w="265" w:type="dxa"/>
          <w:trHeight w:val="259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 w:rsidRPr="00016361"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 w:rsidRPr="00016361"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</w:rPr>
            </w:pPr>
            <w:r w:rsidRPr="00016361">
              <w:rPr>
                <w:sz w:val="18"/>
                <w:szCs w:val="18"/>
              </w:rPr>
              <w:t>Картограф</w:t>
            </w:r>
          </w:p>
        </w:tc>
        <w:tc>
          <w:tcPr>
            <w:tcW w:w="31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016361" w:rsidP="00016361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 w:rsidRPr="00016361">
              <w:rPr>
                <w:sz w:val="18"/>
                <w:szCs w:val="18"/>
                <w:lang w:val="en-US"/>
              </w:rPr>
              <w:t>ROSNEFT\KRA-NTC-DB14_USERS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361" w:rsidRPr="00016361" w:rsidRDefault="00744E80" w:rsidP="00744E80">
            <w:pPr>
              <w:pStyle w:val="a3"/>
              <w:keepLines/>
              <w:spacing w:after="6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AD_NTC_KRD_CGIS_CLIENTUSER</w:t>
            </w:r>
          </w:p>
        </w:tc>
      </w:tr>
    </w:tbl>
    <w:p w:rsidR="000A09DF" w:rsidRPr="00016361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Default="000A09DF" w:rsidP="000A09DF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3A1D2E" w:rsidRDefault="003A1D2E" w:rsidP="000A09DF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393E9E" w:rsidRDefault="00393E9E" w:rsidP="000A09DF">
      <w:pPr>
        <w:autoSpaceDE w:val="0"/>
        <w:autoSpaceDN w:val="0"/>
        <w:adjustRightInd w:val="0"/>
        <w:rPr>
          <w:i/>
          <w:sz w:val="20"/>
          <w:szCs w:val="20"/>
        </w:rPr>
        <w:sectPr w:rsidR="00393E9E" w:rsidSect="000A09D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47192" w:rsidRPr="00347192">
        <w:rPr>
          <w:i/>
          <w:sz w:val="20"/>
        </w:rPr>
        <w:t>Локальный узел ЦГИС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tc>
          <w:tcPr>
            <w:tcW w:w="5213" w:type="dxa"/>
            <w:gridSpan w:val="11"/>
            <w:tcBorders>
              <w:bottom w:val="single" w:sz="8" w:space="0" w:color="auto"/>
            </w:tcBorders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</w:p>
        </w:tc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47192" w:rsidRPr="00347192">
              <w:rPr>
                <w:i/>
                <w:sz w:val="20"/>
              </w:rPr>
              <w:t>Локальный узел ЦГИС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tc>
          <w:tcPr>
            <w:tcW w:w="4648" w:type="dxa"/>
            <w:tcBorders>
              <w:bottom w:val="single" w:sz="8" w:space="0" w:color="auto"/>
            </w:tcBorders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16361"/>
    <w:rsid w:val="000A09DF"/>
    <w:rsid w:val="001C605B"/>
    <w:rsid w:val="00264807"/>
    <w:rsid w:val="0029193C"/>
    <w:rsid w:val="00347192"/>
    <w:rsid w:val="00393E9E"/>
    <w:rsid w:val="003A1D2E"/>
    <w:rsid w:val="003D6C38"/>
    <w:rsid w:val="00602E48"/>
    <w:rsid w:val="006C2233"/>
    <w:rsid w:val="00744E80"/>
    <w:rsid w:val="007A7C00"/>
    <w:rsid w:val="00902DFF"/>
    <w:rsid w:val="00BA152B"/>
    <w:rsid w:val="00BD6CFE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Ильяшенко Станислав Михайлович</cp:lastModifiedBy>
  <cp:revision>15</cp:revision>
  <dcterms:created xsi:type="dcterms:W3CDTF">2021-11-29T08:35:00Z</dcterms:created>
  <dcterms:modified xsi:type="dcterms:W3CDTF">2022-04-05T14:18:00Z</dcterms:modified>
</cp:coreProperties>
</file>