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49" w:rsidRDefault="007C3849" w:rsidP="00770B4E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АКТ</w:t>
      </w:r>
      <w:r w:rsidR="00770B4E" w:rsidRPr="00770B4E">
        <w:rPr>
          <w:b/>
          <w:sz w:val="24"/>
          <w:szCs w:val="24"/>
        </w:rPr>
        <w:t xml:space="preserve"> </w:t>
      </w:r>
    </w:p>
    <w:p w:rsidR="00770B4E" w:rsidRDefault="007C3849" w:rsidP="00770B4E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О ВОЗВРАТЕ</w:t>
      </w:r>
      <w:r w:rsidR="00770B4E" w:rsidRPr="00770B4E">
        <w:rPr>
          <w:b/>
          <w:sz w:val="24"/>
          <w:szCs w:val="24"/>
        </w:rPr>
        <w:t xml:space="preserve"> </w:t>
      </w:r>
      <w:r w:rsidR="00770B4E" w:rsidRPr="00770B4E">
        <w:rPr>
          <w:b/>
          <w:caps/>
          <w:sz w:val="24"/>
          <w:szCs w:val="24"/>
        </w:rPr>
        <w:t>товарно-материальных ценностей</w:t>
      </w:r>
    </w:p>
    <w:p w:rsidR="00770B4E" w:rsidRDefault="0090522A" w:rsidP="00770B4E">
      <w:pPr>
        <w:spacing w:before="120"/>
        <w:jc w:val="center"/>
      </w:pPr>
      <w:r>
        <w:t xml:space="preserve">№________   </w:t>
      </w:r>
      <w:r w:rsidR="00770B4E" w:rsidRPr="00770B4E">
        <w:t>от «_</w:t>
      </w:r>
      <w:r w:rsidR="00FE2AD0">
        <w:t>_</w:t>
      </w:r>
      <w:r w:rsidR="00A0277A">
        <w:t>__» _____________ 20</w:t>
      </w:r>
      <w:r w:rsidR="00A0277A" w:rsidRPr="009D01D4">
        <w:t>___</w:t>
      </w:r>
      <w:r w:rsidR="00770B4E" w:rsidRPr="00770B4E">
        <w:t xml:space="preserve"> г.</w:t>
      </w:r>
    </w:p>
    <w:p w:rsidR="0090522A" w:rsidRDefault="0090522A" w:rsidP="00770B4E">
      <w:pPr>
        <w:spacing w:before="120"/>
        <w:jc w:val="center"/>
      </w:pPr>
    </w:p>
    <w:p w:rsidR="0090522A" w:rsidRDefault="0090522A" w:rsidP="0090522A">
      <w:pPr>
        <w:ind w:firstLine="851"/>
      </w:pPr>
      <w:r w:rsidRPr="00AF65C1">
        <w:t xml:space="preserve">Мы, </w:t>
      </w:r>
      <w:proofErr w:type="gramStart"/>
      <w:r w:rsidRPr="00AF65C1">
        <w:t xml:space="preserve">нижеподписавшиеся,  </w:t>
      </w:r>
      <w:r>
        <w:t xml:space="preserve"> </w:t>
      </w:r>
      <w:proofErr w:type="gramEnd"/>
      <w:r>
        <w:t>______________________________________________ (должность ФИО).</w:t>
      </w:r>
      <w:r w:rsidRPr="00AF65C1">
        <w:t>, именуемый в дальнейшем</w:t>
      </w:r>
      <w:r>
        <w:t xml:space="preserve"> Лицо,</w:t>
      </w:r>
      <w:r w:rsidRPr="00AF65C1">
        <w:t xml:space="preserve"> </w:t>
      </w:r>
      <w:r w:rsidRPr="00ED4A16">
        <w:t>ответственн</w:t>
      </w:r>
      <w:r>
        <w:t>ое</w:t>
      </w:r>
      <w:r w:rsidRPr="00ED4A16">
        <w:t xml:space="preserve"> за сохранность имущества ООО «НК «Роснефть» - НТЦ»</w:t>
      </w:r>
      <w:r>
        <w:t>,</w:t>
      </w:r>
      <w:r w:rsidRPr="00AF65C1">
        <w:t xml:space="preserve"> и  </w:t>
      </w:r>
    </w:p>
    <w:p w:rsidR="0090522A" w:rsidRPr="00AF65C1" w:rsidRDefault="0090522A" w:rsidP="0090522A">
      <w:pPr>
        <w:ind w:firstLine="851"/>
        <w:rPr>
          <w:b/>
        </w:rPr>
      </w:pPr>
      <w:r>
        <w:t>Работник ООО «НК «</w:t>
      </w:r>
      <w:proofErr w:type="gramStart"/>
      <w:r>
        <w:t>Роснефть»-</w:t>
      </w:r>
      <w:proofErr w:type="gramEnd"/>
      <w:r>
        <w:t>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90522A" w:rsidRPr="000B3B10" w:rsidTr="0090522A">
        <w:trPr>
          <w:trHeight w:val="255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90522A" w:rsidRPr="000B3B10" w:rsidTr="0090522A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(структурное подразделение,</w:t>
            </w:r>
            <w:r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90522A" w:rsidRPr="00AF65C1" w:rsidRDefault="0090522A" w:rsidP="0090522A">
      <w:pPr>
        <w:spacing w:after="60"/>
        <w:jc w:val="both"/>
      </w:pPr>
      <w:r w:rsidRPr="00AF65C1">
        <w:t xml:space="preserve">именуемый в дальнейшем </w:t>
      </w:r>
      <w:r>
        <w:t>Работник</w:t>
      </w:r>
      <w:r w:rsidRPr="00AF65C1">
        <w:t xml:space="preserve">, составили настоящий Акт о том, что </w:t>
      </w:r>
      <w:r w:rsidRPr="0068579C">
        <w:t xml:space="preserve">Лицо, ответственное за сохранность имущества </w:t>
      </w:r>
      <w:r>
        <w:t>приняло</w:t>
      </w:r>
      <w:r w:rsidRPr="00AF65C1">
        <w:t xml:space="preserve">, а </w:t>
      </w:r>
      <w:r>
        <w:t>Работник</w:t>
      </w:r>
      <w:r w:rsidRPr="00AF65C1">
        <w:t xml:space="preserve"> </w:t>
      </w:r>
      <w:r>
        <w:t>передал</w:t>
      </w:r>
      <w:r w:rsidRPr="00AF65C1">
        <w:t xml:space="preserve"> следующие товарно-материальные ценности: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28"/>
        <w:gridCol w:w="5475"/>
        <w:gridCol w:w="2566"/>
        <w:gridCol w:w="850"/>
      </w:tblGrid>
      <w:tr w:rsidR="0090522A" w:rsidRPr="00F96C2F" w:rsidTr="0094364F">
        <w:trPr>
          <w:trHeight w:val="543"/>
        </w:trPr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п/п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4364F" w:rsidP="00EE4EB9">
            <w:pPr>
              <w:jc w:val="center"/>
              <w:rPr>
                <w:b/>
              </w:rPr>
            </w:pPr>
            <w:r>
              <w:rPr>
                <w:b/>
              </w:rPr>
              <w:t>Серийный номер</w:t>
            </w:r>
            <w:r w:rsidR="0090522A" w:rsidRPr="00F96C2F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1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2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8D7B34" w:rsidRDefault="0090522A" w:rsidP="0090522A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</w:tbl>
    <w:p w:rsidR="0090522A" w:rsidRDefault="0090522A" w:rsidP="0090522A">
      <w:pPr>
        <w:spacing w:after="60"/>
        <w:jc w:val="both"/>
      </w:pPr>
    </w:p>
    <w:p w:rsidR="00770B4E" w:rsidRPr="00770B4E" w:rsidRDefault="00770B4E" w:rsidP="00770B4E">
      <w:pPr>
        <w:jc w:val="center"/>
      </w:pPr>
    </w:p>
    <w:p w:rsidR="00770B4E" w:rsidRDefault="00770B4E" w:rsidP="00770B4E"/>
    <w:p w:rsidR="00770B4E" w:rsidRDefault="00413F97" w:rsidP="002B227F">
      <w:pPr>
        <w:ind w:right="-83"/>
      </w:pPr>
      <w:r w:rsidRPr="003745D5">
        <w:rPr>
          <w:b/>
        </w:rPr>
        <w:t>Причина возврата</w:t>
      </w:r>
      <w:r w:rsidR="00770B4E" w:rsidRPr="003745D5">
        <w:rPr>
          <w:b/>
        </w:rPr>
        <w:t>:</w:t>
      </w:r>
      <w:r w:rsidR="00770B4E">
        <w:t xml:space="preserve"> </w:t>
      </w:r>
      <w:r w:rsidR="0064641E">
        <w:rPr>
          <w:sz w:val="28"/>
          <w:szCs w:val="28"/>
        </w:rPr>
        <w:t>________________________________________________________</w:t>
      </w:r>
    </w:p>
    <w:p w:rsidR="003745D5" w:rsidRDefault="003745D5" w:rsidP="003745D5">
      <w:pPr>
        <w:spacing w:before="60"/>
        <w:ind w:right="-85"/>
      </w:pPr>
      <w:r w:rsidRPr="003745D5">
        <w:rPr>
          <w:b/>
        </w:rPr>
        <w:t>Комплектация на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(_______________________________________</w:t>
      </w:r>
    </w:p>
    <w:p w:rsidR="003745D5" w:rsidRDefault="003745D5" w:rsidP="003745D5">
      <w:pPr>
        <w:spacing w:before="60"/>
        <w:ind w:right="-85"/>
      </w:pPr>
      <w:r>
        <w:t>________________________________________________________________________________________________)</w:t>
      </w:r>
    </w:p>
    <w:p w:rsidR="00DC4FEE" w:rsidRPr="008D7B34" w:rsidRDefault="00DC4FEE" w:rsidP="00DC4FEE">
      <w:pPr>
        <w:spacing w:before="60"/>
        <w:ind w:right="-85"/>
      </w:pPr>
      <w:r>
        <w:rPr>
          <w:b/>
        </w:rPr>
        <w:t xml:space="preserve">Целостность пломб на </w:t>
      </w:r>
      <w:r w:rsidR="00EF37E2">
        <w:rPr>
          <w:b/>
        </w:rPr>
        <w:t xml:space="preserve">АРМ </w:t>
      </w:r>
      <w:r w:rsidR="00EF37E2" w:rsidRPr="003745D5">
        <w:rPr>
          <w:b/>
        </w:rPr>
        <w:t>на</w:t>
      </w:r>
      <w:r w:rsidRPr="003745D5">
        <w:rPr>
          <w:b/>
        </w:rPr>
        <w:t xml:space="preserve">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 w:rsidR="0064641E">
        <w:t>повреждена/отсутствует</w:t>
      </w:r>
      <w:r>
        <w:t xml:space="preserve"> </w:t>
      </w:r>
    </w:p>
    <w:p w:rsidR="0064641E" w:rsidRDefault="0064641E" w:rsidP="00DC4FEE">
      <w:pPr>
        <w:spacing w:before="60"/>
        <w:ind w:right="-85"/>
        <w:rPr>
          <w:b/>
        </w:rPr>
      </w:pPr>
      <w:r w:rsidRPr="0064641E">
        <w:rPr>
          <w:b/>
        </w:rPr>
        <w:t>Настоящий документ составлен в 3-х экземплярах, один из которых передан Работнику</w:t>
      </w:r>
    </w:p>
    <w:p w:rsidR="0064641E" w:rsidRDefault="0064641E" w:rsidP="00DC4FEE">
      <w:pPr>
        <w:spacing w:before="60"/>
        <w:ind w:right="-85"/>
        <w:rPr>
          <w:b/>
        </w:rPr>
      </w:pPr>
    </w:p>
    <w:p w:rsidR="000C7F26" w:rsidRPr="000C7F26" w:rsidRDefault="000C7F26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Работнику.</w:t>
      </w:r>
    </w:p>
    <w:p w:rsidR="000C7F26" w:rsidRPr="00AF65C1" w:rsidRDefault="000C7F26" w:rsidP="000C7F26">
      <w:pPr>
        <w:jc w:val="both"/>
      </w:pPr>
    </w:p>
    <w:p w:rsidR="000C7F26" w:rsidRPr="00AF65C1" w:rsidRDefault="000C7F26" w:rsidP="000C7F26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0C7F26" w:rsidRPr="00AF65C1" w:rsidRDefault="000C7F26" w:rsidP="000C7F26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0C7F26" w:rsidRPr="000B3B10" w:rsidTr="000C7F26">
        <w:tc>
          <w:tcPr>
            <w:tcW w:w="5482" w:type="dxa"/>
            <w:gridSpan w:val="4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</w:t>
            </w:r>
            <w:proofErr w:type="gramStart"/>
            <w:r>
              <w:rPr>
                <w:b/>
                <w:i/>
              </w:rPr>
              <w:t>Роснефть»-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0C7F26" w:rsidRPr="000B3B10" w:rsidTr="000C7F26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340C32" w:rsidRDefault="000C7F26" w:rsidP="000C7F26">
            <w:pPr>
              <w:widowControl w:val="0"/>
              <w:jc w:val="center"/>
              <w:rPr>
                <w:i/>
                <w:snapToGrid w:val="0"/>
                <w:color w:val="000000"/>
              </w:rPr>
            </w:pP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b/>
                <w:i/>
                <w:color w:val="000000"/>
              </w:rPr>
            </w:pPr>
          </w:p>
        </w:tc>
      </w:tr>
      <w:tr w:rsidR="000C7F26" w:rsidRPr="000B3B10" w:rsidTr="000C7F26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0C7F26" w:rsidRDefault="000C7F26" w:rsidP="000C7F26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0C7F26" w:rsidRPr="000B3B10" w:rsidTr="000C7F26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0C7F26" w:rsidRDefault="000C7F26" w:rsidP="000C7F26">
      <w:pPr>
        <w:jc w:val="both"/>
      </w:pPr>
    </w:p>
    <w:p w:rsidR="00EC0B41" w:rsidRPr="00770B4E" w:rsidRDefault="00EC0B41" w:rsidP="000C7F26">
      <w:pPr>
        <w:spacing w:before="60"/>
        <w:ind w:right="-85"/>
      </w:pPr>
    </w:p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C3C92"/>
    <w:rsid w:val="000C7F26"/>
    <w:rsid w:val="000D5F77"/>
    <w:rsid w:val="00115F7D"/>
    <w:rsid w:val="00125F79"/>
    <w:rsid w:val="0016709E"/>
    <w:rsid w:val="00181A62"/>
    <w:rsid w:val="00182F2F"/>
    <w:rsid w:val="0019464E"/>
    <w:rsid w:val="001A52B6"/>
    <w:rsid w:val="001D2980"/>
    <w:rsid w:val="001E2D8D"/>
    <w:rsid w:val="001E7607"/>
    <w:rsid w:val="002136C7"/>
    <w:rsid w:val="00246110"/>
    <w:rsid w:val="00255FDA"/>
    <w:rsid w:val="00260BD8"/>
    <w:rsid w:val="00264FCA"/>
    <w:rsid w:val="00267577"/>
    <w:rsid w:val="00291047"/>
    <w:rsid w:val="002B227F"/>
    <w:rsid w:val="002B33EB"/>
    <w:rsid w:val="002C1D45"/>
    <w:rsid w:val="002C4837"/>
    <w:rsid w:val="00307F83"/>
    <w:rsid w:val="00326EE8"/>
    <w:rsid w:val="003279DD"/>
    <w:rsid w:val="00340C32"/>
    <w:rsid w:val="00357754"/>
    <w:rsid w:val="00361F40"/>
    <w:rsid w:val="00372114"/>
    <w:rsid w:val="003745D5"/>
    <w:rsid w:val="00374EA0"/>
    <w:rsid w:val="00396655"/>
    <w:rsid w:val="003C0C50"/>
    <w:rsid w:val="003C6033"/>
    <w:rsid w:val="003E29C7"/>
    <w:rsid w:val="003F5689"/>
    <w:rsid w:val="00400A39"/>
    <w:rsid w:val="004130C9"/>
    <w:rsid w:val="00413F97"/>
    <w:rsid w:val="00425665"/>
    <w:rsid w:val="00453548"/>
    <w:rsid w:val="00486529"/>
    <w:rsid w:val="0049226B"/>
    <w:rsid w:val="00496276"/>
    <w:rsid w:val="004A296D"/>
    <w:rsid w:val="004E0C04"/>
    <w:rsid w:val="004E1BB1"/>
    <w:rsid w:val="005459E4"/>
    <w:rsid w:val="00574B48"/>
    <w:rsid w:val="00594742"/>
    <w:rsid w:val="00595B0A"/>
    <w:rsid w:val="005B0B02"/>
    <w:rsid w:val="005C2203"/>
    <w:rsid w:val="005D744D"/>
    <w:rsid w:val="005F5176"/>
    <w:rsid w:val="005F543A"/>
    <w:rsid w:val="005F6076"/>
    <w:rsid w:val="005F6202"/>
    <w:rsid w:val="00602CB2"/>
    <w:rsid w:val="0064641E"/>
    <w:rsid w:val="00657578"/>
    <w:rsid w:val="00665267"/>
    <w:rsid w:val="0068579C"/>
    <w:rsid w:val="00691C42"/>
    <w:rsid w:val="006B5EBF"/>
    <w:rsid w:val="006E4D55"/>
    <w:rsid w:val="006F36EE"/>
    <w:rsid w:val="006F7A13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3849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8D7B34"/>
    <w:rsid w:val="0090522A"/>
    <w:rsid w:val="0092389F"/>
    <w:rsid w:val="009341F1"/>
    <w:rsid w:val="0094364F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9F15CD"/>
    <w:rsid w:val="00A0277A"/>
    <w:rsid w:val="00A10FDF"/>
    <w:rsid w:val="00A11CE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F0575"/>
    <w:rsid w:val="00CF229B"/>
    <w:rsid w:val="00D04E65"/>
    <w:rsid w:val="00D05FAD"/>
    <w:rsid w:val="00D3328C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4CC3"/>
    <w:rsid w:val="00ED0CB1"/>
    <w:rsid w:val="00ED4A16"/>
    <w:rsid w:val="00EE1916"/>
    <w:rsid w:val="00EE2B58"/>
    <w:rsid w:val="00EE4EB9"/>
    <w:rsid w:val="00EF36EC"/>
    <w:rsid w:val="00EF37E2"/>
    <w:rsid w:val="00EF3EFD"/>
    <w:rsid w:val="00F02A3B"/>
    <w:rsid w:val="00F55B15"/>
    <w:rsid w:val="00F82B4D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F0894-FE4F-49F8-AF7B-E7B93B55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subject/>
  <dc:creator>o.filimonov</dc:creator>
  <cp:keywords/>
  <cp:lastModifiedBy>Костин Анатолий Константинович</cp:lastModifiedBy>
  <cp:revision>8</cp:revision>
  <cp:lastPrinted>2022-07-05T07:10:00Z</cp:lastPrinted>
  <dcterms:created xsi:type="dcterms:W3CDTF">2022-07-14T11:50:00Z</dcterms:created>
  <dcterms:modified xsi:type="dcterms:W3CDTF">2022-07-15T11:34:00Z</dcterms:modified>
</cp:coreProperties>
</file>