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2022B" w14:textId="77777777" w:rsidR="00221592" w:rsidRPr="00506625" w:rsidRDefault="00221592">
      <w:pPr>
        <w:spacing w:before="10" w:line="100" w:lineRule="exact"/>
        <w:rPr>
          <w:sz w:val="12"/>
          <w:szCs w:val="10"/>
        </w:rPr>
      </w:pPr>
      <w:bookmarkStart w:id="0" w:name="_Hlk65694521"/>
      <w:bookmarkEnd w:id="0"/>
    </w:p>
    <w:p w14:paraId="28CA072F" w14:textId="77777777" w:rsidR="00221592" w:rsidRPr="00AA7705" w:rsidRDefault="002014C8">
      <w:pPr>
        <w:ind w:left="2510"/>
        <w:rPr>
          <w:rFonts w:eastAsia="Calibri"/>
          <w:sz w:val="28"/>
          <w:szCs w:val="26"/>
          <w:lang w:val="bg-BG"/>
        </w:rPr>
      </w:pPr>
      <w:r>
        <w:rPr>
          <w:sz w:val="22"/>
          <w:lang w:val="bg-BG"/>
        </w:rPr>
        <w:pict w14:anchorId="0A5979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left:0;text-align:left;margin-left:130.55pt;margin-top:-.3pt;width:71.05pt;height:53.7pt;z-index:-251656704;mso-position-horizontal-relative:page">
            <v:imagedata r:id="rId8" o:title=""/>
            <w10:wrap anchorx="page"/>
          </v:shape>
        </w:pic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П</w:t>
      </w:r>
      <w:r w:rsidR="00A90ACD" w:rsidRPr="00AA7705">
        <w:rPr>
          <w:rFonts w:eastAsia="Calibri"/>
          <w:spacing w:val="-1"/>
          <w:sz w:val="28"/>
          <w:szCs w:val="26"/>
          <w:lang w:val="bg-BG"/>
        </w:rPr>
        <w:t>л</w:t>
      </w:r>
      <w:r w:rsidR="00A90ACD" w:rsidRPr="00AA7705">
        <w:rPr>
          <w:rFonts w:eastAsia="Calibri"/>
          <w:sz w:val="28"/>
          <w:szCs w:val="26"/>
          <w:lang w:val="bg-BG"/>
        </w:rPr>
        <w:t>о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вд</w:t>
      </w:r>
      <w:r w:rsidR="00A90ACD" w:rsidRPr="00AA7705">
        <w:rPr>
          <w:rFonts w:eastAsia="Calibri"/>
          <w:spacing w:val="-1"/>
          <w:sz w:val="28"/>
          <w:szCs w:val="26"/>
          <w:lang w:val="bg-BG"/>
        </w:rPr>
        <w:t>и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вс</w:t>
      </w:r>
      <w:r w:rsidR="00A90ACD" w:rsidRPr="00AA7705">
        <w:rPr>
          <w:rFonts w:eastAsia="Calibri"/>
          <w:spacing w:val="-1"/>
          <w:sz w:val="28"/>
          <w:szCs w:val="26"/>
          <w:lang w:val="bg-BG"/>
        </w:rPr>
        <w:t>к</w:t>
      </w:r>
      <w:r w:rsidR="00A90ACD" w:rsidRPr="00AA7705">
        <w:rPr>
          <w:rFonts w:eastAsia="Calibri"/>
          <w:sz w:val="28"/>
          <w:szCs w:val="26"/>
          <w:lang w:val="bg-BG"/>
        </w:rPr>
        <w:t>и</w:t>
      </w:r>
      <w:r w:rsidR="00A90ACD" w:rsidRPr="00AA7705">
        <w:rPr>
          <w:rFonts w:eastAsia="Calibri"/>
          <w:spacing w:val="12"/>
          <w:sz w:val="28"/>
          <w:szCs w:val="26"/>
          <w:lang w:val="bg-BG"/>
        </w:rPr>
        <w:t xml:space="preserve"> 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ун</w:t>
      </w:r>
      <w:r w:rsidR="00A90ACD" w:rsidRPr="00AA7705">
        <w:rPr>
          <w:rFonts w:eastAsia="Calibri"/>
          <w:sz w:val="28"/>
          <w:szCs w:val="26"/>
          <w:lang w:val="bg-BG"/>
        </w:rPr>
        <w:t>и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верс</w:t>
      </w:r>
      <w:r w:rsidR="00A90ACD" w:rsidRPr="00AA7705">
        <w:rPr>
          <w:rFonts w:eastAsia="Calibri"/>
          <w:sz w:val="28"/>
          <w:szCs w:val="26"/>
          <w:lang w:val="bg-BG"/>
        </w:rPr>
        <w:t>и</w:t>
      </w:r>
      <w:r w:rsidR="00A90ACD" w:rsidRPr="00AA7705">
        <w:rPr>
          <w:rFonts w:eastAsia="Calibri"/>
          <w:spacing w:val="-1"/>
          <w:sz w:val="28"/>
          <w:szCs w:val="26"/>
          <w:lang w:val="bg-BG"/>
        </w:rPr>
        <w:t>т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е</w:t>
      </w:r>
      <w:r w:rsidR="00A90ACD" w:rsidRPr="00AA7705">
        <w:rPr>
          <w:rFonts w:eastAsia="Calibri"/>
          <w:sz w:val="28"/>
          <w:szCs w:val="26"/>
          <w:lang w:val="bg-BG"/>
        </w:rPr>
        <w:t>т</w:t>
      </w:r>
      <w:r w:rsidR="00A90ACD" w:rsidRPr="00AA7705">
        <w:rPr>
          <w:rFonts w:eastAsia="Calibri"/>
          <w:spacing w:val="15"/>
          <w:sz w:val="28"/>
          <w:szCs w:val="26"/>
          <w:lang w:val="bg-BG"/>
        </w:rPr>
        <w:t xml:space="preserve"> 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„П</w:t>
      </w:r>
      <w:r w:rsidR="00A90ACD" w:rsidRPr="00AA7705">
        <w:rPr>
          <w:rFonts w:eastAsia="Calibri"/>
          <w:sz w:val="28"/>
          <w:szCs w:val="26"/>
          <w:lang w:val="bg-BG"/>
        </w:rPr>
        <w:t>аи</w:t>
      </w:r>
      <w:r w:rsidR="00A90ACD" w:rsidRPr="00AA7705">
        <w:rPr>
          <w:rFonts w:eastAsia="Calibri"/>
          <w:spacing w:val="2"/>
          <w:sz w:val="28"/>
          <w:szCs w:val="26"/>
          <w:lang w:val="bg-BG"/>
        </w:rPr>
        <w:t>с</w:t>
      </w:r>
      <w:r w:rsidR="00A90ACD" w:rsidRPr="00AA7705">
        <w:rPr>
          <w:rFonts w:eastAsia="Calibri"/>
          <w:sz w:val="28"/>
          <w:szCs w:val="26"/>
          <w:lang w:val="bg-BG"/>
        </w:rPr>
        <w:t>ий</w:t>
      </w:r>
      <w:r w:rsidR="00A90ACD" w:rsidRPr="00AA7705">
        <w:rPr>
          <w:rFonts w:eastAsia="Calibri"/>
          <w:spacing w:val="9"/>
          <w:sz w:val="28"/>
          <w:szCs w:val="26"/>
          <w:lang w:val="bg-BG"/>
        </w:rPr>
        <w:t xml:space="preserve"> </w:t>
      </w:r>
      <w:r w:rsidR="00A90ACD" w:rsidRPr="00AA7705">
        <w:rPr>
          <w:rFonts w:eastAsia="Calibri"/>
          <w:w w:val="101"/>
          <w:sz w:val="28"/>
          <w:szCs w:val="26"/>
          <w:lang w:val="bg-BG"/>
        </w:rPr>
        <w:t>Хил</w:t>
      </w:r>
      <w:r w:rsidR="00A90ACD" w:rsidRPr="00AA7705">
        <w:rPr>
          <w:rFonts w:eastAsia="Calibri"/>
          <w:spacing w:val="1"/>
          <w:w w:val="101"/>
          <w:sz w:val="28"/>
          <w:szCs w:val="26"/>
          <w:lang w:val="bg-BG"/>
        </w:rPr>
        <w:t>е</w:t>
      </w:r>
      <w:r w:rsidR="00A90ACD" w:rsidRPr="00AA7705">
        <w:rPr>
          <w:rFonts w:eastAsia="Calibri"/>
          <w:w w:val="101"/>
          <w:sz w:val="28"/>
          <w:szCs w:val="26"/>
          <w:lang w:val="bg-BG"/>
        </w:rPr>
        <w:t>ндарс</w:t>
      </w:r>
      <w:r w:rsidR="00A90ACD" w:rsidRPr="00AA7705">
        <w:rPr>
          <w:rFonts w:eastAsia="Calibri"/>
          <w:spacing w:val="2"/>
          <w:w w:val="101"/>
          <w:sz w:val="28"/>
          <w:szCs w:val="26"/>
          <w:lang w:val="bg-BG"/>
        </w:rPr>
        <w:t>к</w:t>
      </w:r>
      <w:r w:rsidR="00A90ACD" w:rsidRPr="00AA7705">
        <w:rPr>
          <w:rFonts w:eastAsia="Calibri"/>
          <w:spacing w:val="-3"/>
          <w:w w:val="101"/>
          <w:sz w:val="28"/>
          <w:szCs w:val="26"/>
          <w:lang w:val="bg-BG"/>
        </w:rPr>
        <w:t>и</w:t>
      </w:r>
      <w:r w:rsidR="00A90ACD" w:rsidRPr="00AA7705">
        <w:rPr>
          <w:rFonts w:eastAsia="Calibri"/>
          <w:w w:val="101"/>
          <w:sz w:val="28"/>
          <w:szCs w:val="26"/>
          <w:lang w:val="bg-BG"/>
        </w:rPr>
        <w:t>”</w:t>
      </w:r>
    </w:p>
    <w:p w14:paraId="69826E90" w14:textId="77777777" w:rsidR="00221592" w:rsidRPr="00AA7705" w:rsidRDefault="00A90ACD">
      <w:pPr>
        <w:spacing w:before="51"/>
        <w:ind w:left="2510"/>
        <w:rPr>
          <w:rFonts w:eastAsia="Calibri"/>
          <w:sz w:val="28"/>
          <w:szCs w:val="26"/>
          <w:lang w:val="bg-BG"/>
        </w:rPr>
      </w:pPr>
      <w:r w:rsidRPr="00AA7705">
        <w:rPr>
          <w:rFonts w:eastAsia="Calibri"/>
          <w:spacing w:val="1"/>
          <w:sz w:val="28"/>
          <w:szCs w:val="26"/>
          <w:lang w:val="bg-BG"/>
        </w:rPr>
        <w:t>Ф</w:t>
      </w:r>
      <w:r w:rsidR="00331B34" w:rsidRPr="00AA7705">
        <w:rPr>
          <w:rFonts w:eastAsia="Calibri"/>
          <w:spacing w:val="1"/>
          <w:sz w:val="28"/>
          <w:szCs w:val="26"/>
          <w:lang w:val="bg-BG"/>
        </w:rPr>
        <w:t>акултет по математика и информатика</w:t>
      </w:r>
    </w:p>
    <w:p w14:paraId="4BD87802" w14:textId="77777777" w:rsidR="00221592" w:rsidRPr="00AA7705" w:rsidRDefault="00221592">
      <w:pPr>
        <w:pBdr>
          <w:bottom w:val="double" w:sz="6" w:space="1" w:color="auto"/>
        </w:pBdr>
        <w:spacing w:line="200" w:lineRule="exact"/>
        <w:rPr>
          <w:sz w:val="22"/>
          <w:lang w:val="bg-BG"/>
        </w:rPr>
      </w:pPr>
    </w:p>
    <w:p w14:paraId="4A80BB91" w14:textId="77777777" w:rsidR="00630886" w:rsidRPr="00AA7705" w:rsidRDefault="00630886">
      <w:pPr>
        <w:pBdr>
          <w:bottom w:val="double" w:sz="6" w:space="1" w:color="auto"/>
        </w:pBdr>
        <w:spacing w:line="200" w:lineRule="exact"/>
        <w:rPr>
          <w:sz w:val="22"/>
          <w:lang w:val="bg-BG"/>
        </w:rPr>
      </w:pPr>
    </w:p>
    <w:p w14:paraId="47A89785" w14:textId="77777777" w:rsidR="00630886" w:rsidRPr="00AA7705" w:rsidRDefault="00630886">
      <w:pPr>
        <w:spacing w:line="200" w:lineRule="exact"/>
        <w:rPr>
          <w:sz w:val="22"/>
          <w:lang w:val="bg-BG"/>
        </w:rPr>
      </w:pPr>
    </w:p>
    <w:p w14:paraId="29C9AE19" w14:textId="77777777" w:rsidR="00221592" w:rsidRPr="00AA7705" w:rsidRDefault="00221592">
      <w:pPr>
        <w:spacing w:line="200" w:lineRule="exact"/>
        <w:rPr>
          <w:sz w:val="22"/>
          <w:lang w:val="bg-BG"/>
        </w:rPr>
      </w:pPr>
    </w:p>
    <w:p w14:paraId="3928B452" w14:textId="77777777" w:rsidR="00221592" w:rsidRPr="00AA7705" w:rsidRDefault="00221592">
      <w:pPr>
        <w:spacing w:line="200" w:lineRule="exact"/>
        <w:rPr>
          <w:sz w:val="22"/>
          <w:lang w:val="bg-BG"/>
        </w:rPr>
      </w:pPr>
    </w:p>
    <w:p w14:paraId="699A9351" w14:textId="77777777" w:rsidR="00221592" w:rsidRPr="00AA7705" w:rsidRDefault="00221592">
      <w:pPr>
        <w:spacing w:line="200" w:lineRule="exact"/>
        <w:rPr>
          <w:sz w:val="22"/>
          <w:lang w:val="bg-BG"/>
        </w:rPr>
      </w:pPr>
    </w:p>
    <w:p w14:paraId="6A1268FC" w14:textId="77777777" w:rsidR="00221592" w:rsidRPr="00AA7705" w:rsidRDefault="00221592">
      <w:pPr>
        <w:spacing w:line="200" w:lineRule="exact"/>
        <w:rPr>
          <w:sz w:val="22"/>
          <w:lang w:val="bg-BG"/>
        </w:rPr>
      </w:pPr>
    </w:p>
    <w:p w14:paraId="5F526E3A" w14:textId="77777777" w:rsidR="00221592" w:rsidRPr="00AA7705" w:rsidRDefault="00221592">
      <w:pPr>
        <w:spacing w:line="200" w:lineRule="exact"/>
        <w:rPr>
          <w:sz w:val="22"/>
          <w:lang w:val="bg-BG"/>
        </w:rPr>
      </w:pPr>
    </w:p>
    <w:p w14:paraId="785B8960" w14:textId="77777777" w:rsidR="00221592" w:rsidRPr="00AA7705" w:rsidRDefault="00221592">
      <w:pPr>
        <w:spacing w:before="16" w:line="240" w:lineRule="exact"/>
        <w:rPr>
          <w:sz w:val="28"/>
          <w:szCs w:val="24"/>
          <w:lang w:val="bg-BG"/>
        </w:rPr>
      </w:pPr>
    </w:p>
    <w:p w14:paraId="6AB20DB3" w14:textId="77777777" w:rsidR="00221592" w:rsidRPr="00AA7705" w:rsidRDefault="00A90ACD" w:rsidP="00D76CDA">
      <w:pPr>
        <w:spacing w:before="1600"/>
        <w:jc w:val="center"/>
        <w:rPr>
          <w:rFonts w:eastAsia="Calibri"/>
          <w:sz w:val="96"/>
          <w:szCs w:val="52"/>
          <w:lang w:val="bg-BG"/>
        </w:rPr>
      </w:pPr>
      <w:r w:rsidRPr="00AA7705">
        <w:rPr>
          <w:rFonts w:eastAsia="Calibri"/>
          <w:position w:val="1"/>
          <w:sz w:val="96"/>
          <w:szCs w:val="52"/>
          <w:lang w:val="bg-BG"/>
        </w:rPr>
        <w:t>Курсова</w:t>
      </w:r>
      <w:r w:rsidRPr="00AA7705">
        <w:rPr>
          <w:rFonts w:eastAsia="Calibri"/>
          <w:spacing w:val="20"/>
          <w:position w:val="1"/>
          <w:sz w:val="96"/>
          <w:szCs w:val="52"/>
          <w:lang w:val="bg-BG"/>
        </w:rPr>
        <w:t xml:space="preserve"> </w:t>
      </w:r>
      <w:r w:rsidRPr="00AA7705">
        <w:rPr>
          <w:rFonts w:eastAsia="Calibri"/>
          <w:w w:val="101"/>
          <w:position w:val="1"/>
          <w:sz w:val="96"/>
          <w:szCs w:val="52"/>
          <w:lang w:val="bg-BG"/>
        </w:rPr>
        <w:t>работа</w:t>
      </w:r>
    </w:p>
    <w:p w14:paraId="4BC48689" w14:textId="77777777" w:rsidR="00221592" w:rsidRPr="00AA7705" w:rsidRDefault="00221592">
      <w:pPr>
        <w:spacing w:before="9" w:line="280" w:lineRule="exact"/>
        <w:rPr>
          <w:sz w:val="32"/>
          <w:szCs w:val="28"/>
          <w:lang w:val="bg-BG"/>
        </w:rPr>
      </w:pPr>
    </w:p>
    <w:p w14:paraId="4D6A0EEF" w14:textId="4391A83E" w:rsidR="00221592" w:rsidRPr="00AA7705" w:rsidRDefault="00A90ACD" w:rsidP="00331B34">
      <w:pPr>
        <w:spacing w:before="9" w:line="300" w:lineRule="exact"/>
        <w:jc w:val="center"/>
        <w:rPr>
          <w:rFonts w:eastAsia="Calibri"/>
          <w:sz w:val="28"/>
          <w:szCs w:val="26"/>
          <w:lang w:val="bg-BG"/>
        </w:rPr>
      </w:pPr>
      <w:r w:rsidRPr="00AA7705">
        <w:rPr>
          <w:rFonts w:eastAsia="Calibri"/>
          <w:spacing w:val="1"/>
          <w:sz w:val="28"/>
          <w:szCs w:val="26"/>
          <w:lang w:val="bg-BG"/>
        </w:rPr>
        <w:t>П</w:t>
      </w:r>
      <w:r w:rsidRPr="00AA7705">
        <w:rPr>
          <w:rFonts w:eastAsia="Calibri"/>
          <w:sz w:val="28"/>
          <w:szCs w:val="26"/>
          <w:lang w:val="bg-BG"/>
        </w:rPr>
        <w:t>о</w:t>
      </w:r>
      <w:r w:rsidRPr="00AA7705">
        <w:rPr>
          <w:rFonts w:eastAsia="Calibri"/>
          <w:spacing w:val="3"/>
          <w:sz w:val="28"/>
          <w:szCs w:val="26"/>
          <w:lang w:val="bg-BG"/>
        </w:rPr>
        <w:t xml:space="preserve"> </w:t>
      </w:r>
      <w:r w:rsidRPr="00AA7705">
        <w:rPr>
          <w:rFonts w:eastAsia="Calibri"/>
          <w:spacing w:val="1"/>
          <w:sz w:val="28"/>
          <w:szCs w:val="26"/>
          <w:lang w:val="bg-BG"/>
        </w:rPr>
        <w:t>д</w:t>
      </w:r>
      <w:r w:rsidRPr="00AA7705">
        <w:rPr>
          <w:rFonts w:eastAsia="Calibri"/>
          <w:spacing w:val="-1"/>
          <w:sz w:val="28"/>
          <w:szCs w:val="26"/>
          <w:lang w:val="bg-BG"/>
        </w:rPr>
        <w:t>и</w:t>
      </w:r>
      <w:r w:rsidRPr="00AA7705">
        <w:rPr>
          <w:rFonts w:eastAsia="Calibri"/>
          <w:spacing w:val="1"/>
          <w:sz w:val="28"/>
          <w:szCs w:val="26"/>
          <w:lang w:val="bg-BG"/>
        </w:rPr>
        <w:t>сц</w:t>
      </w:r>
      <w:r w:rsidRPr="00AA7705">
        <w:rPr>
          <w:rFonts w:eastAsia="Calibri"/>
          <w:sz w:val="28"/>
          <w:szCs w:val="26"/>
          <w:lang w:val="bg-BG"/>
        </w:rPr>
        <w:t>и</w:t>
      </w:r>
      <w:r w:rsidRPr="00AA7705">
        <w:rPr>
          <w:rFonts w:eastAsia="Calibri"/>
          <w:spacing w:val="1"/>
          <w:sz w:val="28"/>
          <w:szCs w:val="26"/>
          <w:lang w:val="bg-BG"/>
        </w:rPr>
        <w:t>пл</w:t>
      </w:r>
      <w:r w:rsidRPr="00AA7705">
        <w:rPr>
          <w:rFonts w:eastAsia="Calibri"/>
          <w:sz w:val="28"/>
          <w:szCs w:val="26"/>
          <w:lang w:val="bg-BG"/>
        </w:rPr>
        <w:t>и</w:t>
      </w:r>
      <w:r w:rsidRPr="00AA7705">
        <w:rPr>
          <w:rFonts w:eastAsia="Calibri"/>
          <w:spacing w:val="-1"/>
          <w:sz w:val="28"/>
          <w:szCs w:val="26"/>
          <w:lang w:val="bg-BG"/>
        </w:rPr>
        <w:t>н</w:t>
      </w:r>
      <w:r w:rsidRPr="00AA7705">
        <w:rPr>
          <w:rFonts w:eastAsia="Calibri"/>
          <w:sz w:val="28"/>
          <w:szCs w:val="26"/>
          <w:lang w:val="bg-BG"/>
        </w:rPr>
        <w:t xml:space="preserve">а </w:t>
      </w:r>
      <w:r w:rsidRPr="00AA7705">
        <w:rPr>
          <w:rFonts w:eastAsia="Calibri"/>
          <w:spacing w:val="14"/>
          <w:sz w:val="28"/>
          <w:szCs w:val="26"/>
          <w:lang w:val="bg-BG"/>
        </w:rPr>
        <w:t xml:space="preserve"> </w:t>
      </w:r>
      <w:r w:rsidRPr="00AA7705">
        <w:rPr>
          <w:rFonts w:eastAsia="Calibri"/>
          <w:spacing w:val="2"/>
          <w:sz w:val="28"/>
          <w:szCs w:val="26"/>
          <w:lang w:val="bg-BG"/>
        </w:rPr>
        <w:t>„</w:t>
      </w:r>
      <w:proofErr w:type="spellStart"/>
      <w:r w:rsidR="00001110">
        <w:rPr>
          <w:rFonts w:eastAsia="Calibri"/>
          <w:spacing w:val="2"/>
          <w:sz w:val="28"/>
          <w:szCs w:val="26"/>
          <w:lang w:val="bg-BG"/>
        </w:rPr>
        <w:t>Фреймуърк</w:t>
      </w:r>
      <w:proofErr w:type="spellEnd"/>
      <w:r w:rsidR="00001110">
        <w:rPr>
          <w:rFonts w:eastAsia="Calibri"/>
          <w:spacing w:val="2"/>
          <w:sz w:val="28"/>
          <w:szCs w:val="26"/>
          <w:lang w:val="bg-BG"/>
        </w:rPr>
        <w:t xml:space="preserve"> системи за уеб програмиране</w:t>
      </w:r>
      <w:r w:rsidRPr="00AA7705">
        <w:rPr>
          <w:rFonts w:eastAsia="Calibri"/>
          <w:w w:val="101"/>
          <w:sz w:val="28"/>
          <w:szCs w:val="26"/>
          <w:lang w:val="bg-BG"/>
        </w:rPr>
        <w:t>“</w:t>
      </w:r>
    </w:p>
    <w:p w14:paraId="78CBC681" w14:textId="77777777" w:rsidR="00221592" w:rsidRPr="00AA7705" w:rsidRDefault="00221592">
      <w:pPr>
        <w:spacing w:before="9" w:line="120" w:lineRule="exact"/>
        <w:rPr>
          <w:sz w:val="15"/>
          <w:szCs w:val="13"/>
          <w:lang w:val="bg-BG"/>
        </w:rPr>
      </w:pPr>
    </w:p>
    <w:p w14:paraId="3C8B4158" w14:textId="65EF934F" w:rsidR="00221592" w:rsidRPr="00AA7705" w:rsidRDefault="00A90ACD" w:rsidP="006369FA">
      <w:pPr>
        <w:spacing w:before="9" w:after="2400"/>
        <w:ind w:left="136"/>
        <w:jc w:val="center"/>
        <w:rPr>
          <w:rFonts w:eastAsia="Calibri"/>
          <w:sz w:val="28"/>
          <w:szCs w:val="26"/>
          <w:lang w:val="bg-BG"/>
        </w:rPr>
      </w:pPr>
      <w:r w:rsidRPr="00AA7705">
        <w:rPr>
          <w:rFonts w:eastAsia="Calibri"/>
          <w:sz w:val="28"/>
          <w:szCs w:val="26"/>
          <w:lang w:val="bg-BG"/>
        </w:rPr>
        <w:t>На</w:t>
      </w:r>
      <w:r w:rsidRPr="00AA7705">
        <w:rPr>
          <w:rFonts w:eastAsia="Calibri"/>
          <w:spacing w:val="1"/>
          <w:sz w:val="28"/>
          <w:szCs w:val="26"/>
          <w:lang w:val="bg-BG"/>
        </w:rPr>
        <w:t xml:space="preserve"> </w:t>
      </w:r>
      <w:r w:rsidRPr="00AA7705">
        <w:rPr>
          <w:rFonts w:eastAsia="Calibri"/>
          <w:w w:val="101"/>
          <w:sz w:val="28"/>
          <w:szCs w:val="26"/>
          <w:lang w:val="bg-BG"/>
        </w:rPr>
        <w:t>тема:</w:t>
      </w:r>
      <w:r w:rsidR="00331B34" w:rsidRPr="00AA7705">
        <w:rPr>
          <w:rFonts w:eastAsia="Calibri"/>
          <w:w w:val="101"/>
          <w:sz w:val="28"/>
          <w:szCs w:val="26"/>
          <w:lang w:val="bg-BG"/>
        </w:rPr>
        <w:t xml:space="preserve"> </w:t>
      </w:r>
      <w:r w:rsidR="00160CF0">
        <w:rPr>
          <w:rFonts w:eastAsia="Calibri"/>
          <w:w w:val="101"/>
          <w:sz w:val="28"/>
          <w:szCs w:val="26"/>
          <w:lang w:val="bg-BG"/>
        </w:rPr>
        <w:t>„</w:t>
      </w:r>
      <w:r w:rsidR="00001110">
        <w:rPr>
          <w:rFonts w:eastAsia="Calibri"/>
          <w:w w:val="101"/>
          <w:sz w:val="28"/>
          <w:szCs w:val="26"/>
        </w:rPr>
        <w:t>Bull Market</w:t>
      </w:r>
      <w:r w:rsidR="00160CF0">
        <w:rPr>
          <w:rFonts w:eastAsia="Calibri"/>
          <w:w w:val="101"/>
          <w:sz w:val="28"/>
          <w:szCs w:val="26"/>
          <w:lang w:val="bg-BG"/>
        </w:rPr>
        <w:t>“</w:t>
      </w:r>
    </w:p>
    <w:p w14:paraId="455697D2" w14:textId="77777777" w:rsidR="00221592" w:rsidRPr="00AA7705" w:rsidRDefault="00221592" w:rsidP="00D76CDA">
      <w:pPr>
        <w:spacing w:before="1600"/>
        <w:rPr>
          <w:sz w:val="22"/>
          <w:lang w:val="bg-BG"/>
        </w:rPr>
      </w:pPr>
    </w:p>
    <w:p w14:paraId="260B3EBD" w14:textId="77777777" w:rsidR="00221592" w:rsidRPr="00AA7705" w:rsidRDefault="00221592">
      <w:pPr>
        <w:spacing w:line="200" w:lineRule="exact"/>
        <w:rPr>
          <w:sz w:val="22"/>
          <w:lang w:val="bg-B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541"/>
      </w:tblGrid>
      <w:tr w:rsidR="00331B34" w:rsidRPr="00AA7705" w14:paraId="45E99D98" w14:textId="77777777" w:rsidTr="00DA3F3F">
        <w:tc>
          <w:tcPr>
            <w:tcW w:w="4673" w:type="dxa"/>
          </w:tcPr>
          <w:p w14:paraId="71450AE2" w14:textId="77777777" w:rsidR="006F237E" w:rsidRDefault="00331B34" w:rsidP="00331B34">
            <w:pPr>
              <w:spacing w:line="278" w:lineRule="auto"/>
              <w:ind w:left="136"/>
              <w:rPr>
                <w:rFonts w:eastAsia="Calibri"/>
                <w:spacing w:val="28"/>
                <w:sz w:val="28"/>
                <w:szCs w:val="24"/>
                <w:lang w:val="bg-BG"/>
              </w:rPr>
            </w:pPr>
            <w:r w:rsidRPr="00AA7705">
              <w:rPr>
                <w:rFonts w:eastAsia="Calibri"/>
                <w:sz w:val="28"/>
                <w:szCs w:val="24"/>
                <w:lang w:val="bg-BG"/>
              </w:rPr>
              <w:t>Изготвил</w:t>
            </w:r>
            <w:r w:rsidR="006F237E">
              <w:rPr>
                <w:rFonts w:eastAsia="Calibri"/>
                <w:sz w:val="28"/>
                <w:szCs w:val="24"/>
                <w:lang w:val="bg-BG"/>
              </w:rPr>
              <w:t>и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:</w:t>
            </w:r>
            <w:r w:rsidRPr="00AA7705">
              <w:rPr>
                <w:rFonts w:eastAsia="Calibri"/>
                <w:spacing w:val="28"/>
                <w:sz w:val="28"/>
                <w:szCs w:val="24"/>
                <w:lang w:val="bg-BG"/>
              </w:rPr>
              <w:t xml:space="preserve"> </w:t>
            </w:r>
          </w:p>
          <w:p w14:paraId="18729E45" w14:textId="02DCF238" w:rsidR="00331B34" w:rsidRDefault="00EC4A88" w:rsidP="00331B34">
            <w:pPr>
              <w:spacing w:line="278" w:lineRule="auto"/>
              <w:ind w:left="136"/>
              <w:rPr>
                <w:rFonts w:eastAsia="Calibri"/>
                <w:spacing w:val="1"/>
                <w:sz w:val="28"/>
                <w:szCs w:val="24"/>
                <w:lang w:val="bg-BG"/>
              </w:rPr>
            </w:pPr>
            <w:r>
              <w:rPr>
                <w:rFonts w:eastAsia="Calibri"/>
                <w:spacing w:val="1"/>
                <w:sz w:val="28"/>
                <w:szCs w:val="24"/>
                <w:lang w:val="bg-BG"/>
              </w:rPr>
              <w:t>Александър Йончев</w:t>
            </w:r>
            <w:r w:rsidR="006F237E">
              <w:rPr>
                <w:rFonts w:eastAsia="Calibri"/>
                <w:spacing w:val="1"/>
                <w:sz w:val="28"/>
                <w:szCs w:val="24"/>
                <w:lang w:val="bg-BG"/>
              </w:rPr>
              <w:t>,</w:t>
            </w:r>
          </w:p>
          <w:p w14:paraId="2340AA96" w14:textId="4BA7C4EC" w:rsidR="006F237E" w:rsidRDefault="006F237E" w:rsidP="00331B34">
            <w:pPr>
              <w:spacing w:line="278" w:lineRule="auto"/>
              <w:ind w:left="136"/>
              <w:rPr>
                <w:rFonts w:eastAsia="Calibri"/>
                <w:spacing w:val="1"/>
                <w:sz w:val="28"/>
                <w:szCs w:val="24"/>
                <w:lang w:val="bg-BG"/>
              </w:rPr>
            </w:pPr>
            <w:r>
              <w:rPr>
                <w:rFonts w:eastAsia="Calibri"/>
                <w:spacing w:val="1"/>
                <w:sz w:val="28"/>
                <w:szCs w:val="24"/>
                <w:lang w:val="bg-BG"/>
              </w:rPr>
              <w:t>Генчо Драганов,</w:t>
            </w:r>
          </w:p>
          <w:p w14:paraId="7E3A76E2" w14:textId="62FC0507" w:rsidR="006F237E" w:rsidRPr="00AA7705" w:rsidRDefault="006F237E" w:rsidP="00001110">
            <w:pPr>
              <w:spacing w:after="240" w:line="278" w:lineRule="auto"/>
              <w:ind w:left="136"/>
              <w:rPr>
                <w:rFonts w:eastAsia="Calibri"/>
                <w:spacing w:val="1"/>
                <w:sz w:val="28"/>
                <w:szCs w:val="24"/>
                <w:lang w:val="bg-BG"/>
              </w:rPr>
            </w:pPr>
            <w:r>
              <w:rPr>
                <w:rFonts w:eastAsia="Calibri"/>
                <w:spacing w:val="1"/>
                <w:sz w:val="28"/>
                <w:szCs w:val="24"/>
                <w:lang w:val="bg-BG"/>
              </w:rPr>
              <w:t>Светозар Митров</w:t>
            </w:r>
          </w:p>
          <w:p w14:paraId="10E2215C" w14:textId="7B2AE4CD" w:rsidR="00331B34" w:rsidRPr="00AA7705" w:rsidRDefault="00331B34" w:rsidP="006F237E">
            <w:pPr>
              <w:spacing w:line="278" w:lineRule="auto"/>
              <w:ind w:left="136"/>
              <w:rPr>
                <w:sz w:val="28"/>
                <w:szCs w:val="24"/>
                <w:lang w:val="bg-BG"/>
              </w:rPr>
            </w:pPr>
            <w:r w:rsidRPr="00AA7705">
              <w:rPr>
                <w:rFonts w:eastAsia="Calibri"/>
                <w:spacing w:val="-1"/>
                <w:sz w:val="28"/>
                <w:szCs w:val="24"/>
                <w:lang w:val="bg-BG"/>
              </w:rPr>
              <w:t>С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п</w:t>
            </w:r>
            <w:r w:rsidRPr="00AA7705">
              <w:rPr>
                <w:rFonts w:eastAsia="Calibri"/>
                <w:spacing w:val="1"/>
                <w:sz w:val="28"/>
                <w:szCs w:val="24"/>
                <w:lang w:val="bg-BG"/>
              </w:rPr>
              <w:t>е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ц</w:t>
            </w:r>
            <w:r w:rsidRPr="00AA7705">
              <w:rPr>
                <w:rFonts w:eastAsia="Calibri"/>
                <w:spacing w:val="1"/>
                <w:sz w:val="28"/>
                <w:szCs w:val="24"/>
                <w:lang w:val="bg-BG"/>
              </w:rPr>
              <w:t>и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ално</w:t>
            </w:r>
            <w:r w:rsidRPr="00AA7705">
              <w:rPr>
                <w:rFonts w:eastAsia="Calibri"/>
                <w:spacing w:val="1"/>
                <w:sz w:val="28"/>
                <w:szCs w:val="24"/>
                <w:lang w:val="bg-BG"/>
              </w:rPr>
              <w:t>ст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:</w:t>
            </w:r>
            <w:r w:rsidR="00EC4A88">
              <w:rPr>
                <w:rFonts w:eastAsia="Calibri"/>
                <w:sz w:val="28"/>
                <w:szCs w:val="24"/>
                <w:lang w:val="bg-BG"/>
              </w:rPr>
              <w:t xml:space="preserve"> Софтуерни технологии и дизайн</w:t>
            </w:r>
            <w:r w:rsidRPr="00AA7705">
              <w:rPr>
                <w:rFonts w:eastAsia="Calibri"/>
                <w:spacing w:val="34"/>
                <w:sz w:val="28"/>
                <w:szCs w:val="24"/>
                <w:lang w:val="bg-BG"/>
              </w:rPr>
              <w:t xml:space="preserve"> </w:t>
            </w:r>
          </w:p>
        </w:tc>
        <w:tc>
          <w:tcPr>
            <w:tcW w:w="4541" w:type="dxa"/>
          </w:tcPr>
          <w:p w14:paraId="4E2671F0" w14:textId="77777777" w:rsidR="00331B34" w:rsidRPr="00AA7705" w:rsidRDefault="00331B34" w:rsidP="00630886">
            <w:pPr>
              <w:rPr>
                <w:sz w:val="28"/>
                <w:szCs w:val="24"/>
                <w:lang w:val="bg-BG"/>
              </w:rPr>
            </w:pPr>
            <w:r w:rsidRPr="00AA7705">
              <w:rPr>
                <w:sz w:val="28"/>
                <w:szCs w:val="24"/>
                <w:lang w:val="bg-BG"/>
              </w:rPr>
              <w:t>Проверил:</w:t>
            </w:r>
          </w:p>
          <w:p w14:paraId="33EDD3F8" w14:textId="5B5F715C" w:rsidR="00331B34" w:rsidRPr="00AA7705" w:rsidRDefault="00331B34" w:rsidP="00331B34">
            <w:pPr>
              <w:spacing w:line="200" w:lineRule="exact"/>
              <w:ind w:left="745"/>
              <w:rPr>
                <w:sz w:val="28"/>
                <w:szCs w:val="24"/>
                <w:lang w:val="bg-BG"/>
              </w:rPr>
            </w:pPr>
            <w:r w:rsidRPr="00AA7705">
              <w:rPr>
                <w:sz w:val="28"/>
                <w:szCs w:val="24"/>
                <w:lang w:val="bg-BG"/>
              </w:rPr>
              <w:t xml:space="preserve">/ </w:t>
            </w:r>
            <w:r w:rsidR="006F237E" w:rsidRPr="00124D6E">
              <w:rPr>
                <w:sz w:val="28"/>
                <w:szCs w:val="24"/>
                <w:lang w:val="bg-BG"/>
              </w:rPr>
              <w:t>гл. ас. д-р В. Кюркчиев</w:t>
            </w:r>
            <w:r w:rsidR="006F237E">
              <w:rPr>
                <w:sz w:val="28"/>
                <w:szCs w:val="24"/>
              </w:rPr>
              <w:t xml:space="preserve"> </w:t>
            </w:r>
            <w:r w:rsidRPr="00AA7705">
              <w:rPr>
                <w:sz w:val="28"/>
                <w:szCs w:val="24"/>
                <w:lang w:val="bg-BG"/>
              </w:rPr>
              <w:t>/</w:t>
            </w:r>
          </w:p>
        </w:tc>
      </w:tr>
    </w:tbl>
    <w:p w14:paraId="2E4FBB84" w14:textId="77777777" w:rsidR="00730F19" w:rsidRPr="00AA7705" w:rsidRDefault="00730F19">
      <w:pPr>
        <w:spacing w:before="9" w:line="200" w:lineRule="exact"/>
        <w:rPr>
          <w:sz w:val="28"/>
          <w:szCs w:val="24"/>
          <w:lang w:val="bg-BG"/>
        </w:rPr>
      </w:pPr>
    </w:p>
    <w:p w14:paraId="43D994FD" w14:textId="77777777" w:rsidR="00730F19" w:rsidRPr="00AA7705" w:rsidRDefault="00730F19">
      <w:pPr>
        <w:rPr>
          <w:sz w:val="28"/>
          <w:szCs w:val="24"/>
          <w:lang w:val="bg-BG"/>
        </w:rPr>
      </w:pPr>
      <w:r w:rsidRPr="00AA7705">
        <w:rPr>
          <w:sz w:val="28"/>
          <w:szCs w:val="24"/>
          <w:lang w:val="bg-BG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bg-BG"/>
        </w:rPr>
        <w:id w:val="10342369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35862E" w14:textId="77777777" w:rsidR="001A49BC" w:rsidRDefault="001A49BC">
          <w:pPr>
            <w:pStyle w:val="TOCHeading"/>
          </w:pPr>
          <w:r>
            <w:rPr>
              <w:lang w:val="bg-BG"/>
            </w:rPr>
            <w:t>Съдържание</w:t>
          </w:r>
        </w:p>
        <w:p w14:paraId="225DAC2C" w14:textId="7E2F2858" w:rsidR="006B372E" w:rsidRDefault="001A49BC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759728" w:history="1">
            <w:r w:rsidR="006B372E" w:rsidRPr="00665B34">
              <w:rPr>
                <w:rStyle w:val="Hyperlink"/>
                <w:noProof/>
              </w:rPr>
              <w:t>1.</w:t>
            </w:r>
            <w:r w:rsidR="006B37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B372E" w:rsidRPr="00665B34">
              <w:rPr>
                <w:rStyle w:val="Hyperlink"/>
                <w:noProof/>
                <w:lang w:val="bg-BG"/>
              </w:rPr>
              <w:t xml:space="preserve">Какво е </w:t>
            </w:r>
            <w:r w:rsidR="006B372E" w:rsidRPr="00665B34">
              <w:rPr>
                <w:rStyle w:val="Hyperlink"/>
                <w:noProof/>
              </w:rPr>
              <w:t>SignalR?</w:t>
            </w:r>
            <w:r w:rsidR="006B372E">
              <w:rPr>
                <w:noProof/>
                <w:webHidden/>
              </w:rPr>
              <w:tab/>
            </w:r>
            <w:r w:rsidR="006B372E">
              <w:rPr>
                <w:noProof/>
                <w:webHidden/>
              </w:rPr>
              <w:fldChar w:fldCharType="begin"/>
            </w:r>
            <w:r w:rsidR="006B372E">
              <w:rPr>
                <w:noProof/>
                <w:webHidden/>
              </w:rPr>
              <w:instrText xml:space="preserve"> PAGEREF _Toc65759728 \h </w:instrText>
            </w:r>
            <w:r w:rsidR="006B372E">
              <w:rPr>
                <w:noProof/>
                <w:webHidden/>
              </w:rPr>
            </w:r>
            <w:r w:rsidR="006B372E">
              <w:rPr>
                <w:noProof/>
                <w:webHidden/>
              </w:rPr>
              <w:fldChar w:fldCharType="separate"/>
            </w:r>
            <w:r w:rsidR="006B372E">
              <w:rPr>
                <w:noProof/>
                <w:webHidden/>
              </w:rPr>
              <w:t>3</w:t>
            </w:r>
            <w:r w:rsidR="006B372E">
              <w:rPr>
                <w:noProof/>
                <w:webHidden/>
              </w:rPr>
              <w:fldChar w:fldCharType="end"/>
            </w:r>
          </w:hyperlink>
        </w:p>
        <w:p w14:paraId="7EA2DC96" w14:textId="1C4FFBBC" w:rsidR="006B372E" w:rsidRDefault="006B372E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759729" w:history="1">
            <w:r w:rsidRPr="00665B34">
              <w:rPr>
                <w:rStyle w:val="Hyperlink"/>
                <w:noProof/>
                <w:lang w:val="bg-BG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5B34">
              <w:rPr>
                <w:rStyle w:val="Hyperlink"/>
                <w:noProof/>
                <w:lang w:val="bg-BG"/>
              </w:rPr>
              <w:t xml:space="preserve">Конфигуриране на </w:t>
            </w:r>
            <w:r w:rsidRPr="00665B34">
              <w:rPr>
                <w:rStyle w:val="Hyperlink"/>
                <w:noProof/>
              </w:rPr>
              <w:t>SignalR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56712" w14:textId="1E67AEDD" w:rsidR="006B372E" w:rsidRDefault="006B372E">
          <w:pPr>
            <w:pStyle w:val="TOC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759730" w:history="1">
            <w:r w:rsidRPr="00665B34">
              <w:rPr>
                <w:rStyle w:val="Hyperlink"/>
                <w:noProof/>
                <w:lang w:val="bg-BG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5B34">
              <w:rPr>
                <w:rStyle w:val="Hyperlink"/>
                <w:noProof/>
                <w:lang w:val="bg-BG"/>
              </w:rPr>
              <w:t>Конфигурация на сървъра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FEBB1" w14:textId="1542BC6D" w:rsidR="006B372E" w:rsidRDefault="006B372E">
          <w:pPr>
            <w:pStyle w:val="TOC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759731" w:history="1">
            <w:r w:rsidRPr="00665B34">
              <w:rPr>
                <w:rStyle w:val="Hyperlink"/>
                <w:noProof/>
                <w:lang w:val="bg-BG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5B34">
              <w:rPr>
                <w:rStyle w:val="Hyperlink"/>
                <w:noProof/>
                <w:lang w:val="bg-BG"/>
              </w:rPr>
              <w:t>Конфигурация на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1AA17" w14:textId="128F6C3B" w:rsidR="006B372E" w:rsidRDefault="006B372E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759732" w:history="1">
            <w:r w:rsidRPr="00665B34">
              <w:rPr>
                <w:rStyle w:val="Hyperlink"/>
                <w:noProof/>
                <w:lang w:val="bg-BG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5B34">
              <w:rPr>
                <w:rStyle w:val="Hyperlink"/>
                <w:noProof/>
                <w:lang w:val="bg-BG"/>
              </w:rPr>
              <w:t xml:space="preserve">Технологии и подходи, които </w:t>
            </w:r>
            <w:r w:rsidRPr="00665B34">
              <w:rPr>
                <w:rStyle w:val="Hyperlink"/>
                <w:noProof/>
              </w:rPr>
              <w:t xml:space="preserve">SignalR </w:t>
            </w:r>
            <w:r w:rsidRPr="00665B34">
              <w:rPr>
                <w:rStyle w:val="Hyperlink"/>
                <w:noProof/>
                <w:lang w:val="bg-BG"/>
              </w:rPr>
              <w:t>използва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6DE18" w14:textId="20EDA3C5" w:rsidR="006B372E" w:rsidRDefault="006B372E">
          <w:pPr>
            <w:pStyle w:val="TOC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759733" w:history="1">
            <w:r w:rsidRPr="00665B34">
              <w:rPr>
                <w:rStyle w:val="Hyperlink"/>
                <w:noProof/>
                <w:lang w:val="bg-BG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5B34">
              <w:rPr>
                <w:rStyle w:val="Hyperlink"/>
                <w:noProof/>
              </w:rPr>
              <w:t>WebSocket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2F8DC" w14:textId="5CCB29FD" w:rsidR="006B372E" w:rsidRDefault="006B372E">
          <w:pPr>
            <w:pStyle w:val="TOC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759734" w:history="1">
            <w:r w:rsidRPr="00665B34">
              <w:rPr>
                <w:rStyle w:val="Hyperlink"/>
                <w:noProof/>
                <w:lang w:val="bg-BG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5B34">
              <w:rPr>
                <w:rStyle w:val="Hyperlink"/>
                <w:noProof/>
              </w:rPr>
              <w:t>Server-Sent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20E54" w14:textId="3674A660" w:rsidR="006B372E" w:rsidRDefault="006B372E">
          <w:pPr>
            <w:pStyle w:val="TOC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759735" w:history="1">
            <w:r w:rsidRPr="00665B34">
              <w:rPr>
                <w:rStyle w:val="Hyperlink"/>
                <w:noProof/>
                <w:lang w:val="bg-BG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5B34">
              <w:rPr>
                <w:rStyle w:val="Hyperlink"/>
                <w:noProof/>
              </w:rPr>
              <w:t>Long Polling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C707A" w14:textId="76FBC568" w:rsidR="006B372E" w:rsidRDefault="006B372E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759736" w:history="1">
            <w:r w:rsidRPr="00665B3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5B34">
              <w:rPr>
                <w:rStyle w:val="Hyperlink"/>
                <w:noProof/>
                <w:lang w:val="bg-BG"/>
              </w:rPr>
              <w:t xml:space="preserve">Компоненти предоставени от </w:t>
            </w:r>
            <w:r w:rsidRPr="00665B34">
              <w:rPr>
                <w:rStyle w:val="Hyperlink"/>
                <w:noProof/>
              </w:rPr>
              <w:t>SignalR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3C87E" w14:textId="336E7B05" w:rsidR="006B372E" w:rsidRDefault="006B372E">
          <w:pPr>
            <w:pStyle w:val="TOC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759737" w:history="1">
            <w:r w:rsidRPr="00665B34">
              <w:rPr>
                <w:rStyle w:val="Hyperlink"/>
                <w:noProof/>
                <w:lang w:val="bg-BG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5B34">
              <w:rPr>
                <w:rStyle w:val="Hyperlink"/>
                <w:noProof/>
                <w:lang w:val="bg-BG"/>
              </w:rPr>
              <w:t>Деклариране на събитията на сървъра, за които клиента може да се абонира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F7141" w14:textId="59AC7C68" w:rsidR="006B372E" w:rsidRDefault="006B372E">
          <w:pPr>
            <w:pStyle w:val="TOC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759738" w:history="1">
            <w:r w:rsidRPr="00665B34">
              <w:rPr>
                <w:rStyle w:val="Hyperlink"/>
                <w:noProof/>
                <w:lang w:val="bg-BG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5B34">
              <w:rPr>
                <w:rStyle w:val="Hyperlink"/>
                <w:noProof/>
                <w:lang w:val="bg-BG"/>
              </w:rPr>
              <w:t>Деклариране на входните точки на сървъра, където клиентът може да изпраща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8782B" w14:textId="714046BE" w:rsidR="006B372E" w:rsidRDefault="006B372E">
          <w:pPr>
            <w:pStyle w:val="TOC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759739" w:history="1">
            <w:r w:rsidRPr="00665B34">
              <w:rPr>
                <w:rStyle w:val="Hyperlink"/>
                <w:noProof/>
                <w:lang w:val="bg-BG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5B34">
              <w:rPr>
                <w:rStyle w:val="Hyperlink"/>
                <w:noProof/>
                <w:lang w:val="bg-BG"/>
              </w:rPr>
              <w:t>Логическо разграничаване на клиентите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6F43F" w14:textId="2A01EAB4" w:rsidR="006B372E" w:rsidRDefault="006B372E">
          <w:pPr>
            <w:pStyle w:val="TOC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759740" w:history="1">
            <w:r w:rsidRPr="00665B34">
              <w:rPr>
                <w:rStyle w:val="Hyperlink"/>
                <w:noProof/>
                <w:lang w:val="bg-BG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5B34">
              <w:rPr>
                <w:rStyle w:val="Hyperlink"/>
                <w:noProof/>
                <w:lang w:val="bg-BG"/>
              </w:rPr>
              <w:t>Изграждане на връзка от клиентска страна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4DA92" w14:textId="6CF81467" w:rsidR="006B372E" w:rsidRDefault="006B372E">
          <w:pPr>
            <w:pStyle w:val="TOC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759741" w:history="1">
            <w:r w:rsidRPr="00665B34">
              <w:rPr>
                <w:rStyle w:val="Hyperlink"/>
                <w:noProof/>
                <w:lang w:val="bg-BG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5B34">
              <w:rPr>
                <w:rStyle w:val="Hyperlink"/>
                <w:noProof/>
                <w:lang w:val="bg-BG"/>
              </w:rPr>
              <w:t>Абониране на клиента за събития настъпили на сървъра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1EA07" w14:textId="0DB9ADE3" w:rsidR="006B372E" w:rsidRDefault="006B372E">
          <w:pPr>
            <w:pStyle w:val="TOC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759742" w:history="1">
            <w:r w:rsidRPr="00665B34">
              <w:rPr>
                <w:rStyle w:val="Hyperlink"/>
                <w:noProof/>
                <w:lang w:val="bg-BG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5B34">
              <w:rPr>
                <w:rStyle w:val="Hyperlink"/>
                <w:noProof/>
                <w:lang w:val="bg-BG"/>
              </w:rPr>
              <w:t>Изпращане на данни от клиентска страна към сървъра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C0A53" w14:textId="4A3C55E6" w:rsidR="006B372E" w:rsidRDefault="006B372E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759743" w:history="1">
            <w:r w:rsidRPr="00665B34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5B34">
              <w:rPr>
                <w:rStyle w:val="Hyperlink"/>
                <w:noProof/>
                <w:lang w:val="bg-BG"/>
              </w:rPr>
              <w:t xml:space="preserve">Функционалност предоставена от </w:t>
            </w:r>
            <w:r w:rsidRPr="00665B34">
              <w:rPr>
                <w:rStyle w:val="Hyperlink"/>
                <w:noProof/>
              </w:rPr>
              <w:t>Bull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4EEB0" w14:textId="13AC3A0F" w:rsidR="006B372E" w:rsidRDefault="006B372E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759744" w:history="1">
            <w:r w:rsidRPr="00665B34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65B34">
              <w:rPr>
                <w:rStyle w:val="Hyperlink"/>
                <w:noProof/>
                <w:lang w:val="bg-BG"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C95EC" w14:textId="3745BC4A" w:rsidR="001A49BC" w:rsidRDefault="001A49BC">
          <w:r>
            <w:rPr>
              <w:b/>
              <w:bCs/>
              <w:lang w:val="bg-BG"/>
            </w:rPr>
            <w:fldChar w:fldCharType="end"/>
          </w:r>
        </w:p>
      </w:sdtContent>
    </w:sdt>
    <w:p w14:paraId="4E9044F1" w14:textId="77777777" w:rsidR="001A49BC" w:rsidRPr="00AA7705" w:rsidRDefault="001A49BC" w:rsidP="00730F19">
      <w:pPr>
        <w:spacing w:after="120"/>
        <w:rPr>
          <w:sz w:val="28"/>
          <w:szCs w:val="24"/>
          <w:lang w:val="bg-BG"/>
        </w:rPr>
      </w:pPr>
    </w:p>
    <w:p w14:paraId="0FB1B2F6" w14:textId="77777777" w:rsidR="00730F19" w:rsidRPr="001B6FEF" w:rsidRDefault="00730F19">
      <w:pPr>
        <w:rPr>
          <w:sz w:val="28"/>
          <w:szCs w:val="24"/>
        </w:rPr>
      </w:pPr>
      <w:r w:rsidRPr="00AA7705">
        <w:rPr>
          <w:sz w:val="28"/>
          <w:szCs w:val="24"/>
          <w:lang w:val="bg-BG"/>
        </w:rPr>
        <w:br w:type="page"/>
      </w:r>
    </w:p>
    <w:p w14:paraId="2F2B3FF0" w14:textId="6656E543" w:rsidR="00730F19" w:rsidRPr="00221292" w:rsidRDefault="006F237E" w:rsidP="00221292">
      <w:pPr>
        <w:pStyle w:val="Heading1"/>
      </w:pPr>
      <w:bookmarkStart w:id="1" w:name="_Toc65759728"/>
      <w:r>
        <w:rPr>
          <w:lang w:val="bg-BG"/>
        </w:rPr>
        <w:lastRenderedPageBreak/>
        <w:t xml:space="preserve">Какво е </w:t>
      </w:r>
      <w:proofErr w:type="spellStart"/>
      <w:r>
        <w:t>SignalR</w:t>
      </w:r>
      <w:proofErr w:type="spellEnd"/>
      <w:r>
        <w:t>?</w:t>
      </w:r>
      <w:bookmarkEnd w:id="1"/>
    </w:p>
    <w:p w14:paraId="53C8445B" w14:textId="77777777" w:rsidR="006F237E" w:rsidRPr="006F237E" w:rsidRDefault="006F237E" w:rsidP="006F237E">
      <w:pPr>
        <w:spacing w:after="120"/>
        <w:rPr>
          <w:sz w:val="28"/>
          <w:szCs w:val="28"/>
          <w:lang w:val="bg-BG"/>
        </w:rPr>
      </w:pPr>
      <w:proofErr w:type="spellStart"/>
      <w:r w:rsidRPr="006F237E">
        <w:rPr>
          <w:sz w:val="28"/>
          <w:szCs w:val="28"/>
          <w:lang w:val="bg-BG"/>
        </w:rPr>
        <w:t>SignalR</w:t>
      </w:r>
      <w:proofErr w:type="spellEnd"/>
      <w:r w:rsidRPr="006F237E">
        <w:rPr>
          <w:sz w:val="28"/>
          <w:szCs w:val="28"/>
          <w:lang w:val="bg-BG"/>
        </w:rPr>
        <w:t xml:space="preserve"> е </w:t>
      </w:r>
      <w:proofErr w:type="spellStart"/>
      <w:r w:rsidRPr="006F237E">
        <w:rPr>
          <w:sz w:val="28"/>
          <w:szCs w:val="28"/>
          <w:lang w:val="bg-BG"/>
        </w:rPr>
        <w:t>open-source</w:t>
      </w:r>
      <w:proofErr w:type="spellEnd"/>
      <w:r w:rsidRPr="006F237E">
        <w:rPr>
          <w:sz w:val="28"/>
          <w:szCs w:val="28"/>
          <w:lang w:val="bg-BG"/>
        </w:rPr>
        <w:t xml:space="preserve"> библиотека, която опростява имплементирането на комуникация в реално време между сървър и клиент в едно приложение. Библиотеката използва </w:t>
      </w:r>
      <w:proofErr w:type="spellStart"/>
      <w:r w:rsidRPr="006F237E">
        <w:rPr>
          <w:sz w:val="28"/>
          <w:szCs w:val="28"/>
          <w:lang w:val="bg-BG"/>
        </w:rPr>
        <w:t>Remote</w:t>
      </w:r>
      <w:proofErr w:type="spellEnd"/>
      <w:r w:rsidRPr="006F237E">
        <w:rPr>
          <w:sz w:val="28"/>
          <w:szCs w:val="28"/>
          <w:lang w:val="bg-BG"/>
        </w:rPr>
        <w:t xml:space="preserve"> </w:t>
      </w:r>
      <w:proofErr w:type="spellStart"/>
      <w:r w:rsidRPr="006F237E">
        <w:rPr>
          <w:sz w:val="28"/>
          <w:szCs w:val="28"/>
          <w:lang w:val="bg-BG"/>
        </w:rPr>
        <w:t>procedure</w:t>
      </w:r>
      <w:proofErr w:type="spellEnd"/>
      <w:r w:rsidRPr="006F237E">
        <w:rPr>
          <w:sz w:val="28"/>
          <w:szCs w:val="28"/>
          <w:lang w:val="bg-BG"/>
        </w:rPr>
        <w:t xml:space="preserve"> </w:t>
      </w:r>
      <w:proofErr w:type="spellStart"/>
      <w:r w:rsidRPr="006F237E">
        <w:rPr>
          <w:sz w:val="28"/>
          <w:szCs w:val="28"/>
          <w:lang w:val="bg-BG"/>
        </w:rPr>
        <w:t>calls</w:t>
      </w:r>
      <w:proofErr w:type="spellEnd"/>
      <w:r w:rsidRPr="006F237E">
        <w:rPr>
          <w:sz w:val="28"/>
          <w:szCs w:val="28"/>
          <w:lang w:val="bg-BG"/>
        </w:rPr>
        <w:t xml:space="preserve"> (RPC), които се изпращат от сървъра и предизвикват изпълнението на функции, които се намират на клиента.</w:t>
      </w:r>
    </w:p>
    <w:p w14:paraId="44F32E20" w14:textId="77777777" w:rsidR="006F237E" w:rsidRPr="006F237E" w:rsidRDefault="006F237E" w:rsidP="006F237E">
      <w:pPr>
        <w:spacing w:after="120"/>
        <w:rPr>
          <w:sz w:val="28"/>
          <w:szCs w:val="28"/>
          <w:lang w:val="bg-BG"/>
        </w:rPr>
      </w:pPr>
      <w:proofErr w:type="spellStart"/>
      <w:r w:rsidRPr="006F237E">
        <w:rPr>
          <w:sz w:val="28"/>
          <w:szCs w:val="28"/>
          <w:lang w:val="bg-BG"/>
        </w:rPr>
        <w:t>SignalR</w:t>
      </w:r>
      <w:proofErr w:type="spellEnd"/>
      <w:r w:rsidRPr="006F237E">
        <w:rPr>
          <w:sz w:val="28"/>
          <w:szCs w:val="28"/>
          <w:lang w:val="bg-BG"/>
        </w:rPr>
        <w:t xml:space="preserve"> има две основни версии – </w:t>
      </w:r>
      <w:proofErr w:type="spellStart"/>
      <w:r w:rsidRPr="006F237E">
        <w:rPr>
          <w:sz w:val="28"/>
          <w:szCs w:val="28"/>
          <w:lang w:val="bg-BG"/>
        </w:rPr>
        <w:t>SignalR</w:t>
      </w:r>
      <w:proofErr w:type="spellEnd"/>
      <w:r w:rsidRPr="006F237E">
        <w:rPr>
          <w:sz w:val="28"/>
          <w:szCs w:val="28"/>
          <w:lang w:val="bg-BG"/>
        </w:rPr>
        <w:t xml:space="preserve"> и </w:t>
      </w:r>
      <w:proofErr w:type="spellStart"/>
      <w:r w:rsidRPr="006F237E">
        <w:rPr>
          <w:sz w:val="28"/>
          <w:szCs w:val="28"/>
          <w:lang w:val="bg-BG"/>
        </w:rPr>
        <w:t>SignalR</w:t>
      </w:r>
      <w:proofErr w:type="spellEnd"/>
      <w:r w:rsidRPr="006F237E">
        <w:rPr>
          <w:sz w:val="28"/>
          <w:szCs w:val="28"/>
          <w:lang w:val="bg-BG"/>
        </w:rPr>
        <w:t xml:space="preserve"> </w:t>
      </w:r>
      <w:proofErr w:type="spellStart"/>
      <w:r w:rsidRPr="006F237E">
        <w:rPr>
          <w:sz w:val="28"/>
          <w:szCs w:val="28"/>
          <w:lang w:val="bg-BG"/>
        </w:rPr>
        <w:t>Core</w:t>
      </w:r>
      <w:proofErr w:type="spellEnd"/>
      <w:r w:rsidRPr="006F237E">
        <w:rPr>
          <w:sz w:val="28"/>
          <w:szCs w:val="28"/>
          <w:lang w:val="bg-BG"/>
        </w:rPr>
        <w:t xml:space="preserve">, като съответно първата използва .NET Framework и работи единствено върху Windows операционната система, а втората - .NET </w:t>
      </w:r>
      <w:proofErr w:type="spellStart"/>
      <w:r w:rsidRPr="006F237E">
        <w:rPr>
          <w:sz w:val="28"/>
          <w:szCs w:val="28"/>
          <w:lang w:val="bg-BG"/>
        </w:rPr>
        <w:t>Core</w:t>
      </w:r>
      <w:proofErr w:type="spellEnd"/>
      <w:r w:rsidRPr="006F237E">
        <w:rPr>
          <w:sz w:val="28"/>
          <w:szCs w:val="28"/>
          <w:lang w:val="bg-BG"/>
        </w:rPr>
        <w:t xml:space="preserve">, </w:t>
      </w:r>
      <w:proofErr w:type="spellStart"/>
      <w:r w:rsidRPr="006F237E">
        <w:rPr>
          <w:sz w:val="28"/>
          <w:szCs w:val="28"/>
          <w:lang w:val="bg-BG"/>
        </w:rPr>
        <w:t>таргетира</w:t>
      </w:r>
      <w:proofErr w:type="spellEnd"/>
      <w:r w:rsidRPr="006F237E">
        <w:rPr>
          <w:sz w:val="28"/>
          <w:szCs w:val="28"/>
          <w:lang w:val="bg-BG"/>
        </w:rPr>
        <w:t xml:space="preserve"> и други високопопулярни операционни системи, като </w:t>
      </w:r>
      <w:proofErr w:type="spellStart"/>
      <w:r w:rsidRPr="006F237E">
        <w:rPr>
          <w:sz w:val="28"/>
          <w:szCs w:val="28"/>
          <w:lang w:val="bg-BG"/>
        </w:rPr>
        <w:t>macOS</w:t>
      </w:r>
      <w:proofErr w:type="spellEnd"/>
      <w:r w:rsidRPr="006F237E">
        <w:rPr>
          <w:sz w:val="28"/>
          <w:szCs w:val="28"/>
          <w:lang w:val="bg-BG"/>
        </w:rPr>
        <w:t xml:space="preserve"> и  </w:t>
      </w:r>
      <w:proofErr w:type="spellStart"/>
      <w:r w:rsidRPr="006F237E">
        <w:rPr>
          <w:sz w:val="28"/>
          <w:szCs w:val="28"/>
          <w:lang w:val="bg-BG"/>
        </w:rPr>
        <w:t>Linux</w:t>
      </w:r>
      <w:proofErr w:type="spellEnd"/>
      <w:r w:rsidRPr="006F237E">
        <w:rPr>
          <w:sz w:val="28"/>
          <w:szCs w:val="28"/>
          <w:lang w:val="bg-BG"/>
        </w:rPr>
        <w:t xml:space="preserve">. Технологията позволява на програмистите работещи с езици, които използват .NET платформата да създават приложения използващи двупосочна комуникация на живо. </w:t>
      </w:r>
    </w:p>
    <w:p w14:paraId="52166A10" w14:textId="20F91F45" w:rsidR="00AE607F" w:rsidRPr="006F237E" w:rsidRDefault="006F237E" w:rsidP="006F237E">
      <w:pPr>
        <w:spacing w:after="120"/>
        <w:rPr>
          <w:sz w:val="28"/>
          <w:szCs w:val="28"/>
          <w:lang w:val="bg-BG"/>
        </w:rPr>
      </w:pPr>
      <w:proofErr w:type="spellStart"/>
      <w:r w:rsidRPr="006F237E">
        <w:rPr>
          <w:sz w:val="28"/>
          <w:szCs w:val="28"/>
          <w:lang w:val="bg-BG"/>
        </w:rPr>
        <w:t>Фреймуъркът</w:t>
      </w:r>
      <w:proofErr w:type="spellEnd"/>
      <w:r w:rsidRPr="006F237E">
        <w:rPr>
          <w:sz w:val="28"/>
          <w:szCs w:val="28"/>
          <w:lang w:val="bg-BG"/>
        </w:rPr>
        <w:t xml:space="preserve"> предоставя на програмистите една абстракция, която улеснява работата с установяване на връзката между клиент и сървър. </w:t>
      </w:r>
      <w:proofErr w:type="spellStart"/>
      <w:r w:rsidRPr="006F237E">
        <w:rPr>
          <w:sz w:val="28"/>
          <w:szCs w:val="28"/>
          <w:lang w:val="bg-BG"/>
        </w:rPr>
        <w:t>SignalR</w:t>
      </w:r>
      <w:proofErr w:type="spellEnd"/>
      <w:r w:rsidRPr="006F237E">
        <w:rPr>
          <w:sz w:val="28"/>
          <w:szCs w:val="28"/>
          <w:lang w:val="bg-BG"/>
        </w:rPr>
        <w:t xml:space="preserve"> използва различни похвати и технологии за постигане на двупосочна комуникация. Примери за това са </w:t>
      </w:r>
      <w:proofErr w:type="spellStart"/>
      <w:r w:rsidRPr="006F237E">
        <w:rPr>
          <w:sz w:val="28"/>
          <w:szCs w:val="28"/>
          <w:lang w:val="bg-BG"/>
        </w:rPr>
        <w:t>WebSocket</w:t>
      </w:r>
      <w:proofErr w:type="spellEnd"/>
      <w:r w:rsidRPr="006F237E">
        <w:rPr>
          <w:sz w:val="28"/>
          <w:szCs w:val="28"/>
          <w:lang w:val="bg-BG"/>
        </w:rPr>
        <w:t>, Server-</w:t>
      </w:r>
      <w:proofErr w:type="spellStart"/>
      <w:r w:rsidRPr="006F237E">
        <w:rPr>
          <w:sz w:val="28"/>
          <w:szCs w:val="28"/>
          <w:lang w:val="bg-BG"/>
        </w:rPr>
        <w:t>Sent</w:t>
      </w:r>
      <w:proofErr w:type="spellEnd"/>
      <w:r w:rsidRPr="006F237E">
        <w:rPr>
          <w:sz w:val="28"/>
          <w:szCs w:val="28"/>
          <w:lang w:val="bg-BG"/>
        </w:rPr>
        <w:t xml:space="preserve"> </w:t>
      </w:r>
      <w:proofErr w:type="spellStart"/>
      <w:r w:rsidRPr="006F237E">
        <w:rPr>
          <w:sz w:val="28"/>
          <w:szCs w:val="28"/>
          <w:lang w:val="bg-BG"/>
        </w:rPr>
        <w:t>Events</w:t>
      </w:r>
      <w:proofErr w:type="spellEnd"/>
      <w:r w:rsidRPr="006F237E">
        <w:rPr>
          <w:sz w:val="28"/>
          <w:szCs w:val="28"/>
          <w:lang w:val="bg-BG"/>
        </w:rPr>
        <w:t xml:space="preserve"> и </w:t>
      </w:r>
      <w:proofErr w:type="spellStart"/>
      <w:r w:rsidRPr="006F237E">
        <w:rPr>
          <w:sz w:val="28"/>
          <w:szCs w:val="28"/>
          <w:lang w:val="bg-BG"/>
        </w:rPr>
        <w:t>Long</w:t>
      </w:r>
      <w:proofErr w:type="spellEnd"/>
      <w:r w:rsidRPr="006F237E">
        <w:rPr>
          <w:sz w:val="28"/>
          <w:szCs w:val="28"/>
          <w:lang w:val="bg-BG"/>
        </w:rPr>
        <w:t xml:space="preserve"> </w:t>
      </w:r>
      <w:proofErr w:type="spellStart"/>
      <w:r w:rsidRPr="006F237E">
        <w:rPr>
          <w:sz w:val="28"/>
          <w:szCs w:val="28"/>
          <w:lang w:val="bg-BG"/>
        </w:rPr>
        <w:t>Polling</w:t>
      </w:r>
      <w:proofErr w:type="spellEnd"/>
      <w:r w:rsidRPr="006F237E">
        <w:rPr>
          <w:sz w:val="28"/>
          <w:szCs w:val="28"/>
          <w:lang w:val="bg-BG"/>
        </w:rPr>
        <w:t xml:space="preserve">. Именно в този ред е и приоритета за избор на технология осигуряваща връзката, тоест първо винаги се прави опит за осъществяване на комуникация чрез </w:t>
      </w:r>
      <w:proofErr w:type="spellStart"/>
      <w:r w:rsidRPr="006F237E">
        <w:rPr>
          <w:sz w:val="28"/>
          <w:szCs w:val="28"/>
          <w:lang w:val="bg-BG"/>
        </w:rPr>
        <w:t>WebSockets</w:t>
      </w:r>
      <w:proofErr w:type="spellEnd"/>
      <w:r w:rsidRPr="006F237E">
        <w:rPr>
          <w:sz w:val="28"/>
          <w:szCs w:val="28"/>
          <w:lang w:val="bg-BG"/>
        </w:rPr>
        <w:t xml:space="preserve">, а като краен вариант се използва </w:t>
      </w:r>
      <w:proofErr w:type="spellStart"/>
      <w:r w:rsidRPr="006F237E">
        <w:rPr>
          <w:sz w:val="28"/>
          <w:szCs w:val="28"/>
          <w:lang w:val="bg-BG"/>
        </w:rPr>
        <w:t>Long</w:t>
      </w:r>
      <w:proofErr w:type="spellEnd"/>
      <w:r w:rsidRPr="006F237E">
        <w:rPr>
          <w:sz w:val="28"/>
          <w:szCs w:val="28"/>
          <w:lang w:val="bg-BG"/>
        </w:rPr>
        <w:t xml:space="preserve"> </w:t>
      </w:r>
      <w:proofErr w:type="spellStart"/>
      <w:r w:rsidRPr="006F237E">
        <w:rPr>
          <w:sz w:val="28"/>
          <w:szCs w:val="28"/>
          <w:lang w:val="bg-BG"/>
        </w:rPr>
        <w:t>Polling</w:t>
      </w:r>
      <w:proofErr w:type="spellEnd"/>
      <w:r w:rsidRPr="006F237E">
        <w:rPr>
          <w:sz w:val="28"/>
          <w:szCs w:val="28"/>
          <w:lang w:val="bg-BG"/>
        </w:rPr>
        <w:t>. Библиотеката позволява на програмистите да се фокусират повече върху изграждането на желаната функционалност, като се грижи за избирането на най-ефективния метод за пренос на данни.</w:t>
      </w:r>
    </w:p>
    <w:p w14:paraId="40EFDC2D" w14:textId="2CE47842" w:rsidR="00AE607F" w:rsidRDefault="00001110" w:rsidP="00863055">
      <w:pPr>
        <w:pStyle w:val="Heading1"/>
        <w:spacing w:after="480"/>
        <w:rPr>
          <w:lang w:val="bg-BG"/>
        </w:rPr>
      </w:pPr>
      <w:bookmarkStart w:id="2" w:name="_Toc65759729"/>
      <w:r>
        <w:rPr>
          <w:lang w:val="bg-BG"/>
        </w:rPr>
        <w:t xml:space="preserve">Конфигуриране на </w:t>
      </w:r>
      <w:proofErr w:type="spellStart"/>
      <w:r>
        <w:t>SignalR</w:t>
      </w:r>
      <w:bookmarkEnd w:id="2"/>
      <w:proofErr w:type="spellEnd"/>
    </w:p>
    <w:p w14:paraId="306E056C" w14:textId="6E41276D" w:rsidR="005A3897" w:rsidRPr="005A3897" w:rsidRDefault="005A3897" w:rsidP="005A3897">
      <w:pPr>
        <w:pStyle w:val="Heading2"/>
        <w:rPr>
          <w:lang w:val="bg-BG"/>
        </w:rPr>
      </w:pPr>
      <w:bookmarkStart w:id="3" w:name="_Toc65759730"/>
      <w:r w:rsidRPr="005A3897">
        <w:rPr>
          <w:lang w:val="bg-BG"/>
        </w:rPr>
        <w:t>Конфигурация на сървъра</w:t>
      </w:r>
      <w:bookmarkEnd w:id="3"/>
    </w:p>
    <w:p w14:paraId="088AB7E3" w14:textId="78E80F92" w:rsidR="00863055" w:rsidRDefault="00E10198" w:rsidP="005A3897">
      <w:pPr>
        <w:keepNext/>
        <w:spacing w:after="360"/>
        <w:ind w:left="708"/>
      </w:pPr>
      <w:proofErr w:type="spellStart"/>
      <w:r w:rsidRPr="00E10198">
        <w:rPr>
          <w:sz w:val="28"/>
          <w:szCs w:val="28"/>
          <w:lang w:val="bg-BG"/>
        </w:rPr>
        <w:t>SignalR</w:t>
      </w:r>
      <w:proofErr w:type="spellEnd"/>
      <w:r w:rsidRPr="00E10198">
        <w:rPr>
          <w:sz w:val="28"/>
          <w:szCs w:val="28"/>
          <w:lang w:val="bg-BG"/>
        </w:rPr>
        <w:t xml:space="preserve"> разполага с две библиотеки – една за сървъра и една за клиента. Библиотеката за сървъра е добавена автоматично при създаването на нов ASP .NET </w:t>
      </w:r>
      <w:proofErr w:type="spellStart"/>
      <w:r w:rsidRPr="00E10198">
        <w:rPr>
          <w:sz w:val="28"/>
          <w:szCs w:val="28"/>
          <w:lang w:val="bg-BG"/>
        </w:rPr>
        <w:t>Core</w:t>
      </w:r>
      <w:proofErr w:type="spellEnd"/>
      <w:r w:rsidRPr="00E10198">
        <w:rPr>
          <w:sz w:val="28"/>
          <w:szCs w:val="28"/>
          <w:lang w:val="bg-BG"/>
        </w:rPr>
        <w:t xml:space="preserve"> 3.1 проект. За конфигурирането на </w:t>
      </w:r>
      <w:proofErr w:type="spellStart"/>
      <w:r w:rsidRPr="00E10198">
        <w:rPr>
          <w:sz w:val="28"/>
          <w:szCs w:val="28"/>
          <w:lang w:val="bg-BG"/>
        </w:rPr>
        <w:t>SignalR</w:t>
      </w:r>
      <w:proofErr w:type="spellEnd"/>
      <w:r w:rsidRPr="00E10198">
        <w:rPr>
          <w:sz w:val="28"/>
          <w:szCs w:val="28"/>
          <w:lang w:val="bg-BG"/>
        </w:rPr>
        <w:t xml:space="preserve"> в един проект за уеб приложения е нужно да добавим няколко команди. За успешното инжектиране в различните класове, където ще ни е нужна </w:t>
      </w:r>
      <w:r w:rsidRPr="00E10198">
        <w:rPr>
          <w:sz w:val="28"/>
          <w:szCs w:val="28"/>
          <w:lang w:val="bg-BG"/>
        </w:rPr>
        <w:lastRenderedPageBreak/>
        <w:t xml:space="preserve">комуникация в реално време е нужно да добавим съответния програмен </w:t>
      </w:r>
      <w:r w:rsidR="005A3897">
        <w:rPr>
          <w:noProof/>
        </w:rPr>
        <w:drawing>
          <wp:anchor distT="0" distB="0" distL="114300" distR="114300" simplePos="0" relativeHeight="251655680" behindDoc="0" locked="0" layoutInCell="1" allowOverlap="1" wp14:anchorId="776037D2" wp14:editId="79AA54FD">
            <wp:simplePos x="0" y="0"/>
            <wp:positionH relativeFrom="margin">
              <wp:align>center</wp:align>
            </wp:positionH>
            <wp:positionV relativeFrom="paragraph">
              <wp:posOffset>637540</wp:posOffset>
            </wp:positionV>
            <wp:extent cx="2948940" cy="441960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0198">
        <w:rPr>
          <w:sz w:val="28"/>
          <w:szCs w:val="28"/>
          <w:lang w:val="bg-BG"/>
        </w:rPr>
        <w:t xml:space="preserve">код в </w:t>
      </w:r>
      <w:r w:rsidR="005A389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B62AE03" wp14:editId="7C861419">
                <wp:simplePos x="0" y="0"/>
                <wp:positionH relativeFrom="margin">
                  <wp:align>left</wp:align>
                </wp:positionH>
                <wp:positionV relativeFrom="paragraph">
                  <wp:posOffset>1164590</wp:posOffset>
                </wp:positionV>
                <wp:extent cx="5966460" cy="635"/>
                <wp:effectExtent l="0" t="0" r="0" b="825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6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BF4B53" w14:textId="3334FE8A" w:rsidR="00572232" w:rsidRPr="00B63ACA" w:rsidRDefault="00572232" w:rsidP="00700E39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4" w:name="_Ref65695503"/>
                            <w:bookmarkStart w:id="5" w:name="_Ref65695494"/>
                            <w:proofErr w:type="spellStart"/>
                            <w:r>
                              <w:t>Фигура</w:t>
                            </w:r>
                            <w:proofErr w:type="spellEnd"/>
                            <w:r>
                              <w:t xml:space="preserve"> </w:t>
                            </w:r>
                            <w:r w:rsidR="00B872C7">
                              <w:fldChar w:fldCharType="begin"/>
                            </w:r>
                            <w:r w:rsidR="00B872C7">
                              <w:instrText xml:space="preserve"> SEQ Фигура \* ARABIC </w:instrText>
                            </w:r>
                            <w:r w:rsidR="00B872C7">
                              <w:fldChar w:fldCharType="separate"/>
                            </w:r>
                            <w:r w:rsidR="00580577">
                              <w:rPr>
                                <w:noProof/>
                              </w:rPr>
                              <w:t>1</w:t>
                            </w:r>
                            <w:r w:rsidR="00B872C7">
                              <w:rPr>
                                <w:noProof/>
                              </w:rPr>
                              <w:fldChar w:fldCharType="end"/>
                            </w:r>
                            <w:bookmarkEnd w:id="4"/>
                            <w:r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923535">
                              <w:t>Конфигурацията</w:t>
                            </w:r>
                            <w:proofErr w:type="spellEnd"/>
                            <w:r w:rsidRPr="00923535">
                              <w:t xml:space="preserve"> </w:t>
                            </w:r>
                            <w:proofErr w:type="spellStart"/>
                            <w:r w:rsidRPr="00923535">
                              <w:t>нужна</w:t>
                            </w:r>
                            <w:proofErr w:type="spellEnd"/>
                            <w:r w:rsidRPr="00923535">
                              <w:t xml:space="preserve"> </w:t>
                            </w:r>
                            <w:proofErr w:type="spellStart"/>
                            <w:r w:rsidRPr="00923535">
                              <w:t>за</w:t>
                            </w:r>
                            <w:proofErr w:type="spellEnd"/>
                            <w:r w:rsidRPr="00923535">
                              <w:t xml:space="preserve"> </w:t>
                            </w:r>
                            <w:proofErr w:type="spellStart"/>
                            <w:r w:rsidRPr="00923535">
                              <w:t>инжектиране</w:t>
                            </w:r>
                            <w:proofErr w:type="spellEnd"/>
                            <w:r w:rsidRPr="00923535">
                              <w:t xml:space="preserve"> </w:t>
                            </w:r>
                            <w:proofErr w:type="spellStart"/>
                            <w:r w:rsidRPr="00923535">
                              <w:t>на</w:t>
                            </w:r>
                            <w:proofErr w:type="spellEnd"/>
                            <w:r w:rsidRPr="00923535">
                              <w:t xml:space="preserve"> </w:t>
                            </w:r>
                            <w:proofErr w:type="spellStart"/>
                            <w:r w:rsidRPr="00923535">
                              <w:t>библиотеката</w:t>
                            </w:r>
                            <w:proofErr w:type="spellEnd"/>
                            <w:r w:rsidRPr="00923535">
                              <w:t xml:space="preserve"> в </w:t>
                            </w:r>
                            <w:proofErr w:type="spellStart"/>
                            <w:r w:rsidRPr="00923535">
                              <w:t>различни</w:t>
                            </w:r>
                            <w:proofErr w:type="spellEnd"/>
                            <w:r w:rsidRPr="00923535">
                              <w:t xml:space="preserve"> </w:t>
                            </w:r>
                            <w:proofErr w:type="spellStart"/>
                            <w:r w:rsidRPr="00923535">
                              <w:t>класове</w:t>
                            </w:r>
                            <w:proofErr w:type="spellEnd"/>
                            <w:r w:rsidRPr="00923535">
                              <w:t xml:space="preserve"> </w:t>
                            </w:r>
                            <w:proofErr w:type="spellStart"/>
                            <w:r w:rsidRPr="00923535">
                              <w:t>от</w:t>
                            </w:r>
                            <w:proofErr w:type="spellEnd"/>
                            <w:r w:rsidRPr="00923535">
                              <w:t xml:space="preserve"> </w:t>
                            </w:r>
                            <w:proofErr w:type="spellStart"/>
                            <w:r w:rsidRPr="00923535">
                              <w:t>приложението</w:t>
                            </w:r>
                            <w:bookmarkEnd w:id="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62AE0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91.7pt;width:469.8pt;height:.05pt;z-index:2516567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" stroked="f">
                <v:textbox style="mso-fit-shape-to-text:t" inset="0,0,0,0">
                  <w:txbxContent>
                    <w:p w14:paraId="19BF4B53" w14:textId="3334FE8A" w:rsidR="00572232" w:rsidRPr="00B63ACA" w:rsidRDefault="00572232" w:rsidP="00700E39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bookmarkStart w:id="6" w:name="_Ref65695503"/>
                      <w:bookmarkStart w:id="7" w:name="_Ref65695494"/>
                      <w:proofErr w:type="spellStart"/>
                      <w:r>
                        <w:t>Фигура</w:t>
                      </w:r>
                      <w:proofErr w:type="spellEnd"/>
                      <w:r>
                        <w:t xml:space="preserve"> </w:t>
                      </w:r>
                      <w:r w:rsidR="00B872C7">
                        <w:fldChar w:fldCharType="begin"/>
                      </w:r>
                      <w:r w:rsidR="00B872C7">
                        <w:instrText xml:space="preserve"> SEQ Фигура \* ARABIC </w:instrText>
                      </w:r>
                      <w:r w:rsidR="00B872C7">
                        <w:fldChar w:fldCharType="separate"/>
                      </w:r>
                      <w:r w:rsidR="00580577">
                        <w:rPr>
                          <w:noProof/>
                        </w:rPr>
                        <w:t>1</w:t>
                      </w:r>
                      <w:r w:rsidR="00B872C7">
                        <w:rPr>
                          <w:noProof/>
                        </w:rPr>
                        <w:fldChar w:fldCharType="end"/>
                      </w:r>
                      <w:bookmarkEnd w:id="6"/>
                      <w:r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923535">
                        <w:t>Конфигурацията</w:t>
                      </w:r>
                      <w:proofErr w:type="spellEnd"/>
                      <w:r w:rsidRPr="00923535">
                        <w:t xml:space="preserve"> </w:t>
                      </w:r>
                      <w:proofErr w:type="spellStart"/>
                      <w:r w:rsidRPr="00923535">
                        <w:t>нужна</w:t>
                      </w:r>
                      <w:proofErr w:type="spellEnd"/>
                      <w:r w:rsidRPr="00923535">
                        <w:t xml:space="preserve"> </w:t>
                      </w:r>
                      <w:proofErr w:type="spellStart"/>
                      <w:r w:rsidRPr="00923535">
                        <w:t>за</w:t>
                      </w:r>
                      <w:proofErr w:type="spellEnd"/>
                      <w:r w:rsidRPr="00923535">
                        <w:t xml:space="preserve"> </w:t>
                      </w:r>
                      <w:proofErr w:type="spellStart"/>
                      <w:r w:rsidRPr="00923535">
                        <w:t>инжектиране</w:t>
                      </w:r>
                      <w:proofErr w:type="spellEnd"/>
                      <w:r w:rsidRPr="00923535">
                        <w:t xml:space="preserve"> </w:t>
                      </w:r>
                      <w:proofErr w:type="spellStart"/>
                      <w:r w:rsidRPr="00923535">
                        <w:t>на</w:t>
                      </w:r>
                      <w:proofErr w:type="spellEnd"/>
                      <w:r w:rsidRPr="00923535">
                        <w:t xml:space="preserve"> </w:t>
                      </w:r>
                      <w:proofErr w:type="spellStart"/>
                      <w:r w:rsidRPr="00923535">
                        <w:t>библиотеката</w:t>
                      </w:r>
                      <w:proofErr w:type="spellEnd"/>
                      <w:r w:rsidRPr="00923535">
                        <w:t xml:space="preserve"> в </w:t>
                      </w:r>
                      <w:proofErr w:type="spellStart"/>
                      <w:r w:rsidRPr="00923535">
                        <w:t>различни</w:t>
                      </w:r>
                      <w:proofErr w:type="spellEnd"/>
                      <w:r w:rsidRPr="00923535">
                        <w:t xml:space="preserve"> </w:t>
                      </w:r>
                      <w:proofErr w:type="spellStart"/>
                      <w:r w:rsidRPr="00923535">
                        <w:t>класове</w:t>
                      </w:r>
                      <w:proofErr w:type="spellEnd"/>
                      <w:r w:rsidRPr="00923535">
                        <w:t xml:space="preserve"> </w:t>
                      </w:r>
                      <w:proofErr w:type="spellStart"/>
                      <w:r w:rsidRPr="00923535">
                        <w:t>от</w:t>
                      </w:r>
                      <w:proofErr w:type="spellEnd"/>
                      <w:r w:rsidRPr="00923535">
                        <w:t xml:space="preserve"> </w:t>
                      </w:r>
                      <w:proofErr w:type="spellStart"/>
                      <w:r w:rsidRPr="00923535">
                        <w:t>приложението</w:t>
                      </w:r>
                      <w:bookmarkEnd w:id="7"/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E10198">
        <w:rPr>
          <w:sz w:val="28"/>
          <w:szCs w:val="28"/>
          <w:lang w:val="bg-BG"/>
        </w:rPr>
        <w:t>ConfigureServices</w:t>
      </w:r>
      <w:proofErr w:type="spellEnd"/>
      <w:r w:rsidRPr="00E10198">
        <w:rPr>
          <w:sz w:val="28"/>
          <w:szCs w:val="28"/>
          <w:lang w:val="bg-BG"/>
        </w:rPr>
        <w:t xml:space="preserve"> метода на </w:t>
      </w:r>
      <w:proofErr w:type="spellStart"/>
      <w:r w:rsidRPr="00E10198">
        <w:rPr>
          <w:sz w:val="28"/>
          <w:szCs w:val="28"/>
          <w:lang w:val="bg-BG"/>
        </w:rPr>
        <w:t>Startup</w:t>
      </w:r>
      <w:proofErr w:type="spellEnd"/>
      <w:r w:rsidRPr="00E10198">
        <w:rPr>
          <w:sz w:val="28"/>
          <w:szCs w:val="28"/>
          <w:lang w:val="bg-BG"/>
        </w:rPr>
        <w:t xml:space="preserve"> класа</w:t>
      </w:r>
      <w:r w:rsidR="00572232">
        <w:rPr>
          <w:sz w:val="28"/>
          <w:szCs w:val="28"/>
          <w:lang w:val="bg-BG"/>
        </w:rPr>
        <w:t>, показан на</w:t>
      </w:r>
      <w:r w:rsidR="00572232">
        <w:rPr>
          <w:sz w:val="28"/>
          <w:szCs w:val="28"/>
        </w:rPr>
        <w:t xml:space="preserve"> </w:t>
      </w:r>
      <w:r w:rsidR="00572232">
        <w:rPr>
          <w:sz w:val="28"/>
          <w:szCs w:val="28"/>
          <w:lang w:val="bg-BG"/>
        </w:rPr>
        <w:t xml:space="preserve"> </w:t>
      </w:r>
      <w:r w:rsidR="00951792" w:rsidRPr="00951792">
        <w:rPr>
          <w:sz w:val="28"/>
          <w:szCs w:val="28"/>
          <w:lang w:val="bg-BG"/>
        </w:rPr>
        <w:fldChar w:fldCharType="begin"/>
      </w:r>
      <w:r w:rsidR="00951792" w:rsidRPr="00951792">
        <w:rPr>
          <w:sz w:val="28"/>
          <w:szCs w:val="28"/>
          <w:lang w:val="bg-BG"/>
        </w:rPr>
        <w:instrText xml:space="preserve"> REF _Ref65695503 \h </w:instrText>
      </w:r>
      <w:r w:rsidR="00951792">
        <w:rPr>
          <w:sz w:val="28"/>
          <w:szCs w:val="28"/>
          <w:lang w:val="bg-BG"/>
        </w:rPr>
        <w:instrText xml:space="preserve"> \* MERGEFORMAT </w:instrText>
      </w:r>
      <w:r w:rsidR="00951792" w:rsidRPr="00951792">
        <w:rPr>
          <w:sz w:val="28"/>
          <w:szCs w:val="28"/>
          <w:lang w:val="bg-BG"/>
        </w:rPr>
      </w:r>
      <w:r w:rsidR="00951792" w:rsidRPr="00951792">
        <w:rPr>
          <w:sz w:val="28"/>
          <w:szCs w:val="28"/>
          <w:lang w:val="bg-BG"/>
        </w:rPr>
        <w:fldChar w:fldCharType="separate"/>
      </w:r>
      <w:proofErr w:type="spellStart"/>
      <w:r w:rsidR="00951792" w:rsidRPr="00951792">
        <w:rPr>
          <w:sz w:val="28"/>
          <w:szCs w:val="28"/>
        </w:rPr>
        <w:t>Фигура</w:t>
      </w:r>
      <w:proofErr w:type="spellEnd"/>
      <w:r w:rsidR="00951792" w:rsidRPr="00951792">
        <w:rPr>
          <w:sz w:val="28"/>
          <w:szCs w:val="28"/>
        </w:rPr>
        <w:t xml:space="preserve"> </w:t>
      </w:r>
      <w:r w:rsidR="00951792" w:rsidRPr="00951792">
        <w:rPr>
          <w:noProof/>
          <w:sz w:val="28"/>
          <w:szCs w:val="28"/>
        </w:rPr>
        <w:t>1</w:t>
      </w:r>
      <w:r w:rsidR="00951792" w:rsidRPr="00951792">
        <w:rPr>
          <w:sz w:val="28"/>
          <w:szCs w:val="28"/>
          <w:lang w:val="bg-BG"/>
        </w:rPr>
        <w:fldChar w:fldCharType="end"/>
      </w:r>
      <w:r w:rsidR="00951792">
        <w:rPr>
          <w:sz w:val="28"/>
          <w:szCs w:val="28"/>
          <w:lang w:val="bg-BG"/>
        </w:rPr>
        <w:t>.</w:t>
      </w:r>
    </w:p>
    <w:p w14:paraId="4CBD3AE2" w14:textId="16E8B803" w:rsidR="00863055" w:rsidRPr="00863055" w:rsidRDefault="00863055" w:rsidP="005A3897">
      <w:pPr>
        <w:spacing w:after="120"/>
        <w:ind w:left="708"/>
        <w:jc w:val="center"/>
        <w:rPr>
          <w:sz w:val="24"/>
          <w:szCs w:val="24"/>
          <w:lang w:val="bg-BG"/>
        </w:rPr>
      </w:pPr>
    </w:p>
    <w:p w14:paraId="63D0A46D" w14:textId="5769AC5C" w:rsidR="008917E3" w:rsidRDefault="005A3897" w:rsidP="005A3897">
      <w:pPr>
        <w:keepNext/>
        <w:spacing w:after="120"/>
        <w:ind w:left="708"/>
        <w:rPr>
          <w:sz w:val="28"/>
          <w:szCs w:val="28"/>
          <w:lang w:val="bg-BG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143E9C9A" wp14:editId="0C062170">
            <wp:simplePos x="0" y="0"/>
            <wp:positionH relativeFrom="margin">
              <wp:align>center</wp:align>
            </wp:positionH>
            <wp:positionV relativeFrom="paragraph">
              <wp:posOffset>525145</wp:posOffset>
            </wp:positionV>
            <wp:extent cx="4808220" cy="120396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0E39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0F7918D" wp14:editId="0FCD2ECF">
                <wp:simplePos x="0" y="0"/>
                <wp:positionH relativeFrom="column">
                  <wp:posOffset>582295</wp:posOffset>
                </wp:positionH>
                <wp:positionV relativeFrom="paragraph">
                  <wp:posOffset>1816735</wp:posOffset>
                </wp:positionV>
                <wp:extent cx="4808220" cy="635"/>
                <wp:effectExtent l="0" t="0" r="0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8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2818DE" w14:textId="2465D99D" w:rsidR="00700E39" w:rsidRPr="002F374A" w:rsidRDefault="00700E39" w:rsidP="00700E39">
                            <w:pPr>
                              <w:pStyle w:val="Caption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bookmarkStart w:id="8" w:name="_Ref65695544"/>
                            <w:proofErr w:type="spellStart"/>
                            <w:r>
                              <w:t>Фигура</w:t>
                            </w:r>
                            <w:proofErr w:type="spellEnd"/>
                            <w:r>
                              <w:t xml:space="preserve"> </w:t>
                            </w:r>
                            <w:r w:rsidR="00B872C7">
                              <w:fldChar w:fldCharType="begin"/>
                            </w:r>
                            <w:r w:rsidR="00B872C7">
                              <w:instrText xml:space="preserve"> SEQ Фигура \* ARABIC </w:instrText>
                            </w:r>
                            <w:r w:rsidR="00B872C7">
                              <w:fldChar w:fldCharType="separate"/>
                            </w:r>
                            <w:r w:rsidR="00580577">
                              <w:rPr>
                                <w:noProof/>
                              </w:rPr>
                              <w:t>2</w:t>
                            </w:r>
                            <w:r w:rsidR="00B872C7">
                              <w:rPr>
                                <w:noProof/>
                              </w:rPr>
                              <w:fldChar w:fldCharType="end"/>
                            </w:r>
                            <w:bookmarkEnd w:id="8"/>
                            <w:r>
                              <w:rPr>
                                <w:lang w:val="bg-BG"/>
                              </w:rPr>
                              <w:t xml:space="preserve"> Конфигуриране входната точка на комуникацията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7918D" id="Text Box 12" o:spid="_x0000_s1027" type="#_x0000_t202" style="position:absolute;left:0;text-align:left;margin-left:45.85pt;margin-top:143.05pt;width:378.6pt;height:.0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" stroked="f">
                <v:textbox style="mso-fit-shape-to-text:t" inset="0,0,0,0">
                  <w:txbxContent>
                    <w:p w14:paraId="352818DE" w14:textId="2465D99D" w:rsidR="00700E39" w:rsidRPr="002F374A" w:rsidRDefault="00700E39" w:rsidP="00700E39">
                      <w:pPr>
                        <w:pStyle w:val="Caption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bookmarkStart w:id="9" w:name="_Ref65695544"/>
                      <w:proofErr w:type="spellStart"/>
                      <w:r>
                        <w:t>Фигура</w:t>
                      </w:r>
                      <w:proofErr w:type="spellEnd"/>
                      <w:r>
                        <w:t xml:space="preserve"> </w:t>
                      </w:r>
                      <w:r w:rsidR="00B872C7">
                        <w:fldChar w:fldCharType="begin"/>
                      </w:r>
                      <w:r w:rsidR="00B872C7">
                        <w:instrText xml:space="preserve"> SEQ Фигура \* ARABIC </w:instrText>
                      </w:r>
                      <w:r w:rsidR="00B872C7">
                        <w:fldChar w:fldCharType="separate"/>
                      </w:r>
                      <w:r w:rsidR="00580577">
                        <w:rPr>
                          <w:noProof/>
                        </w:rPr>
                        <w:t>2</w:t>
                      </w:r>
                      <w:r w:rsidR="00B872C7">
                        <w:rPr>
                          <w:noProof/>
                        </w:rPr>
                        <w:fldChar w:fldCharType="end"/>
                      </w:r>
                      <w:bookmarkEnd w:id="9"/>
                      <w:r>
                        <w:rPr>
                          <w:lang w:val="bg-BG"/>
                        </w:rPr>
                        <w:t xml:space="preserve"> Конфигуриране входната точка на комуникацията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00E39" w:rsidRPr="00700E39">
        <w:rPr>
          <w:sz w:val="28"/>
          <w:szCs w:val="28"/>
          <w:lang w:val="bg-BG"/>
        </w:rPr>
        <w:t xml:space="preserve">Конфигурирането на входните точки за комуникация със сървъра се случва в </w:t>
      </w:r>
      <w:proofErr w:type="spellStart"/>
      <w:r w:rsidR="00700E39" w:rsidRPr="00700E39">
        <w:rPr>
          <w:sz w:val="28"/>
          <w:szCs w:val="28"/>
          <w:lang w:val="bg-BG"/>
        </w:rPr>
        <w:t>Configure</w:t>
      </w:r>
      <w:proofErr w:type="spellEnd"/>
      <w:r w:rsidR="00700E39" w:rsidRPr="00700E39">
        <w:rPr>
          <w:sz w:val="28"/>
          <w:szCs w:val="28"/>
          <w:lang w:val="bg-BG"/>
        </w:rPr>
        <w:t xml:space="preserve"> метода на същия клас и е представена на</w:t>
      </w:r>
      <w:r w:rsidR="00951792">
        <w:rPr>
          <w:sz w:val="28"/>
          <w:szCs w:val="28"/>
          <w:lang w:val="bg-BG"/>
        </w:rPr>
        <w:t xml:space="preserve"> </w:t>
      </w:r>
      <w:r w:rsidR="00951792" w:rsidRPr="00951792">
        <w:rPr>
          <w:sz w:val="28"/>
          <w:szCs w:val="28"/>
          <w:lang w:val="bg-BG"/>
        </w:rPr>
        <w:fldChar w:fldCharType="begin"/>
      </w:r>
      <w:r w:rsidR="00951792" w:rsidRPr="00951792">
        <w:rPr>
          <w:sz w:val="28"/>
          <w:szCs w:val="28"/>
          <w:lang w:val="bg-BG"/>
        </w:rPr>
        <w:instrText xml:space="preserve"> REF _Ref65695544 \h </w:instrText>
      </w:r>
      <w:r w:rsidR="00951792">
        <w:rPr>
          <w:sz w:val="28"/>
          <w:szCs w:val="28"/>
          <w:lang w:val="bg-BG"/>
        </w:rPr>
        <w:instrText xml:space="preserve"> \* MERGEFORMAT </w:instrText>
      </w:r>
      <w:r w:rsidR="00951792" w:rsidRPr="00951792">
        <w:rPr>
          <w:sz w:val="28"/>
          <w:szCs w:val="28"/>
          <w:lang w:val="bg-BG"/>
        </w:rPr>
      </w:r>
      <w:r w:rsidR="00951792" w:rsidRPr="00951792">
        <w:rPr>
          <w:sz w:val="28"/>
          <w:szCs w:val="28"/>
          <w:lang w:val="bg-BG"/>
        </w:rPr>
        <w:fldChar w:fldCharType="separate"/>
      </w:r>
      <w:proofErr w:type="spellStart"/>
      <w:r w:rsidR="00951792" w:rsidRPr="00951792">
        <w:rPr>
          <w:sz w:val="28"/>
          <w:szCs w:val="28"/>
        </w:rPr>
        <w:t>Фигура</w:t>
      </w:r>
      <w:proofErr w:type="spellEnd"/>
      <w:r w:rsidR="00951792" w:rsidRPr="00951792">
        <w:rPr>
          <w:sz w:val="28"/>
          <w:szCs w:val="28"/>
        </w:rPr>
        <w:t xml:space="preserve"> </w:t>
      </w:r>
      <w:r w:rsidR="00951792" w:rsidRPr="00951792">
        <w:rPr>
          <w:noProof/>
          <w:sz w:val="28"/>
          <w:szCs w:val="28"/>
        </w:rPr>
        <w:t>2</w:t>
      </w:r>
      <w:r w:rsidR="00951792" w:rsidRPr="00951792">
        <w:rPr>
          <w:sz w:val="28"/>
          <w:szCs w:val="28"/>
          <w:lang w:val="bg-BG"/>
        </w:rPr>
        <w:fldChar w:fldCharType="end"/>
      </w:r>
      <w:r w:rsidR="00700E39" w:rsidRPr="00700E39">
        <w:rPr>
          <w:sz w:val="28"/>
          <w:szCs w:val="28"/>
          <w:lang w:val="bg-BG"/>
        </w:rPr>
        <w:t>.</w:t>
      </w:r>
      <w:r w:rsidR="00951792">
        <w:rPr>
          <w:sz w:val="28"/>
          <w:szCs w:val="28"/>
          <w:lang w:val="bg-BG"/>
        </w:rPr>
        <w:t xml:space="preserve"> </w:t>
      </w:r>
    </w:p>
    <w:p w14:paraId="68767A26" w14:textId="3F5AE622" w:rsidR="008917E3" w:rsidRDefault="00951792" w:rsidP="005A3897">
      <w:pPr>
        <w:keepNext/>
        <w:spacing w:after="120"/>
        <w:ind w:left="708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Това, което прави съответният код, е да укаже, че </w:t>
      </w:r>
      <w:proofErr w:type="spellStart"/>
      <w:r w:rsidRPr="00951792">
        <w:rPr>
          <w:b/>
          <w:bCs/>
          <w:sz w:val="28"/>
          <w:szCs w:val="28"/>
        </w:rPr>
        <w:t>StockHub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класът, трябва да осъществи комуникацията и може да бъде достъпен с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от типа </w:t>
      </w:r>
      <w:proofErr w:type="spellStart"/>
      <w:r w:rsidRPr="00951792">
        <w:rPr>
          <w:i/>
          <w:iCs/>
          <w:sz w:val="28"/>
          <w:szCs w:val="28"/>
        </w:rPr>
        <w:t>domain:port</w:t>
      </w:r>
      <w:proofErr w:type="spellEnd"/>
      <w:r w:rsidRPr="00951792">
        <w:rPr>
          <w:i/>
          <w:iCs/>
          <w:sz w:val="28"/>
          <w:szCs w:val="28"/>
        </w:rPr>
        <w:t>/hubs/stocks</w:t>
      </w:r>
      <w:r>
        <w:rPr>
          <w:sz w:val="28"/>
          <w:szCs w:val="28"/>
        </w:rPr>
        <w:t>.</w:t>
      </w:r>
      <w:r>
        <w:rPr>
          <w:sz w:val="28"/>
          <w:szCs w:val="28"/>
          <w:lang w:val="bg-BG"/>
        </w:rPr>
        <w:t xml:space="preserve"> Основно понятие при работата със </w:t>
      </w:r>
      <w:proofErr w:type="spellStart"/>
      <w:r w:rsidRPr="00951792">
        <w:rPr>
          <w:b/>
          <w:bCs/>
          <w:sz w:val="28"/>
          <w:szCs w:val="28"/>
        </w:rPr>
        <w:t>SignalR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е така наречения </w:t>
      </w:r>
      <w:r w:rsidRPr="00951792">
        <w:rPr>
          <w:b/>
          <w:bCs/>
          <w:sz w:val="28"/>
          <w:szCs w:val="28"/>
        </w:rPr>
        <w:t>Hub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bg-BG"/>
        </w:rPr>
        <w:t xml:space="preserve">който се явява базов клас, позволяващ осъществяването на този тип комуникация. Горепосочения </w:t>
      </w:r>
      <w:proofErr w:type="spellStart"/>
      <w:r w:rsidRPr="00951792">
        <w:rPr>
          <w:b/>
          <w:bCs/>
          <w:sz w:val="28"/>
          <w:szCs w:val="28"/>
        </w:rPr>
        <w:t>StockHub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е клас наследник на </w:t>
      </w:r>
      <w:r w:rsidRPr="00951792">
        <w:rPr>
          <w:b/>
          <w:bCs/>
          <w:sz w:val="28"/>
          <w:szCs w:val="28"/>
        </w:rPr>
        <w:t>Hub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класа. Също така конфигурацията позволява използването на </w:t>
      </w:r>
      <w:r>
        <w:rPr>
          <w:sz w:val="28"/>
          <w:szCs w:val="28"/>
        </w:rPr>
        <w:t xml:space="preserve">CORS </w:t>
      </w:r>
      <w:r>
        <w:rPr>
          <w:sz w:val="28"/>
          <w:szCs w:val="28"/>
          <w:lang w:val="bg-BG"/>
        </w:rPr>
        <w:t>политики.</w:t>
      </w:r>
    </w:p>
    <w:p w14:paraId="700199A6" w14:textId="01C74EFE" w:rsidR="008917E3" w:rsidRDefault="008917E3" w:rsidP="005A3897">
      <w:pPr>
        <w:keepNext/>
        <w:spacing w:after="120"/>
        <w:ind w:left="708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</w:t>
      </w:r>
      <w:r w:rsidRPr="008917E3">
        <w:rPr>
          <w:sz w:val="28"/>
          <w:szCs w:val="28"/>
          <w:lang w:val="bg-BG"/>
        </w:rPr>
        <w:t xml:space="preserve">ри нужда от оторизирана комуникация със сървъра, при която се използва JWT е нужно да добавим и съответния отрязък от код, който </w:t>
      </w:r>
      <w:r w:rsidRPr="008917E3">
        <w:rPr>
          <w:sz w:val="28"/>
          <w:szCs w:val="28"/>
          <w:lang w:val="bg-BG"/>
        </w:rPr>
        <w:lastRenderedPageBreak/>
        <w:t>инструктира</w:t>
      </w:r>
      <w:r>
        <w:rPr>
          <w:sz w:val="28"/>
          <w:szCs w:val="28"/>
          <w:lang w:val="bg-BG"/>
        </w:rPr>
        <w:t xml:space="preserve"> </w:t>
      </w:r>
      <w:r w:rsidRPr="008917E3">
        <w:rPr>
          <w:sz w:val="28"/>
          <w:szCs w:val="28"/>
          <w:lang w:val="bg-BG"/>
        </w:rPr>
        <w:t xml:space="preserve">сървъра да вземе съответния </w:t>
      </w:r>
      <w:proofErr w:type="spellStart"/>
      <w:r w:rsidRPr="008917E3">
        <w:rPr>
          <w:sz w:val="28"/>
          <w:szCs w:val="28"/>
          <w:lang w:val="bg-BG"/>
        </w:rPr>
        <w:t>тоукън</w:t>
      </w:r>
      <w:proofErr w:type="spellEnd"/>
      <w:r w:rsidRPr="008917E3">
        <w:rPr>
          <w:sz w:val="28"/>
          <w:szCs w:val="28"/>
          <w:lang w:val="bg-BG"/>
        </w:rPr>
        <w:t xml:space="preserve"> от </w:t>
      </w:r>
      <w:proofErr w:type="spellStart"/>
      <w:r w:rsidRPr="008917E3">
        <w:rPr>
          <w:sz w:val="28"/>
          <w:szCs w:val="28"/>
          <w:lang w:val="bg-BG"/>
        </w:rPr>
        <w:t>query</w:t>
      </w:r>
      <w:proofErr w:type="spellEnd"/>
      <w:r w:rsidRPr="008917E3">
        <w:rPr>
          <w:sz w:val="28"/>
          <w:szCs w:val="28"/>
          <w:lang w:val="bg-BG"/>
        </w:rPr>
        <w:t xml:space="preserve"> параметрите на заявката.</w:t>
      </w:r>
      <w:r w:rsidRPr="008917E3">
        <w:rPr>
          <w:noProof/>
          <w:sz w:val="28"/>
          <w:szCs w:val="28"/>
          <w:lang w:val="bg-BG"/>
        </w:rPr>
        <w:t xml:space="preserve"> </w:t>
      </w:r>
    </w:p>
    <w:p w14:paraId="18CF5EB2" w14:textId="77777777" w:rsidR="002571FB" w:rsidRDefault="008917E3" w:rsidP="002571FB">
      <w:pPr>
        <w:keepNext/>
        <w:spacing w:after="240"/>
        <w:jc w:val="center"/>
      </w:pPr>
      <w:r>
        <w:rPr>
          <w:noProof/>
          <w:sz w:val="28"/>
          <w:szCs w:val="28"/>
          <w:lang w:val="bg-BG"/>
        </w:rPr>
        <w:drawing>
          <wp:inline distT="0" distB="0" distL="0" distR="0" wp14:anchorId="1A061431" wp14:editId="57209861">
            <wp:extent cx="5638800" cy="3246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FCDB" w14:textId="505C3FB8" w:rsidR="008917E3" w:rsidRDefault="002571FB" w:rsidP="002571FB">
      <w:pPr>
        <w:pStyle w:val="Caption"/>
        <w:jc w:val="center"/>
        <w:rPr>
          <w:sz w:val="28"/>
          <w:szCs w:val="28"/>
          <w:lang w:val="bg-BG"/>
        </w:rPr>
      </w:pPr>
      <w:proofErr w:type="spellStart"/>
      <w:r>
        <w:t>Фигура</w:t>
      </w:r>
      <w:proofErr w:type="spellEnd"/>
      <w:r>
        <w:t xml:space="preserve"> </w:t>
      </w:r>
      <w:r w:rsidR="00B872C7">
        <w:fldChar w:fldCharType="begin"/>
      </w:r>
      <w:r w:rsidR="00B872C7">
        <w:instrText xml:space="preserve"> SEQ Фигура \* ARABIC </w:instrText>
      </w:r>
      <w:r w:rsidR="00B872C7">
        <w:fldChar w:fldCharType="separate"/>
      </w:r>
      <w:r w:rsidR="00580577">
        <w:rPr>
          <w:noProof/>
        </w:rPr>
        <w:t>3</w:t>
      </w:r>
      <w:r w:rsidR="00B872C7">
        <w:rPr>
          <w:noProof/>
        </w:rPr>
        <w:fldChar w:fldCharType="end"/>
      </w:r>
      <w:r>
        <w:rPr>
          <w:lang w:val="bg-BG"/>
        </w:rPr>
        <w:t xml:space="preserve"> Конфигураци</w:t>
      </w:r>
      <w:r w:rsidR="00DA62F4">
        <w:rPr>
          <w:lang w:val="bg-BG"/>
        </w:rPr>
        <w:t>я</w:t>
      </w:r>
      <w:r>
        <w:rPr>
          <w:lang w:val="bg-BG"/>
        </w:rPr>
        <w:t xml:space="preserve"> за оторизиране чрез </w:t>
      </w:r>
      <w:r>
        <w:t>JWT</w:t>
      </w:r>
    </w:p>
    <w:p w14:paraId="1F5A6826" w14:textId="1882ACFD" w:rsidR="002571FB" w:rsidRDefault="002571FB" w:rsidP="002571FB">
      <w:pPr>
        <w:rPr>
          <w:sz w:val="24"/>
          <w:szCs w:val="24"/>
          <w:lang w:val="bg-BG"/>
        </w:rPr>
      </w:pPr>
    </w:p>
    <w:p w14:paraId="0116B4CD" w14:textId="253996B8" w:rsidR="005A3897" w:rsidRPr="005A3897" w:rsidRDefault="005A3897" w:rsidP="005A3897">
      <w:pPr>
        <w:pStyle w:val="Heading2"/>
        <w:rPr>
          <w:lang w:val="bg-BG"/>
        </w:rPr>
      </w:pPr>
      <w:bookmarkStart w:id="10" w:name="_Toc65759731"/>
      <w:r>
        <w:rPr>
          <w:lang w:val="bg-BG"/>
        </w:rPr>
        <w:t>Конфигурация на клиента</w:t>
      </w:r>
      <w:bookmarkEnd w:id="10"/>
    </w:p>
    <w:p w14:paraId="32EF40E7" w14:textId="0B3B6823" w:rsidR="002571FB" w:rsidRPr="002571FB" w:rsidRDefault="002571FB" w:rsidP="005A3897">
      <w:pPr>
        <w:ind w:left="708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От Майкрософт са разработили клиентски библиотеки както за </w:t>
      </w:r>
      <w:r>
        <w:rPr>
          <w:sz w:val="28"/>
          <w:szCs w:val="28"/>
        </w:rPr>
        <w:t xml:space="preserve">.NET </w:t>
      </w:r>
      <w:r>
        <w:rPr>
          <w:sz w:val="28"/>
          <w:szCs w:val="28"/>
          <w:lang w:val="bg-BG"/>
        </w:rPr>
        <w:t xml:space="preserve">платформата, така и за други програмни езици, като например </w:t>
      </w:r>
      <w:r w:rsidRPr="002571FB">
        <w:rPr>
          <w:b/>
          <w:bCs/>
          <w:sz w:val="28"/>
          <w:szCs w:val="28"/>
        </w:rPr>
        <w:t>JavaScript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  <w:lang w:val="bg-BG"/>
        </w:rPr>
        <w:t xml:space="preserve">По този начин разработчиците използващи различни библиотеки базирани на </w:t>
      </w:r>
      <w:r w:rsidRPr="002571FB">
        <w:rPr>
          <w:b/>
          <w:bCs/>
          <w:sz w:val="28"/>
          <w:szCs w:val="28"/>
        </w:rPr>
        <w:t>JavaScript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могат много лесно да свържат потребителския интерфейс със сървъра. </w:t>
      </w:r>
      <w:r w:rsidRPr="002571FB">
        <w:rPr>
          <w:sz w:val="28"/>
          <w:szCs w:val="28"/>
          <w:lang w:val="bg-BG"/>
        </w:rPr>
        <w:t xml:space="preserve">Клиентската библиотека е нужно да бъде добавена ръчно към клиентското приложение. </w:t>
      </w:r>
      <w:r w:rsidR="0006722C">
        <w:rPr>
          <w:sz w:val="28"/>
          <w:szCs w:val="28"/>
          <w:lang w:val="bg-BG"/>
        </w:rPr>
        <w:t>З</w:t>
      </w:r>
      <w:r>
        <w:rPr>
          <w:sz w:val="28"/>
          <w:szCs w:val="28"/>
          <w:lang w:val="bg-BG"/>
        </w:rPr>
        <w:t xml:space="preserve">а </w:t>
      </w:r>
      <w:r w:rsidR="0006722C">
        <w:rPr>
          <w:sz w:val="28"/>
          <w:szCs w:val="28"/>
          <w:lang w:val="bg-BG"/>
        </w:rPr>
        <w:t xml:space="preserve">създаване на клиентско приложение разработено, чрез </w:t>
      </w:r>
      <w:r w:rsidR="0006722C" w:rsidRPr="0006722C">
        <w:rPr>
          <w:b/>
          <w:bCs/>
          <w:sz w:val="28"/>
          <w:szCs w:val="28"/>
        </w:rPr>
        <w:t>C#</w:t>
      </w:r>
      <w:r w:rsidR="0006722C">
        <w:rPr>
          <w:b/>
          <w:bCs/>
          <w:sz w:val="28"/>
          <w:szCs w:val="28"/>
        </w:rPr>
        <w:t xml:space="preserve"> </w:t>
      </w:r>
      <w:r w:rsidR="0006722C">
        <w:rPr>
          <w:sz w:val="28"/>
          <w:szCs w:val="28"/>
          <w:lang w:val="bg-BG"/>
        </w:rPr>
        <w:t xml:space="preserve">е нужно да добавим пакетът </w:t>
      </w:r>
      <w:proofErr w:type="spellStart"/>
      <w:r w:rsidR="0006722C" w:rsidRPr="0006722C">
        <w:rPr>
          <w:b/>
          <w:bCs/>
          <w:sz w:val="28"/>
          <w:szCs w:val="28"/>
        </w:rPr>
        <w:t>Microsoft.AspNetCore.SignalR.Client</w:t>
      </w:r>
      <w:proofErr w:type="spellEnd"/>
      <w:r w:rsidR="0006722C">
        <w:rPr>
          <w:b/>
          <w:bCs/>
          <w:sz w:val="28"/>
          <w:szCs w:val="28"/>
          <w:lang w:val="bg-BG"/>
        </w:rPr>
        <w:t xml:space="preserve">, </w:t>
      </w:r>
      <w:r w:rsidR="0006722C">
        <w:rPr>
          <w:sz w:val="28"/>
          <w:szCs w:val="28"/>
          <w:lang w:val="bg-BG"/>
        </w:rPr>
        <w:t xml:space="preserve">чрез </w:t>
      </w:r>
      <w:r w:rsidR="0006722C" w:rsidRPr="0006722C">
        <w:rPr>
          <w:b/>
          <w:bCs/>
          <w:sz w:val="28"/>
          <w:szCs w:val="28"/>
        </w:rPr>
        <w:t>NuGet</w:t>
      </w:r>
      <w:r w:rsidR="0006722C">
        <w:rPr>
          <w:sz w:val="28"/>
          <w:szCs w:val="28"/>
        </w:rPr>
        <w:t xml:space="preserve"> </w:t>
      </w:r>
      <w:r w:rsidR="0006722C">
        <w:rPr>
          <w:sz w:val="28"/>
          <w:szCs w:val="28"/>
          <w:lang w:val="bg-BG"/>
        </w:rPr>
        <w:t xml:space="preserve">пакетния мениджър. От друга страна, за създаване на клиентско приложение с помощта на </w:t>
      </w:r>
      <w:r w:rsidR="0006722C">
        <w:rPr>
          <w:sz w:val="28"/>
          <w:szCs w:val="28"/>
        </w:rPr>
        <w:t xml:space="preserve">JavaScript </w:t>
      </w:r>
      <w:r w:rsidR="0006722C">
        <w:rPr>
          <w:sz w:val="28"/>
          <w:szCs w:val="28"/>
          <w:lang w:val="bg-BG"/>
        </w:rPr>
        <w:t xml:space="preserve">предоставената библиотека от Майкрософт </w:t>
      </w:r>
      <w:r w:rsidR="0006722C" w:rsidRPr="002571FB">
        <w:rPr>
          <w:sz w:val="28"/>
          <w:szCs w:val="28"/>
          <w:lang w:val="bg-BG"/>
        </w:rPr>
        <w:t xml:space="preserve">е </w:t>
      </w:r>
      <w:r w:rsidR="0006722C" w:rsidRPr="002571FB">
        <w:rPr>
          <w:b/>
          <w:bCs/>
          <w:i/>
          <w:iCs/>
          <w:sz w:val="28"/>
          <w:szCs w:val="28"/>
          <w:lang w:val="bg-BG"/>
        </w:rPr>
        <w:t>@microsoft/signalr</w:t>
      </w:r>
      <w:r w:rsidR="0006722C">
        <w:rPr>
          <w:sz w:val="28"/>
          <w:szCs w:val="28"/>
          <w:lang w:val="bg-BG"/>
        </w:rPr>
        <w:t xml:space="preserve">. </w:t>
      </w:r>
      <w:r w:rsidRPr="002571FB">
        <w:rPr>
          <w:sz w:val="28"/>
          <w:szCs w:val="28"/>
          <w:lang w:val="bg-BG"/>
        </w:rPr>
        <w:t xml:space="preserve">Тя може да бъде добавена с </w:t>
      </w:r>
      <w:proofErr w:type="spellStart"/>
      <w:r w:rsidRPr="002571FB">
        <w:rPr>
          <w:b/>
          <w:bCs/>
          <w:sz w:val="28"/>
          <w:szCs w:val="28"/>
          <w:lang w:val="bg-BG"/>
        </w:rPr>
        <w:t>npm</w:t>
      </w:r>
      <w:proofErr w:type="spellEnd"/>
      <w:r w:rsidRPr="002571FB">
        <w:rPr>
          <w:sz w:val="28"/>
          <w:szCs w:val="28"/>
          <w:lang w:val="bg-BG"/>
        </w:rPr>
        <w:t xml:space="preserve">, използвайки: </w:t>
      </w:r>
    </w:p>
    <w:p w14:paraId="1F99BEE1" w14:textId="5D4A7044" w:rsidR="002571FB" w:rsidRPr="002571FB" w:rsidRDefault="002571FB" w:rsidP="005A3897">
      <w:pPr>
        <w:ind w:left="708"/>
        <w:rPr>
          <w:sz w:val="28"/>
          <w:szCs w:val="28"/>
          <w:lang w:val="bg-BG"/>
        </w:rPr>
      </w:pPr>
      <w:proofErr w:type="spellStart"/>
      <w:r w:rsidRPr="002571FB">
        <w:rPr>
          <w:b/>
          <w:bCs/>
          <w:i/>
          <w:iCs/>
          <w:sz w:val="28"/>
          <w:szCs w:val="28"/>
          <w:lang w:val="bg-BG"/>
        </w:rPr>
        <w:t>npm</w:t>
      </w:r>
      <w:proofErr w:type="spellEnd"/>
      <w:r w:rsidRPr="002571FB">
        <w:rPr>
          <w:b/>
          <w:bCs/>
          <w:i/>
          <w:iCs/>
          <w:sz w:val="28"/>
          <w:szCs w:val="28"/>
          <w:lang w:val="bg-BG"/>
        </w:rPr>
        <w:t xml:space="preserve"> </w:t>
      </w:r>
      <w:proofErr w:type="spellStart"/>
      <w:r w:rsidRPr="002571FB">
        <w:rPr>
          <w:b/>
          <w:bCs/>
          <w:i/>
          <w:iCs/>
          <w:sz w:val="28"/>
          <w:szCs w:val="28"/>
          <w:lang w:val="bg-BG"/>
        </w:rPr>
        <w:t>install</w:t>
      </w:r>
      <w:proofErr w:type="spellEnd"/>
      <w:r w:rsidRPr="002571FB">
        <w:rPr>
          <w:b/>
          <w:bCs/>
          <w:i/>
          <w:iCs/>
          <w:sz w:val="28"/>
          <w:szCs w:val="28"/>
          <w:lang w:val="bg-BG"/>
        </w:rPr>
        <w:t xml:space="preserve"> @microsoft/signalr</w:t>
      </w:r>
      <w:r w:rsidRPr="002571FB">
        <w:rPr>
          <w:b/>
          <w:bCs/>
          <w:i/>
          <w:iCs/>
          <w:sz w:val="28"/>
          <w:szCs w:val="28"/>
        </w:rPr>
        <w:t>@latest</w:t>
      </w:r>
      <w:r w:rsidRPr="002571FB">
        <w:rPr>
          <w:sz w:val="28"/>
          <w:szCs w:val="28"/>
          <w:lang w:val="bg-BG"/>
        </w:rPr>
        <w:t>.</w:t>
      </w:r>
    </w:p>
    <w:p w14:paraId="683C72DC" w14:textId="77777777" w:rsidR="002571FB" w:rsidRPr="002571FB" w:rsidRDefault="002571FB" w:rsidP="005A3897">
      <w:pPr>
        <w:ind w:left="708"/>
        <w:rPr>
          <w:sz w:val="28"/>
          <w:szCs w:val="28"/>
          <w:lang w:val="bg-BG"/>
        </w:rPr>
      </w:pPr>
    </w:p>
    <w:p w14:paraId="720F59CE" w14:textId="77777777" w:rsidR="002571FB" w:rsidRPr="002571FB" w:rsidRDefault="002571FB" w:rsidP="005A3897">
      <w:pPr>
        <w:ind w:left="708"/>
        <w:rPr>
          <w:sz w:val="28"/>
          <w:szCs w:val="28"/>
          <w:lang w:val="bg-BG"/>
        </w:rPr>
      </w:pPr>
      <w:r w:rsidRPr="002571FB">
        <w:rPr>
          <w:sz w:val="28"/>
          <w:szCs w:val="28"/>
          <w:lang w:val="bg-BG"/>
        </w:rPr>
        <w:t xml:space="preserve">Или с </w:t>
      </w:r>
      <w:proofErr w:type="spellStart"/>
      <w:r w:rsidRPr="002571FB">
        <w:rPr>
          <w:b/>
          <w:bCs/>
          <w:sz w:val="28"/>
          <w:szCs w:val="28"/>
          <w:lang w:val="bg-BG"/>
        </w:rPr>
        <w:t>LibMan</w:t>
      </w:r>
      <w:proofErr w:type="spellEnd"/>
      <w:r w:rsidRPr="002571FB">
        <w:rPr>
          <w:sz w:val="28"/>
          <w:szCs w:val="28"/>
          <w:lang w:val="bg-BG"/>
        </w:rPr>
        <w:t xml:space="preserve"> използвайки:</w:t>
      </w:r>
    </w:p>
    <w:p w14:paraId="68332107" w14:textId="51F525A7" w:rsidR="002571FB" w:rsidRPr="002571FB" w:rsidRDefault="002571FB" w:rsidP="005A3897">
      <w:pPr>
        <w:ind w:left="708"/>
        <w:rPr>
          <w:b/>
          <w:bCs/>
          <w:i/>
          <w:iCs/>
          <w:sz w:val="28"/>
          <w:szCs w:val="28"/>
          <w:lang w:val="bg-BG"/>
        </w:rPr>
      </w:pPr>
      <w:proofErr w:type="spellStart"/>
      <w:r w:rsidRPr="002571FB">
        <w:rPr>
          <w:b/>
          <w:bCs/>
          <w:i/>
          <w:iCs/>
          <w:sz w:val="28"/>
          <w:szCs w:val="28"/>
          <w:lang w:val="bg-BG"/>
        </w:rPr>
        <w:t>libman</w:t>
      </w:r>
      <w:proofErr w:type="spellEnd"/>
      <w:r w:rsidRPr="002571FB">
        <w:rPr>
          <w:b/>
          <w:bCs/>
          <w:i/>
          <w:iCs/>
          <w:sz w:val="28"/>
          <w:szCs w:val="28"/>
          <w:lang w:val="bg-BG"/>
        </w:rPr>
        <w:t xml:space="preserve"> </w:t>
      </w:r>
      <w:proofErr w:type="spellStart"/>
      <w:r w:rsidRPr="002571FB">
        <w:rPr>
          <w:b/>
          <w:bCs/>
          <w:i/>
          <w:iCs/>
          <w:sz w:val="28"/>
          <w:szCs w:val="28"/>
          <w:lang w:val="bg-BG"/>
        </w:rPr>
        <w:t>install</w:t>
      </w:r>
      <w:proofErr w:type="spellEnd"/>
      <w:r w:rsidRPr="002571FB">
        <w:rPr>
          <w:b/>
          <w:bCs/>
          <w:i/>
          <w:iCs/>
          <w:sz w:val="28"/>
          <w:szCs w:val="28"/>
          <w:lang w:val="bg-BG"/>
        </w:rPr>
        <w:t xml:space="preserve"> @microsoft/signalr@latest -p </w:t>
      </w:r>
      <w:proofErr w:type="spellStart"/>
      <w:r w:rsidRPr="002571FB">
        <w:rPr>
          <w:b/>
          <w:bCs/>
          <w:i/>
          <w:iCs/>
          <w:sz w:val="28"/>
          <w:szCs w:val="28"/>
          <w:lang w:val="bg-BG"/>
        </w:rPr>
        <w:t>unpkg</w:t>
      </w:r>
      <w:proofErr w:type="spellEnd"/>
      <w:r w:rsidRPr="002571FB">
        <w:rPr>
          <w:b/>
          <w:bCs/>
          <w:i/>
          <w:iCs/>
          <w:sz w:val="28"/>
          <w:szCs w:val="28"/>
          <w:lang w:val="bg-BG"/>
        </w:rPr>
        <w:t xml:space="preserve"> -d </w:t>
      </w:r>
      <w:proofErr w:type="spellStart"/>
      <w:r w:rsidRPr="002571FB">
        <w:rPr>
          <w:b/>
          <w:bCs/>
          <w:i/>
          <w:iCs/>
          <w:sz w:val="28"/>
          <w:szCs w:val="28"/>
          <w:lang w:val="bg-BG"/>
        </w:rPr>
        <w:t>wwwroot</w:t>
      </w:r>
      <w:proofErr w:type="spellEnd"/>
      <w:r w:rsidRPr="002571FB">
        <w:rPr>
          <w:b/>
          <w:bCs/>
          <w:i/>
          <w:iCs/>
          <w:sz w:val="28"/>
          <w:szCs w:val="28"/>
          <w:lang w:val="bg-BG"/>
        </w:rPr>
        <w:t>/</w:t>
      </w:r>
      <w:proofErr w:type="spellStart"/>
      <w:r w:rsidRPr="002571FB">
        <w:rPr>
          <w:b/>
          <w:bCs/>
          <w:i/>
          <w:iCs/>
          <w:sz w:val="28"/>
          <w:szCs w:val="28"/>
          <w:lang w:val="bg-BG"/>
        </w:rPr>
        <w:t>js</w:t>
      </w:r>
      <w:proofErr w:type="spellEnd"/>
      <w:r w:rsidRPr="002571FB">
        <w:rPr>
          <w:b/>
          <w:bCs/>
          <w:i/>
          <w:iCs/>
          <w:sz w:val="28"/>
          <w:szCs w:val="28"/>
          <w:lang w:val="bg-BG"/>
        </w:rPr>
        <w:t>/</w:t>
      </w:r>
      <w:proofErr w:type="spellStart"/>
      <w:r w:rsidRPr="002571FB">
        <w:rPr>
          <w:b/>
          <w:bCs/>
          <w:i/>
          <w:iCs/>
          <w:sz w:val="28"/>
          <w:szCs w:val="28"/>
          <w:lang w:val="bg-BG"/>
        </w:rPr>
        <w:t>signalr</w:t>
      </w:r>
      <w:proofErr w:type="spellEnd"/>
      <w:r w:rsidRPr="002571FB">
        <w:rPr>
          <w:b/>
          <w:bCs/>
          <w:i/>
          <w:iCs/>
          <w:sz w:val="28"/>
          <w:szCs w:val="28"/>
          <w:lang w:val="bg-BG"/>
        </w:rPr>
        <w:t xml:space="preserve"> --</w:t>
      </w:r>
      <w:proofErr w:type="spellStart"/>
      <w:r w:rsidRPr="002571FB">
        <w:rPr>
          <w:b/>
          <w:bCs/>
          <w:i/>
          <w:iCs/>
          <w:sz w:val="28"/>
          <w:szCs w:val="28"/>
          <w:lang w:val="bg-BG"/>
        </w:rPr>
        <w:t>files</w:t>
      </w:r>
      <w:proofErr w:type="spellEnd"/>
      <w:r w:rsidRPr="002571FB">
        <w:rPr>
          <w:b/>
          <w:bCs/>
          <w:i/>
          <w:iCs/>
          <w:sz w:val="28"/>
          <w:szCs w:val="28"/>
          <w:lang w:val="bg-BG"/>
        </w:rPr>
        <w:t xml:space="preserve"> </w:t>
      </w:r>
      <w:proofErr w:type="spellStart"/>
      <w:r w:rsidRPr="002571FB">
        <w:rPr>
          <w:b/>
          <w:bCs/>
          <w:i/>
          <w:iCs/>
          <w:sz w:val="28"/>
          <w:szCs w:val="28"/>
          <w:lang w:val="bg-BG"/>
        </w:rPr>
        <w:t>dist</w:t>
      </w:r>
      <w:proofErr w:type="spellEnd"/>
      <w:r w:rsidRPr="002571FB">
        <w:rPr>
          <w:b/>
          <w:bCs/>
          <w:i/>
          <w:iCs/>
          <w:sz w:val="28"/>
          <w:szCs w:val="28"/>
          <w:lang w:val="bg-BG"/>
        </w:rPr>
        <w:t>/</w:t>
      </w:r>
      <w:proofErr w:type="spellStart"/>
      <w:r w:rsidRPr="002571FB">
        <w:rPr>
          <w:b/>
          <w:bCs/>
          <w:i/>
          <w:iCs/>
          <w:sz w:val="28"/>
          <w:szCs w:val="28"/>
          <w:lang w:val="bg-BG"/>
        </w:rPr>
        <w:t>browser</w:t>
      </w:r>
      <w:proofErr w:type="spellEnd"/>
      <w:r w:rsidRPr="002571FB">
        <w:rPr>
          <w:b/>
          <w:bCs/>
          <w:i/>
          <w:iCs/>
          <w:sz w:val="28"/>
          <w:szCs w:val="28"/>
          <w:lang w:val="bg-BG"/>
        </w:rPr>
        <w:t>/signalr.js --</w:t>
      </w:r>
      <w:proofErr w:type="spellStart"/>
      <w:r w:rsidRPr="002571FB">
        <w:rPr>
          <w:b/>
          <w:bCs/>
          <w:i/>
          <w:iCs/>
          <w:sz w:val="28"/>
          <w:szCs w:val="28"/>
          <w:lang w:val="bg-BG"/>
        </w:rPr>
        <w:t>files</w:t>
      </w:r>
      <w:proofErr w:type="spellEnd"/>
      <w:r w:rsidRPr="002571FB">
        <w:rPr>
          <w:b/>
          <w:bCs/>
          <w:i/>
          <w:iCs/>
          <w:sz w:val="28"/>
          <w:szCs w:val="28"/>
          <w:lang w:val="bg-BG"/>
        </w:rPr>
        <w:t xml:space="preserve"> </w:t>
      </w:r>
      <w:proofErr w:type="spellStart"/>
      <w:r w:rsidRPr="002571FB">
        <w:rPr>
          <w:b/>
          <w:bCs/>
          <w:i/>
          <w:iCs/>
          <w:sz w:val="28"/>
          <w:szCs w:val="28"/>
          <w:lang w:val="bg-BG"/>
        </w:rPr>
        <w:t>dist</w:t>
      </w:r>
      <w:proofErr w:type="spellEnd"/>
      <w:r w:rsidRPr="002571FB">
        <w:rPr>
          <w:b/>
          <w:bCs/>
          <w:i/>
          <w:iCs/>
          <w:sz w:val="28"/>
          <w:szCs w:val="28"/>
          <w:lang w:val="bg-BG"/>
        </w:rPr>
        <w:t>/</w:t>
      </w:r>
      <w:proofErr w:type="spellStart"/>
      <w:r w:rsidRPr="002571FB">
        <w:rPr>
          <w:b/>
          <w:bCs/>
          <w:i/>
          <w:iCs/>
          <w:sz w:val="28"/>
          <w:szCs w:val="28"/>
          <w:lang w:val="bg-BG"/>
        </w:rPr>
        <w:t>browser</w:t>
      </w:r>
      <w:proofErr w:type="spellEnd"/>
      <w:r w:rsidRPr="002571FB">
        <w:rPr>
          <w:b/>
          <w:bCs/>
          <w:i/>
          <w:iCs/>
          <w:sz w:val="28"/>
          <w:szCs w:val="28"/>
          <w:lang w:val="bg-BG"/>
        </w:rPr>
        <w:t>/signalr.min.js</w:t>
      </w:r>
    </w:p>
    <w:p w14:paraId="58ED4E0C" w14:textId="2A920841" w:rsidR="00170A0B" w:rsidRDefault="00001110" w:rsidP="00CF363B">
      <w:pPr>
        <w:pStyle w:val="Heading1"/>
        <w:rPr>
          <w:lang w:val="bg-BG"/>
        </w:rPr>
      </w:pPr>
      <w:bookmarkStart w:id="11" w:name="_Toc65759732"/>
      <w:r>
        <w:rPr>
          <w:lang w:val="bg-BG"/>
        </w:rPr>
        <w:lastRenderedPageBreak/>
        <w:t xml:space="preserve">Технологии и подходи, които </w:t>
      </w:r>
      <w:proofErr w:type="spellStart"/>
      <w:r>
        <w:t>SignalR</w:t>
      </w:r>
      <w:proofErr w:type="spellEnd"/>
      <w:r>
        <w:t xml:space="preserve"> </w:t>
      </w:r>
      <w:r>
        <w:rPr>
          <w:lang w:val="bg-BG"/>
        </w:rPr>
        <w:t>използва</w:t>
      </w:r>
      <w:bookmarkEnd w:id="11"/>
    </w:p>
    <w:p w14:paraId="22D81886" w14:textId="6573A7CC" w:rsidR="008A75FA" w:rsidRPr="00AB7A98" w:rsidRDefault="0006722C" w:rsidP="008A75FA">
      <w:pPr>
        <w:pStyle w:val="Heading2"/>
        <w:rPr>
          <w:lang w:val="bg-BG"/>
        </w:rPr>
      </w:pPr>
      <w:bookmarkStart w:id="12" w:name="_Toc65759733"/>
      <w:r>
        <w:t>WebSocket</w:t>
      </w:r>
      <w:bookmarkEnd w:id="12"/>
    </w:p>
    <w:p w14:paraId="5021A958" w14:textId="0CA37CAD" w:rsidR="005941E9" w:rsidRPr="00CF5403" w:rsidRDefault="005941E9" w:rsidP="008A75FA">
      <w:pPr>
        <w:ind w:left="708"/>
        <w:rPr>
          <w:sz w:val="28"/>
          <w:szCs w:val="28"/>
          <w:lang w:val="bg-BG"/>
        </w:rPr>
      </w:pPr>
      <w:r w:rsidRPr="00CF5403">
        <w:rPr>
          <w:sz w:val="28"/>
          <w:szCs w:val="28"/>
        </w:rPr>
        <w:t xml:space="preserve">WebSocket </w:t>
      </w:r>
      <w:r w:rsidRPr="00CF5403">
        <w:rPr>
          <w:sz w:val="28"/>
          <w:szCs w:val="28"/>
          <w:lang w:val="bg-BG"/>
        </w:rPr>
        <w:t xml:space="preserve">протоколът използва </w:t>
      </w:r>
      <w:r w:rsidRPr="00CF5403">
        <w:rPr>
          <w:sz w:val="28"/>
          <w:szCs w:val="28"/>
        </w:rPr>
        <w:t>HTTP 1.1</w:t>
      </w:r>
      <w:r w:rsidRPr="00CF5403">
        <w:rPr>
          <w:sz w:val="28"/>
          <w:szCs w:val="28"/>
          <w:lang w:val="bg-BG"/>
        </w:rPr>
        <w:t xml:space="preserve"> протокола</w:t>
      </w:r>
      <w:r w:rsidRPr="00CF5403">
        <w:rPr>
          <w:sz w:val="28"/>
          <w:szCs w:val="28"/>
        </w:rPr>
        <w:t xml:space="preserve"> </w:t>
      </w:r>
      <w:r w:rsidRPr="00CF5403">
        <w:rPr>
          <w:sz w:val="28"/>
          <w:szCs w:val="28"/>
          <w:lang w:val="bg-BG"/>
        </w:rPr>
        <w:t xml:space="preserve">за комуникацията и </w:t>
      </w:r>
      <w:r w:rsidRPr="00CF5403">
        <w:rPr>
          <w:sz w:val="28"/>
          <w:szCs w:val="28"/>
        </w:rPr>
        <w:t xml:space="preserve">TCP </w:t>
      </w:r>
      <w:r w:rsidRPr="00CF5403">
        <w:rPr>
          <w:sz w:val="28"/>
          <w:szCs w:val="28"/>
          <w:lang w:val="bg-BG"/>
        </w:rPr>
        <w:t xml:space="preserve">за преноса на данни. Използва се свойството на </w:t>
      </w:r>
      <w:r w:rsidRPr="00CF5403">
        <w:rPr>
          <w:sz w:val="28"/>
          <w:szCs w:val="28"/>
        </w:rPr>
        <w:t>HTTP 1.1</w:t>
      </w:r>
      <w:r w:rsidRPr="00CF5403">
        <w:rPr>
          <w:sz w:val="28"/>
          <w:szCs w:val="28"/>
          <w:lang w:val="bg-BG"/>
        </w:rPr>
        <w:t xml:space="preserve"> за създаване на продължителна връзка </w:t>
      </w:r>
      <w:r w:rsidRPr="00CF5403">
        <w:rPr>
          <w:sz w:val="28"/>
          <w:szCs w:val="28"/>
        </w:rPr>
        <w:t xml:space="preserve">(persistent connection) </w:t>
      </w:r>
      <w:r w:rsidRPr="00CF5403">
        <w:rPr>
          <w:sz w:val="28"/>
          <w:szCs w:val="28"/>
          <w:lang w:val="bg-BG"/>
        </w:rPr>
        <w:t xml:space="preserve">между клиента и сървъра, при което е възможно да с </w:t>
      </w:r>
      <w:proofErr w:type="spellStart"/>
      <w:r w:rsidRPr="00CF5403">
        <w:rPr>
          <w:sz w:val="28"/>
          <w:szCs w:val="28"/>
          <w:lang w:val="bg-BG"/>
        </w:rPr>
        <w:t>преизползва</w:t>
      </w:r>
      <w:proofErr w:type="spellEnd"/>
      <w:r w:rsidRPr="00CF5403">
        <w:rPr>
          <w:sz w:val="28"/>
          <w:szCs w:val="28"/>
          <w:lang w:val="bg-BG"/>
        </w:rPr>
        <w:t xml:space="preserve"> една връзка за множество заявки. </w:t>
      </w:r>
    </w:p>
    <w:p w14:paraId="7DEC8563" w14:textId="3E606E7F" w:rsidR="00CF5403" w:rsidRPr="00CF5403" w:rsidRDefault="0006722C" w:rsidP="008A75FA">
      <w:pPr>
        <w:ind w:left="708"/>
        <w:rPr>
          <w:sz w:val="28"/>
          <w:szCs w:val="28"/>
          <w:lang w:val="bg-BG"/>
        </w:rPr>
      </w:pPr>
      <w:proofErr w:type="spellStart"/>
      <w:r w:rsidRPr="00CF5403">
        <w:rPr>
          <w:sz w:val="28"/>
          <w:szCs w:val="28"/>
        </w:rPr>
        <w:t>За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установ</w:t>
      </w:r>
      <w:r w:rsidR="005941E9" w:rsidRPr="00CF5403">
        <w:rPr>
          <w:sz w:val="28"/>
          <w:szCs w:val="28"/>
          <w:lang w:val="bg-BG"/>
        </w:rPr>
        <w:t>яване</w:t>
      </w:r>
      <w:proofErr w:type="spellEnd"/>
      <w:r w:rsidR="005941E9" w:rsidRPr="00CF5403">
        <w:rPr>
          <w:sz w:val="28"/>
          <w:szCs w:val="28"/>
          <w:lang w:val="bg-BG"/>
        </w:rPr>
        <w:t xml:space="preserve"> на</w:t>
      </w:r>
      <w:r w:rsidRPr="00CF5403">
        <w:rPr>
          <w:sz w:val="28"/>
          <w:szCs w:val="28"/>
        </w:rPr>
        <w:t xml:space="preserve"> WebSocket </w:t>
      </w:r>
      <w:proofErr w:type="spellStart"/>
      <w:r w:rsidRPr="00CF5403">
        <w:rPr>
          <w:sz w:val="28"/>
          <w:szCs w:val="28"/>
        </w:rPr>
        <w:t>връзка</w:t>
      </w:r>
      <w:proofErr w:type="spellEnd"/>
      <w:r w:rsidRPr="00CF5403">
        <w:rPr>
          <w:sz w:val="28"/>
          <w:szCs w:val="28"/>
        </w:rPr>
        <w:t xml:space="preserve">, </w:t>
      </w:r>
      <w:proofErr w:type="spellStart"/>
      <w:r w:rsidRPr="00CF5403">
        <w:rPr>
          <w:sz w:val="28"/>
          <w:szCs w:val="28"/>
        </w:rPr>
        <w:t>клиентът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изпраща</w:t>
      </w:r>
      <w:proofErr w:type="spellEnd"/>
      <w:r w:rsidR="00CF5403">
        <w:rPr>
          <w:sz w:val="28"/>
          <w:szCs w:val="28"/>
          <w:lang w:val="bg-BG"/>
        </w:rPr>
        <w:t xml:space="preserve"> заявка за отварящо ръкостискане</w:t>
      </w:r>
      <w:r w:rsidRPr="00CF5403">
        <w:rPr>
          <w:sz w:val="28"/>
          <w:szCs w:val="28"/>
        </w:rPr>
        <w:t xml:space="preserve"> </w:t>
      </w:r>
      <w:r w:rsidR="00CF5403">
        <w:rPr>
          <w:sz w:val="28"/>
          <w:szCs w:val="28"/>
          <w:lang w:val="bg-BG"/>
        </w:rPr>
        <w:t>(</w:t>
      </w:r>
      <w:r w:rsidR="00CF5403">
        <w:rPr>
          <w:sz w:val="28"/>
          <w:szCs w:val="28"/>
        </w:rPr>
        <w:t>opening</w:t>
      </w:r>
      <w:r w:rsidRPr="00CF5403">
        <w:rPr>
          <w:sz w:val="28"/>
          <w:szCs w:val="28"/>
        </w:rPr>
        <w:t xml:space="preserve"> handshake </w:t>
      </w:r>
      <w:r w:rsidR="005941E9" w:rsidRPr="00CF5403">
        <w:rPr>
          <w:sz w:val="28"/>
          <w:szCs w:val="28"/>
        </w:rPr>
        <w:t>request</w:t>
      </w:r>
      <w:r w:rsidR="00CF5403">
        <w:rPr>
          <w:sz w:val="28"/>
          <w:szCs w:val="28"/>
          <w:lang w:val="bg-BG"/>
        </w:rPr>
        <w:t>)</w:t>
      </w:r>
      <w:r w:rsidRPr="00CF5403">
        <w:rPr>
          <w:sz w:val="28"/>
          <w:szCs w:val="28"/>
        </w:rPr>
        <w:t xml:space="preserve">, </w:t>
      </w:r>
      <w:proofErr w:type="spellStart"/>
      <w:r w:rsidRPr="00CF5403">
        <w:rPr>
          <w:sz w:val="28"/>
          <w:szCs w:val="28"/>
        </w:rPr>
        <w:t>което</w:t>
      </w:r>
      <w:proofErr w:type="spellEnd"/>
      <w:r w:rsidRPr="00CF5403">
        <w:rPr>
          <w:sz w:val="28"/>
          <w:szCs w:val="28"/>
        </w:rPr>
        <w:t xml:space="preserve"> е HTTP </w:t>
      </w:r>
      <w:proofErr w:type="spellStart"/>
      <w:r w:rsidRPr="00CF5403">
        <w:rPr>
          <w:sz w:val="28"/>
          <w:szCs w:val="28"/>
        </w:rPr>
        <w:t>заявка</w:t>
      </w:r>
      <w:proofErr w:type="spellEnd"/>
      <w:r w:rsidRPr="00CF5403">
        <w:rPr>
          <w:sz w:val="28"/>
          <w:szCs w:val="28"/>
        </w:rPr>
        <w:t xml:space="preserve"> и </w:t>
      </w:r>
      <w:proofErr w:type="spellStart"/>
      <w:r w:rsidRPr="00CF5403">
        <w:rPr>
          <w:sz w:val="28"/>
          <w:szCs w:val="28"/>
        </w:rPr>
        <w:t>сървърът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отговаря</w:t>
      </w:r>
      <w:proofErr w:type="spellEnd"/>
      <w:r w:rsidRPr="00CF5403">
        <w:rPr>
          <w:sz w:val="28"/>
          <w:szCs w:val="28"/>
        </w:rPr>
        <w:t xml:space="preserve"> с HTTP 101 Switching Protocols response.</w:t>
      </w:r>
      <w:r w:rsidR="005941E9" w:rsidRPr="00CF5403">
        <w:rPr>
          <w:sz w:val="28"/>
          <w:szCs w:val="28"/>
          <w:lang w:val="bg-BG"/>
        </w:rPr>
        <w:t xml:space="preserve"> Всеки статус код различен от 101 означава, че комуникацията не може да бъде осъществена.</w:t>
      </w:r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След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това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комуникацията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преминава</w:t>
      </w:r>
      <w:proofErr w:type="spellEnd"/>
      <w:r w:rsidRPr="00CF5403">
        <w:rPr>
          <w:sz w:val="28"/>
          <w:szCs w:val="28"/>
        </w:rPr>
        <w:t xml:space="preserve"> в </w:t>
      </w:r>
      <w:proofErr w:type="spellStart"/>
      <w:r w:rsidRPr="00CF5403">
        <w:rPr>
          <w:sz w:val="28"/>
          <w:szCs w:val="28"/>
        </w:rPr>
        <w:t>двупосочен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бинарен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протокол</w:t>
      </w:r>
      <w:proofErr w:type="spellEnd"/>
      <w:r w:rsidRPr="00CF5403">
        <w:rPr>
          <w:sz w:val="28"/>
          <w:szCs w:val="28"/>
        </w:rPr>
        <w:t xml:space="preserve">, </w:t>
      </w:r>
      <w:proofErr w:type="spellStart"/>
      <w:r w:rsidRPr="00CF5403">
        <w:rPr>
          <w:sz w:val="28"/>
          <w:szCs w:val="28"/>
        </w:rPr>
        <w:t>което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позволява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информация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да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бъде</w:t>
      </w:r>
      <w:proofErr w:type="spellEnd"/>
      <w:r w:rsidRPr="00CF5403">
        <w:rPr>
          <w:sz w:val="28"/>
          <w:szCs w:val="28"/>
        </w:rPr>
        <w:t xml:space="preserve"> </w:t>
      </w:r>
      <w:r w:rsidR="00E05216" w:rsidRPr="00CF5403">
        <w:rPr>
          <w:sz w:val="28"/>
          <w:szCs w:val="28"/>
          <w:lang w:val="bg-BG"/>
        </w:rPr>
        <w:t>из</w:t>
      </w:r>
      <w:proofErr w:type="spellStart"/>
      <w:r w:rsidRPr="00CF5403">
        <w:rPr>
          <w:sz w:val="28"/>
          <w:szCs w:val="28"/>
        </w:rPr>
        <w:t>пращана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както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от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клиента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към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сървъра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така</w:t>
      </w:r>
      <w:proofErr w:type="spellEnd"/>
      <w:r w:rsidRPr="00CF5403">
        <w:rPr>
          <w:sz w:val="28"/>
          <w:szCs w:val="28"/>
        </w:rPr>
        <w:t xml:space="preserve"> и </w:t>
      </w:r>
      <w:proofErr w:type="spellStart"/>
      <w:r w:rsidRPr="00CF5403">
        <w:rPr>
          <w:sz w:val="28"/>
          <w:szCs w:val="28"/>
        </w:rPr>
        <w:t>обратно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без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установяването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на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допълнителни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връзки</w:t>
      </w:r>
      <w:proofErr w:type="spellEnd"/>
      <w:r w:rsidRPr="00CF5403">
        <w:rPr>
          <w:sz w:val="28"/>
          <w:szCs w:val="28"/>
        </w:rPr>
        <w:t>.</w:t>
      </w:r>
      <w:r w:rsidR="00CF5403">
        <w:rPr>
          <w:sz w:val="28"/>
          <w:szCs w:val="28"/>
        </w:rPr>
        <w:t xml:space="preserve"> </w:t>
      </w:r>
      <w:r w:rsidR="00CF5403">
        <w:rPr>
          <w:sz w:val="28"/>
          <w:szCs w:val="28"/>
          <w:lang w:val="bg-BG"/>
        </w:rPr>
        <w:t>Коя да е от страните може във всеки един момент да затвори връзката чрез изпращане на заявка за затварящо ръкостискане (</w:t>
      </w:r>
      <w:r w:rsidR="00CF5403">
        <w:rPr>
          <w:sz w:val="28"/>
          <w:szCs w:val="28"/>
        </w:rPr>
        <w:t>closing handshake request</w:t>
      </w:r>
      <w:r w:rsidR="00CF5403">
        <w:rPr>
          <w:sz w:val="28"/>
          <w:szCs w:val="28"/>
          <w:lang w:val="bg-BG"/>
        </w:rPr>
        <w:t>)</w:t>
      </w:r>
      <w:r w:rsidR="00CF5403">
        <w:rPr>
          <w:sz w:val="28"/>
          <w:szCs w:val="28"/>
        </w:rPr>
        <w:t xml:space="preserve">. </w:t>
      </w:r>
      <w:r w:rsidR="00CF5403">
        <w:rPr>
          <w:sz w:val="28"/>
          <w:szCs w:val="28"/>
          <w:lang w:val="bg-BG"/>
        </w:rPr>
        <w:t xml:space="preserve">Целият процес е изобразен на </w:t>
      </w:r>
      <w:r w:rsidR="00CF5403" w:rsidRPr="00CF5403">
        <w:rPr>
          <w:sz w:val="28"/>
          <w:szCs w:val="28"/>
          <w:lang w:val="bg-BG"/>
        </w:rPr>
        <w:fldChar w:fldCharType="begin"/>
      </w:r>
      <w:r w:rsidR="00CF5403" w:rsidRPr="00CF5403">
        <w:rPr>
          <w:sz w:val="28"/>
          <w:szCs w:val="28"/>
          <w:lang w:val="bg-BG"/>
        </w:rPr>
        <w:instrText xml:space="preserve"> REF _Ref65743813 \h </w:instrText>
      </w:r>
      <w:r w:rsidR="00CF5403">
        <w:rPr>
          <w:sz w:val="28"/>
          <w:szCs w:val="28"/>
          <w:lang w:val="bg-BG"/>
        </w:rPr>
        <w:instrText xml:space="preserve"> \* MERGEFORMAT </w:instrText>
      </w:r>
      <w:r w:rsidR="00CF5403" w:rsidRPr="00CF5403">
        <w:rPr>
          <w:sz w:val="28"/>
          <w:szCs w:val="28"/>
          <w:lang w:val="bg-BG"/>
        </w:rPr>
      </w:r>
      <w:r w:rsidR="00CF5403" w:rsidRPr="00CF5403">
        <w:rPr>
          <w:sz w:val="28"/>
          <w:szCs w:val="28"/>
          <w:lang w:val="bg-BG"/>
        </w:rPr>
        <w:fldChar w:fldCharType="separate"/>
      </w:r>
      <w:proofErr w:type="spellStart"/>
      <w:r w:rsidR="00CF5403" w:rsidRPr="00CF5403">
        <w:rPr>
          <w:sz w:val="28"/>
          <w:szCs w:val="28"/>
        </w:rPr>
        <w:t>Фигура</w:t>
      </w:r>
      <w:proofErr w:type="spellEnd"/>
      <w:r w:rsidR="00CF5403" w:rsidRPr="00CF5403">
        <w:rPr>
          <w:sz w:val="28"/>
          <w:szCs w:val="28"/>
        </w:rPr>
        <w:t xml:space="preserve"> </w:t>
      </w:r>
      <w:r w:rsidR="00CF5403" w:rsidRPr="00CF5403">
        <w:rPr>
          <w:noProof/>
          <w:sz w:val="28"/>
          <w:szCs w:val="28"/>
        </w:rPr>
        <w:t>4</w:t>
      </w:r>
      <w:r w:rsidR="00CF5403" w:rsidRPr="00CF5403">
        <w:rPr>
          <w:sz w:val="28"/>
          <w:szCs w:val="28"/>
          <w:lang w:val="bg-BG"/>
        </w:rPr>
        <w:fldChar w:fldCharType="end"/>
      </w:r>
      <w:r w:rsidR="00CF5403">
        <w:rPr>
          <w:sz w:val="28"/>
          <w:szCs w:val="28"/>
          <w:lang w:val="bg-BG"/>
        </w:rPr>
        <w:t>.</w:t>
      </w:r>
    </w:p>
    <w:p w14:paraId="57319150" w14:textId="5EDA2B6A" w:rsidR="008A75FA" w:rsidRDefault="00CF5403" w:rsidP="008A75FA">
      <w:pPr>
        <w:ind w:left="708"/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WebSocket </w:t>
      </w:r>
      <w:r>
        <w:rPr>
          <w:sz w:val="28"/>
          <w:szCs w:val="28"/>
          <w:lang w:val="bg-BG"/>
        </w:rPr>
        <w:t>протоколът е поддържан от всички модерни уеб браузъри и именно затова е предпочитания подход за осъществяване на подобен тип комуникация.</w:t>
      </w:r>
    </w:p>
    <w:p w14:paraId="72C0610A" w14:textId="5957AD2D" w:rsidR="00CF5403" w:rsidRDefault="00CF5403" w:rsidP="008A75FA">
      <w:pPr>
        <w:ind w:left="708"/>
        <w:rPr>
          <w:sz w:val="28"/>
          <w:szCs w:val="28"/>
          <w:lang w:val="bg-BG"/>
        </w:rPr>
      </w:pPr>
    </w:p>
    <w:p w14:paraId="139B6A99" w14:textId="4C551B7D" w:rsidR="00CF5403" w:rsidRDefault="00CF5403" w:rsidP="008A75FA">
      <w:pPr>
        <w:ind w:left="708"/>
        <w:rPr>
          <w:sz w:val="28"/>
          <w:szCs w:val="28"/>
          <w:lang w:val="bg-BG"/>
        </w:rPr>
      </w:pPr>
    </w:p>
    <w:p w14:paraId="2E8C5A4E" w14:textId="77777777" w:rsidR="00CF5403" w:rsidRDefault="00CF5403" w:rsidP="00CF5403">
      <w:pPr>
        <w:keepNext/>
        <w:ind w:left="708"/>
        <w:jc w:val="center"/>
      </w:pPr>
      <w:r>
        <w:rPr>
          <w:noProof/>
          <w:sz w:val="28"/>
          <w:szCs w:val="28"/>
          <w:lang w:val="bg-BG"/>
        </w:rPr>
        <w:lastRenderedPageBreak/>
        <w:drawing>
          <wp:inline distT="0" distB="0" distL="0" distR="0" wp14:anchorId="66DBFEAC" wp14:editId="29BACF47">
            <wp:extent cx="5972810" cy="6413500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752E" w14:textId="64B81246" w:rsidR="00CF5403" w:rsidRPr="00CF5403" w:rsidRDefault="00CF5403" w:rsidP="00CF5403">
      <w:pPr>
        <w:pStyle w:val="Caption"/>
        <w:jc w:val="center"/>
        <w:rPr>
          <w:sz w:val="28"/>
          <w:szCs w:val="28"/>
          <w:lang w:val="bg-BG"/>
        </w:rPr>
      </w:pPr>
      <w:bookmarkStart w:id="13" w:name="_Ref65743813"/>
      <w:proofErr w:type="spellStart"/>
      <w:r>
        <w:t>Фигура</w:t>
      </w:r>
      <w:proofErr w:type="spellEnd"/>
      <w:r>
        <w:t xml:space="preserve"> </w:t>
      </w:r>
      <w:r w:rsidR="002014C8">
        <w:fldChar w:fldCharType="begin"/>
      </w:r>
      <w:r w:rsidR="002014C8">
        <w:instrText xml:space="preserve"> SEQ Фигура \* ARABIC </w:instrText>
      </w:r>
      <w:r w:rsidR="002014C8">
        <w:fldChar w:fldCharType="separate"/>
      </w:r>
      <w:r w:rsidR="00580577">
        <w:rPr>
          <w:noProof/>
        </w:rPr>
        <w:t>4</w:t>
      </w:r>
      <w:r w:rsidR="002014C8">
        <w:rPr>
          <w:noProof/>
        </w:rPr>
        <w:fldChar w:fldCharType="end"/>
      </w:r>
      <w:bookmarkEnd w:id="13"/>
      <w:r>
        <w:rPr>
          <w:lang w:val="bg-BG"/>
        </w:rPr>
        <w:t xml:space="preserve"> Отваряне на връзка чрез </w:t>
      </w:r>
      <w:r>
        <w:t>WebSocket</w:t>
      </w:r>
    </w:p>
    <w:p w14:paraId="23A09297" w14:textId="68725187" w:rsidR="00CF363B" w:rsidRPr="00AB7A98" w:rsidRDefault="0006722C" w:rsidP="008A75FA">
      <w:pPr>
        <w:pStyle w:val="Heading2"/>
        <w:numPr>
          <w:ilvl w:val="1"/>
          <w:numId w:val="8"/>
        </w:numPr>
        <w:rPr>
          <w:lang w:val="bg-BG"/>
        </w:rPr>
      </w:pPr>
      <w:bookmarkStart w:id="14" w:name="_Toc65759734"/>
      <w:r>
        <w:t>Server-Sent Events</w:t>
      </w:r>
      <w:bookmarkEnd w:id="14"/>
    </w:p>
    <w:p w14:paraId="3C42EFA5" w14:textId="4DFE3CE9" w:rsidR="0006722C" w:rsidRPr="00CF5403" w:rsidRDefault="0006722C" w:rsidP="0006722C">
      <w:pPr>
        <w:ind w:left="709"/>
        <w:rPr>
          <w:sz w:val="28"/>
          <w:szCs w:val="28"/>
        </w:rPr>
      </w:pPr>
      <w:proofErr w:type="spellStart"/>
      <w:r w:rsidRPr="00CF5403">
        <w:rPr>
          <w:sz w:val="28"/>
          <w:szCs w:val="28"/>
        </w:rPr>
        <w:t>Когато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не</w:t>
      </w:r>
      <w:proofErr w:type="spellEnd"/>
      <w:r w:rsidRPr="00CF5403">
        <w:rPr>
          <w:sz w:val="28"/>
          <w:szCs w:val="28"/>
        </w:rPr>
        <w:t xml:space="preserve"> е </w:t>
      </w:r>
      <w:proofErr w:type="spellStart"/>
      <w:r w:rsidRPr="00CF5403">
        <w:rPr>
          <w:sz w:val="28"/>
          <w:szCs w:val="28"/>
        </w:rPr>
        <w:t>възможна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комуникация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чрез</w:t>
      </w:r>
      <w:proofErr w:type="spellEnd"/>
      <w:r w:rsidRPr="00CF5403">
        <w:rPr>
          <w:sz w:val="28"/>
          <w:szCs w:val="28"/>
        </w:rPr>
        <w:t xml:space="preserve"> WebSocket, </w:t>
      </w:r>
      <w:r w:rsidR="00CF5403" w:rsidRPr="00CF5403">
        <w:rPr>
          <w:sz w:val="28"/>
          <w:szCs w:val="28"/>
          <w:lang w:val="bg-BG"/>
        </w:rPr>
        <w:t>следващия</w:t>
      </w:r>
      <w:r w:rsidRPr="00CF5403">
        <w:rPr>
          <w:sz w:val="28"/>
          <w:szCs w:val="28"/>
        </w:rPr>
        <w:t xml:space="preserve"> </w:t>
      </w:r>
      <w:r w:rsidR="00375317">
        <w:rPr>
          <w:sz w:val="28"/>
          <w:szCs w:val="28"/>
          <w:lang w:val="bg-BG"/>
        </w:rPr>
        <w:t>подход</w:t>
      </w:r>
      <w:r w:rsidR="000A191F">
        <w:rPr>
          <w:sz w:val="28"/>
          <w:szCs w:val="28"/>
          <w:lang w:val="bg-BG"/>
        </w:rPr>
        <w:t>, с който се прави опит за осъществяването и</w:t>
      </w:r>
      <w:r w:rsidRPr="00CF5403">
        <w:rPr>
          <w:sz w:val="28"/>
          <w:szCs w:val="28"/>
        </w:rPr>
        <w:t xml:space="preserve"> е </w:t>
      </w:r>
      <w:proofErr w:type="spellStart"/>
      <w:r w:rsidRPr="00CF5403">
        <w:rPr>
          <w:sz w:val="28"/>
          <w:szCs w:val="28"/>
        </w:rPr>
        <w:t>чрез</w:t>
      </w:r>
      <w:proofErr w:type="spellEnd"/>
      <w:r w:rsidRPr="00CF5403">
        <w:rPr>
          <w:sz w:val="28"/>
          <w:szCs w:val="28"/>
        </w:rPr>
        <w:t xml:space="preserve"> Server-Sent Events. </w:t>
      </w:r>
      <w:proofErr w:type="spellStart"/>
      <w:r w:rsidRPr="00CF5403">
        <w:rPr>
          <w:sz w:val="28"/>
          <w:szCs w:val="28"/>
        </w:rPr>
        <w:t>При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този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метод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на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комуникация</w:t>
      </w:r>
      <w:proofErr w:type="spellEnd"/>
      <w:r w:rsidRPr="00CF5403">
        <w:rPr>
          <w:sz w:val="28"/>
          <w:szCs w:val="28"/>
        </w:rPr>
        <w:t xml:space="preserve">, </w:t>
      </w:r>
      <w:proofErr w:type="spellStart"/>
      <w:r w:rsidRPr="00CF5403">
        <w:rPr>
          <w:sz w:val="28"/>
          <w:szCs w:val="28"/>
        </w:rPr>
        <w:t>клиента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изпраща</w:t>
      </w:r>
      <w:proofErr w:type="spellEnd"/>
      <w:r w:rsidRPr="00CF5403">
        <w:rPr>
          <w:sz w:val="28"/>
          <w:szCs w:val="28"/>
        </w:rPr>
        <w:t xml:space="preserve"> HTTP </w:t>
      </w:r>
      <w:proofErr w:type="spellStart"/>
      <w:r w:rsidRPr="00CF5403">
        <w:rPr>
          <w:sz w:val="28"/>
          <w:szCs w:val="28"/>
        </w:rPr>
        <w:t>заявка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към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сървъра</w:t>
      </w:r>
      <w:proofErr w:type="spellEnd"/>
      <w:r w:rsidRPr="00CF5403">
        <w:rPr>
          <w:sz w:val="28"/>
          <w:szCs w:val="28"/>
        </w:rPr>
        <w:t xml:space="preserve">, а </w:t>
      </w:r>
      <w:proofErr w:type="spellStart"/>
      <w:r w:rsidRPr="00CF5403">
        <w:rPr>
          <w:sz w:val="28"/>
          <w:szCs w:val="28"/>
        </w:rPr>
        <w:t>той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отговаря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чрез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отваряне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на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връзка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между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клиента</w:t>
      </w:r>
      <w:proofErr w:type="spellEnd"/>
      <w:r w:rsidRPr="00CF5403">
        <w:rPr>
          <w:sz w:val="28"/>
          <w:szCs w:val="28"/>
        </w:rPr>
        <w:t xml:space="preserve"> и </w:t>
      </w:r>
      <w:proofErr w:type="spellStart"/>
      <w:r w:rsidRPr="00CF5403">
        <w:rPr>
          <w:sz w:val="28"/>
          <w:szCs w:val="28"/>
        </w:rPr>
        <w:t>сървър</w:t>
      </w:r>
      <w:proofErr w:type="spellEnd"/>
      <w:r w:rsidR="000A191F">
        <w:rPr>
          <w:sz w:val="28"/>
          <w:szCs w:val="28"/>
          <w:lang w:val="bg-BG"/>
        </w:rPr>
        <w:t>а</w:t>
      </w:r>
      <w:r w:rsidR="00086421">
        <w:rPr>
          <w:sz w:val="28"/>
          <w:szCs w:val="28"/>
        </w:rPr>
        <w:t xml:space="preserve">, </w:t>
      </w:r>
      <w:r w:rsidR="00086421">
        <w:rPr>
          <w:sz w:val="28"/>
          <w:szCs w:val="28"/>
          <w:lang w:val="bg-BG"/>
        </w:rPr>
        <w:t xml:space="preserve">наречена </w:t>
      </w:r>
      <w:r w:rsidR="00086421">
        <w:rPr>
          <w:sz w:val="28"/>
          <w:szCs w:val="28"/>
        </w:rPr>
        <w:t>Event Source</w:t>
      </w:r>
      <w:r w:rsidRPr="00CF5403">
        <w:rPr>
          <w:sz w:val="28"/>
          <w:szCs w:val="28"/>
        </w:rPr>
        <w:t>.</w:t>
      </w:r>
      <w:r w:rsidR="00086421">
        <w:rPr>
          <w:sz w:val="28"/>
          <w:szCs w:val="28"/>
          <w:lang w:val="bg-BG"/>
        </w:rPr>
        <w:t xml:space="preserve"> По време на съществуването на връзката сървърът периодично изпраща информация за настъпили </w:t>
      </w:r>
      <w:r w:rsidR="00086421">
        <w:rPr>
          <w:sz w:val="28"/>
          <w:szCs w:val="28"/>
          <w:lang w:val="bg-BG"/>
        </w:rPr>
        <w:lastRenderedPageBreak/>
        <w:t>събития.</w:t>
      </w:r>
      <w:r w:rsidR="000A191F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Тази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връзка</w:t>
      </w:r>
      <w:proofErr w:type="spellEnd"/>
      <w:r w:rsidRPr="00CF5403">
        <w:rPr>
          <w:sz w:val="28"/>
          <w:szCs w:val="28"/>
        </w:rPr>
        <w:t xml:space="preserve"> е </w:t>
      </w:r>
      <w:proofErr w:type="spellStart"/>
      <w:r w:rsidRPr="00CF5403">
        <w:rPr>
          <w:sz w:val="28"/>
          <w:szCs w:val="28"/>
        </w:rPr>
        <w:t>еднопосочна</w:t>
      </w:r>
      <w:proofErr w:type="spellEnd"/>
      <w:r w:rsidRPr="00CF5403">
        <w:rPr>
          <w:sz w:val="28"/>
          <w:szCs w:val="28"/>
        </w:rPr>
        <w:t xml:space="preserve"> и </w:t>
      </w:r>
      <w:proofErr w:type="spellStart"/>
      <w:r w:rsidRPr="00CF5403">
        <w:rPr>
          <w:sz w:val="28"/>
          <w:szCs w:val="28"/>
        </w:rPr>
        <w:t>служи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единствено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за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изпращане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на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информация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от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сървъра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към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клиент</w:t>
      </w:r>
      <w:proofErr w:type="spellEnd"/>
      <w:r w:rsidR="00086421">
        <w:rPr>
          <w:sz w:val="28"/>
          <w:szCs w:val="28"/>
          <w:lang w:val="bg-BG"/>
        </w:rPr>
        <w:t xml:space="preserve">а както е показано на </w:t>
      </w:r>
      <w:r w:rsidR="00086421" w:rsidRPr="00086421">
        <w:rPr>
          <w:sz w:val="28"/>
          <w:szCs w:val="28"/>
          <w:lang w:val="bg-BG"/>
        </w:rPr>
        <w:fldChar w:fldCharType="begin"/>
      </w:r>
      <w:r w:rsidR="00086421" w:rsidRPr="00086421">
        <w:rPr>
          <w:sz w:val="28"/>
          <w:szCs w:val="28"/>
          <w:lang w:val="bg-BG"/>
        </w:rPr>
        <w:instrText xml:space="preserve"> REF _Ref65752387 \h </w:instrText>
      </w:r>
      <w:r w:rsidR="00086421">
        <w:rPr>
          <w:sz w:val="28"/>
          <w:szCs w:val="28"/>
          <w:lang w:val="bg-BG"/>
        </w:rPr>
        <w:instrText xml:space="preserve"> \* MERGEFORMAT </w:instrText>
      </w:r>
      <w:r w:rsidR="00086421" w:rsidRPr="00086421">
        <w:rPr>
          <w:sz w:val="28"/>
          <w:szCs w:val="28"/>
          <w:lang w:val="bg-BG"/>
        </w:rPr>
      </w:r>
      <w:r w:rsidR="00086421" w:rsidRPr="00086421">
        <w:rPr>
          <w:sz w:val="28"/>
          <w:szCs w:val="28"/>
          <w:lang w:val="bg-BG"/>
        </w:rPr>
        <w:fldChar w:fldCharType="separate"/>
      </w:r>
      <w:proofErr w:type="spellStart"/>
      <w:r w:rsidR="00086421" w:rsidRPr="00086421">
        <w:rPr>
          <w:sz w:val="28"/>
          <w:szCs w:val="28"/>
        </w:rPr>
        <w:t>Фигура</w:t>
      </w:r>
      <w:proofErr w:type="spellEnd"/>
      <w:r w:rsidR="00086421" w:rsidRPr="00086421">
        <w:rPr>
          <w:sz w:val="28"/>
          <w:szCs w:val="28"/>
        </w:rPr>
        <w:t xml:space="preserve"> </w:t>
      </w:r>
      <w:r w:rsidR="00086421" w:rsidRPr="00086421">
        <w:rPr>
          <w:noProof/>
          <w:sz w:val="28"/>
          <w:szCs w:val="28"/>
        </w:rPr>
        <w:t>5</w:t>
      </w:r>
      <w:r w:rsidR="00086421" w:rsidRPr="00086421">
        <w:rPr>
          <w:sz w:val="28"/>
          <w:szCs w:val="28"/>
          <w:lang w:val="bg-BG"/>
        </w:rPr>
        <w:fldChar w:fldCharType="end"/>
      </w:r>
      <w:r w:rsidRPr="00CF5403">
        <w:rPr>
          <w:sz w:val="28"/>
          <w:szCs w:val="28"/>
        </w:rPr>
        <w:t>.</w:t>
      </w:r>
    </w:p>
    <w:p w14:paraId="3C3A3F5A" w14:textId="77777777" w:rsidR="00086421" w:rsidRDefault="0006722C" w:rsidP="00086421">
      <w:pPr>
        <w:ind w:left="709"/>
        <w:rPr>
          <w:sz w:val="28"/>
          <w:szCs w:val="28"/>
          <w:lang w:val="bg-BG"/>
        </w:rPr>
      </w:pPr>
      <w:proofErr w:type="spellStart"/>
      <w:r w:rsidRPr="00CF5403">
        <w:rPr>
          <w:sz w:val="28"/>
          <w:szCs w:val="28"/>
        </w:rPr>
        <w:t>Когато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клиента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трябва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да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изпрати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информация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към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сървъра</w:t>
      </w:r>
      <w:proofErr w:type="spellEnd"/>
      <w:r w:rsidRPr="00CF5403">
        <w:rPr>
          <w:sz w:val="28"/>
          <w:szCs w:val="28"/>
        </w:rPr>
        <w:t xml:space="preserve">, </w:t>
      </w:r>
      <w:proofErr w:type="spellStart"/>
      <w:r w:rsidRPr="00CF5403">
        <w:rPr>
          <w:sz w:val="28"/>
          <w:szCs w:val="28"/>
        </w:rPr>
        <w:t>той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трябва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да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използва</w:t>
      </w:r>
      <w:proofErr w:type="spellEnd"/>
      <w:r w:rsidRPr="00CF5403">
        <w:rPr>
          <w:sz w:val="28"/>
          <w:szCs w:val="28"/>
        </w:rPr>
        <w:t xml:space="preserve"> </w:t>
      </w:r>
      <w:proofErr w:type="spellStart"/>
      <w:r w:rsidRPr="00CF5403">
        <w:rPr>
          <w:sz w:val="28"/>
          <w:szCs w:val="28"/>
        </w:rPr>
        <w:t>традиционна</w:t>
      </w:r>
      <w:proofErr w:type="spellEnd"/>
      <w:r w:rsidRPr="00CF5403">
        <w:rPr>
          <w:sz w:val="28"/>
          <w:szCs w:val="28"/>
        </w:rPr>
        <w:t xml:space="preserve"> HTTP </w:t>
      </w:r>
      <w:proofErr w:type="spellStart"/>
      <w:r w:rsidRPr="00CF5403">
        <w:rPr>
          <w:sz w:val="28"/>
          <w:szCs w:val="28"/>
        </w:rPr>
        <w:t>заявка</w:t>
      </w:r>
      <w:proofErr w:type="spellEnd"/>
      <w:r w:rsidR="000A191F">
        <w:rPr>
          <w:sz w:val="28"/>
          <w:szCs w:val="28"/>
          <w:lang w:val="bg-BG"/>
        </w:rPr>
        <w:t xml:space="preserve">. </w:t>
      </w:r>
    </w:p>
    <w:p w14:paraId="399A6C9C" w14:textId="27D1F1E9" w:rsidR="00086421" w:rsidRDefault="00086421" w:rsidP="00086421">
      <w:pPr>
        <w:ind w:left="709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Един недостатък на този подход е, че при свързване чрез </w:t>
      </w:r>
      <w:r>
        <w:rPr>
          <w:sz w:val="28"/>
          <w:szCs w:val="28"/>
        </w:rPr>
        <w:t xml:space="preserve">HTTP 1.1 </w:t>
      </w:r>
      <w:r>
        <w:rPr>
          <w:sz w:val="28"/>
          <w:szCs w:val="28"/>
          <w:lang w:val="bg-BG"/>
        </w:rPr>
        <w:t xml:space="preserve">максималния брой отворени връзки към домейн за един браузър е 6, което може да създаде проблем ако например отворим няколко отделни таба към определено приложение в браузъра. От друга страна при </w:t>
      </w:r>
      <w:r>
        <w:rPr>
          <w:sz w:val="28"/>
          <w:szCs w:val="28"/>
        </w:rPr>
        <w:t xml:space="preserve">HTTP/2 </w:t>
      </w:r>
      <w:r>
        <w:rPr>
          <w:sz w:val="28"/>
          <w:szCs w:val="28"/>
          <w:lang w:val="bg-BG"/>
        </w:rPr>
        <w:t>този брой е увеличен на 100.</w:t>
      </w:r>
    </w:p>
    <w:p w14:paraId="09CA49FA" w14:textId="74457622" w:rsidR="000A191F" w:rsidRDefault="000A191F" w:rsidP="0006722C">
      <w:pPr>
        <w:ind w:left="709"/>
        <w:rPr>
          <w:sz w:val="28"/>
          <w:szCs w:val="28"/>
          <w:lang w:val="bg-BG"/>
        </w:rPr>
      </w:pPr>
    </w:p>
    <w:p w14:paraId="10BC95DE" w14:textId="77777777" w:rsidR="00375317" w:rsidRDefault="00375317" w:rsidP="00375317">
      <w:pPr>
        <w:keepNext/>
        <w:ind w:left="709"/>
      </w:pPr>
      <w:r>
        <w:rPr>
          <w:noProof/>
          <w:sz w:val="28"/>
          <w:szCs w:val="28"/>
          <w:lang w:val="bg-BG"/>
        </w:rPr>
        <w:drawing>
          <wp:inline distT="0" distB="0" distL="0" distR="0" wp14:anchorId="2720E5A0" wp14:editId="51F2EE6A">
            <wp:extent cx="5972810" cy="597281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1FDF" w14:textId="7B097B75" w:rsidR="00375317" w:rsidRDefault="00375317" w:rsidP="00375317">
      <w:pPr>
        <w:pStyle w:val="Caption"/>
        <w:jc w:val="center"/>
        <w:rPr>
          <w:sz w:val="28"/>
          <w:szCs w:val="28"/>
          <w:lang w:val="bg-BG"/>
        </w:rPr>
      </w:pPr>
      <w:bookmarkStart w:id="15" w:name="_Ref65752387"/>
      <w:proofErr w:type="spellStart"/>
      <w:r>
        <w:t>Фигура</w:t>
      </w:r>
      <w:proofErr w:type="spellEnd"/>
      <w:r>
        <w:t xml:space="preserve"> </w:t>
      </w:r>
      <w:r w:rsidR="002014C8">
        <w:fldChar w:fldCharType="begin"/>
      </w:r>
      <w:r w:rsidR="002014C8">
        <w:instrText xml:space="preserve"> SEQ Фигура \* ARABIC </w:instrText>
      </w:r>
      <w:r w:rsidR="002014C8">
        <w:fldChar w:fldCharType="separate"/>
      </w:r>
      <w:r w:rsidR="00580577">
        <w:rPr>
          <w:noProof/>
        </w:rPr>
        <w:t>5</w:t>
      </w:r>
      <w:r w:rsidR="002014C8">
        <w:rPr>
          <w:noProof/>
        </w:rPr>
        <w:fldChar w:fldCharType="end"/>
      </w:r>
      <w:bookmarkEnd w:id="15"/>
      <w:r>
        <w:rPr>
          <w:lang w:val="bg-BG"/>
        </w:rPr>
        <w:t xml:space="preserve"> Комуникация осъществена чрез </w:t>
      </w:r>
      <w:r>
        <w:t>Server-Sent Events</w:t>
      </w:r>
    </w:p>
    <w:p w14:paraId="788B1694" w14:textId="77777777" w:rsidR="00375317" w:rsidRPr="000A191F" w:rsidRDefault="00375317" w:rsidP="0006722C">
      <w:pPr>
        <w:ind w:left="709"/>
      </w:pPr>
    </w:p>
    <w:p w14:paraId="2A7FBAD1" w14:textId="1E361EB2" w:rsidR="002925D6" w:rsidRPr="00AB7A98" w:rsidRDefault="0006722C" w:rsidP="002925D6">
      <w:pPr>
        <w:pStyle w:val="Heading2"/>
        <w:rPr>
          <w:lang w:val="bg-BG"/>
        </w:rPr>
      </w:pPr>
      <w:bookmarkStart w:id="16" w:name="_Toc65759735"/>
      <w:r>
        <w:t>Long Polling</w:t>
      </w:r>
      <w:bookmarkEnd w:id="16"/>
    </w:p>
    <w:p w14:paraId="012EAEDC" w14:textId="5D75E07E" w:rsidR="007F39FD" w:rsidRDefault="007F39FD" w:rsidP="00AD16ED">
      <w:pPr>
        <w:ind w:left="454"/>
      </w:pPr>
    </w:p>
    <w:p w14:paraId="47741AC4" w14:textId="2DB417B0" w:rsidR="00840BFD" w:rsidRDefault="0006722C" w:rsidP="00375317">
      <w:pPr>
        <w:ind w:left="567"/>
        <w:rPr>
          <w:sz w:val="28"/>
          <w:szCs w:val="28"/>
          <w:lang w:val="bg-BG"/>
        </w:rPr>
      </w:pPr>
      <w:r w:rsidRPr="0006722C">
        <w:rPr>
          <w:sz w:val="28"/>
          <w:szCs w:val="28"/>
          <w:lang w:val="bg-BG"/>
        </w:rPr>
        <w:t xml:space="preserve">Последния вариант, когато не е възможно да се използва нито </w:t>
      </w:r>
      <w:proofErr w:type="spellStart"/>
      <w:r w:rsidRPr="0006722C">
        <w:rPr>
          <w:sz w:val="28"/>
          <w:szCs w:val="28"/>
          <w:lang w:val="bg-BG"/>
        </w:rPr>
        <w:t>WebSocket</w:t>
      </w:r>
      <w:proofErr w:type="spellEnd"/>
      <w:r w:rsidRPr="0006722C">
        <w:rPr>
          <w:sz w:val="28"/>
          <w:szCs w:val="28"/>
          <w:lang w:val="bg-BG"/>
        </w:rPr>
        <w:t xml:space="preserve"> връзка, нито Server-</w:t>
      </w:r>
      <w:proofErr w:type="spellStart"/>
      <w:r w:rsidRPr="0006722C">
        <w:rPr>
          <w:sz w:val="28"/>
          <w:szCs w:val="28"/>
          <w:lang w:val="bg-BG"/>
        </w:rPr>
        <w:t>Sent</w:t>
      </w:r>
      <w:proofErr w:type="spellEnd"/>
      <w:r w:rsidRPr="0006722C">
        <w:rPr>
          <w:sz w:val="28"/>
          <w:szCs w:val="28"/>
          <w:lang w:val="bg-BG"/>
        </w:rPr>
        <w:t xml:space="preserve"> </w:t>
      </w:r>
      <w:proofErr w:type="spellStart"/>
      <w:r w:rsidRPr="0006722C">
        <w:rPr>
          <w:sz w:val="28"/>
          <w:szCs w:val="28"/>
          <w:lang w:val="bg-BG"/>
        </w:rPr>
        <w:t>Events</w:t>
      </w:r>
      <w:proofErr w:type="spellEnd"/>
      <w:r w:rsidRPr="0006722C">
        <w:rPr>
          <w:sz w:val="28"/>
          <w:szCs w:val="28"/>
          <w:lang w:val="bg-BG"/>
        </w:rPr>
        <w:t xml:space="preserve">, остава </w:t>
      </w:r>
      <w:proofErr w:type="spellStart"/>
      <w:r w:rsidRPr="0006722C">
        <w:rPr>
          <w:sz w:val="28"/>
          <w:szCs w:val="28"/>
          <w:lang w:val="bg-BG"/>
        </w:rPr>
        <w:t>Long</w:t>
      </w:r>
      <w:proofErr w:type="spellEnd"/>
      <w:r w:rsidRPr="0006722C">
        <w:rPr>
          <w:sz w:val="28"/>
          <w:szCs w:val="28"/>
          <w:lang w:val="bg-BG"/>
        </w:rPr>
        <w:t xml:space="preserve"> </w:t>
      </w:r>
      <w:proofErr w:type="spellStart"/>
      <w:r w:rsidRPr="0006722C">
        <w:rPr>
          <w:sz w:val="28"/>
          <w:szCs w:val="28"/>
          <w:lang w:val="bg-BG"/>
        </w:rPr>
        <w:t>Polling</w:t>
      </w:r>
      <w:proofErr w:type="spellEnd"/>
      <w:r w:rsidRPr="0006722C">
        <w:rPr>
          <w:sz w:val="28"/>
          <w:szCs w:val="28"/>
          <w:lang w:val="bg-BG"/>
        </w:rPr>
        <w:t>. При този метод на комуникация клиентът изпраща HTTP заявка към сървъра</w:t>
      </w:r>
      <w:r w:rsidR="00375317">
        <w:rPr>
          <w:sz w:val="28"/>
          <w:szCs w:val="28"/>
          <w:lang w:val="bg-BG"/>
        </w:rPr>
        <w:t>. Сървърът не изпраща отговор на заявката, а изчаква да настъпи дадено събитие, за да може да уведоми клиента и тогава отговаря</w:t>
      </w:r>
      <w:r w:rsidRPr="0006722C">
        <w:rPr>
          <w:sz w:val="28"/>
          <w:szCs w:val="28"/>
          <w:lang w:val="bg-BG"/>
        </w:rPr>
        <w:t>. При получаването на отговор или при автоматичното прекратяване на връзката (стандартното време за изчакване на отговор е 2 минути) се изпраща нова заявка, която отваря нова връзка към сървъра и отново изчаква за отговор.</w:t>
      </w:r>
      <w:r w:rsidR="00375317">
        <w:rPr>
          <w:sz w:val="28"/>
          <w:szCs w:val="28"/>
          <w:lang w:val="bg-BG"/>
        </w:rPr>
        <w:t xml:space="preserve"> По този начин се създава един непрекъснат цикъл на изпращане на заявка и получаване на отговор, където за да съществува комуникация на живо е нужно винаги да има изпратена </w:t>
      </w:r>
      <w:r w:rsidR="00375317">
        <w:rPr>
          <w:sz w:val="28"/>
          <w:szCs w:val="28"/>
        </w:rPr>
        <w:t xml:space="preserve">HTTP </w:t>
      </w:r>
      <w:r w:rsidR="00375317">
        <w:rPr>
          <w:sz w:val="28"/>
          <w:szCs w:val="28"/>
          <w:lang w:val="bg-BG"/>
        </w:rPr>
        <w:t xml:space="preserve">заявка на сървъра, на която той трябва да отговори. </w:t>
      </w:r>
    </w:p>
    <w:p w14:paraId="70FD8557" w14:textId="2D73A145" w:rsidR="00375317" w:rsidRDefault="00375317" w:rsidP="00375317">
      <w:pPr>
        <w:ind w:left="567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Това е най-стария подход от трите изброени досега. Той е най-неефективен и затова рядко се използва. Плюсът при използването му е, че се поддържа от много стари версии на браузърите</w:t>
      </w:r>
      <w:r w:rsidR="00086421">
        <w:rPr>
          <w:sz w:val="28"/>
          <w:szCs w:val="28"/>
          <w:lang w:val="bg-BG"/>
        </w:rPr>
        <w:t>, следователно е идеален за остарели системи, нуждаещи се от този тип функционалност.</w:t>
      </w:r>
    </w:p>
    <w:p w14:paraId="2128D539" w14:textId="77777777" w:rsidR="00086421" w:rsidRDefault="00086421" w:rsidP="00086421">
      <w:pPr>
        <w:keepNext/>
        <w:spacing w:before="240"/>
        <w:ind w:left="567"/>
      </w:pPr>
      <w:r>
        <w:rPr>
          <w:b/>
          <w:bCs/>
          <w:noProof/>
          <w:sz w:val="28"/>
          <w:szCs w:val="28"/>
          <w:lang w:val="bg-BG"/>
        </w:rPr>
        <w:drawing>
          <wp:inline distT="0" distB="0" distL="0" distR="0" wp14:anchorId="750B9A96" wp14:editId="729328E7">
            <wp:extent cx="5972810" cy="354457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99C0" w14:textId="2C1FE80C" w:rsidR="00086421" w:rsidRPr="00086421" w:rsidRDefault="00086421" w:rsidP="00086421">
      <w:pPr>
        <w:pStyle w:val="Caption"/>
        <w:jc w:val="center"/>
        <w:rPr>
          <w:b/>
          <w:bCs/>
          <w:sz w:val="28"/>
          <w:szCs w:val="28"/>
          <w:lang w:val="bg-BG"/>
        </w:rPr>
      </w:pPr>
      <w:proofErr w:type="spellStart"/>
      <w:r>
        <w:t>Фигура</w:t>
      </w:r>
      <w:proofErr w:type="spellEnd"/>
      <w:r>
        <w:t xml:space="preserve"> </w:t>
      </w:r>
      <w:r w:rsidR="002014C8">
        <w:fldChar w:fldCharType="begin"/>
      </w:r>
      <w:r w:rsidR="002014C8">
        <w:instrText xml:space="preserve"> SEQ Фигура \* ARABIC </w:instrText>
      </w:r>
      <w:r w:rsidR="002014C8">
        <w:fldChar w:fldCharType="separate"/>
      </w:r>
      <w:r w:rsidR="00580577">
        <w:rPr>
          <w:noProof/>
        </w:rPr>
        <w:t>6</w:t>
      </w:r>
      <w:r w:rsidR="002014C8">
        <w:rPr>
          <w:noProof/>
        </w:rPr>
        <w:fldChar w:fldCharType="end"/>
      </w:r>
      <w:r>
        <w:rPr>
          <w:lang w:val="bg-BG"/>
        </w:rPr>
        <w:t xml:space="preserve"> Обмяна на данни чрез </w:t>
      </w:r>
      <w:r>
        <w:t xml:space="preserve">Long Polling </w:t>
      </w:r>
      <w:r>
        <w:rPr>
          <w:lang w:val="bg-BG"/>
        </w:rPr>
        <w:t>подхода</w:t>
      </w:r>
    </w:p>
    <w:p w14:paraId="4C33ADD0" w14:textId="6AA40989" w:rsidR="00840BFD" w:rsidRDefault="0034276C" w:rsidP="002925D6">
      <w:pPr>
        <w:pStyle w:val="Heading1"/>
      </w:pPr>
      <w:bookmarkStart w:id="17" w:name="_Toc65759736"/>
      <w:r>
        <w:rPr>
          <w:lang w:val="bg-BG"/>
        </w:rPr>
        <w:lastRenderedPageBreak/>
        <w:t xml:space="preserve">Компоненти предоставени от </w:t>
      </w:r>
      <w:proofErr w:type="spellStart"/>
      <w:r>
        <w:t>SignalR</w:t>
      </w:r>
      <w:bookmarkEnd w:id="17"/>
      <w:proofErr w:type="spellEnd"/>
    </w:p>
    <w:p w14:paraId="07468EDD" w14:textId="2F1A9C9A" w:rsidR="0034276C" w:rsidRPr="006F5E9E" w:rsidRDefault="0034276C" w:rsidP="00B33519">
      <w:pPr>
        <w:spacing w:after="240"/>
        <w:rPr>
          <w:sz w:val="28"/>
          <w:szCs w:val="28"/>
          <w:lang w:val="bg-BG"/>
        </w:rPr>
      </w:pPr>
      <w:proofErr w:type="spellStart"/>
      <w:r w:rsidRPr="0034276C">
        <w:rPr>
          <w:sz w:val="28"/>
          <w:szCs w:val="28"/>
        </w:rPr>
        <w:t>SignalR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използва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т.нар</w:t>
      </w:r>
      <w:proofErr w:type="spellEnd"/>
      <w:r w:rsidRPr="0034276C">
        <w:rPr>
          <w:sz w:val="28"/>
          <w:szCs w:val="28"/>
        </w:rPr>
        <w:t xml:space="preserve">. </w:t>
      </w:r>
      <w:proofErr w:type="gramStart"/>
      <w:r w:rsidRPr="0034276C">
        <w:rPr>
          <w:sz w:val="28"/>
          <w:szCs w:val="28"/>
        </w:rPr>
        <w:t>Hub ,</w:t>
      </w:r>
      <w:proofErr w:type="gram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като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входна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точка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на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клиентите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към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приложението</w:t>
      </w:r>
      <w:proofErr w:type="spellEnd"/>
      <w:r w:rsidRPr="0034276C">
        <w:rPr>
          <w:sz w:val="28"/>
          <w:szCs w:val="28"/>
        </w:rPr>
        <w:t xml:space="preserve">. Hub </w:t>
      </w:r>
      <w:proofErr w:type="spellStart"/>
      <w:r w:rsidRPr="0034276C">
        <w:rPr>
          <w:sz w:val="28"/>
          <w:szCs w:val="28"/>
        </w:rPr>
        <w:t>представлява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един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proofErr w:type="gramStart"/>
      <w:r w:rsidRPr="0034276C">
        <w:rPr>
          <w:sz w:val="28"/>
          <w:szCs w:val="28"/>
        </w:rPr>
        <w:t>канал</w:t>
      </w:r>
      <w:proofErr w:type="spellEnd"/>
      <w:r w:rsidRPr="0034276C">
        <w:rPr>
          <w:sz w:val="28"/>
          <w:szCs w:val="28"/>
        </w:rPr>
        <w:t xml:space="preserve"> ,</w:t>
      </w:r>
      <w:proofErr w:type="gram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който</w:t>
      </w:r>
      <w:proofErr w:type="spellEnd"/>
      <w:r w:rsidRPr="0034276C">
        <w:rPr>
          <w:sz w:val="28"/>
          <w:szCs w:val="28"/>
        </w:rPr>
        <w:t xml:space="preserve"> е </w:t>
      </w:r>
      <w:proofErr w:type="spellStart"/>
      <w:r w:rsidRPr="0034276C">
        <w:rPr>
          <w:sz w:val="28"/>
          <w:szCs w:val="28"/>
        </w:rPr>
        <w:t>на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по-високо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ниво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на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абстракция</w:t>
      </w:r>
      <w:proofErr w:type="spellEnd"/>
      <w:r w:rsidRPr="0034276C">
        <w:rPr>
          <w:sz w:val="28"/>
          <w:szCs w:val="28"/>
        </w:rPr>
        <w:t xml:space="preserve"> и </w:t>
      </w:r>
      <w:proofErr w:type="spellStart"/>
      <w:r w:rsidRPr="0034276C">
        <w:rPr>
          <w:sz w:val="28"/>
          <w:szCs w:val="28"/>
        </w:rPr>
        <w:t>позволява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на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сървъра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да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извиква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методи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на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клиента</w:t>
      </w:r>
      <w:proofErr w:type="spellEnd"/>
      <w:r w:rsidRPr="0034276C">
        <w:rPr>
          <w:sz w:val="28"/>
          <w:szCs w:val="28"/>
        </w:rPr>
        <w:t xml:space="preserve"> и </w:t>
      </w:r>
      <w:proofErr w:type="spellStart"/>
      <w:r w:rsidRPr="0034276C">
        <w:rPr>
          <w:sz w:val="28"/>
          <w:szCs w:val="28"/>
        </w:rPr>
        <w:t>обратн</w:t>
      </w:r>
      <w:proofErr w:type="spellEnd"/>
      <w:r>
        <w:rPr>
          <w:sz w:val="28"/>
          <w:szCs w:val="28"/>
          <w:lang w:val="bg-BG"/>
        </w:rPr>
        <w:t>о</w:t>
      </w:r>
      <w:r w:rsidRPr="0034276C">
        <w:rPr>
          <w:sz w:val="28"/>
          <w:szCs w:val="28"/>
        </w:rPr>
        <w:t xml:space="preserve">. </w:t>
      </w:r>
      <w:r w:rsidR="00B33519">
        <w:rPr>
          <w:sz w:val="28"/>
          <w:szCs w:val="28"/>
          <w:lang w:val="bg-BG"/>
        </w:rPr>
        <w:t xml:space="preserve">На </w:t>
      </w:r>
      <w:r w:rsidR="00B33519" w:rsidRPr="00B33519">
        <w:rPr>
          <w:sz w:val="28"/>
          <w:szCs w:val="28"/>
          <w:lang w:val="bg-BG"/>
        </w:rPr>
        <w:fldChar w:fldCharType="begin"/>
      </w:r>
      <w:r w:rsidR="00B33519" w:rsidRPr="00B33519">
        <w:rPr>
          <w:sz w:val="28"/>
          <w:szCs w:val="28"/>
          <w:lang w:val="bg-BG"/>
        </w:rPr>
        <w:instrText xml:space="preserve"> REF _Ref65753635 \h </w:instrText>
      </w:r>
      <w:r w:rsidR="00B33519">
        <w:rPr>
          <w:sz w:val="28"/>
          <w:szCs w:val="28"/>
          <w:lang w:val="bg-BG"/>
        </w:rPr>
        <w:instrText xml:space="preserve"> \* MERGEFORMAT </w:instrText>
      </w:r>
      <w:r w:rsidR="00B33519" w:rsidRPr="00B33519">
        <w:rPr>
          <w:sz w:val="28"/>
          <w:szCs w:val="28"/>
          <w:lang w:val="bg-BG"/>
        </w:rPr>
      </w:r>
      <w:r w:rsidR="00B33519" w:rsidRPr="00B33519">
        <w:rPr>
          <w:sz w:val="28"/>
          <w:szCs w:val="28"/>
          <w:lang w:val="bg-BG"/>
        </w:rPr>
        <w:fldChar w:fldCharType="separate"/>
      </w:r>
      <w:proofErr w:type="spellStart"/>
      <w:r w:rsidR="00B33519" w:rsidRPr="00B33519">
        <w:rPr>
          <w:sz w:val="28"/>
          <w:szCs w:val="28"/>
        </w:rPr>
        <w:t>Фигура</w:t>
      </w:r>
      <w:proofErr w:type="spellEnd"/>
      <w:r w:rsidR="00B33519" w:rsidRPr="00B33519">
        <w:rPr>
          <w:sz w:val="28"/>
          <w:szCs w:val="28"/>
        </w:rPr>
        <w:t xml:space="preserve"> </w:t>
      </w:r>
      <w:r w:rsidR="00B33519" w:rsidRPr="00B33519">
        <w:rPr>
          <w:noProof/>
          <w:sz w:val="28"/>
          <w:szCs w:val="28"/>
        </w:rPr>
        <w:t>7</w:t>
      </w:r>
      <w:r w:rsidR="00B33519" w:rsidRPr="00B33519">
        <w:rPr>
          <w:sz w:val="28"/>
          <w:szCs w:val="28"/>
          <w:lang w:val="bg-BG"/>
        </w:rPr>
        <w:fldChar w:fldCharType="end"/>
      </w:r>
      <w:r w:rsidR="00B33519">
        <w:rPr>
          <w:sz w:val="28"/>
          <w:szCs w:val="28"/>
          <w:lang w:val="bg-BG"/>
        </w:rPr>
        <w:t xml:space="preserve"> е изобразен </w:t>
      </w:r>
      <w:r w:rsidR="00B33519">
        <w:rPr>
          <w:sz w:val="28"/>
          <w:szCs w:val="28"/>
        </w:rPr>
        <w:t xml:space="preserve">Hub </w:t>
      </w:r>
      <w:r w:rsidR="00B33519">
        <w:rPr>
          <w:sz w:val="28"/>
          <w:szCs w:val="28"/>
          <w:lang w:val="bg-BG"/>
        </w:rPr>
        <w:t xml:space="preserve">класът, който използваме в приложението </w:t>
      </w:r>
      <w:r w:rsidR="00B33519">
        <w:rPr>
          <w:sz w:val="28"/>
          <w:szCs w:val="28"/>
        </w:rPr>
        <w:t xml:space="preserve">Bull Market. </w:t>
      </w:r>
      <w:r w:rsidR="00B33519">
        <w:rPr>
          <w:sz w:val="28"/>
          <w:szCs w:val="28"/>
          <w:lang w:val="bg-BG"/>
        </w:rPr>
        <w:t xml:space="preserve">Този клас е наречен </w:t>
      </w:r>
      <w:proofErr w:type="spellStart"/>
      <w:r w:rsidR="00B33519">
        <w:rPr>
          <w:sz w:val="28"/>
          <w:szCs w:val="28"/>
        </w:rPr>
        <w:t>StockHub</w:t>
      </w:r>
      <w:proofErr w:type="spellEnd"/>
      <w:r w:rsidR="00B33519">
        <w:rPr>
          <w:sz w:val="28"/>
          <w:szCs w:val="28"/>
        </w:rPr>
        <w:t xml:space="preserve"> </w:t>
      </w:r>
      <w:r w:rsidR="00B33519">
        <w:rPr>
          <w:sz w:val="28"/>
          <w:szCs w:val="28"/>
          <w:lang w:val="bg-BG"/>
        </w:rPr>
        <w:t xml:space="preserve">и е основното средство, което използваме в приложението ни, за комуникация на живо. </w:t>
      </w:r>
    </w:p>
    <w:p w14:paraId="4AF1E861" w14:textId="77777777" w:rsidR="00B33519" w:rsidRDefault="00B33519" w:rsidP="00B33519">
      <w:pPr>
        <w:keepNext/>
        <w:jc w:val="center"/>
      </w:pPr>
      <w:r>
        <w:rPr>
          <w:noProof/>
          <w:sz w:val="28"/>
          <w:szCs w:val="28"/>
        </w:rPr>
        <w:drawing>
          <wp:inline distT="0" distB="0" distL="0" distR="0" wp14:anchorId="595CDDF1" wp14:editId="0834B370">
            <wp:extent cx="5972810" cy="356743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7B94" w14:textId="02CD733A" w:rsidR="00B33519" w:rsidRPr="0034276C" w:rsidRDefault="00B33519" w:rsidP="00B33519">
      <w:pPr>
        <w:pStyle w:val="Caption"/>
        <w:jc w:val="center"/>
        <w:rPr>
          <w:sz w:val="28"/>
          <w:szCs w:val="28"/>
        </w:rPr>
      </w:pPr>
      <w:bookmarkStart w:id="18" w:name="_Ref65753635"/>
      <w:proofErr w:type="spellStart"/>
      <w:r>
        <w:t>Фигура</w:t>
      </w:r>
      <w:proofErr w:type="spellEnd"/>
      <w:r>
        <w:t xml:space="preserve"> </w:t>
      </w:r>
      <w:r w:rsidR="002014C8">
        <w:fldChar w:fldCharType="begin"/>
      </w:r>
      <w:r w:rsidR="002014C8">
        <w:instrText xml:space="preserve"> SEQ Фигура \* ARABIC </w:instrText>
      </w:r>
      <w:r w:rsidR="002014C8">
        <w:fldChar w:fldCharType="separate"/>
      </w:r>
      <w:r w:rsidR="00580577">
        <w:rPr>
          <w:noProof/>
        </w:rPr>
        <w:t>7</w:t>
      </w:r>
      <w:r w:rsidR="002014C8">
        <w:rPr>
          <w:noProof/>
        </w:rPr>
        <w:fldChar w:fldCharType="end"/>
      </w:r>
      <w:bookmarkEnd w:id="18"/>
      <w:r>
        <w:t xml:space="preserve"> </w:t>
      </w:r>
      <w:r>
        <w:rPr>
          <w:lang w:val="bg-BG"/>
        </w:rPr>
        <w:t xml:space="preserve">Представяне на основните характеристики на </w:t>
      </w:r>
      <w:r>
        <w:t xml:space="preserve">Hub </w:t>
      </w:r>
      <w:r>
        <w:rPr>
          <w:lang w:val="bg-BG"/>
        </w:rPr>
        <w:t>класа</w:t>
      </w:r>
    </w:p>
    <w:p w14:paraId="38E368A9" w14:textId="77777777" w:rsidR="0034276C" w:rsidRPr="0034276C" w:rsidRDefault="0034276C" w:rsidP="0034276C">
      <w:pPr>
        <w:rPr>
          <w:sz w:val="28"/>
          <w:szCs w:val="28"/>
        </w:rPr>
      </w:pPr>
    </w:p>
    <w:p w14:paraId="25A36445" w14:textId="77777777" w:rsidR="00B33519" w:rsidRDefault="00B33519" w:rsidP="00B33519">
      <w:pPr>
        <w:keepNext/>
        <w:jc w:val="center"/>
      </w:pPr>
      <w:r>
        <w:rPr>
          <w:noProof/>
          <w:sz w:val="28"/>
          <w:szCs w:val="28"/>
        </w:rPr>
        <w:drawing>
          <wp:inline distT="0" distB="0" distL="0" distR="0" wp14:anchorId="186CD2A6" wp14:editId="3E90D5C3">
            <wp:extent cx="5425910" cy="138696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90FA" w14:textId="7DA327F3" w:rsidR="00B33519" w:rsidRDefault="00B33519" w:rsidP="00B33519">
      <w:pPr>
        <w:pStyle w:val="Caption"/>
        <w:jc w:val="center"/>
        <w:rPr>
          <w:sz w:val="28"/>
          <w:szCs w:val="28"/>
        </w:rPr>
      </w:pPr>
      <w:bookmarkStart w:id="19" w:name="_Ref65754027"/>
      <w:proofErr w:type="spellStart"/>
      <w:r>
        <w:t>Фигура</w:t>
      </w:r>
      <w:proofErr w:type="spellEnd"/>
      <w:r>
        <w:t xml:space="preserve"> </w:t>
      </w:r>
      <w:r w:rsidR="002014C8">
        <w:fldChar w:fldCharType="begin"/>
      </w:r>
      <w:r w:rsidR="002014C8">
        <w:instrText xml:space="preserve"> SEQ Фигура \* ARABIC </w:instrText>
      </w:r>
      <w:r w:rsidR="002014C8">
        <w:fldChar w:fldCharType="separate"/>
      </w:r>
      <w:r w:rsidR="00580577">
        <w:rPr>
          <w:noProof/>
        </w:rPr>
        <w:t>8</w:t>
      </w:r>
      <w:r w:rsidR="002014C8">
        <w:rPr>
          <w:noProof/>
        </w:rPr>
        <w:fldChar w:fldCharType="end"/>
      </w:r>
      <w:bookmarkEnd w:id="19"/>
      <w:r>
        <w:t xml:space="preserve"> </w:t>
      </w:r>
      <w:r>
        <w:rPr>
          <w:lang w:val="bg-BG"/>
        </w:rPr>
        <w:t>Описание на събитията, за които клиента може да се абонира</w:t>
      </w:r>
    </w:p>
    <w:p w14:paraId="4A382FB9" w14:textId="04F0578D" w:rsidR="00677264" w:rsidRDefault="00677264" w:rsidP="00677264">
      <w:pPr>
        <w:pStyle w:val="Heading2"/>
        <w:rPr>
          <w:lang w:val="bg-BG"/>
        </w:rPr>
      </w:pPr>
      <w:bookmarkStart w:id="20" w:name="_Toc65759737"/>
      <w:r>
        <w:rPr>
          <w:lang w:val="bg-BG"/>
        </w:rPr>
        <w:t>Деклариране на събитията</w:t>
      </w:r>
      <w:r w:rsidR="0081099E">
        <w:rPr>
          <w:lang w:val="bg-BG"/>
        </w:rPr>
        <w:t xml:space="preserve"> на сървъра</w:t>
      </w:r>
      <w:r>
        <w:rPr>
          <w:lang w:val="bg-BG"/>
        </w:rPr>
        <w:t>, за които клиента може да се абонира</w:t>
      </w:r>
      <w:bookmarkEnd w:id="20"/>
    </w:p>
    <w:p w14:paraId="09456413" w14:textId="46B9763A" w:rsidR="007046A4" w:rsidRDefault="00677264" w:rsidP="00677264">
      <w:pPr>
        <w:ind w:left="708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Ясно се вижда, че класът наследява базовия клас </w:t>
      </w:r>
      <w:r>
        <w:rPr>
          <w:sz w:val="28"/>
          <w:szCs w:val="28"/>
        </w:rPr>
        <w:t>Hub</w:t>
      </w:r>
      <w:r>
        <w:rPr>
          <w:sz w:val="28"/>
          <w:szCs w:val="28"/>
          <w:lang w:val="bg-BG"/>
        </w:rPr>
        <w:t xml:space="preserve">, на който е подаден генерален </w:t>
      </w:r>
      <w:r>
        <w:rPr>
          <w:sz w:val="28"/>
          <w:szCs w:val="28"/>
        </w:rPr>
        <w:t xml:space="preserve">(generic) </w:t>
      </w:r>
      <w:r>
        <w:rPr>
          <w:sz w:val="28"/>
          <w:szCs w:val="28"/>
          <w:lang w:val="bg-BG"/>
        </w:rPr>
        <w:t xml:space="preserve">параметър с интерфейса </w:t>
      </w:r>
      <w:proofErr w:type="spellStart"/>
      <w:r>
        <w:rPr>
          <w:sz w:val="28"/>
          <w:szCs w:val="28"/>
        </w:rPr>
        <w:t>IStockClient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  <w:lang w:val="bg-BG"/>
        </w:rPr>
        <w:t xml:space="preserve">В този </w:t>
      </w:r>
      <w:r>
        <w:rPr>
          <w:sz w:val="28"/>
          <w:szCs w:val="28"/>
          <w:lang w:val="bg-BG"/>
        </w:rPr>
        <w:lastRenderedPageBreak/>
        <w:t xml:space="preserve">интерфейс се описани всички събития, за които клиентът, може да се абонира, както е показано на </w:t>
      </w:r>
      <w:r w:rsidRPr="00B33519">
        <w:rPr>
          <w:sz w:val="28"/>
          <w:szCs w:val="28"/>
          <w:lang w:val="bg-BG"/>
        </w:rPr>
        <w:fldChar w:fldCharType="begin"/>
      </w:r>
      <w:r w:rsidRPr="00B33519">
        <w:rPr>
          <w:sz w:val="28"/>
          <w:szCs w:val="28"/>
          <w:lang w:val="bg-BG"/>
        </w:rPr>
        <w:instrText xml:space="preserve"> REF _Ref65754027 \h </w:instrText>
      </w:r>
      <w:r>
        <w:rPr>
          <w:sz w:val="28"/>
          <w:szCs w:val="28"/>
          <w:lang w:val="bg-BG"/>
        </w:rPr>
        <w:instrText xml:space="preserve"> \* MERGEFORMAT </w:instrText>
      </w:r>
      <w:r w:rsidRPr="00B33519">
        <w:rPr>
          <w:sz w:val="28"/>
          <w:szCs w:val="28"/>
          <w:lang w:val="bg-BG"/>
        </w:rPr>
      </w:r>
      <w:r w:rsidRPr="00B33519">
        <w:rPr>
          <w:sz w:val="28"/>
          <w:szCs w:val="28"/>
          <w:lang w:val="bg-BG"/>
        </w:rPr>
        <w:fldChar w:fldCharType="separate"/>
      </w:r>
      <w:proofErr w:type="spellStart"/>
      <w:r w:rsidRPr="00B33519">
        <w:rPr>
          <w:sz w:val="28"/>
          <w:szCs w:val="28"/>
        </w:rPr>
        <w:t>Фигура</w:t>
      </w:r>
      <w:proofErr w:type="spellEnd"/>
      <w:r w:rsidRPr="00B33519">
        <w:rPr>
          <w:sz w:val="28"/>
          <w:szCs w:val="28"/>
        </w:rPr>
        <w:t xml:space="preserve"> </w:t>
      </w:r>
      <w:r w:rsidRPr="00B33519">
        <w:rPr>
          <w:noProof/>
          <w:sz w:val="28"/>
          <w:szCs w:val="28"/>
        </w:rPr>
        <w:t>8</w:t>
      </w:r>
      <w:r w:rsidRPr="00B33519">
        <w:rPr>
          <w:sz w:val="28"/>
          <w:szCs w:val="28"/>
          <w:lang w:val="bg-BG"/>
        </w:rPr>
        <w:fldChar w:fldCharType="end"/>
      </w:r>
      <w:r>
        <w:rPr>
          <w:sz w:val="28"/>
          <w:szCs w:val="28"/>
          <w:lang w:val="bg-BG"/>
        </w:rPr>
        <w:t xml:space="preserve">. </w:t>
      </w:r>
      <w:r w:rsidR="006F5E9E">
        <w:rPr>
          <w:sz w:val="28"/>
          <w:szCs w:val="28"/>
          <w:lang w:val="bg-BG"/>
        </w:rPr>
        <w:t xml:space="preserve">Описанието на събитията по споменатия начин характеризира нашият </w:t>
      </w:r>
      <w:r w:rsidR="006F5E9E">
        <w:rPr>
          <w:sz w:val="28"/>
          <w:szCs w:val="28"/>
        </w:rPr>
        <w:t>Hub</w:t>
      </w:r>
      <w:r w:rsidR="006F5E9E">
        <w:rPr>
          <w:sz w:val="28"/>
          <w:szCs w:val="28"/>
          <w:lang w:val="bg-BG"/>
        </w:rPr>
        <w:t>, като силно типизиран (</w:t>
      </w:r>
      <w:r w:rsidR="006F5E9E">
        <w:rPr>
          <w:sz w:val="28"/>
          <w:szCs w:val="28"/>
        </w:rPr>
        <w:t xml:space="preserve">strongly typed). </w:t>
      </w:r>
      <w:r w:rsidR="006F5E9E">
        <w:rPr>
          <w:sz w:val="28"/>
          <w:szCs w:val="28"/>
          <w:lang w:val="bg-BG"/>
        </w:rPr>
        <w:t xml:space="preserve">Това е и предпочитания начин на работа, понеже така биваме подпомогнати от компилатора и е са ясно описани типовете на данните, които ще бъдат изпратени. </w:t>
      </w:r>
      <w:r w:rsidR="007046A4">
        <w:rPr>
          <w:sz w:val="28"/>
          <w:szCs w:val="28"/>
          <w:lang w:val="bg-BG"/>
        </w:rPr>
        <w:t xml:space="preserve">В случая е описано, че за клиента могат да настъпят две събития – </w:t>
      </w:r>
      <w:proofErr w:type="spellStart"/>
      <w:r w:rsidR="007046A4">
        <w:rPr>
          <w:sz w:val="28"/>
          <w:szCs w:val="28"/>
        </w:rPr>
        <w:t>StockUpdate</w:t>
      </w:r>
      <w:proofErr w:type="spellEnd"/>
      <w:r w:rsidR="007046A4">
        <w:rPr>
          <w:sz w:val="28"/>
          <w:szCs w:val="28"/>
        </w:rPr>
        <w:t xml:space="preserve"> </w:t>
      </w:r>
      <w:r w:rsidR="007046A4">
        <w:rPr>
          <w:sz w:val="28"/>
          <w:szCs w:val="28"/>
          <w:lang w:val="bg-BG"/>
        </w:rPr>
        <w:t xml:space="preserve">и </w:t>
      </w:r>
      <w:proofErr w:type="spellStart"/>
      <w:r w:rsidR="007046A4">
        <w:rPr>
          <w:sz w:val="28"/>
          <w:szCs w:val="28"/>
        </w:rPr>
        <w:t>AddedComment</w:t>
      </w:r>
      <w:proofErr w:type="spellEnd"/>
      <w:r w:rsidR="007046A4">
        <w:rPr>
          <w:sz w:val="28"/>
          <w:szCs w:val="28"/>
          <w:lang w:val="bg-BG"/>
        </w:rPr>
        <w:t xml:space="preserve">. </w:t>
      </w:r>
      <w:r w:rsidR="006F5E9E">
        <w:rPr>
          <w:sz w:val="28"/>
          <w:szCs w:val="28"/>
          <w:lang w:val="bg-BG"/>
        </w:rPr>
        <w:t>В стандартния подход</w:t>
      </w:r>
      <w:r>
        <w:rPr>
          <w:sz w:val="28"/>
          <w:szCs w:val="28"/>
          <w:lang w:val="bg-BG"/>
        </w:rPr>
        <w:t xml:space="preserve">, изобразен на </w:t>
      </w:r>
      <w:r w:rsidRPr="00677264">
        <w:rPr>
          <w:sz w:val="28"/>
          <w:szCs w:val="28"/>
          <w:lang w:val="bg-BG"/>
        </w:rPr>
        <w:fldChar w:fldCharType="begin"/>
      </w:r>
      <w:r w:rsidRPr="00677264">
        <w:rPr>
          <w:sz w:val="28"/>
          <w:szCs w:val="28"/>
          <w:lang w:val="bg-BG"/>
        </w:rPr>
        <w:instrText xml:space="preserve"> REF _Ref65756467 \h </w:instrText>
      </w:r>
      <w:r>
        <w:rPr>
          <w:sz w:val="28"/>
          <w:szCs w:val="28"/>
          <w:lang w:val="bg-BG"/>
        </w:rPr>
        <w:instrText xml:space="preserve"> \* MERGEFORMAT </w:instrText>
      </w:r>
      <w:r w:rsidRPr="00677264">
        <w:rPr>
          <w:sz w:val="28"/>
          <w:szCs w:val="28"/>
          <w:lang w:val="bg-BG"/>
        </w:rPr>
      </w:r>
      <w:r w:rsidRPr="00677264">
        <w:rPr>
          <w:sz w:val="28"/>
          <w:szCs w:val="28"/>
          <w:lang w:val="bg-BG"/>
        </w:rPr>
        <w:fldChar w:fldCharType="separate"/>
      </w:r>
      <w:proofErr w:type="spellStart"/>
      <w:r w:rsidRPr="00677264">
        <w:rPr>
          <w:sz w:val="28"/>
          <w:szCs w:val="28"/>
        </w:rPr>
        <w:t>Фигура</w:t>
      </w:r>
      <w:proofErr w:type="spellEnd"/>
      <w:r w:rsidRPr="00677264">
        <w:rPr>
          <w:sz w:val="28"/>
          <w:szCs w:val="28"/>
        </w:rPr>
        <w:t xml:space="preserve"> </w:t>
      </w:r>
      <w:r w:rsidRPr="00677264">
        <w:rPr>
          <w:noProof/>
          <w:sz w:val="28"/>
          <w:szCs w:val="28"/>
        </w:rPr>
        <w:t>9</w:t>
      </w:r>
      <w:r w:rsidRPr="00677264">
        <w:rPr>
          <w:sz w:val="28"/>
          <w:szCs w:val="28"/>
          <w:lang w:val="bg-BG"/>
        </w:rPr>
        <w:fldChar w:fldCharType="end"/>
      </w:r>
      <w:r>
        <w:rPr>
          <w:sz w:val="28"/>
          <w:szCs w:val="28"/>
          <w:lang w:val="bg-BG"/>
        </w:rPr>
        <w:t>,</w:t>
      </w:r>
      <w:r w:rsidR="006F5E9E">
        <w:rPr>
          <w:sz w:val="28"/>
          <w:szCs w:val="28"/>
          <w:lang w:val="bg-BG"/>
        </w:rPr>
        <w:t xml:space="preserve"> </w:t>
      </w:r>
      <w:r w:rsidR="0081099E">
        <w:rPr>
          <w:sz w:val="28"/>
          <w:szCs w:val="28"/>
          <w:lang w:val="bg-BG"/>
        </w:rPr>
        <w:t xml:space="preserve">се използва метода </w:t>
      </w:r>
      <w:proofErr w:type="spellStart"/>
      <w:r w:rsidR="0081099E">
        <w:rPr>
          <w:sz w:val="28"/>
          <w:szCs w:val="28"/>
        </w:rPr>
        <w:t>SendAsync</w:t>
      </w:r>
      <w:proofErr w:type="spellEnd"/>
      <w:r w:rsidR="0081099E">
        <w:rPr>
          <w:sz w:val="28"/>
          <w:szCs w:val="28"/>
          <w:lang w:val="bg-BG"/>
        </w:rPr>
        <w:t xml:space="preserve"> и като параметри се подават името на събитието, както и самите данни. Работата с магически низове е възможно да създаде много проблеми при разработка и затова не се препоръчва.</w:t>
      </w:r>
    </w:p>
    <w:p w14:paraId="52C63E59" w14:textId="77777777" w:rsidR="00677264" w:rsidRDefault="00677264" w:rsidP="00677264">
      <w:pPr>
        <w:keepNext/>
        <w:spacing w:before="240" w:after="120"/>
        <w:jc w:val="center"/>
      </w:pPr>
      <w:r>
        <w:rPr>
          <w:noProof/>
          <w:sz w:val="28"/>
          <w:szCs w:val="28"/>
          <w:lang w:val="bg-BG"/>
        </w:rPr>
        <w:drawing>
          <wp:inline distT="0" distB="0" distL="0" distR="0" wp14:anchorId="6332489A" wp14:editId="1B181AE2">
            <wp:extent cx="4229467" cy="434378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C04A" w14:textId="0476E04A" w:rsidR="00677264" w:rsidRPr="004D2E4B" w:rsidRDefault="00677264" w:rsidP="00677264">
      <w:pPr>
        <w:pStyle w:val="Caption"/>
        <w:jc w:val="center"/>
        <w:rPr>
          <w:sz w:val="28"/>
          <w:szCs w:val="28"/>
          <w:lang w:val="bg-BG"/>
        </w:rPr>
      </w:pPr>
      <w:bookmarkStart w:id="21" w:name="_Ref65756467"/>
      <w:proofErr w:type="spellStart"/>
      <w:r>
        <w:t>Фигура</w:t>
      </w:r>
      <w:proofErr w:type="spellEnd"/>
      <w:r>
        <w:t xml:space="preserve">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580577">
        <w:rPr>
          <w:noProof/>
        </w:rPr>
        <w:t>9</w:t>
      </w:r>
      <w:r>
        <w:fldChar w:fldCharType="end"/>
      </w:r>
      <w:bookmarkEnd w:id="21"/>
      <w:r>
        <w:rPr>
          <w:lang w:val="bg-BG"/>
        </w:rPr>
        <w:t xml:space="preserve"> Изпращане на уведомление при използване на слаба типизация</w:t>
      </w:r>
    </w:p>
    <w:p w14:paraId="7369BF4B" w14:textId="01BD454D" w:rsidR="00D075F0" w:rsidRPr="007046A4" w:rsidRDefault="007046A4" w:rsidP="007046A4">
      <w:pPr>
        <w:spacing w:before="240"/>
        <w:ind w:left="708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Понеже в нашия случай е използвана силна типизация, уведомлението на клиентите може да се види на </w:t>
      </w:r>
      <w:r w:rsidRPr="007046A4">
        <w:rPr>
          <w:sz w:val="28"/>
          <w:szCs w:val="28"/>
          <w:lang w:val="bg-BG"/>
        </w:rPr>
        <w:fldChar w:fldCharType="begin"/>
      </w:r>
      <w:r w:rsidRPr="007046A4">
        <w:rPr>
          <w:sz w:val="28"/>
          <w:szCs w:val="28"/>
          <w:lang w:val="bg-BG"/>
        </w:rPr>
        <w:instrText xml:space="preserve"> REF _Ref65757326 \h </w:instrText>
      </w:r>
      <w:r>
        <w:rPr>
          <w:sz w:val="28"/>
          <w:szCs w:val="28"/>
          <w:lang w:val="bg-BG"/>
        </w:rPr>
        <w:instrText xml:space="preserve"> \* MERGEFORMAT </w:instrText>
      </w:r>
      <w:r w:rsidRPr="007046A4">
        <w:rPr>
          <w:sz w:val="28"/>
          <w:szCs w:val="28"/>
          <w:lang w:val="bg-BG"/>
        </w:rPr>
      </w:r>
      <w:r w:rsidRPr="007046A4">
        <w:rPr>
          <w:sz w:val="28"/>
          <w:szCs w:val="28"/>
          <w:lang w:val="bg-BG"/>
        </w:rPr>
        <w:fldChar w:fldCharType="separate"/>
      </w:r>
      <w:proofErr w:type="spellStart"/>
      <w:r w:rsidRPr="007046A4">
        <w:rPr>
          <w:sz w:val="28"/>
          <w:szCs w:val="28"/>
        </w:rPr>
        <w:t>Фигура</w:t>
      </w:r>
      <w:proofErr w:type="spellEnd"/>
      <w:r w:rsidRPr="007046A4">
        <w:rPr>
          <w:sz w:val="28"/>
          <w:szCs w:val="28"/>
        </w:rPr>
        <w:t xml:space="preserve"> </w:t>
      </w:r>
      <w:r w:rsidRPr="007046A4">
        <w:rPr>
          <w:noProof/>
          <w:sz w:val="28"/>
          <w:szCs w:val="28"/>
        </w:rPr>
        <w:t>10</w:t>
      </w:r>
      <w:r w:rsidRPr="007046A4">
        <w:rPr>
          <w:sz w:val="28"/>
          <w:szCs w:val="28"/>
          <w:lang w:val="bg-BG"/>
        </w:rPr>
        <w:fldChar w:fldCharType="end"/>
      </w:r>
      <w:r>
        <w:rPr>
          <w:sz w:val="28"/>
          <w:szCs w:val="28"/>
          <w:lang w:val="bg-BG"/>
        </w:rPr>
        <w:t xml:space="preserve"> или на ред 27 от </w:t>
      </w:r>
      <w:r w:rsidRPr="007046A4">
        <w:rPr>
          <w:sz w:val="28"/>
          <w:szCs w:val="28"/>
          <w:lang w:val="bg-BG"/>
        </w:rPr>
        <w:fldChar w:fldCharType="begin"/>
      </w:r>
      <w:r w:rsidRPr="007046A4">
        <w:rPr>
          <w:sz w:val="28"/>
          <w:szCs w:val="28"/>
          <w:lang w:val="bg-BG"/>
        </w:rPr>
        <w:instrText xml:space="preserve"> REF _Ref65753635 \h </w:instrText>
      </w:r>
      <w:r>
        <w:rPr>
          <w:sz w:val="28"/>
          <w:szCs w:val="28"/>
          <w:lang w:val="bg-BG"/>
        </w:rPr>
        <w:instrText xml:space="preserve"> \* MERGEFORMAT </w:instrText>
      </w:r>
      <w:r w:rsidRPr="007046A4">
        <w:rPr>
          <w:sz w:val="28"/>
          <w:szCs w:val="28"/>
          <w:lang w:val="bg-BG"/>
        </w:rPr>
      </w:r>
      <w:r w:rsidRPr="007046A4">
        <w:rPr>
          <w:sz w:val="28"/>
          <w:szCs w:val="28"/>
          <w:lang w:val="bg-BG"/>
        </w:rPr>
        <w:fldChar w:fldCharType="separate"/>
      </w:r>
      <w:proofErr w:type="spellStart"/>
      <w:r w:rsidRPr="007046A4">
        <w:rPr>
          <w:sz w:val="28"/>
          <w:szCs w:val="28"/>
        </w:rPr>
        <w:t>Фигура</w:t>
      </w:r>
      <w:proofErr w:type="spellEnd"/>
      <w:r w:rsidRPr="007046A4">
        <w:rPr>
          <w:sz w:val="28"/>
          <w:szCs w:val="28"/>
        </w:rPr>
        <w:t xml:space="preserve"> </w:t>
      </w:r>
      <w:r w:rsidRPr="007046A4">
        <w:rPr>
          <w:noProof/>
          <w:sz w:val="28"/>
          <w:szCs w:val="28"/>
        </w:rPr>
        <w:t>7</w:t>
      </w:r>
      <w:r w:rsidRPr="007046A4">
        <w:rPr>
          <w:sz w:val="28"/>
          <w:szCs w:val="28"/>
          <w:lang w:val="bg-BG"/>
        </w:rPr>
        <w:fldChar w:fldCharType="end"/>
      </w:r>
      <w:r>
        <w:rPr>
          <w:sz w:val="28"/>
          <w:szCs w:val="28"/>
          <w:lang w:val="bg-BG"/>
        </w:rPr>
        <w:t xml:space="preserve">. Това става посредством свойство </w:t>
      </w:r>
      <w:r>
        <w:rPr>
          <w:sz w:val="28"/>
          <w:szCs w:val="28"/>
        </w:rPr>
        <w:t xml:space="preserve">Clients, </w:t>
      </w:r>
      <w:r>
        <w:rPr>
          <w:sz w:val="28"/>
          <w:szCs w:val="28"/>
          <w:lang w:val="bg-BG"/>
        </w:rPr>
        <w:t xml:space="preserve">идващо от базовия клас </w:t>
      </w:r>
      <w:r>
        <w:rPr>
          <w:sz w:val="28"/>
          <w:szCs w:val="28"/>
        </w:rPr>
        <w:t xml:space="preserve">Hub. </w:t>
      </w:r>
      <w:r>
        <w:rPr>
          <w:sz w:val="28"/>
          <w:szCs w:val="28"/>
          <w:lang w:val="bg-BG"/>
        </w:rPr>
        <w:t xml:space="preserve">Това свойство ни позволява да изпращаме информация на клиентите, като в случая е зададено да се изпрати информация към всички клиенти със свойството </w:t>
      </w:r>
      <w:r>
        <w:rPr>
          <w:sz w:val="28"/>
          <w:szCs w:val="28"/>
        </w:rPr>
        <w:t>All.</w:t>
      </w:r>
      <w:r>
        <w:rPr>
          <w:sz w:val="28"/>
          <w:szCs w:val="28"/>
          <w:lang w:val="bg-BG"/>
        </w:rPr>
        <w:t xml:space="preserve"> Последната част от командата е специфицирането на събитието, което настъпва, а именно </w:t>
      </w:r>
      <w:proofErr w:type="spellStart"/>
      <w:r>
        <w:rPr>
          <w:sz w:val="28"/>
          <w:szCs w:val="28"/>
        </w:rPr>
        <w:t>AddedComment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и подаване на данните за събитието.</w:t>
      </w:r>
      <w:r>
        <w:rPr>
          <w:sz w:val="28"/>
          <w:szCs w:val="28"/>
        </w:rPr>
        <w:t xml:space="preserve"> </w:t>
      </w:r>
    </w:p>
    <w:p w14:paraId="2CC5669F" w14:textId="77777777" w:rsidR="007046A4" w:rsidRDefault="007046A4" w:rsidP="007046A4">
      <w:pPr>
        <w:keepNext/>
        <w:spacing w:before="240"/>
        <w:jc w:val="center"/>
      </w:pPr>
      <w:r>
        <w:rPr>
          <w:noProof/>
          <w:sz w:val="28"/>
          <w:szCs w:val="28"/>
          <w:lang w:val="bg-BG"/>
        </w:rPr>
        <w:drawing>
          <wp:inline distT="0" distB="0" distL="0" distR="0" wp14:anchorId="28FE6BE3" wp14:editId="52AA132E">
            <wp:extent cx="4168501" cy="266723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F051" w14:textId="4772C3A3" w:rsidR="007046A4" w:rsidRDefault="007046A4" w:rsidP="007046A4">
      <w:pPr>
        <w:pStyle w:val="Caption"/>
        <w:jc w:val="center"/>
        <w:rPr>
          <w:lang w:val="bg-BG"/>
        </w:rPr>
      </w:pPr>
      <w:bookmarkStart w:id="22" w:name="_Ref65757326"/>
      <w:proofErr w:type="spellStart"/>
      <w:r>
        <w:t>Фигура</w:t>
      </w:r>
      <w:proofErr w:type="spellEnd"/>
      <w:r>
        <w:t xml:space="preserve"> </w:t>
      </w:r>
      <w:r w:rsidR="002014C8">
        <w:fldChar w:fldCharType="begin"/>
      </w:r>
      <w:r w:rsidR="002014C8">
        <w:instrText xml:space="preserve"> SEQ Фигура \* ARABIC </w:instrText>
      </w:r>
      <w:r w:rsidR="002014C8">
        <w:fldChar w:fldCharType="separate"/>
      </w:r>
      <w:r w:rsidR="00580577">
        <w:rPr>
          <w:noProof/>
        </w:rPr>
        <w:t>10</w:t>
      </w:r>
      <w:r w:rsidR="002014C8">
        <w:rPr>
          <w:noProof/>
        </w:rPr>
        <w:fldChar w:fldCharType="end"/>
      </w:r>
      <w:bookmarkEnd w:id="22"/>
      <w:r>
        <w:rPr>
          <w:lang w:val="bg-BG"/>
        </w:rPr>
        <w:t xml:space="preserve"> Уведомление чрез използване на силна типизация</w:t>
      </w:r>
    </w:p>
    <w:p w14:paraId="77DDF78F" w14:textId="02199D24" w:rsidR="007046A4" w:rsidRPr="007046A4" w:rsidRDefault="007046A4" w:rsidP="007046A4">
      <w:pPr>
        <w:ind w:left="708"/>
        <w:rPr>
          <w:b/>
          <w:bCs/>
          <w:sz w:val="28"/>
          <w:szCs w:val="28"/>
          <w:lang w:val="bg-BG"/>
        </w:rPr>
      </w:pPr>
      <w:r w:rsidRPr="007046A4">
        <w:rPr>
          <w:b/>
          <w:bCs/>
          <w:sz w:val="28"/>
          <w:szCs w:val="28"/>
          <w:lang w:val="bg-BG"/>
        </w:rPr>
        <w:t xml:space="preserve">Важно е да се отбележи, че двата споменати подхода не могат да бъдат използвани заедно в рамките на един наследник на </w:t>
      </w:r>
      <w:r w:rsidRPr="007046A4">
        <w:rPr>
          <w:b/>
          <w:bCs/>
          <w:sz w:val="28"/>
          <w:szCs w:val="28"/>
        </w:rPr>
        <w:t xml:space="preserve">Hub </w:t>
      </w:r>
      <w:r w:rsidRPr="007046A4">
        <w:rPr>
          <w:b/>
          <w:bCs/>
          <w:sz w:val="28"/>
          <w:szCs w:val="28"/>
          <w:lang w:val="bg-BG"/>
        </w:rPr>
        <w:t>класа.</w:t>
      </w:r>
    </w:p>
    <w:p w14:paraId="43A12319" w14:textId="3DDCAA64" w:rsidR="00677264" w:rsidRDefault="00677264" w:rsidP="00677264">
      <w:pPr>
        <w:pStyle w:val="Heading2"/>
        <w:rPr>
          <w:lang w:val="bg-BG"/>
        </w:rPr>
      </w:pPr>
      <w:bookmarkStart w:id="23" w:name="_Toc65759738"/>
      <w:r>
        <w:rPr>
          <w:lang w:val="bg-BG"/>
        </w:rPr>
        <w:t>Деклариране на входните точки</w:t>
      </w:r>
      <w:r w:rsidR="0081099E">
        <w:rPr>
          <w:lang w:val="bg-BG"/>
        </w:rPr>
        <w:t xml:space="preserve"> на сървъра</w:t>
      </w:r>
      <w:r>
        <w:rPr>
          <w:lang w:val="bg-BG"/>
        </w:rPr>
        <w:t>, където клиентът може да изпра</w:t>
      </w:r>
      <w:r w:rsidR="007046A4">
        <w:rPr>
          <w:lang w:val="bg-BG"/>
        </w:rPr>
        <w:t>ща данни</w:t>
      </w:r>
      <w:bookmarkEnd w:id="23"/>
    </w:p>
    <w:p w14:paraId="4AD7199B" w14:textId="68C8386E" w:rsidR="0042456D" w:rsidRDefault="0042456D" w:rsidP="00677264">
      <w:pPr>
        <w:spacing w:after="240"/>
        <w:ind w:left="708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Методът </w:t>
      </w:r>
      <w:proofErr w:type="spellStart"/>
      <w:r>
        <w:rPr>
          <w:sz w:val="28"/>
          <w:szCs w:val="28"/>
        </w:rPr>
        <w:t>AddStockComment</w:t>
      </w:r>
      <w:proofErr w:type="spellEnd"/>
      <w:r>
        <w:rPr>
          <w:sz w:val="28"/>
          <w:szCs w:val="28"/>
          <w:lang w:val="bg-BG"/>
        </w:rPr>
        <w:t xml:space="preserve">, изобразен на </w:t>
      </w:r>
      <w:r w:rsidRPr="0042456D">
        <w:rPr>
          <w:sz w:val="28"/>
          <w:szCs w:val="28"/>
          <w:lang w:val="bg-BG"/>
        </w:rPr>
        <w:fldChar w:fldCharType="begin"/>
      </w:r>
      <w:r w:rsidRPr="0042456D">
        <w:rPr>
          <w:sz w:val="28"/>
          <w:szCs w:val="28"/>
          <w:lang w:val="bg-BG"/>
        </w:rPr>
        <w:instrText xml:space="preserve"> REF _Ref65753635 \h </w:instrText>
      </w:r>
      <w:r>
        <w:rPr>
          <w:sz w:val="28"/>
          <w:szCs w:val="28"/>
          <w:lang w:val="bg-BG"/>
        </w:rPr>
        <w:instrText xml:space="preserve"> \* MERGEFORMAT </w:instrText>
      </w:r>
      <w:r w:rsidRPr="0042456D">
        <w:rPr>
          <w:sz w:val="28"/>
          <w:szCs w:val="28"/>
          <w:lang w:val="bg-BG"/>
        </w:rPr>
      </w:r>
      <w:r w:rsidRPr="0042456D">
        <w:rPr>
          <w:sz w:val="28"/>
          <w:szCs w:val="28"/>
          <w:lang w:val="bg-BG"/>
        </w:rPr>
        <w:fldChar w:fldCharType="separate"/>
      </w:r>
      <w:proofErr w:type="spellStart"/>
      <w:r w:rsidRPr="0042456D">
        <w:rPr>
          <w:sz w:val="28"/>
          <w:szCs w:val="28"/>
        </w:rPr>
        <w:t>Фигура</w:t>
      </w:r>
      <w:proofErr w:type="spellEnd"/>
      <w:r w:rsidRPr="0042456D">
        <w:rPr>
          <w:sz w:val="28"/>
          <w:szCs w:val="28"/>
        </w:rPr>
        <w:t xml:space="preserve"> </w:t>
      </w:r>
      <w:r w:rsidRPr="0042456D">
        <w:rPr>
          <w:noProof/>
          <w:sz w:val="28"/>
          <w:szCs w:val="28"/>
        </w:rPr>
        <w:t>7</w:t>
      </w:r>
      <w:r w:rsidRPr="0042456D">
        <w:rPr>
          <w:sz w:val="28"/>
          <w:szCs w:val="28"/>
          <w:lang w:val="bg-BG"/>
        </w:rPr>
        <w:fldChar w:fldCharType="end"/>
      </w:r>
      <w:r>
        <w:rPr>
          <w:sz w:val="28"/>
          <w:szCs w:val="28"/>
          <w:lang w:val="bg-BG"/>
        </w:rPr>
        <w:t xml:space="preserve">, предоставя възможността на клиента да изпраща данни към сървъра, стига те да отговарят на посочения формат, който е представен в </w:t>
      </w:r>
      <w:proofErr w:type="spellStart"/>
      <w:r>
        <w:rPr>
          <w:sz w:val="28"/>
          <w:szCs w:val="28"/>
        </w:rPr>
        <w:t>CommentRequest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класа. На ред 27 на същата фигура е изобразен механизмът за обратно изпращане на данни към клиента. Това което се случва в метода е, че се взима информацията за даден коментар, записва се в базата данни и </w:t>
      </w:r>
      <w:r>
        <w:rPr>
          <w:sz w:val="28"/>
          <w:szCs w:val="28"/>
          <w:lang w:val="bg-BG"/>
        </w:rPr>
        <w:lastRenderedPageBreak/>
        <w:t xml:space="preserve">след това всички клиенти на приложението, биват известени за настъпилото събитие. </w:t>
      </w:r>
    </w:p>
    <w:p w14:paraId="5A101B58" w14:textId="6525B43E" w:rsidR="00677264" w:rsidRDefault="00677264" w:rsidP="00677264">
      <w:pPr>
        <w:pStyle w:val="Heading2"/>
        <w:rPr>
          <w:lang w:val="bg-BG"/>
        </w:rPr>
      </w:pPr>
      <w:bookmarkStart w:id="24" w:name="_Toc65759739"/>
      <w:r>
        <w:rPr>
          <w:lang w:val="bg-BG"/>
        </w:rPr>
        <w:t>Логическо разграничаване на клиентите</w:t>
      </w:r>
      <w:bookmarkEnd w:id="24"/>
    </w:p>
    <w:p w14:paraId="3C40B652" w14:textId="13DB2B12" w:rsidR="00D075F0" w:rsidRPr="00D075F0" w:rsidRDefault="00D075F0" w:rsidP="00677264">
      <w:pPr>
        <w:spacing w:after="240"/>
        <w:ind w:left="708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В </w:t>
      </w:r>
      <w:proofErr w:type="spellStart"/>
      <w:r>
        <w:rPr>
          <w:sz w:val="28"/>
          <w:szCs w:val="28"/>
        </w:rPr>
        <w:t>SignalR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има множество различни начини за логическо разграничаване на отделни групи от нашите клиент, които са изобразени на </w:t>
      </w:r>
      <w:r w:rsidRPr="00D075F0">
        <w:rPr>
          <w:sz w:val="28"/>
          <w:szCs w:val="28"/>
        </w:rPr>
        <w:fldChar w:fldCharType="begin"/>
      </w:r>
      <w:r w:rsidRPr="00D075F0">
        <w:rPr>
          <w:sz w:val="28"/>
          <w:szCs w:val="28"/>
          <w:lang w:val="bg-BG"/>
        </w:rPr>
        <w:instrText xml:space="preserve"> REF _Ref65755670 \h </w:instrText>
      </w:r>
      <w:r>
        <w:rPr>
          <w:sz w:val="28"/>
          <w:szCs w:val="28"/>
        </w:rPr>
        <w:instrText xml:space="preserve"> \* MERGEFORMAT </w:instrText>
      </w:r>
      <w:r w:rsidRPr="00D075F0">
        <w:rPr>
          <w:sz w:val="28"/>
          <w:szCs w:val="28"/>
        </w:rPr>
      </w:r>
      <w:r w:rsidRPr="00D075F0">
        <w:rPr>
          <w:sz w:val="28"/>
          <w:szCs w:val="28"/>
        </w:rPr>
        <w:fldChar w:fldCharType="separate"/>
      </w:r>
      <w:proofErr w:type="spellStart"/>
      <w:r w:rsidRPr="00D075F0">
        <w:rPr>
          <w:sz w:val="28"/>
          <w:szCs w:val="28"/>
        </w:rPr>
        <w:t>Фигура</w:t>
      </w:r>
      <w:proofErr w:type="spellEnd"/>
      <w:r w:rsidRPr="00D075F0">
        <w:rPr>
          <w:sz w:val="28"/>
          <w:szCs w:val="28"/>
        </w:rPr>
        <w:t xml:space="preserve"> </w:t>
      </w:r>
      <w:r w:rsidRPr="00D075F0">
        <w:rPr>
          <w:noProof/>
          <w:sz w:val="28"/>
          <w:szCs w:val="28"/>
        </w:rPr>
        <w:t>9</w:t>
      </w:r>
      <w:r w:rsidRPr="00D075F0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bg-BG"/>
        </w:rPr>
        <w:t xml:space="preserve">Най-широко използваните варианти са </w:t>
      </w:r>
      <w:r>
        <w:rPr>
          <w:sz w:val="28"/>
          <w:szCs w:val="28"/>
        </w:rPr>
        <w:t xml:space="preserve">All, Group, User, Users. </w:t>
      </w:r>
      <w:r>
        <w:rPr>
          <w:sz w:val="28"/>
          <w:szCs w:val="28"/>
          <w:lang w:val="bg-BG"/>
        </w:rPr>
        <w:t xml:space="preserve">Вторият подход ни дава възможност да вкараме множество наши клиентски връзки в смислова група, която да бъде </w:t>
      </w:r>
      <w:proofErr w:type="spellStart"/>
      <w:r>
        <w:rPr>
          <w:sz w:val="28"/>
          <w:szCs w:val="28"/>
          <w:lang w:val="bg-BG"/>
        </w:rPr>
        <w:t>нотифицирана</w:t>
      </w:r>
      <w:proofErr w:type="spellEnd"/>
      <w:r>
        <w:rPr>
          <w:sz w:val="28"/>
          <w:szCs w:val="28"/>
          <w:lang w:val="bg-BG"/>
        </w:rPr>
        <w:t xml:space="preserve"> при различни обстоятелства. При предпоследния и последния варианти се вижда, че можем също така да изпращаме данни към конкретен потребител или множество от потребители. </w:t>
      </w:r>
    </w:p>
    <w:p w14:paraId="39192845" w14:textId="77777777" w:rsidR="00D075F0" w:rsidRDefault="00D075F0" w:rsidP="007046A4">
      <w:pPr>
        <w:keepNext/>
        <w:ind w:left="340"/>
      </w:pPr>
      <w:r>
        <w:rPr>
          <w:noProof/>
          <w:sz w:val="28"/>
          <w:szCs w:val="28"/>
        </w:rPr>
        <w:drawing>
          <wp:inline distT="0" distB="0" distL="0" distR="0" wp14:anchorId="6FA8CAFC" wp14:editId="31670C4F">
            <wp:extent cx="5972810" cy="2722245"/>
            <wp:effectExtent l="0" t="0" r="889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994C" w14:textId="4E8BDD6A" w:rsidR="00D075F0" w:rsidRPr="0042456D" w:rsidRDefault="00D075F0" w:rsidP="00D075F0">
      <w:pPr>
        <w:pStyle w:val="Caption"/>
        <w:jc w:val="center"/>
        <w:rPr>
          <w:sz w:val="28"/>
          <w:szCs w:val="28"/>
        </w:rPr>
      </w:pPr>
      <w:bookmarkStart w:id="25" w:name="_Ref65755670"/>
      <w:proofErr w:type="spellStart"/>
      <w:r>
        <w:t>Фигура</w:t>
      </w:r>
      <w:proofErr w:type="spellEnd"/>
      <w:r>
        <w:t xml:space="preserve"> </w:t>
      </w:r>
      <w:r w:rsidR="002014C8">
        <w:fldChar w:fldCharType="begin"/>
      </w:r>
      <w:r w:rsidR="002014C8">
        <w:instrText xml:space="preserve"> SEQ Фигура \* ARABIC </w:instrText>
      </w:r>
      <w:r w:rsidR="002014C8">
        <w:fldChar w:fldCharType="separate"/>
      </w:r>
      <w:r w:rsidR="00580577">
        <w:rPr>
          <w:noProof/>
        </w:rPr>
        <w:t>11</w:t>
      </w:r>
      <w:r w:rsidR="002014C8">
        <w:rPr>
          <w:noProof/>
        </w:rPr>
        <w:fldChar w:fldCharType="end"/>
      </w:r>
      <w:bookmarkEnd w:id="25"/>
      <w:r>
        <w:t xml:space="preserve"> </w:t>
      </w:r>
      <w:r>
        <w:rPr>
          <w:lang w:val="bg-BG"/>
        </w:rPr>
        <w:t xml:space="preserve">Различни начини за уведомяване </w:t>
      </w:r>
      <w:r>
        <w:rPr>
          <w:noProof/>
          <w:lang w:val="bg-BG"/>
        </w:rPr>
        <w:t>на клиентите</w:t>
      </w:r>
    </w:p>
    <w:p w14:paraId="07837F3E" w14:textId="77777777" w:rsidR="0042456D" w:rsidRDefault="0042456D" w:rsidP="0034276C">
      <w:pPr>
        <w:rPr>
          <w:sz w:val="28"/>
          <w:szCs w:val="28"/>
          <w:lang w:val="bg-BG"/>
        </w:rPr>
      </w:pPr>
    </w:p>
    <w:p w14:paraId="663C0C5D" w14:textId="41C015BC" w:rsidR="0081099E" w:rsidRDefault="0081099E" w:rsidP="0081099E">
      <w:pPr>
        <w:pStyle w:val="Heading2"/>
        <w:rPr>
          <w:lang w:val="bg-BG"/>
        </w:rPr>
      </w:pPr>
      <w:bookmarkStart w:id="26" w:name="_Toc65759740"/>
      <w:r>
        <w:rPr>
          <w:lang w:val="bg-BG"/>
        </w:rPr>
        <w:t>Изграждане на връзка от клиентска страна</w:t>
      </w:r>
      <w:bookmarkEnd w:id="26"/>
    </w:p>
    <w:p w14:paraId="010EACE9" w14:textId="01A6C6D2" w:rsidR="0081099E" w:rsidRDefault="0081099E" w:rsidP="00120652">
      <w:pPr>
        <w:ind w:left="708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За успешно изграждане на връзка от страна на клиента е нужно да минем през няколко стъпки. Първо е нужно да вложим клиентската библиотека във файла откъдето ще установим връзката, както е показано на </w:t>
      </w:r>
      <w:r w:rsidR="00120652" w:rsidRPr="00120652">
        <w:rPr>
          <w:sz w:val="28"/>
          <w:szCs w:val="28"/>
          <w:lang w:val="bg-BG"/>
        </w:rPr>
        <w:fldChar w:fldCharType="begin"/>
      </w:r>
      <w:r w:rsidR="00120652" w:rsidRPr="00120652">
        <w:rPr>
          <w:sz w:val="28"/>
          <w:szCs w:val="28"/>
          <w:lang w:val="bg-BG"/>
        </w:rPr>
        <w:instrText xml:space="preserve"> REF _Ref65758439 \h </w:instrText>
      </w:r>
      <w:r w:rsidR="00120652" w:rsidRPr="00120652">
        <w:rPr>
          <w:sz w:val="28"/>
          <w:szCs w:val="28"/>
          <w:lang w:val="bg-BG"/>
        </w:rPr>
      </w:r>
      <w:r w:rsidR="00120652">
        <w:rPr>
          <w:sz w:val="28"/>
          <w:szCs w:val="28"/>
          <w:lang w:val="bg-BG"/>
        </w:rPr>
        <w:instrText xml:space="preserve"> \* MERGEFORMAT </w:instrText>
      </w:r>
      <w:r w:rsidR="00120652" w:rsidRPr="00120652">
        <w:rPr>
          <w:sz w:val="28"/>
          <w:szCs w:val="28"/>
          <w:lang w:val="bg-BG"/>
        </w:rPr>
        <w:fldChar w:fldCharType="separate"/>
      </w:r>
      <w:proofErr w:type="spellStart"/>
      <w:r w:rsidR="00120652" w:rsidRPr="00120652">
        <w:rPr>
          <w:sz w:val="28"/>
          <w:szCs w:val="28"/>
        </w:rPr>
        <w:t>Фигура</w:t>
      </w:r>
      <w:proofErr w:type="spellEnd"/>
      <w:r w:rsidR="00120652" w:rsidRPr="00120652">
        <w:rPr>
          <w:sz w:val="28"/>
          <w:szCs w:val="28"/>
        </w:rPr>
        <w:t xml:space="preserve"> </w:t>
      </w:r>
      <w:r w:rsidR="00120652" w:rsidRPr="00120652">
        <w:rPr>
          <w:noProof/>
          <w:sz w:val="28"/>
          <w:szCs w:val="28"/>
        </w:rPr>
        <w:t>12</w:t>
      </w:r>
      <w:r w:rsidR="00120652" w:rsidRPr="00120652">
        <w:rPr>
          <w:sz w:val="28"/>
          <w:szCs w:val="28"/>
          <w:lang w:val="bg-BG"/>
        </w:rPr>
        <w:fldChar w:fldCharType="end"/>
      </w:r>
      <w:r>
        <w:rPr>
          <w:sz w:val="28"/>
          <w:szCs w:val="28"/>
          <w:lang w:val="bg-BG"/>
        </w:rPr>
        <w:t>.</w:t>
      </w:r>
    </w:p>
    <w:p w14:paraId="5E91B3BE" w14:textId="77777777" w:rsidR="0081099E" w:rsidRDefault="0081099E" w:rsidP="0081099E">
      <w:pPr>
        <w:keepNext/>
        <w:spacing w:before="240" w:after="120"/>
        <w:ind w:left="567"/>
        <w:jc w:val="center"/>
      </w:pPr>
      <w:r>
        <w:rPr>
          <w:noProof/>
          <w:sz w:val="28"/>
          <w:szCs w:val="28"/>
          <w:lang w:val="bg-BG"/>
        </w:rPr>
        <w:drawing>
          <wp:inline distT="0" distB="0" distL="0" distR="0" wp14:anchorId="74EBA221" wp14:editId="0ED4E524">
            <wp:extent cx="3673158" cy="2286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98FA" w14:textId="75481A3E" w:rsidR="0081099E" w:rsidRPr="0081099E" w:rsidRDefault="0081099E" w:rsidP="0081099E">
      <w:pPr>
        <w:pStyle w:val="Caption"/>
        <w:jc w:val="center"/>
        <w:rPr>
          <w:sz w:val="28"/>
          <w:szCs w:val="28"/>
          <w:lang w:val="bg-BG"/>
        </w:rPr>
      </w:pPr>
      <w:bookmarkStart w:id="27" w:name="_Ref65758439"/>
      <w:proofErr w:type="spellStart"/>
      <w:r>
        <w:t>Фигура</w:t>
      </w:r>
      <w:proofErr w:type="spellEnd"/>
      <w:r>
        <w:t xml:space="preserve">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580577">
        <w:rPr>
          <w:noProof/>
        </w:rPr>
        <w:t>12</w:t>
      </w:r>
      <w:r>
        <w:fldChar w:fldCharType="end"/>
      </w:r>
      <w:bookmarkEnd w:id="27"/>
      <w:r>
        <w:rPr>
          <w:lang w:val="bg-BG"/>
        </w:rPr>
        <w:t xml:space="preserve"> Влагане на клиентската библиотека</w:t>
      </w:r>
    </w:p>
    <w:p w14:paraId="47AF6540" w14:textId="30E20CEB" w:rsidR="00120652" w:rsidRDefault="00120652" w:rsidP="0034276C">
      <w:pPr>
        <w:rPr>
          <w:sz w:val="28"/>
          <w:szCs w:val="28"/>
        </w:rPr>
      </w:pPr>
    </w:p>
    <w:p w14:paraId="6B165C46" w14:textId="53DEDF84" w:rsidR="00120652" w:rsidRDefault="00120652" w:rsidP="0034276C">
      <w:pPr>
        <w:rPr>
          <w:sz w:val="28"/>
          <w:szCs w:val="28"/>
        </w:rPr>
      </w:pPr>
    </w:p>
    <w:p w14:paraId="2831AEFC" w14:textId="46DC2803" w:rsidR="00120652" w:rsidRPr="00120652" w:rsidRDefault="00120652" w:rsidP="00120652">
      <w:pPr>
        <w:ind w:left="708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 xml:space="preserve">След това е нужно да изградим самата връзка с помощта на </w:t>
      </w:r>
      <w:proofErr w:type="spellStart"/>
      <w:r>
        <w:rPr>
          <w:sz w:val="28"/>
          <w:szCs w:val="28"/>
        </w:rPr>
        <w:t>HubConnectionBuilder</w:t>
      </w:r>
      <w:proofErr w:type="spellEnd"/>
      <w:r>
        <w:rPr>
          <w:sz w:val="28"/>
          <w:szCs w:val="28"/>
          <w:lang w:val="bg-BG"/>
        </w:rPr>
        <w:t xml:space="preserve">, където подаваме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на сървъра, както и да стартираме връзката. Всичко това е показано на </w:t>
      </w:r>
      <w:r w:rsidRPr="00120652">
        <w:rPr>
          <w:sz w:val="28"/>
          <w:szCs w:val="28"/>
        </w:rPr>
        <w:fldChar w:fldCharType="begin"/>
      </w:r>
      <w:r w:rsidRPr="00120652">
        <w:rPr>
          <w:sz w:val="28"/>
          <w:szCs w:val="28"/>
          <w:lang w:val="bg-BG"/>
        </w:rPr>
        <w:instrText xml:space="preserve"> REF _Ref65758745 \h </w:instrText>
      </w:r>
      <w:r w:rsidRPr="00120652">
        <w:rPr>
          <w:sz w:val="28"/>
          <w:szCs w:val="28"/>
        </w:rPr>
      </w:r>
      <w:r>
        <w:rPr>
          <w:sz w:val="28"/>
          <w:szCs w:val="28"/>
        </w:rPr>
        <w:instrText xml:space="preserve"> \* MERGEFORMAT </w:instrText>
      </w:r>
      <w:r w:rsidRPr="00120652">
        <w:rPr>
          <w:sz w:val="28"/>
          <w:szCs w:val="28"/>
        </w:rPr>
        <w:fldChar w:fldCharType="separate"/>
      </w:r>
      <w:proofErr w:type="spellStart"/>
      <w:r w:rsidRPr="00120652">
        <w:rPr>
          <w:sz w:val="28"/>
          <w:szCs w:val="28"/>
        </w:rPr>
        <w:t>Фигура</w:t>
      </w:r>
      <w:proofErr w:type="spellEnd"/>
      <w:r w:rsidRPr="00120652">
        <w:rPr>
          <w:sz w:val="28"/>
          <w:szCs w:val="28"/>
        </w:rPr>
        <w:t xml:space="preserve"> </w:t>
      </w:r>
      <w:r w:rsidRPr="00120652">
        <w:rPr>
          <w:noProof/>
          <w:sz w:val="28"/>
          <w:szCs w:val="28"/>
        </w:rPr>
        <w:t>13</w:t>
      </w:r>
      <w:r w:rsidRPr="00120652">
        <w:rPr>
          <w:sz w:val="28"/>
          <w:szCs w:val="28"/>
        </w:rPr>
        <w:fldChar w:fldCharType="end"/>
      </w:r>
      <w:r>
        <w:rPr>
          <w:sz w:val="28"/>
          <w:szCs w:val="28"/>
          <w:lang w:val="bg-BG"/>
        </w:rPr>
        <w:t xml:space="preserve">. Важно е да се отбележи, че самата връзка се пази в свойството </w:t>
      </w:r>
      <w:r>
        <w:rPr>
          <w:sz w:val="28"/>
          <w:szCs w:val="28"/>
        </w:rPr>
        <w:t xml:space="preserve">connection </w:t>
      </w:r>
      <w:r>
        <w:rPr>
          <w:sz w:val="28"/>
          <w:szCs w:val="28"/>
          <w:lang w:val="bg-BG"/>
        </w:rPr>
        <w:t>на клас</w:t>
      </w:r>
      <w:r w:rsidR="00580577">
        <w:rPr>
          <w:sz w:val="28"/>
          <w:szCs w:val="28"/>
          <w:lang w:val="bg-BG"/>
        </w:rPr>
        <w:t xml:space="preserve">а </w:t>
      </w:r>
      <w:proofErr w:type="spellStart"/>
      <w:r w:rsidR="00580577" w:rsidRPr="00580577">
        <w:rPr>
          <w:sz w:val="28"/>
          <w:szCs w:val="28"/>
          <w:lang w:val="bg-BG"/>
        </w:rPr>
        <w:t>StockRealTimeService</w:t>
      </w:r>
      <w:proofErr w:type="spellEnd"/>
      <w:r w:rsidR="00580577">
        <w:rPr>
          <w:sz w:val="28"/>
          <w:szCs w:val="28"/>
          <w:lang w:val="bg-BG"/>
        </w:rPr>
        <w:t xml:space="preserve"> в клиентското ни приложение</w:t>
      </w:r>
      <w:r>
        <w:rPr>
          <w:sz w:val="28"/>
          <w:szCs w:val="28"/>
          <w:lang w:val="bg-BG"/>
        </w:rPr>
        <w:t>.</w:t>
      </w:r>
    </w:p>
    <w:p w14:paraId="25937FA6" w14:textId="77777777" w:rsidR="00120652" w:rsidRDefault="00120652" w:rsidP="00120652">
      <w:pPr>
        <w:keepNext/>
        <w:spacing w:before="240" w:after="120"/>
        <w:ind w:left="708"/>
      </w:pPr>
      <w:r>
        <w:rPr>
          <w:noProof/>
          <w:sz w:val="28"/>
          <w:szCs w:val="28"/>
          <w:lang w:val="bg-BG"/>
        </w:rPr>
        <w:drawing>
          <wp:inline distT="0" distB="0" distL="0" distR="0" wp14:anchorId="468113AB" wp14:editId="02BFA0B0">
            <wp:extent cx="5258256" cy="350550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F3A5" w14:textId="59B94249" w:rsidR="00120652" w:rsidRPr="00120652" w:rsidRDefault="00120652" w:rsidP="00120652">
      <w:pPr>
        <w:pStyle w:val="Caption"/>
        <w:jc w:val="center"/>
        <w:rPr>
          <w:sz w:val="28"/>
          <w:szCs w:val="28"/>
          <w:lang w:val="bg-BG"/>
        </w:rPr>
      </w:pPr>
      <w:bookmarkStart w:id="28" w:name="_Ref65758745"/>
      <w:proofErr w:type="spellStart"/>
      <w:r>
        <w:t>Фигура</w:t>
      </w:r>
      <w:proofErr w:type="spellEnd"/>
      <w:r>
        <w:t xml:space="preserve">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580577">
        <w:rPr>
          <w:noProof/>
        </w:rPr>
        <w:t>13</w:t>
      </w:r>
      <w:r>
        <w:fldChar w:fldCharType="end"/>
      </w:r>
      <w:bookmarkEnd w:id="28"/>
      <w:r>
        <w:rPr>
          <w:lang w:val="bg-BG"/>
        </w:rPr>
        <w:t xml:space="preserve"> Изграждане и стартиране на връзката</w:t>
      </w:r>
    </w:p>
    <w:p w14:paraId="239A8CE2" w14:textId="77B5DE5A" w:rsidR="00120652" w:rsidRDefault="00120652" w:rsidP="00120652">
      <w:pPr>
        <w:pStyle w:val="Heading2"/>
        <w:rPr>
          <w:lang w:val="bg-BG"/>
        </w:rPr>
      </w:pPr>
      <w:bookmarkStart w:id="29" w:name="_Toc65759741"/>
      <w:r>
        <w:rPr>
          <w:lang w:val="bg-BG"/>
        </w:rPr>
        <w:t>Абониране на клиента за събития настъпили на сървъра</w:t>
      </w:r>
      <w:bookmarkEnd w:id="29"/>
    </w:p>
    <w:p w14:paraId="17202BAB" w14:textId="21DE3B34" w:rsidR="00120652" w:rsidRDefault="00120652" w:rsidP="00120652">
      <w:pPr>
        <w:ind w:left="708"/>
        <w:rPr>
          <w:sz w:val="28"/>
          <w:szCs w:val="28"/>
          <w:lang w:val="bg-BG"/>
        </w:rPr>
      </w:pPr>
      <w:r w:rsidRPr="00120652">
        <w:rPr>
          <w:sz w:val="28"/>
          <w:szCs w:val="28"/>
          <w:lang w:val="bg-BG"/>
        </w:rPr>
        <w:t xml:space="preserve">Клиента може да бъде уведомен за настъпилите събития, само след като се абонира. Това става посредством извикване на метода </w:t>
      </w:r>
      <w:r w:rsidRPr="00120652">
        <w:rPr>
          <w:sz w:val="28"/>
          <w:szCs w:val="28"/>
        </w:rPr>
        <w:t xml:space="preserve">on </w:t>
      </w:r>
      <w:r w:rsidRPr="00120652">
        <w:rPr>
          <w:sz w:val="28"/>
          <w:szCs w:val="28"/>
          <w:lang w:val="bg-BG"/>
        </w:rPr>
        <w:t xml:space="preserve">на стартираната връзка. </w:t>
      </w:r>
      <w:r w:rsidR="00580577">
        <w:rPr>
          <w:sz w:val="28"/>
          <w:szCs w:val="28"/>
          <w:lang w:val="bg-BG"/>
        </w:rPr>
        <w:t xml:space="preserve">На този метод се подават два параметъра – името на събитието, както и функция обработваща получените данни. </w:t>
      </w:r>
    </w:p>
    <w:p w14:paraId="2BE4C357" w14:textId="77777777" w:rsidR="00580577" w:rsidRDefault="00580577" w:rsidP="00580577">
      <w:pPr>
        <w:keepNext/>
        <w:spacing w:before="240" w:after="120"/>
        <w:ind w:left="708"/>
        <w:jc w:val="center"/>
      </w:pPr>
      <w:r>
        <w:rPr>
          <w:noProof/>
          <w:sz w:val="28"/>
          <w:szCs w:val="28"/>
        </w:rPr>
        <w:drawing>
          <wp:inline distT="0" distB="0" distL="0" distR="0" wp14:anchorId="0F08AFC4" wp14:editId="3D512426">
            <wp:extent cx="3766949" cy="1028789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949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1154" w14:textId="20A1AA2D" w:rsidR="00580577" w:rsidRDefault="00580577" w:rsidP="00580577">
      <w:pPr>
        <w:pStyle w:val="Caption"/>
        <w:jc w:val="center"/>
        <w:rPr>
          <w:lang w:val="bg-BG"/>
        </w:rPr>
      </w:pPr>
      <w:proofErr w:type="spellStart"/>
      <w:r>
        <w:t>Фигура</w:t>
      </w:r>
      <w:proofErr w:type="spellEnd"/>
      <w:r>
        <w:t xml:space="preserve">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lang w:val="bg-BG"/>
        </w:rPr>
        <w:t xml:space="preserve"> Абониране на клиента за събитие</w:t>
      </w:r>
    </w:p>
    <w:p w14:paraId="35F29D0E" w14:textId="377FF2B6" w:rsidR="00580577" w:rsidRDefault="00580577" w:rsidP="00580577">
      <w:pPr>
        <w:rPr>
          <w:lang w:val="bg-BG"/>
        </w:rPr>
      </w:pPr>
    </w:p>
    <w:p w14:paraId="428EF4AD" w14:textId="014D7269" w:rsidR="00580577" w:rsidRDefault="00580577" w:rsidP="00580577">
      <w:pPr>
        <w:rPr>
          <w:lang w:val="bg-BG"/>
        </w:rPr>
      </w:pPr>
    </w:p>
    <w:p w14:paraId="132AC64B" w14:textId="6B05DBCC" w:rsidR="00580577" w:rsidRDefault="00580577" w:rsidP="00580577">
      <w:pPr>
        <w:rPr>
          <w:lang w:val="bg-BG"/>
        </w:rPr>
      </w:pPr>
    </w:p>
    <w:p w14:paraId="5ACE216C" w14:textId="77777777" w:rsidR="00580577" w:rsidRPr="00580577" w:rsidRDefault="00580577" w:rsidP="00580577">
      <w:pPr>
        <w:rPr>
          <w:lang w:val="bg-BG"/>
        </w:rPr>
      </w:pPr>
    </w:p>
    <w:p w14:paraId="54C5E101" w14:textId="6CE49CDE" w:rsidR="00580577" w:rsidRDefault="00580577" w:rsidP="00580577">
      <w:pPr>
        <w:pStyle w:val="Heading2"/>
        <w:rPr>
          <w:lang w:val="bg-BG"/>
        </w:rPr>
      </w:pPr>
      <w:bookmarkStart w:id="30" w:name="_Toc65759742"/>
      <w:r>
        <w:rPr>
          <w:lang w:val="bg-BG"/>
        </w:rPr>
        <w:lastRenderedPageBreak/>
        <w:t>Изпращане на данни от клиентска страна към сървъра</w:t>
      </w:r>
      <w:bookmarkEnd w:id="30"/>
    </w:p>
    <w:p w14:paraId="1AEEA2D2" w14:textId="77777777" w:rsidR="00580577" w:rsidRPr="00580577" w:rsidRDefault="00580577" w:rsidP="00580577">
      <w:pPr>
        <w:ind w:left="708"/>
        <w:rPr>
          <w:sz w:val="28"/>
          <w:szCs w:val="28"/>
          <w:lang w:val="bg-BG"/>
        </w:rPr>
      </w:pPr>
      <w:r w:rsidRPr="00580577">
        <w:rPr>
          <w:sz w:val="28"/>
          <w:szCs w:val="28"/>
          <w:lang w:val="bg-BG"/>
        </w:rPr>
        <w:t xml:space="preserve">Изпращането на данни към сървъра е изключително лесно. Използва се метода </w:t>
      </w:r>
      <w:r w:rsidRPr="00580577">
        <w:rPr>
          <w:sz w:val="28"/>
          <w:szCs w:val="28"/>
        </w:rPr>
        <w:t xml:space="preserve">invoke </w:t>
      </w:r>
      <w:r w:rsidRPr="00580577">
        <w:rPr>
          <w:sz w:val="28"/>
          <w:szCs w:val="28"/>
          <w:lang w:val="bg-BG"/>
        </w:rPr>
        <w:t>на връзката на клиента и се подават името на сървърния метод, както и данните.</w:t>
      </w:r>
    </w:p>
    <w:p w14:paraId="32AA0223" w14:textId="77777777" w:rsidR="00580577" w:rsidRDefault="00580577" w:rsidP="00580577">
      <w:pPr>
        <w:keepNext/>
        <w:spacing w:before="240" w:after="120"/>
        <w:ind w:left="454"/>
        <w:jc w:val="center"/>
      </w:pPr>
      <w:r>
        <w:rPr>
          <w:noProof/>
          <w:lang w:val="bg-BG"/>
        </w:rPr>
        <w:drawing>
          <wp:inline distT="0" distB="0" distL="0" distR="0" wp14:anchorId="41991B77" wp14:editId="0C290066">
            <wp:extent cx="5616427" cy="784928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F367" w14:textId="7BF812F5" w:rsidR="00580577" w:rsidRPr="00580577" w:rsidRDefault="00580577" w:rsidP="00580577">
      <w:pPr>
        <w:pStyle w:val="Caption"/>
        <w:jc w:val="center"/>
        <w:rPr>
          <w:lang w:val="bg-BG"/>
        </w:rPr>
      </w:pPr>
      <w:proofErr w:type="spellStart"/>
      <w:r>
        <w:t>Фигура</w:t>
      </w:r>
      <w:proofErr w:type="spellEnd"/>
      <w:r>
        <w:t xml:space="preserve">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lang w:val="bg-BG"/>
        </w:rPr>
        <w:t xml:space="preserve"> Изпращане на данни към сървъра</w:t>
      </w:r>
    </w:p>
    <w:p w14:paraId="38CDCDA6" w14:textId="77777777" w:rsidR="00580577" w:rsidRPr="00580577" w:rsidRDefault="00580577" w:rsidP="00580577">
      <w:pPr>
        <w:ind w:left="708"/>
      </w:pPr>
    </w:p>
    <w:p w14:paraId="320EBF30" w14:textId="2AD9EA8F" w:rsidR="0034276C" w:rsidRDefault="0034276C" w:rsidP="0034276C">
      <w:pPr>
        <w:rPr>
          <w:sz w:val="28"/>
          <w:szCs w:val="28"/>
          <w:lang w:val="bg-BG"/>
        </w:rPr>
      </w:pPr>
      <w:proofErr w:type="spellStart"/>
      <w:r w:rsidRPr="0034276C">
        <w:rPr>
          <w:sz w:val="28"/>
          <w:szCs w:val="28"/>
        </w:rPr>
        <w:t>SignalR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предоставя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два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протокола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за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съобщенията</w:t>
      </w:r>
      <w:proofErr w:type="spellEnd"/>
      <w:r w:rsidRPr="0034276C">
        <w:rPr>
          <w:sz w:val="28"/>
          <w:szCs w:val="28"/>
        </w:rPr>
        <w:t xml:space="preserve">: </w:t>
      </w:r>
      <w:proofErr w:type="spellStart"/>
      <w:r w:rsidRPr="0034276C">
        <w:rPr>
          <w:sz w:val="28"/>
          <w:szCs w:val="28"/>
        </w:rPr>
        <w:t>текстов</w:t>
      </w:r>
      <w:proofErr w:type="spellEnd"/>
      <w:r w:rsidRPr="0034276C">
        <w:rPr>
          <w:sz w:val="28"/>
          <w:szCs w:val="28"/>
        </w:rPr>
        <w:t xml:space="preserve">, </w:t>
      </w:r>
      <w:proofErr w:type="spellStart"/>
      <w:r w:rsidRPr="0034276C">
        <w:rPr>
          <w:sz w:val="28"/>
          <w:szCs w:val="28"/>
        </w:rPr>
        <w:t>който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предоставя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информацията</w:t>
      </w:r>
      <w:proofErr w:type="spellEnd"/>
      <w:r w:rsidRPr="0034276C">
        <w:rPr>
          <w:sz w:val="28"/>
          <w:szCs w:val="28"/>
        </w:rPr>
        <w:t xml:space="preserve"> в JSON </w:t>
      </w:r>
      <w:proofErr w:type="spellStart"/>
      <w:r w:rsidRPr="0034276C">
        <w:rPr>
          <w:sz w:val="28"/>
          <w:szCs w:val="28"/>
        </w:rPr>
        <w:t>формат</w:t>
      </w:r>
      <w:proofErr w:type="spellEnd"/>
      <w:r w:rsidRPr="0034276C">
        <w:rPr>
          <w:sz w:val="28"/>
          <w:szCs w:val="28"/>
        </w:rPr>
        <w:t xml:space="preserve"> и </w:t>
      </w:r>
      <w:proofErr w:type="spellStart"/>
      <w:r w:rsidRPr="0034276C">
        <w:rPr>
          <w:sz w:val="28"/>
          <w:szCs w:val="28"/>
        </w:rPr>
        <w:t>бинарен</w:t>
      </w:r>
      <w:proofErr w:type="spellEnd"/>
      <w:r w:rsidRPr="0034276C">
        <w:rPr>
          <w:sz w:val="28"/>
          <w:szCs w:val="28"/>
        </w:rPr>
        <w:t xml:space="preserve">, </w:t>
      </w:r>
      <w:proofErr w:type="spellStart"/>
      <w:r w:rsidRPr="0034276C">
        <w:rPr>
          <w:sz w:val="28"/>
          <w:szCs w:val="28"/>
        </w:rPr>
        <w:t>който</w:t>
      </w:r>
      <w:proofErr w:type="spellEnd"/>
      <w:r w:rsidRPr="0034276C">
        <w:rPr>
          <w:sz w:val="28"/>
          <w:szCs w:val="28"/>
        </w:rPr>
        <w:t xml:space="preserve"> е </w:t>
      </w:r>
      <w:proofErr w:type="spellStart"/>
      <w:r w:rsidRPr="0034276C">
        <w:rPr>
          <w:sz w:val="28"/>
          <w:szCs w:val="28"/>
        </w:rPr>
        <w:t>базиран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на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MessagePack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протокола</w:t>
      </w:r>
      <w:proofErr w:type="spellEnd"/>
      <w:r w:rsidRPr="0034276C">
        <w:rPr>
          <w:sz w:val="28"/>
          <w:szCs w:val="28"/>
        </w:rPr>
        <w:t xml:space="preserve">. </w:t>
      </w:r>
      <w:proofErr w:type="spellStart"/>
      <w:r w:rsidRPr="0034276C">
        <w:rPr>
          <w:sz w:val="28"/>
          <w:szCs w:val="28"/>
        </w:rPr>
        <w:t>Разликата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между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двата</w:t>
      </w:r>
      <w:proofErr w:type="spellEnd"/>
      <w:r w:rsidRPr="0034276C">
        <w:rPr>
          <w:sz w:val="28"/>
          <w:szCs w:val="28"/>
        </w:rPr>
        <w:t xml:space="preserve"> е, </w:t>
      </w:r>
      <w:proofErr w:type="spellStart"/>
      <w:r w:rsidRPr="0034276C">
        <w:rPr>
          <w:sz w:val="28"/>
          <w:szCs w:val="28"/>
        </w:rPr>
        <w:t>че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MessagePack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създава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съобщения</w:t>
      </w:r>
      <w:proofErr w:type="spellEnd"/>
      <w:r w:rsidRPr="0034276C">
        <w:rPr>
          <w:sz w:val="28"/>
          <w:szCs w:val="28"/>
        </w:rPr>
        <w:t xml:space="preserve"> с </w:t>
      </w:r>
      <w:proofErr w:type="spellStart"/>
      <w:r w:rsidRPr="0034276C">
        <w:rPr>
          <w:sz w:val="28"/>
          <w:szCs w:val="28"/>
        </w:rPr>
        <w:t>по-малък</w:t>
      </w:r>
      <w:proofErr w:type="spellEnd"/>
      <w:r w:rsidRPr="0034276C">
        <w:rPr>
          <w:sz w:val="28"/>
          <w:szCs w:val="28"/>
        </w:rPr>
        <w:t xml:space="preserve"> </w:t>
      </w:r>
      <w:proofErr w:type="spellStart"/>
      <w:r w:rsidRPr="0034276C">
        <w:rPr>
          <w:sz w:val="28"/>
          <w:szCs w:val="28"/>
        </w:rPr>
        <w:t>ра</w:t>
      </w:r>
      <w:proofErr w:type="spellEnd"/>
      <w:r w:rsidR="00120652">
        <w:rPr>
          <w:sz w:val="28"/>
          <w:szCs w:val="28"/>
          <w:lang w:val="bg-BG"/>
        </w:rPr>
        <w:t>з</w:t>
      </w:r>
      <w:proofErr w:type="spellStart"/>
      <w:r w:rsidRPr="0034276C">
        <w:rPr>
          <w:sz w:val="28"/>
          <w:szCs w:val="28"/>
        </w:rPr>
        <w:t>мер</w:t>
      </w:r>
      <w:proofErr w:type="spellEnd"/>
      <w:r w:rsidRPr="0034276C">
        <w:rPr>
          <w:sz w:val="28"/>
          <w:szCs w:val="28"/>
        </w:rPr>
        <w:t>.</w:t>
      </w:r>
      <w:r w:rsidR="00120652">
        <w:rPr>
          <w:sz w:val="28"/>
          <w:szCs w:val="28"/>
          <w:lang w:val="bg-BG"/>
        </w:rPr>
        <w:t xml:space="preserve"> </w:t>
      </w:r>
    </w:p>
    <w:p w14:paraId="05082EBE" w14:textId="0BDD635A" w:rsidR="00580577" w:rsidRDefault="00580577" w:rsidP="0034276C">
      <w:pPr>
        <w:rPr>
          <w:sz w:val="28"/>
          <w:szCs w:val="28"/>
          <w:lang w:val="bg-BG"/>
        </w:rPr>
      </w:pPr>
    </w:p>
    <w:p w14:paraId="47391E68" w14:textId="742E1AB8" w:rsidR="00580577" w:rsidRDefault="00580577" w:rsidP="00580577">
      <w:pPr>
        <w:pStyle w:val="Heading1"/>
      </w:pPr>
      <w:bookmarkStart w:id="31" w:name="_Toc65759743"/>
      <w:r>
        <w:rPr>
          <w:lang w:val="bg-BG"/>
        </w:rPr>
        <w:t xml:space="preserve">Функционалност предоставена от </w:t>
      </w:r>
      <w:r>
        <w:t>Bull Market</w:t>
      </w:r>
      <w:bookmarkEnd w:id="31"/>
    </w:p>
    <w:p w14:paraId="30324AE7" w14:textId="596A538E" w:rsidR="00580577" w:rsidRPr="00580577" w:rsidRDefault="00580577" w:rsidP="00580577">
      <w:pPr>
        <w:rPr>
          <w:sz w:val="28"/>
          <w:szCs w:val="28"/>
        </w:rPr>
      </w:pPr>
      <w:proofErr w:type="spellStart"/>
      <w:r w:rsidRPr="00580577">
        <w:rPr>
          <w:sz w:val="28"/>
          <w:szCs w:val="28"/>
        </w:rPr>
        <w:t>Целта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на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проекта</w:t>
      </w:r>
      <w:proofErr w:type="spellEnd"/>
      <w:r w:rsidRPr="00580577">
        <w:rPr>
          <w:sz w:val="28"/>
          <w:szCs w:val="28"/>
        </w:rPr>
        <w:t xml:space="preserve">, </w:t>
      </w:r>
      <w:proofErr w:type="spellStart"/>
      <w:r w:rsidRPr="00580577">
        <w:rPr>
          <w:sz w:val="28"/>
          <w:szCs w:val="28"/>
        </w:rPr>
        <w:t>който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сме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разработили</w:t>
      </w:r>
      <w:proofErr w:type="spellEnd"/>
      <w:r w:rsidRPr="00580577">
        <w:rPr>
          <w:sz w:val="28"/>
          <w:szCs w:val="28"/>
        </w:rPr>
        <w:t xml:space="preserve"> е </w:t>
      </w:r>
      <w:proofErr w:type="spellStart"/>
      <w:r w:rsidRPr="00580577">
        <w:rPr>
          <w:sz w:val="28"/>
          <w:szCs w:val="28"/>
        </w:rPr>
        <w:t>да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покаже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част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от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възможностите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на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SignalR</w:t>
      </w:r>
      <w:proofErr w:type="spellEnd"/>
      <w:r w:rsidRPr="00580577">
        <w:rPr>
          <w:sz w:val="28"/>
          <w:szCs w:val="28"/>
        </w:rPr>
        <w:t>.</w:t>
      </w:r>
    </w:p>
    <w:p w14:paraId="3383EC6B" w14:textId="2CD159BB" w:rsidR="00580577" w:rsidRDefault="00580577" w:rsidP="00580577">
      <w:pPr>
        <w:rPr>
          <w:sz w:val="28"/>
          <w:szCs w:val="28"/>
        </w:rPr>
      </w:pPr>
      <w:proofErr w:type="spellStart"/>
      <w:r w:rsidRPr="00580577">
        <w:rPr>
          <w:sz w:val="28"/>
          <w:szCs w:val="28"/>
        </w:rPr>
        <w:t>Той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съдържа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клиент</w:t>
      </w:r>
      <w:proofErr w:type="spellEnd"/>
      <w:r w:rsidRPr="00580577">
        <w:rPr>
          <w:sz w:val="28"/>
          <w:szCs w:val="28"/>
        </w:rPr>
        <w:t xml:space="preserve">, </w:t>
      </w:r>
      <w:proofErr w:type="spellStart"/>
      <w:r w:rsidRPr="00580577">
        <w:rPr>
          <w:sz w:val="28"/>
          <w:szCs w:val="28"/>
        </w:rPr>
        <w:t>който</w:t>
      </w:r>
      <w:proofErr w:type="spellEnd"/>
      <w:r w:rsidRPr="00580577">
        <w:rPr>
          <w:sz w:val="28"/>
          <w:szCs w:val="28"/>
        </w:rPr>
        <w:t xml:space="preserve"> е Angular </w:t>
      </w:r>
      <w:proofErr w:type="spellStart"/>
      <w:r w:rsidRPr="00580577">
        <w:rPr>
          <w:sz w:val="28"/>
          <w:szCs w:val="28"/>
        </w:rPr>
        <w:t>приложение</w:t>
      </w:r>
      <w:proofErr w:type="spellEnd"/>
      <w:r w:rsidRPr="00580577">
        <w:rPr>
          <w:sz w:val="28"/>
          <w:szCs w:val="28"/>
        </w:rPr>
        <w:t xml:space="preserve"> и </w:t>
      </w:r>
      <w:proofErr w:type="spellStart"/>
      <w:r w:rsidRPr="00580577">
        <w:rPr>
          <w:sz w:val="28"/>
          <w:szCs w:val="28"/>
        </w:rPr>
        <w:t>представлява</w:t>
      </w:r>
      <w:proofErr w:type="spellEnd"/>
      <w:r w:rsidRPr="00580577">
        <w:rPr>
          <w:sz w:val="28"/>
          <w:szCs w:val="28"/>
        </w:rPr>
        <w:t xml:space="preserve"> User Interface, </w:t>
      </w:r>
      <w:proofErr w:type="spellStart"/>
      <w:r w:rsidRPr="00580577">
        <w:rPr>
          <w:sz w:val="28"/>
          <w:szCs w:val="28"/>
        </w:rPr>
        <w:t>чрез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който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потребителите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могат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да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влязат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или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регистрират</w:t>
      </w:r>
      <w:proofErr w:type="spellEnd"/>
      <w:r w:rsidRPr="00580577">
        <w:rPr>
          <w:sz w:val="28"/>
          <w:szCs w:val="28"/>
        </w:rPr>
        <w:t xml:space="preserve"> и </w:t>
      </w:r>
      <w:proofErr w:type="spellStart"/>
      <w:r w:rsidRPr="00580577">
        <w:rPr>
          <w:sz w:val="28"/>
          <w:szCs w:val="28"/>
        </w:rPr>
        <w:t>да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получават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информация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за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определени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акции</w:t>
      </w:r>
      <w:proofErr w:type="spellEnd"/>
      <w:r w:rsidRPr="00580577">
        <w:rPr>
          <w:sz w:val="28"/>
          <w:szCs w:val="28"/>
        </w:rPr>
        <w:t xml:space="preserve"> в </w:t>
      </w:r>
      <w:proofErr w:type="spellStart"/>
      <w:r w:rsidRPr="00580577">
        <w:rPr>
          <w:sz w:val="28"/>
          <w:szCs w:val="28"/>
        </w:rPr>
        <w:t>реално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време</w:t>
      </w:r>
      <w:proofErr w:type="spellEnd"/>
      <w:r w:rsidRPr="00580577">
        <w:rPr>
          <w:sz w:val="28"/>
          <w:szCs w:val="28"/>
        </w:rPr>
        <w:t xml:space="preserve">, </w:t>
      </w:r>
      <w:proofErr w:type="spellStart"/>
      <w:r w:rsidRPr="00580577">
        <w:rPr>
          <w:sz w:val="28"/>
          <w:szCs w:val="28"/>
        </w:rPr>
        <w:t>да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оставят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коментари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за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всяка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акция</w:t>
      </w:r>
      <w:proofErr w:type="spellEnd"/>
      <w:r w:rsidRPr="00580577">
        <w:rPr>
          <w:sz w:val="28"/>
          <w:szCs w:val="28"/>
        </w:rPr>
        <w:t xml:space="preserve"> и </w:t>
      </w:r>
      <w:proofErr w:type="spellStart"/>
      <w:r w:rsidRPr="00580577">
        <w:rPr>
          <w:sz w:val="28"/>
          <w:szCs w:val="28"/>
        </w:rPr>
        <w:t>да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разглеждат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по-подробна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информация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за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нея</w:t>
      </w:r>
      <w:proofErr w:type="spellEnd"/>
      <w:r w:rsidRPr="00580577">
        <w:rPr>
          <w:sz w:val="28"/>
          <w:szCs w:val="28"/>
        </w:rPr>
        <w:t>.</w:t>
      </w:r>
    </w:p>
    <w:p w14:paraId="766C2230" w14:textId="77777777" w:rsidR="006B372E" w:rsidRPr="00580577" w:rsidRDefault="006B372E" w:rsidP="00580577">
      <w:pPr>
        <w:rPr>
          <w:sz w:val="28"/>
          <w:szCs w:val="28"/>
        </w:rPr>
      </w:pPr>
    </w:p>
    <w:p w14:paraId="29F9DE2E" w14:textId="2D6881AD" w:rsidR="00580577" w:rsidRPr="00580577" w:rsidRDefault="00580577" w:rsidP="00580577">
      <w:pPr>
        <w:rPr>
          <w:sz w:val="28"/>
          <w:szCs w:val="28"/>
        </w:rPr>
      </w:pPr>
      <w:r w:rsidRPr="00580577">
        <w:rPr>
          <w:sz w:val="28"/>
          <w:szCs w:val="28"/>
        </w:rPr>
        <w:t xml:space="preserve">Angular </w:t>
      </w:r>
      <w:proofErr w:type="spellStart"/>
      <w:r w:rsidRPr="00580577">
        <w:rPr>
          <w:sz w:val="28"/>
          <w:szCs w:val="28"/>
        </w:rPr>
        <w:t>клиента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комуникира</w:t>
      </w:r>
      <w:proofErr w:type="spellEnd"/>
      <w:r w:rsidRPr="00580577">
        <w:rPr>
          <w:sz w:val="28"/>
          <w:szCs w:val="28"/>
        </w:rPr>
        <w:t xml:space="preserve"> с ASP .NET Core 3.1 Web </w:t>
      </w:r>
      <w:proofErr w:type="spellStart"/>
      <w:r w:rsidRPr="00580577">
        <w:rPr>
          <w:sz w:val="28"/>
          <w:szCs w:val="28"/>
        </w:rPr>
        <w:t>приложение</w:t>
      </w:r>
      <w:proofErr w:type="spellEnd"/>
      <w:r w:rsidRPr="00580577">
        <w:rPr>
          <w:sz w:val="28"/>
          <w:szCs w:val="28"/>
        </w:rPr>
        <w:t xml:space="preserve">, </w:t>
      </w:r>
      <w:proofErr w:type="spellStart"/>
      <w:r w:rsidRPr="00580577">
        <w:rPr>
          <w:sz w:val="28"/>
          <w:szCs w:val="28"/>
        </w:rPr>
        <w:t>което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се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състои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както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от</w:t>
      </w:r>
      <w:proofErr w:type="spellEnd"/>
      <w:r w:rsidRPr="00580577">
        <w:rPr>
          <w:sz w:val="28"/>
          <w:szCs w:val="28"/>
        </w:rPr>
        <w:t xml:space="preserve"> REST API </w:t>
      </w:r>
      <w:proofErr w:type="spellStart"/>
      <w:r w:rsidRPr="00580577">
        <w:rPr>
          <w:sz w:val="28"/>
          <w:szCs w:val="28"/>
        </w:rPr>
        <w:t>за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предоставяне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на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детайлната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информация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за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всяка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акция</w:t>
      </w:r>
      <w:proofErr w:type="spellEnd"/>
      <w:r w:rsidRPr="00580577">
        <w:rPr>
          <w:sz w:val="28"/>
          <w:szCs w:val="28"/>
        </w:rPr>
        <w:t xml:space="preserve">, </w:t>
      </w:r>
      <w:proofErr w:type="spellStart"/>
      <w:r w:rsidRPr="00580577">
        <w:rPr>
          <w:sz w:val="28"/>
          <w:szCs w:val="28"/>
        </w:rPr>
        <w:t>така</w:t>
      </w:r>
      <w:proofErr w:type="spellEnd"/>
      <w:r w:rsidRPr="00580577">
        <w:rPr>
          <w:sz w:val="28"/>
          <w:szCs w:val="28"/>
        </w:rPr>
        <w:t xml:space="preserve"> и </w:t>
      </w:r>
      <w:proofErr w:type="spellStart"/>
      <w:r w:rsidRPr="00580577">
        <w:rPr>
          <w:sz w:val="28"/>
          <w:szCs w:val="28"/>
        </w:rPr>
        <w:t>от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SignalR</w:t>
      </w:r>
      <w:proofErr w:type="spellEnd"/>
      <w:r w:rsidRPr="00580577">
        <w:rPr>
          <w:sz w:val="28"/>
          <w:szCs w:val="28"/>
        </w:rPr>
        <w:t xml:space="preserve"> Hubs, </w:t>
      </w:r>
      <w:proofErr w:type="spellStart"/>
      <w:r w:rsidRPr="00580577">
        <w:rPr>
          <w:sz w:val="28"/>
          <w:szCs w:val="28"/>
        </w:rPr>
        <w:t>които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организират</w:t>
      </w:r>
      <w:proofErr w:type="spellEnd"/>
      <w:r w:rsidRPr="00580577">
        <w:rPr>
          <w:sz w:val="28"/>
          <w:szCs w:val="28"/>
        </w:rPr>
        <w:t xml:space="preserve"> WebSocket </w:t>
      </w:r>
      <w:proofErr w:type="spellStart"/>
      <w:r w:rsidRPr="00580577">
        <w:rPr>
          <w:sz w:val="28"/>
          <w:szCs w:val="28"/>
        </w:rPr>
        <w:t>връзки</w:t>
      </w:r>
      <w:proofErr w:type="spellEnd"/>
      <w:r w:rsidRPr="00580577">
        <w:rPr>
          <w:sz w:val="28"/>
          <w:szCs w:val="28"/>
        </w:rPr>
        <w:t xml:space="preserve">, </w:t>
      </w:r>
      <w:proofErr w:type="spellStart"/>
      <w:r w:rsidRPr="00580577">
        <w:rPr>
          <w:sz w:val="28"/>
          <w:szCs w:val="28"/>
        </w:rPr>
        <w:t>чрез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които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те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предоставят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на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клиентите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информация</w:t>
      </w:r>
      <w:proofErr w:type="spellEnd"/>
      <w:r w:rsidRPr="00580577">
        <w:rPr>
          <w:sz w:val="28"/>
          <w:szCs w:val="28"/>
        </w:rPr>
        <w:t xml:space="preserve"> в </w:t>
      </w:r>
      <w:proofErr w:type="spellStart"/>
      <w:r w:rsidRPr="00580577">
        <w:rPr>
          <w:sz w:val="28"/>
          <w:szCs w:val="28"/>
        </w:rPr>
        <w:t>реално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време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за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цените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на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акциите</w:t>
      </w:r>
      <w:proofErr w:type="spellEnd"/>
      <w:r w:rsidRPr="00580577">
        <w:rPr>
          <w:sz w:val="28"/>
          <w:szCs w:val="28"/>
        </w:rPr>
        <w:t xml:space="preserve">. </w:t>
      </w:r>
      <w:proofErr w:type="spellStart"/>
      <w:r w:rsidRPr="00580577">
        <w:rPr>
          <w:sz w:val="28"/>
          <w:szCs w:val="28"/>
        </w:rPr>
        <w:t>Примери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за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двата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вида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комуникация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са</w:t>
      </w:r>
      <w:proofErr w:type="spellEnd"/>
      <w:r w:rsidRPr="00580577">
        <w:rPr>
          <w:sz w:val="28"/>
          <w:szCs w:val="28"/>
        </w:rPr>
        <w:t xml:space="preserve">: </w:t>
      </w:r>
      <w:proofErr w:type="spellStart"/>
      <w:r w:rsidRPr="00580577">
        <w:rPr>
          <w:sz w:val="28"/>
          <w:szCs w:val="28"/>
        </w:rPr>
        <w:t>информацията</w:t>
      </w:r>
      <w:proofErr w:type="spellEnd"/>
      <w:r w:rsidRPr="00580577">
        <w:rPr>
          <w:sz w:val="28"/>
          <w:szCs w:val="28"/>
        </w:rPr>
        <w:t xml:space="preserve"> в </w:t>
      </w:r>
      <w:proofErr w:type="spellStart"/>
      <w:r w:rsidRPr="00580577">
        <w:rPr>
          <w:sz w:val="28"/>
          <w:szCs w:val="28"/>
        </w:rPr>
        <w:t>реално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време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за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цените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на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акциите</w:t>
      </w:r>
      <w:proofErr w:type="spellEnd"/>
      <w:r w:rsidRPr="00580577">
        <w:rPr>
          <w:sz w:val="28"/>
          <w:szCs w:val="28"/>
        </w:rPr>
        <w:t xml:space="preserve"> и </w:t>
      </w:r>
      <w:proofErr w:type="spellStart"/>
      <w:r w:rsidRPr="00580577">
        <w:rPr>
          <w:sz w:val="28"/>
          <w:szCs w:val="28"/>
        </w:rPr>
        <w:t>коментарите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към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всяка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акция</w:t>
      </w:r>
      <w:proofErr w:type="spellEnd"/>
      <w:r w:rsidRPr="00580577">
        <w:rPr>
          <w:sz w:val="28"/>
          <w:szCs w:val="28"/>
        </w:rPr>
        <w:t xml:space="preserve"> (WebSocket</w:t>
      </w:r>
      <w:proofErr w:type="gramStart"/>
      <w:r w:rsidRPr="00580577">
        <w:rPr>
          <w:sz w:val="28"/>
          <w:szCs w:val="28"/>
        </w:rPr>
        <w:t>) ,</w:t>
      </w:r>
      <w:proofErr w:type="gram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детайлната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информация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за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всяка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акция</w:t>
      </w:r>
      <w:proofErr w:type="spellEnd"/>
      <w:r w:rsidRPr="00580577">
        <w:rPr>
          <w:sz w:val="28"/>
          <w:szCs w:val="28"/>
        </w:rPr>
        <w:t xml:space="preserve"> (HTTP).</w:t>
      </w:r>
    </w:p>
    <w:p w14:paraId="6BA0948B" w14:textId="1D43959A" w:rsidR="00580577" w:rsidRPr="00580577" w:rsidRDefault="00580577" w:rsidP="00580577">
      <w:pPr>
        <w:rPr>
          <w:sz w:val="28"/>
          <w:szCs w:val="28"/>
        </w:rPr>
      </w:pPr>
      <w:r w:rsidRPr="00580577">
        <w:rPr>
          <w:sz w:val="28"/>
          <w:szCs w:val="28"/>
        </w:rPr>
        <w:t xml:space="preserve">.NET Core </w:t>
      </w:r>
      <w:proofErr w:type="spellStart"/>
      <w:r w:rsidRPr="00580577">
        <w:rPr>
          <w:sz w:val="28"/>
          <w:szCs w:val="28"/>
        </w:rPr>
        <w:t>приложението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взема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информация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за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текущите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цени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на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акциите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посредством</w:t>
      </w:r>
      <w:proofErr w:type="spellEnd"/>
      <w:r w:rsidRPr="00580577">
        <w:rPr>
          <w:sz w:val="28"/>
          <w:szCs w:val="28"/>
        </w:rPr>
        <w:t xml:space="preserve"> Alpaca Streaming </w:t>
      </w:r>
      <w:proofErr w:type="gramStart"/>
      <w:r w:rsidRPr="00580577">
        <w:rPr>
          <w:sz w:val="28"/>
          <w:szCs w:val="28"/>
        </w:rPr>
        <w:t>API ,</w:t>
      </w:r>
      <w:proofErr w:type="gram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като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отваря</w:t>
      </w:r>
      <w:proofErr w:type="spellEnd"/>
      <w:r w:rsidRPr="00580577">
        <w:rPr>
          <w:sz w:val="28"/>
          <w:szCs w:val="28"/>
        </w:rPr>
        <w:t xml:space="preserve"> WebSocket </w:t>
      </w:r>
      <w:proofErr w:type="spellStart"/>
      <w:r w:rsidRPr="00580577">
        <w:rPr>
          <w:sz w:val="28"/>
          <w:szCs w:val="28"/>
        </w:rPr>
        <w:t>връзка</w:t>
      </w:r>
      <w:proofErr w:type="spellEnd"/>
      <w:r w:rsidRPr="00580577">
        <w:rPr>
          <w:sz w:val="28"/>
          <w:szCs w:val="28"/>
        </w:rPr>
        <w:t xml:space="preserve"> с Alpaca API </w:t>
      </w:r>
      <w:proofErr w:type="spellStart"/>
      <w:r w:rsidRPr="00580577">
        <w:rPr>
          <w:sz w:val="28"/>
          <w:szCs w:val="28"/>
        </w:rPr>
        <w:t>при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стартирането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на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приложението</w:t>
      </w:r>
      <w:proofErr w:type="spellEnd"/>
      <w:r w:rsidRPr="00580577">
        <w:rPr>
          <w:sz w:val="28"/>
          <w:szCs w:val="28"/>
        </w:rPr>
        <w:t xml:space="preserve"> и я </w:t>
      </w:r>
      <w:proofErr w:type="spellStart"/>
      <w:r w:rsidRPr="00580577">
        <w:rPr>
          <w:sz w:val="28"/>
          <w:szCs w:val="28"/>
        </w:rPr>
        <w:t>поддържа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отворена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докато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не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бъде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спряно</w:t>
      </w:r>
      <w:proofErr w:type="spellEnd"/>
      <w:r w:rsidRPr="00580577">
        <w:rPr>
          <w:sz w:val="28"/>
          <w:szCs w:val="28"/>
        </w:rPr>
        <w:t>.</w:t>
      </w:r>
    </w:p>
    <w:p w14:paraId="27C3F7B6" w14:textId="0A6F9541" w:rsidR="00580577" w:rsidRPr="00580577" w:rsidRDefault="00580577" w:rsidP="00580577">
      <w:pPr>
        <w:rPr>
          <w:sz w:val="28"/>
          <w:szCs w:val="28"/>
        </w:rPr>
      </w:pPr>
      <w:proofErr w:type="spellStart"/>
      <w:r w:rsidRPr="00580577">
        <w:rPr>
          <w:sz w:val="28"/>
          <w:szCs w:val="28"/>
        </w:rPr>
        <w:t>Информацията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за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акциите</w:t>
      </w:r>
      <w:proofErr w:type="spellEnd"/>
      <w:r w:rsidRPr="00580577">
        <w:rPr>
          <w:sz w:val="28"/>
          <w:szCs w:val="28"/>
        </w:rPr>
        <w:t xml:space="preserve">, </w:t>
      </w:r>
      <w:proofErr w:type="spellStart"/>
      <w:r w:rsidRPr="00580577">
        <w:rPr>
          <w:sz w:val="28"/>
          <w:szCs w:val="28"/>
        </w:rPr>
        <w:t>коментарите</w:t>
      </w:r>
      <w:proofErr w:type="spellEnd"/>
      <w:r w:rsidRPr="00580577">
        <w:rPr>
          <w:sz w:val="28"/>
          <w:szCs w:val="28"/>
        </w:rPr>
        <w:t xml:space="preserve"> и </w:t>
      </w:r>
      <w:proofErr w:type="spellStart"/>
      <w:r w:rsidRPr="00580577">
        <w:rPr>
          <w:sz w:val="28"/>
          <w:szCs w:val="28"/>
        </w:rPr>
        <w:t>потребителите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са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съхраняват</w:t>
      </w:r>
      <w:proofErr w:type="spellEnd"/>
      <w:r w:rsidRPr="00580577">
        <w:rPr>
          <w:sz w:val="28"/>
          <w:szCs w:val="28"/>
        </w:rPr>
        <w:t xml:space="preserve"> в SQL </w:t>
      </w:r>
      <w:proofErr w:type="spellStart"/>
      <w:r w:rsidRPr="00580577">
        <w:rPr>
          <w:sz w:val="28"/>
          <w:szCs w:val="28"/>
        </w:rPr>
        <w:t>база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данни</w:t>
      </w:r>
      <w:proofErr w:type="spellEnd"/>
      <w:r w:rsidRPr="00580577">
        <w:rPr>
          <w:sz w:val="28"/>
          <w:szCs w:val="28"/>
        </w:rPr>
        <w:t xml:space="preserve">, </w:t>
      </w:r>
      <w:proofErr w:type="spellStart"/>
      <w:r w:rsidRPr="00580577">
        <w:rPr>
          <w:sz w:val="28"/>
          <w:szCs w:val="28"/>
        </w:rPr>
        <w:t>като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за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комуникация</w:t>
      </w:r>
      <w:proofErr w:type="spellEnd"/>
      <w:r w:rsidRPr="00580577">
        <w:rPr>
          <w:sz w:val="28"/>
          <w:szCs w:val="28"/>
        </w:rPr>
        <w:t xml:space="preserve"> с </w:t>
      </w:r>
      <w:proofErr w:type="spellStart"/>
      <w:r w:rsidRPr="00580577">
        <w:rPr>
          <w:sz w:val="28"/>
          <w:szCs w:val="28"/>
        </w:rPr>
        <w:t>нея</w:t>
      </w:r>
      <w:proofErr w:type="spellEnd"/>
      <w:r w:rsidRPr="00580577">
        <w:rPr>
          <w:sz w:val="28"/>
          <w:szCs w:val="28"/>
        </w:rPr>
        <w:t xml:space="preserve"> .NET Core </w:t>
      </w:r>
      <w:proofErr w:type="spellStart"/>
      <w:r w:rsidRPr="00580577">
        <w:rPr>
          <w:sz w:val="28"/>
          <w:szCs w:val="28"/>
        </w:rPr>
        <w:t>приложението</w:t>
      </w:r>
      <w:proofErr w:type="spellEnd"/>
      <w:r w:rsidRPr="00580577">
        <w:rPr>
          <w:sz w:val="28"/>
          <w:szCs w:val="28"/>
        </w:rPr>
        <w:t xml:space="preserve"> </w:t>
      </w:r>
      <w:proofErr w:type="spellStart"/>
      <w:r w:rsidRPr="00580577">
        <w:rPr>
          <w:sz w:val="28"/>
          <w:szCs w:val="28"/>
        </w:rPr>
        <w:t>използва</w:t>
      </w:r>
      <w:proofErr w:type="spellEnd"/>
      <w:r w:rsidRPr="00580577">
        <w:rPr>
          <w:sz w:val="28"/>
          <w:szCs w:val="28"/>
        </w:rPr>
        <w:t xml:space="preserve"> EF Core 3.1.</w:t>
      </w:r>
    </w:p>
    <w:p w14:paraId="070EAF5E" w14:textId="77777777" w:rsidR="006B372E" w:rsidRDefault="006B372E" w:rsidP="009934CB">
      <w:pPr>
        <w:spacing w:after="120"/>
        <w:jc w:val="both"/>
        <w:rPr>
          <w:sz w:val="24"/>
          <w:szCs w:val="24"/>
          <w:lang w:val="bg-BG"/>
        </w:rPr>
      </w:pPr>
    </w:p>
    <w:p w14:paraId="28E8C278" w14:textId="69E4BC0A" w:rsidR="00840BFD" w:rsidRPr="006B372E" w:rsidRDefault="001A49BC" w:rsidP="009934CB">
      <w:pPr>
        <w:spacing w:after="120"/>
        <w:jc w:val="both"/>
        <w:rPr>
          <w:sz w:val="28"/>
          <w:szCs w:val="28"/>
        </w:rPr>
      </w:pPr>
      <w:r w:rsidRPr="006B372E">
        <w:rPr>
          <w:sz w:val="28"/>
          <w:szCs w:val="28"/>
          <w:lang w:val="bg-BG"/>
        </w:rPr>
        <w:lastRenderedPageBreak/>
        <w:t xml:space="preserve">Кодът на приложението е публикуван на </w:t>
      </w:r>
      <w:hyperlink r:id="rId24" w:history="1">
        <w:proofErr w:type="spellStart"/>
        <w:r w:rsidRPr="006B372E">
          <w:rPr>
            <w:rStyle w:val="Hyperlink"/>
            <w:sz w:val="28"/>
            <w:szCs w:val="28"/>
            <w:lang w:val="bg-BG"/>
          </w:rPr>
          <w:t>GitHu</w:t>
        </w:r>
        <w:r w:rsidRPr="006B372E">
          <w:rPr>
            <w:rStyle w:val="Hyperlink"/>
            <w:sz w:val="28"/>
            <w:szCs w:val="28"/>
            <w:lang w:val="bg-BG"/>
          </w:rPr>
          <w:t>b</w:t>
        </w:r>
        <w:proofErr w:type="spellEnd"/>
        <w:r w:rsidRPr="006B372E">
          <w:rPr>
            <w:rStyle w:val="Hyperlink"/>
            <w:sz w:val="28"/>
            <w:szCs w:val="28"/>
            <w:lang w:val="bg-BG"/>
          </w:rPr>
          <w:t xml:space="preserve"> </w:t>
        </w:r>
        <w:proofErr w:type="spellStart"/>
        <w:r w:rsidRPr="006B372E">
          <w:rPr>
            <w:rStyle w:val="Hyperlink"/>
            <w:sz w:val="28"/>
            <w:szCs w:val="28"/>
            <w:lang w:val="bg-BG"/>
          </w:rPr>
          <w:t>Repository</w:t>
        </w:r>
        <w:proofErr w:type="spellEnd"/>
      </w:hyperlink>
      <w:r w:rsidRPr="006B372E">
        <w:rPr>
          <w:sz w:val="28"/>
          <w:szCs w:val="28"/>
        </w:rPr>
        <w:t>.</w:t>
      </w:r>
    </w:p>
    <w:bookmarkStart w:id="32" w:name="_Toc65759744" w:displacedByCustomXml="next"/>
    <w:sdt>
      <w:sdtPr>
        <w:rPr>
          <w:rFonts w:ascii="Times New Roman" w:eastAsia="Times New Roman" w:hAnsi="Times New Roman" w:cs="Times New Roman"/>
          <w:b w:val="0"/>
          <w:bCs w:val="0"/>
          <w:kern w:val="0"/>
          <w:sz w:val="20"/>
          <w:szCs w:val="20"/>
          <w:lang w:val="bg-BG"/>
        </w:rPr>
        <w:id w:val="2111621560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04794014" w14:textId="77777777" w:rsidR="008F3697" w:rsidRDefault="008F3697">
          <w:pPr>
            <w:pStyle w:val="Heading1"/>
          </w:pPr>
          <w:r>
            <w:rPr>
              <w:lang w:val="bg-BG"/>
            </w:rPr>
            <w:t>Библиография</w:t>
          </w:r>
          <w:bookmarkEnd w:id="32"/>
        </w:p>
        <w:sdt>
          <w:sdtPr>
            <w:id w:val="111145805"/>
            <w:bibliography/>
          </w:sdtPr>
          <w:sdtEndPr/>
          <w:sdtContent>
            <w:p w14:paraId="3A9BE182" w14:textId="77777777" w:rsidR="008F3697" w:rsidRDefault="008F3697" w:rsidP="008F3697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bg-BG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bg-BG"/>
                </w:rPr>
                <w:t xml:space="preserve">Madeshvaran, S. (н.д.). </w:t>
              </w:r>
              <w:r>
                <w:rPr>
                  <w:i/>
                  <w:iCs/>
                  <w:noProof/>
                  <w:lang w:val="bg-BG"/>
                </w:rPr>
                <w:t>Xamarin.Forms MVVM: How to Work with SQLite DB(C# — Xaml)</w:t>
              </w:r>
              <w:r>
                <w:rPr>
                  <w:noProof/>
                  <w:lang w:val="bg-BG"/>
                </w:rPr>
                <w:t>. Извлечено от https://medium.com: https://medium.com/swlh/xamarin-forms-mvvm-how-to-work-with-sqlite-db-c-xaml-26fcae303edd</w:t>
              </w:r>
            </w:p>
            <w:p w14:paraId="09271272" w14:textId="77777777" w:rsidR="008F3697" w:rsidRDefault="008F3697" w:rsidP="008F3697">
              <w:pPr>
                <w:pStyle w:val="Bibliography"/>
                <w:ind w:left="720" w:hanging="720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Microsoft. (н.д.). </w:t>
              </w:r>
              <w:r>
                <w:rPr>
                  <w:i/>
                  <w:iCs/>
                  <w:noProof/>
                  <w:lang w:val="bg-BG"/>
                </w:rPr>
                <w:t>Data Binding Basics</w:t>
              </w:r>
              <w:r>
                <w:rPr>
                  <w:noProof/>
                  <w:lang w:val="bg-BG"/>
                </w:rPr>
                <w:t>. Извлечено от https://docs.microsoft.com: https://docs.microsoft.com/en-us/xamarin/xamarin-forms/xaml/xaml-basics/data-binding-basics</w:t>
              </w:r>
            </w:p>
            <w:p w14:paraId="3AFB4734" w14:textId="77777777" w:rsidR="008F3697" w:rsidRDefault="008F3697" w:rsidP="008F3697">
              <w:pPr>
                <w:pStyle w:val="Bibliography"/>
                <w:ind w:left="720" w:hanging="720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Microsoft. (н.д.). </w:t>
              </w:r>
              <w:r>
                <w:rPr>
                  <w:i/>
                  <w:iCs/>
                  <w:noProof/>
                  <w:lang w:val="bg-BG"/>
                </w:rPr>
                <w:t>Frame</w:t>
              </w:r>
              <w:r>
                <w:rPr>
                  <w:noProof/>
                  <w:lang w:val="bg-BG"/>
                </w:rPr>
                <w:t>. Извлечено от https://docs.microsoft.com: https://docs.microsoft.com/en-us/xamarin/xamarin-forms/user-interface/layouts/frame</w:t>
              </w:r>
            </w:p>
            <w:p w14:paraId="54E75AAD" w14:textId="77777777" w:rsidR="008F3697" w:rsidRDefault="008F3697" w:rsidP="008F3697">
              <w:pPr>
                <w:pStyle w:val="Bibliography"/>
                <w:ind w:left="720" w:hanging="720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Microsoft. (н.д.). </w:t>
              </w:r>
              <w:r>
                <w:rPr>
                  <w:i/>
                  <w:iCs/>
                  <w:noProof/>
                  <w:lang w:val="bg-BG"/>
                </w:rPr>
                <w:t>From Data Bindings to MVVM</w:t>
              </w:r>
              <w:r>
                <w:rPr>
                  <w:noProof/>
                  <w:lang w:val="bg-BG"/>
                </w:rPr>
                <w:t>. Извлечено от https://docs.microsoft.com: https://docs.microsoft.com/en-us/xamarin/xamarin-forms/xaml/xaml-basics/data-bindings-to-mvvm</w:t>
              </w:r>
            </w:p>
            <w:p w14:paraId="4A8E6EF2" w14:textId="77777777" w:rsidR="008F3697" w:rsidRDefault="008F3697" w:rsidP="008F3697">
              <w:pPr>
                <w:pStyle w:val="Bibliography"/>
                <w:ind w:left="720" w:hanging="720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Microsoft. (н.д.). </w:t>
              </w:r>
              <w:r>
                <w:rPr>
                  <w:i/>
                  <w:iCs/>
                  <w:noProof/>
                  <w:lang w:val="bg-BG"/>
                </w:rPr>
                <w:t>Images in Xamarin.Forms</w:t>
              </w:r>
              <w:r>
                <w:rPr>
                  <w:noProof/>
                  <w:lang w:val="bg-BG"/>
                </w:rPr>
                <w:t>. Извлечено от https://docs.microsoft.com: https://docs.microsoft.com/en-us/xamarin/xamarin-forms/user-interface/images?tabs=windows</w:t>
              </w:r>
            </w:p>
            <w:p w14:paraId="55431A6C" w14:textId="77777777" w:rsidR="00447D7F" w:rsidRPr="008F3697" w:rsidRDefault="008F3697" w:rsidP="008F369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447D7F" w:rsidRPr="008F3697" w:rsidSect="00CF363B">
      <w:headerReference w:type="default" r:id="rId25"/>
      <w:footerReference w:type="default" r:id="rId26"/>
      <w:headerReference w:type="first" r:id="rId27"/>
      <w:footerReference w:type="first" r:id="rId28"/>
      <w:pgSz w:w="12240" w:h="15840"/>
      <w:pgMar w:top="1417" w:right="1417" w:bottom="1417" w:left="1417" w:header="705" w:footer="812" w:gutter="0"/>
      <w:pgNumType w:start="1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4DDF2" w14:textId="77777777" w:rsidR="002014C8" w:rsidRDefault="002014C8">
      <w:r>
        <w:separator/>
      </w:r>
    </w:p>
  </w:endnote>
  <w:endnote w:type="continuationSeparator" w:id="0">
    <w:p w14:paraId="266BD842" w14:textId="77777777" w:rsidR="002014C8" w:rsidRDefault="00201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F3B91" w14:textId="1D8505AA" w:rsidR="001A49BC" w:rsidRPr="00D76CDA" w:rsidRDefault="001A49BC" w:rsidP="00D76CDA">
    <w:pPr>
      <w:ind w:right="-19"/>
      <w:jc w:val="center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C0B3C" w14:textId="77777777" w:rsidR="001A49BC" w:rsidRPr="00160CF0" w:rsidRDefault="001A49BC" w:rsidP="00AA7705">
    <w:pPr>
      <w:pStyle w:val="Footer"/>
      <w:jc w:val="center"/>
      <w:rPr>
        <w:sz w:val="28"/>
        <w:lang w:val="bg-BG"/>
      </w:rPr>
    </w:pPr>
    <w:r w:rsidRPr="00160CF0">
      <w:rPr>
        <w:sz w:val="28"/>
        <w:lang w:val="bg-BG"/>
      </w:rPr>
      <w:t>Пловдив,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4563B3" w14:textId="77777777" w:rsidR="002014C8" w:rsidRDefault="002014C8">
      <w:r>
        <w:separator/>
      </w:r>
    </w:p>
  </w:footnote>
  <w:footnote w:type="continuationSeparator" w:id="0">
    <w:p w14:paraId="7B821EF7" w14:textId="77777777" w:rsidR="002014C8" w:rsidRDefault="002014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2751981"/>
      <w:docPartObj>
        <w:docPartGallery w:val="Page Numbers (Top of Page)"/>
        <w:docPartUnique/>
      </w:docPartObj>
    </w:sdtPr>
    <w:sdtEndPr/>
    <w:sdtContent>
      <w:p w14:paraId="50FFE9F2" w14:textId="77777777" w:rsidR="001A49BC" w:rsidRDefault="001A49BC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04BEBFE9" w14:textId="77777777" w:rsidR="001A49BC" w:rsidRDefault="001A49BC">
    <w:pPr>
      <w:spacing w:line="200" w:lineRule="exac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4213486"/>
      <w:docPartObj>
        <w:docPartGallery w:val="Page Numbers (Top of Page)"/>
        <w:docPartUnique/>
      </w:docPartObj>
    </w:sdtPr>
    <w:sdtEndPr/>
    <w:sdtContent>
      <w:p w14:paraId="152CFD3F" w14:textId="77777777" w:rsidR="001A49BC" w:rsidRDefault="001A49BC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79FC0F3C" w14:textId="77777777" w:rsidR="001A49BC" w:rsidRDefault="001A49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478B2"/>
    <w:multiLevelType w:val="hybridMultilevel"/>
    <w:tmpl w:val="4C1AE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EB3F3A"/>
    <w:multiLevelType w:val="hybridMultilevel"/>
    <w:tmpl w:val="B1E8B1B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E5608F0"/>
    <w:multiLevelType w:val="hybridMultilevel"/>
    <w:tmpl w:val="22B0FA7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C904E01"/>
    <w:multiLevelType w:val="hybridMultilevel"/>
    <w:tmpl w:val="90CC5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824720"/>
    <w:multiLevelType w:val="hybridMultilevel"/>
    <w:tmpl w:val="B3729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158B0"/>
    <w:multiLevelType w:val="multilevel"/>
    <w:tmpl w:val="0BF4D71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454" w:hanging="454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1541"/>
        </w:tabs>
        <w:ind w:left="964" w:hanging="397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6" w15:restartNumberingAfterBreak="0">
    <w:nsid w:val="5CC950DF"/>
    <w:multiLevelType w:val="hybridMultilevel"/>
    <w:tmpl w:val="8554872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4C513FF"/>
    <w:multiLevelType w:val="hybridMultilevel"/>
    <w:tmpl w:val="93E2DE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5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592"/>
    <w:rsid w:val="00001110"/>
    <w:rsid w:val="00025F8A"/>
    <w:rsid w:val="0004520F"/>
    <w:rsid w:val="0006722C"/>
    <w:rsid w:val="00086421"/>
    <w:rsid w:val="000A191F"/>
    <w:rsid w:val="00120652"/>
    <w:rsid w:val="00160CF0"/>
    <w:rsid w:val="00170A0B"/>
    <w:rsid w:val="001A49BC"/>
    <w:rsid w:val="001B6FEF"/>
    <w:rsid w:val="002014C8"/>
    <w:rsid w:val="00221292"/>
    <w:rsid w:val="00221592"/>
    <w:rsid w:val="00233288"/>
    <w:rsid w:val="0023566B"/>
    <w:rsid w:val="002571FB"/>
    <w:rsid w:val="002678FE"/>
    <w:rsid w:val="002925D6"/>
    <w:rsid w:val="002F264A"/>
    <w:rsid w:val="0031762E"/>
    <w:rsid w:val="00331B34"/>
    <w:rsid w:val="0034276C"/>
    <w:rsid w:val="00375317"/>
    <w:rsid w:val="0042456D"/>
    <w:rsid w:val="00447D7F"/>
    <w:rsid w:val="004D2E4B"/>
    <w:rsid w:val="00506625"/>
    <w:rsid w:val="00510FDF"/>
    <w:rsid w:val="005662ED"/>
    <w:rsid w:val="00572232"/>
    <w:rsid w:val="00580577"/>
    <w:rsid w:val="005941E9"/>
    <w:rsid w:val="005A3897"/>
    <w:rsid w:val="005F32BD"/>
    <w:rsid w:val="00630886"/>
    <w:rsid w:val="006369FA"/>
    <w:rsid w:val="00637622"/>
    <w:rsid w:val="0064160F"/>
    <w:rsid w:val="00652487"/>
    <w:rsid w:val="0066731E"/>
    <w:rsid w:val="00677264"/>
    <w:rsid w:val="006B372E"/>
    <w:rsid w:val="006F237E"/>
    <w:rsid w:val="006F5E9E"/>
    <w:rsid w:val="006F74B0"/>
    <w:rsid w:val="00700E39"/>
    <w:rsid w:val="007046A4"/>
    <w:rsid w:val="00730F19"/>
    <w:rsid w:val="00785A0C"/>
    <w:rsid w:val="007B1031"/>
    <w:rsid w:val="007F39FD"/>
    <w:rsid w:val="0081099E"/>
    <w:rsid w:val="008355FE"/>
    <w:rsid w:val="00840BFD"/>
    <w:rsid w:val="008528F2"/>
    <w:rsid w:val="00862B91"/>
    <w:rsid w:val="00863055"/>
    <w:rsid w:val="008917E3"/>
    <w:rsid w:val="008A75FA"/>
    <w:rsid w:val="008F3697"/>
    <w:rsid w:val="00951792"/>
    <w:rsid w:val="00965E91"/>
    <w:rsid w:val="009934CB"/>
    <w:rsid w:val="009D2625"/>
    <w:rsid w:val="009F33EC"/>
    <w:rsid w:val="00A06602"/>
    <w:rsid w:val="00A16095"/>
    <w:rsid w:val="00A90ACD"/>
    <w:rsid w:val="00AA7705"/>
    <w:rsid w:val="00AB7A98"/>
    <w:rsid w:val="00AD16ED"/>
    <w:rsid w:val="00AE607F"/>
    <w:rsid w:val="00AF7C61"/>
    <w:rsid w:val="00B33519"/>
    <w:rsid w:val="00B872C7"/>
    <w:rsid w:val="00CF363B"/>
    <w:rsid w:val="00CF5403"/>
    <w:rsid w:val="00D075F0"/>
    <w:rsid w:val="00D6481F"/>
    <w:rsid w:val="00D76CDA"/>
    <w:rsid w:val="00D86FF8"/>
    <w:rsid w:val="00DA3F3F"/>
    <w:rsid w:val="00DA62F4"/>
    <w:rsid w:val="00E05216"/>
    <w:rsid w:val="00E10198"/>
    <w:rsid w:val="00E73FB1"/>
    <w:rsid w:val="00EC4A88"/>
    <w:rsid w:val="00EE1BF7"/>
    <w:rsid w:val="00EF43BC"/>
    <w:rsid w:val="00FC21C9"/>
    <w:rsid w:val="00FC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469666"/>
  <w15:docId w15:val="{F8184C99-B171-427E-858F-C7D68035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331B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1B3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B34"/>
  </w:style>
  <w:style w:type="paragraph" w:styleId="Footer">
    <w:name w:val="footer"/>
    <w:basedOn w:val="Normal"/>
    <w:link w:val="FooterChar"/>
    <w:uiPriority w:val="99"/>
    <w:unhideWhenUsed/>
    <w:rsid w:val="00331B3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B34"/>
  </w:style>
  <w:style w:type="paragraph" w:styleId="ListParagraph">
    <w:name w:val="List Paragraph"/>
    <w:basedOn w:val="Normal"/>
    <w:uiPriority w:val="34"/>
    <w:qFormat/>
    <w:rsid w:val="009D262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1762E"/>
    <w:pPr>
      <w:spacing w:after="200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160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609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609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0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09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0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09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49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9B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A49BC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1A49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49BC"/>
    <w:pPr>
      <w:spacing w:after="100"/>
      <w:ind w:left="200"/>
    </w:pPr>
  </w:style>
  <w:style w:type="paragraph" w:styleId="Bibliography">
    <w:name w:val="Bibliography"/>
    <w:basedOn w:val="Normal"/>
    <w:next w:val="Normal"/>
    <w:uiPriority w:val="37"/>
    <w:unhideWhenUsed/>
    <w:rsid w:val="008F3697"/>
  </w:style>
  <w:style w:type="paragraph" w:styleId="Subtitle">
    <w:name w:val="Subtitle"/>
    <w:basedOn w:val="Normal"/>
    <w:next w:val="Normal"/>
    <w:link w:val="SubtitleChar"/>
    <w:uiPriority w:val="11"/>
    <w:qFormat/>
    <w:rsid w:val="005A389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A389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6B37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DarkLaugh/BullMarke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</b:Tag>
    <b:SourceType>InternetSite</b:SourceType>
    <b:Guid>{23CDEA87-A084-4AE2-8F0B-138DCBC383FC}</b:Guid>
    <b:Author>
      <b:Author>
        <b:Corporate>Microsoft</b:Corporate>
      </b:Author>
    </b:Author>
    <b:Title>Data Binding Basics</b:Title>
    <b:InternetSiteTitle>https://docs.microsoft.com</b:InternetSiteTitle>
    <b:URL>https://docs.microsoft.com/en-us/xamarin/xamarin-forms/xaml/xaml-basics/data-binding-basics</b:URL>
    <b:RefOrder>2</b:RefOrder>
  </b:Source>
  <b:Source>
    <b:Tag>Mic1</b:Tag>
    <b:SourceType>InternetSite</b:SourceType>
    <b:Guid>{DE86188D-CBFD-41C8-A36B-353FB387EE35}</b:Guid>
    <b:Author>
      <b:Author>
        <b:Corporate>Microsoft</b:Corporate>
      </b:Author>
    </b:Author>
    <b:Title>Frame</b:Title>
    <b:InternetSiteTitle>https://docs.microsoft.com</b:InternetSiteTitle>
    <b:URL>https://docs.microsoft.com/en-us/xamarin/xamarin-forms/user-interface/layouts/frame</b:URL>
    <b:RefOrder>5</b:RefOrder>
  </b:Source>
  <b:Source>
    <b:Tag>Mic2</b:Tag>
    <b:SourceType>InternetSite</b:SourceType>
    <b:Guid>{E5CF1EAC-41BC-48A1-9A2B-0F563B6CA9A4}</b:Guid>
    <b:Author>
      <b:Author>
        <b:Corporate>Microsoft</b:Corporate>
      </b:Author>
    </b:Author>
    <b:Title>From Data Bindings to MVVM</b:Title>
    <b:InternetSiteTitle>https://docs.microsoft.com</b:InternetSiteTitle>
    <b:URL>https://docs.microsoft.com/en-us/xamarin/xamarin-forms/xaml/xaml-basics/data-bindings-to-mvvm</b:URL>
    <b:RefOrder>3</b:RefOrder>
  </b:Source>
  <b:Source>
    <b:Tag>Mic3</b:Tag>
    <b:SourceType>InternetSite</b:SourceType>
    <b:Guid>{22619F24-B302-408F-B685-5705B1E3D336}</b:Guid>
    <b:Author>
      <b:Author>
        <b:Corporate>Microsoft</b:Corporate>
      </b:Author>
    </b:Author>
    <b:Title>Images in Xamarin.Forms</b:Title>
    <b:InternetSiteTitle>https://docs.microsoft.com</b:InternetSiteTitle>
    <b:URL>https://docs.microsoft.com/en-us/xamarin/xamarin-forms/user-interface/images?tabs=windows</b:URL>
    <b:RefOrder>1</b:RefOrder>
  </b:Source>
  <b:Source>
    <b:Tag>Sha</b:Tag>
    <b:SourceType>InternetSite</b:SourceType>
    <b:Guid>{38BFFDFA-425D-45BC-9C6D-64E460D1B3F0}</b:Guid>
    <b:Author>
      <b:Author>
        <b:NameList>
          <b:Person>
            <b:Last>Madeshvaran</b:Last>
            <b:First>Shankar</b:First>
          </b:Person>
        </b:NameList>
      </b:Author>
    </b:Author>
    <b:Title>Xamarin.Forms MVVM: How to Work with SQLite DB(C# — Xaml)</b:Title>
    <b:InternetSiteTitle>https://medium.com</b:InternetSiteTitle>
    <b:URL>https://medium.com/swlh/xamarin-forms-mvvm-how-to-work-with-sqlite-db-c-xaml-26fcae303edd</b:URL>
    <b:RefOrder>4</b:RefOrder>
  </b:Source>
</b:Sources>
</file>

<file path=customXml/itemProps1.xml><?xml version="1.0" encoding="utf-8"?>
<ds:datastoreItem xmlns:ds="http://schemas.openxmlformats.org/officeDocument/2006/customXml" ds:itemID="{367BB800-23D1-418F-B3CE-17DB73971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15</Pages>
  <Words>2565</Words>
  <Characters>14626</Characters>
  <Application>Microsoft Office Word</Application>
  <DocSecurity>0</DocSecurity>
  <Lines>121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Шаблон на курсова работа</vt:lpstr>
      <vt:lpstr>Шаблон на курсова работа</vt:lpstr>
    </vt:vector>
  </TitlesOfParts>
  <Company/>
  <LinksUpToDate>false</LinksUpToDate>
  <CharactersWithSpaces>17157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на курсова работа</dc:title>
  <dc:creator>Alexander Yonchev</dc:creator>
  <cp:lastModifiedBy>Alexander Yonchev</cp:lastModifiedBy>
  <cp:revision>8</cp:revision>
  <cp:lastPrinted>2020-06-22T07:50:00Z</cp:lastPrinted>
  <dcterms:created xsi:type="dcterms:W3CDTF">2021-03-03T17:54:00Z</dcterms:created>
  <dcterms:modified xsi:type="dcterms:W3CDTF">2021-03-04T12:16:00Z</dcterms:modified>
</cp:coreProperties>
</file>