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BE" w:rsidRPr="00B656C1" w:rsidRDefault="004704BE" w:rsidP="004704BE">
      <w:pPr>
        <w:pStyle w:val="ListParagraph1"/>
        <w:spacing w:after="0"/>
        <w:ind w:left="0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caps/>
          <w:sz w:val="32"/>
          <w:szCs w:val="32"/>
          <w:lang w:val="ru-RU"/>
        </w:rPr>
        <w:t>Белорусский государственный университет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>Факультет прикладной математики и информатики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Кафедра </w:t>
      </w:r>
      <w:r w:rsidRPr="00B656C1">
        <w:rPr>
          <w:rFonts w:ascii="Times New Roman" w:hAnsi="Times New Roman" w:cs="Times New Roman"/>
          <w:sz w:val="32"/>
          <w:szCs w:val="32"/>
        </w:rPr>
        <w:t>технологий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656C1">
        <w:rPr>
          <w:rFonts w:ascii="Times New Roman" w:hAnsi="Times New Roman" w:cs="Times New Roman"/>
          <w:sz w:val="32"/>
          <w:szCs w:val="32"/>
        </w:rPr>
        <w:t>программирования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Стефанович Константин Андреевич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 w:rsidR="0083750A">
        <w:rPr>
          <w:rFonts w:ascii="Times New Roman" w:hAnsi="Times New Roman" w:cs="Times New Roman"/>
          <w:b/>
          <w:sz w:val="40"/>
          <w:szCs w:val="40"/>
          <w:lang w:val="ru-RU"/>
        </w:rPr>
        <w:t>1</w:t>
      </w:r>
    </w:p>
    <w:p w:rsidR="00AE1EAB" w:rsidRPr="00AE1EAB" w:rsidRDefault="0083750A" w:rsidP="00AE1EA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Метод </w:t>
      </w:r>
      <w:r w:rsidR="001E5BB9">
        <w:rPr>
          <w:rFonts w:ascii="Times New Roman" w:hAnsi="Times New Roman" w:cs="Times New Roman"/>
          <w:b/>
          <w:sz w:val="40"/>
          <w:szCs w:val="40"/>
        </w:rPr>
        <w:t>Ньютона</w:t>
      </w:r>
      <w:r>
        <w:rPr>
          <w:rFonts w:ascii="Times New Roman" w:hAnsi="Times New Roman" w:cs="Times New Roman"/>
          <w:b/>
          <w:sz w:val="40"/>
          <w:szCs w:val="40"/>
        </w:rPr>
        <w:t xml:space="preserve"> решения нелинейных уравнений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студента 2 курса 6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группы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i/>
          <w:sz w:val="32"/>
          <w:szCs w:val="32"/>
        </w:rPr>
      </w:pPr>
      <w:r w:rsidRPr="00B656C1">
        <w:rPr>
          <w:rFonts w:ascii="Times New Roman" w:hAnsi="Times New Roman" w:cs="Times New Roman"/>
          <w:b/>
          <w:sz w:val="32"/>
          <w:szCs w:val="32"/>
          <w:lang w:val="ru-RU"/>
        </w:rPr>
        <w:t>Преподаватель</w:t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>Р</w:t>
      </w:r>
      <w:r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>адкевич</w:t>
      </w:r>
      <w:proofErr w:type="spellEnd"/>
      <w:r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Елена Владимировна </w:t>
      </w:r>
      <w:r>
        <w:rPr>
          <w:rFonts w:ascii="Times New Roman" w:hAnsi="Times New Roman" w:cs="Times New Roman"/>
          <w:sz w:val="32"/>
          <w:szCs w:val="32"/>
          <w:lang w:val="ru-RU"/>
        </w:rPr>
        <w:t>Ассистент</w:t>
      </w:r>
      <w:r w:rsidRPr="00B656C1">
        <w:rPr>
          <w:rFonts w:ascii="Times New Roman" w:hAnsi="Times New Roman" w:cs="Times New Roman"/>
          <w:sz w:val="32"/>
          <w:szCs w:val="32"/>
        </w:rPr>
        <w:t xml:space="preserve">  кафедры </w:t>
      </w:r>
      <w:r>
        <w:rPr>
          <w:rFonts w:ascii="Times New Roman" w:hAnsi="Times New Roman" w:cs="Times New Roman"/>
          <w:sz w:val="32"/>
          <w:szCs w:val="32"/>
          <w:lang w:val="ru-RU"/>
        </w:rPr>
        <w:t>вычислительной математики</w:t>
      </w:r>
      <w:r w:rsidRPr="00B656C1">
        <w:rPr>
          <w:rFonts w:ascii="Times New Roman" w:hAnsi="Times New Roman" w:cs="Times New Roman"/>
          <w:sz w:val="32"/>
          <w:szCs w:val="32"/>
        </w:rPr>
        <w:t xml:space="preserve"> ФПМИ</w:t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AE1EAB">
      <w:pPr>
        <w:pStyle w:val="ListParagraph1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2016</w:t>
      </w:r>
    </w:p>
    <w:p w:rsidR="005F1A9F" w:rsidRDefault="005F1A9F" w:rsidP="005F1A9F">
      <w:pPr>
        <w:pStyle w:val="a3"/>
        <w:rPr>
          <w:b/>
          <w:sz w:val="32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-580826302"/>
        <w:docPartObj>
          <w:docPartGallery w:val="Table of Contents"/>
          <w:docPartUnique/>
        </w:docPartObj>
      </w:sdtPr>
      <w:sdtEndPr/>
      <w:sdtContent>
        <w:p w:rsidR="00AF4EC8" w:rsidRPr="00235621" w:rsidRDefault="00AF4EC8">
          <w:pPr>
            <w:pStyle w:val="aa"/>
          </w:pPr>
          <w:r w:rsidRPr="00235621">
            <w:rPr>
              <w:lang w:val="ru-RU"/>
            </w:rPr>
            <w:t>Оглавление</w:t>
          </w:r>
        </w:p>
        <w:p w:rsidR="006A206B" w:rsidRDefault="00AF4EC8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25872" w:history="1">
            <w:r w:rsidR="006A206B" w:rsidRPr="00D01BC5">
              <w:rPr>
                <w:rStyle w:val="ab"/>
                <w:noProof/>
              </w:rPr>
              <w:t>1. Техническое задание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_Toc476525872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EE639E">
              <w:rPr>
                <w:noProof/>
                <w:webHidden/>
              </w:rPr>
              <w:t>3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307909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3" w:history="1">
            <w:r w:rsidR="006A206B" w:rsidRPr="00D01BC5">
              <w:rPr>
                <w:rStyle w:val="ab"/>
                <w:noProof/>
              </w:rPr>
              <w:t>2.Алгорит</w:t>
            </w:r>
            <w:r w:rsidR="006A206B" w:rsidRPr="00D01BC5">
              <w:rPr>
                <w:rStyle w:val="ab"/>
                <w:noProof/>
                <w:lang w:val="be-BY"/>
              </w:rPr>
              <w:t>м</w:t>
            </w:r>
            <w:r w:rsidR="006A206B" w:rsidRPr="00D01BC5">
              <w:rPr>
                <w:rStyle w:val="ab"/>
                <w:noProof/>
              </w:rPr>
              <w:t xml:space="preserve"> решения и формулы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_Toc476525873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EE639E">
              <w:rPr>
                <w:noProof/>
                <w:webHidden/>
              </w:rPr>
              <w:t>3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307909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4" w:history="1">
            <w:r w:rsidR="006A206B" w:rsidRPr="00D01BC5">
              <w:rPr>
                <w:rStyle w:val="ab"/>
                <w:noProof/>
              </w:rPr>
              <w:t>3. Предварительные расчёты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_Toc476525874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EE639E">
              <w:rPr>
                <w:noProof/>
                <w:webHidden/>
              </w:rPr>
              <w:t>4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307909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5" w:history="1">
            <w:r w:rsidR="006A206B" w:rsidRPr="00D01BC5">
              <w:rPr>
                <w:rStyle w:val="ab"/>
                <w:noProof/>
              </w:rPr>
              <w:t>4. Листинг программы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_Toc476525875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EE639E">
              <w:rPr>
                <w:noProof/>
                <w:webHidden/>
              </w:rPr>
              <w:t>5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307909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6" w:history="1">
            <w:r w:rsidR="006A206B" w:rsidRPr="00D01BC5">
              <w:rPr>
                <w:rStyle w:val="ab"/>
                <w:noProof/>
              </w:rPr>
              <w:t>5.Результаты и вывод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_Toc476525876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EE639E">
              <w:rPr>
                <w:noProof/>
                <w:webHidden/>
              </w:rPr>
              <w:t>5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AF4EC8" w:rsidRDefault="00AF4EC8">
          <w:r>
            <w:rPr>
              <w:b/>
              <w:bCs/>
            </w:rPr>
            <w:fldChar w:fldCharType="end"/>
          </w:r>
        </w:p>
      </w:sdtContent>
    </w:sdt>
    <w:p w:rsidR="005F1A9F" w:rsidRPr="005F1A9F" w:rsidRDefault="005F1A9F" w:rsidP="005F1A9F">
      <w:pPr>
        <w:pStyle w:val="a3"/>
        <w:rPr>
          <w:sz w:val="32"/>
          <w:lang w:val="ru-RU"/>
        </w:rPr>
      </w:pPr>
      <w:r w:rsidRPr="005F1A9F">
        <w:rPr>
          <w:sz w:val="32"/>
          <w:lang w:val="ru-RU"/>
        </w:rPr>
        <w:br w:type="page"/>
      </w:r>
    </w:p>
    <w:p w:rsidR="002B5527" w:rsidRPr="00005B5A" w:rsidRDefault="0026666B" w:rsidP="00005B5A">
      <w:pPr>
        <w:pStyle w:val="1"/>
      </w:pPr>
      <w:bookmarkStart w:id="0" w:name="_Toc476525872"/>
      <w:r>
        <w:lastRenderedPageBreak/>
        <w:t>1</w:t>
      </w:r>
      <w:r w:rsidR="00F831AF" w:rsidRPr="00762457">
        <w:t>.</w:t>
      </w:r>
      <w:r w:rsidRPr="0026666B">
        <w:t xml:space="preserve"> </w:t>
      </w:r>
      <w:r w:rsidRPr="00235621">
        <w:t>Техническое задание</w:t>
      </w:r>
      <w:bookmarkEnd w:id="0"/>
    </w:p>
    <w:p w:rsidR="002A1971" w:rsidRPr="005C1684" w:rsidRDefault="0083750A" w:rsidP="0083750A">
      <w:pPr>
        <w:pStyle w:val="ac"/>
        <w:numPr>
          <w:ilvl w:val="0"/>
          <w:numId w:val="7"/>
        </w:numPr>
        <w:rPr>
          <w:lang w:val="en-US"/>
        </w:rPr>
      </w:pPr>
      <w:r w:rsidRPr="005C1684">
        <w:t>Определить корни данного уравнения</w:t>
      </w:r>
    </w:p>
    <w:p w:rsidR="0083750A" w:rsidRPr="005C1684" w:rsidRDefault="00D54311" w:rsidP="0083750A">
      <w:pPr>
        <w:pStyle w:val="ac"/>
        <w:numPr>
          <w:ilvl w:val="0"/>
          <w:numId w:val="7"/>
        </w:numPr>
        <w:rPr>
          <w:lang w:val="en-US"/>
        </w:rPr>
      </w:pPr>
      <w:r>
        <w:t xml:space="preserve">Выбрать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83750A" w:rsidRPr="005C1684" w:rsidRDefault="0083750A" w:rsidP="0083750A">
      <w:pPr>
        <w:pStyle w:val="ac"/>
        <w:numPr>
          <w:ilvl w:val="0"/>
          <w:numId w:val="7"/>
        </w:numPr>
      </w:pPr>
      <w:r w:rsidRPr="005C1684">
        <w:t xml:space="preserve">Проверить условия теоремы сходимости метода </w:t>
      </w:r>
      <w:r w:rsidR="00D54311">
        <w:t>Ньютона</w:t>
      </w:r>
    </w:p>
    <w:p w:rsidR="0083750A" w:rsidRPr="005C1684" w:rsidRDefault="00D54311" w:rsidP="0083750A">
      <w:pPr>
        <w:pStyle w:val="ac"/>
        <w:numPr>
          <w:ilvl w:val="0"/>
          <w:numId w:val="7"/>
        </w:numPr>
      </w:pPr>
      <w:r>
        <w:t xml:space="preserve">Из априорной оценки </w:t>
      </w:r>
      <w:r w:rsidR="0083750A" w:rsidRPr="005C1684">
        <w:t>скорости сходимости метода итераций, найти число итераций, которые необходимо сделать, чтобы получить решение</w:t>
      </w:r>
    </w:p>
    <w:p w:rsidR="0083750A" w:rsidRPr="005C1684" w:rsidRDefault="0083750A" w:rsidP="0083750A">
      <w:pPr>
        <w:pStyle w:val="ac"/>
        <w:numPr>
          <w:ilvl w:val="0"/>
          <w:numId w:val="7"/>
        </w:numPr>
      </w:pPr>
      <w:r w:rsidRPr="005C1684">
        <w:t xml:space="preserve">Уравнение для работы: </w:t>
      </w:r>
      <m:oMath>
        <m:r>
          <w:rPr>
            <w:rFonts w:ascii="Cambria Math" w:hAnsi="Cambria Math"/>
          </w:rPr>
          <m:t xml:space="preserve">   5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-8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ctrlPr>
              <w:rPr>
                <w:rFonts w:ascii="Cambria Math" w:hAnsi="Cambria Math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</w:rPr>
          <m:t>-8=0</m:t>
        </m:r>
      </m:oMath>
    </w:p>
    <w:p w:rsidR="00F831AF" w:rsidRDefault="00B81DFA" w:rsidP="00AF4EC8">
      <w:pPr>
        <w:pStyle w:val="1"/>
      </w:pPr>
      <w:bookmarkStart w:id="1" w:name="_Toc476525873"/>
      <w:r>
        <w:t>2</w:t>
      </w:r>
      <w:r w:rsidR="00F831AF" w:rsidRPr="00762457">
        <w:t>.</w:t>
      </w:r>
      <w:r w:rsidR="003901A8">
        <w:t>Алгорит</w:t>
      </w:r>
      <w:r w:rsidR="00E22279">
        <w:rPr>
          <w:lang w:val="be-BY"/>
        </w:rPr>
        <w:t>м</w:t>
      </w:r>
      <w:r w:rsidR="003901A8">
        <w:t xml:space="preserve"> решения и формулы</w:t>
      </w:r>
      <w:bookmarkEnd w:id="1"/>
    </w:p>
    <w:p w:rsidR="001E5BB9" w:rsidRDefault="00EE639E" w:rsidP="001E5BB9">
      <w:r>
        <w:rPr>
          <w:noProof/>
          <w:lang w:eastAsia="ru-RU"/>
        </w:rPr>
        <w:drawing>
          <wp:inline distT="0" distB="0" distL="0" distR="0">
            <wp:extent cx="6205820" cy="4285753"/>
            <wp:effectExtent l="0" t="0" r="508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998" cy="428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39E" w:rsidRPr="001E5BB9" w:rsidRDefault="00EE639E" w:rsidP="001E5BB9">
      <w:r>
        <w:rPr>
          <w:noProof/>
          <w:lang w:eastAsia="ru-RU"/>
        </w:rPr>
        <w:drawing>
          <wp:inline distT="0" distB="0" distL="0" distR="0">
            <wp:extent cx="6504167" cy="180575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950" cy="180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39E" w:rsidRDefault="00EE639E" w:rsidP="00826385">
      <w:pPr>
        <w:pStyle w:val="1"/>
      </w:pPr>
      <w:bookmarkStart w:id="2" w:name="_Toc476525874"/>
      <w:r>
        <w:rPr>
          <w:noProof/>
          <w:lang w:eastAsia="ru-RU"/>
        </w:rPr>
        <w:lastRenderedPageBreak/>
        <w:drawing>
          <wp:inline distT="0" distB="0" distL="0" distR="0">
            <wp:extent cx="6146265" cy="1757238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441" cy="175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85" w:rsidRDefault="00826385" w:rsidP="00826385">
      <w:pPr>
        <w:pStyle w:val="1"/>
      </w:pPr>
      <w:r w:rsidRPr="0083750A">
        <w:t xml:space="preserve">3. </w:t>
      </w:r>
      <w:r>
        <w:t>Предварительные расчёты</w:t>
      </w:r>
      <w:bookmarkStart w:id="3" w:name="_GoBack"/>
      <w:bookmarkEnd w:id="2"/>
      <w:bookmarkEnd w:id="3"/>
    </w:p>
    <w:p w:rsidR="00826385" w:rsidRPr="001E5BB9" w:rsidRDefault="00826385" w:rsidP="00826385">
      <w:pPr>
        <w:rPr>
          <w:rFonts w:eastAsiaTheme="minorEastAsia"/>
          <w:sz w:val="32"/>
          <w:szCs w:val="32"/>
          <w:lang w:val="en-US"/>
        </w:rPr>
      </w:pPr>
      <w:r>
        <w:t>1)</w:t>
      </w:r>
      <w:r w:rsidR="001E5BB9">
        <w:t>Вычислим первую и вторую производные</w:t>
      </w:r>
      <w:r w:rsidR="001E5BB9" w:rsidRPr="001E5BB9">
        <w:t>: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=5-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 </m:t>
        </m:r>
      </m:oMath>
    </w:p>
    <w:p w:rsidR="006A206B" w:rsidRDefault="00826385" w:rsidP="00826385">
      <w:pPr>
        <w:rPr>
          <w:lang w:val="en-US"/>
        </w:rPr>
      </w:pPr>
      <w:r w:rsidRPr="00826385">
        <w:t>2</w:t>
      </w:r>
      <w:r>
        <w:t>)Построим график нашей функции</w:t>
      </w:r>
      <w:r w:rsidRPr="00826385">
        <w:t>:</w:t>
      </w:r>
    </w:p>
    <w:p w:rsidR="00826385" w:rsidRDefault="00826385" w:rsidP="00826385">
      <w:pPr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13710" cy="2115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64" w:rsidRPr="00CC0A64" w:rsidRDefault="00CC0A64" w:rsidP="00826385">
      <w:pPr>
        <w:rPr>
          <w:i/>
        </w:rPr>
      </w:pPr>
      <w:r w:rsidRPr="00DB285E">
        <w:rPr>
          <w:rFonts w:ascii="Times New Roman" w:hAnsi="Times New Roman" w:cs="Times New Roman"/>
          <w:sz w:val="24"/>
          <w:szCs w:val="24"/>
        </w:rPr>
        <w:t>Рис.</w:t>
      </w:r>
      <w:r w:rsidRPr="005C1684">
        <w:rPr>
          <w:rFonts w:ascii="Times New Roman" w:hAnsi="Times New Roman" w:cs="Times New Roman"/>
          <w:sz w:val="24"/>
          <w:szCs w:val="24"/>
        </w:rPr>
        <w:t>1</w:t>
      </w:r>
      <w:r w:rsidRPr="00DB28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График</w:t>
      </w:r>
    </w:p>
    <w:p w:rsidR="006A206B" w:rsidRPr="001E5BB9" w:rsidRDefault="006A206B" w:rsidP="006A206B">
      <w:r w:rsidRPr="006A206B">
        <w:t>3</w:t>
      </w:r>
      <w:r>
        <w:t xml:space="preserve">)Искомыми корнями будут   </w:t>
      </w:r>
      <w:r w:rsidRPr="006A206B">
        <w:t>x ≈ 0.504131735346712...</w:t>
      </w:r>
      <w:r>
        <w:t xml:space="preserve"> и  </w:t>
      </w:r>
      <w:r w:rsidRPr="006A206B">
        <w:t>x ≈ 3.68823824651775...</w:t>
      </w:r>
      <w:r>
        <w:t xml:space="preserve"> Будем искать второй корень.</w:t>
      </w:r>
    </w:p>
    <w:p w:rsidR="00F47FC5" w:rsidRDefault="00F47FC5" w:rsidP="006A206B">
      <w:pPr>
        <w:rPr>
          <w:rFonts w:eastAsiaTheme="minorEastAsia"/>
          <w:lang w:val="en-US"/>
        </w:rPr>
      </w:pPr>
      <w:r w:rsidRPr="00F47FC5">
        <w:t>4)</w:t>
      </w:r>
      <w:r>
        <w:t xml:space="preserve">Корень лежит в промежутке </w:t>
      </w:r>
      <w:r w:rsidRPr="00F47FC5">
        <w:t>[</w:t>
      </w:r>
      <w:r>
        <w:t>3.5,3.7</w:t>
      </w:r>
      <w:r w:rsidRPr="00F47FC5">
        <w:t>]</w:t>
      </w:r>
      <w:r>
        <w:t xml:space="preserve"> . </w:t>
      </w:r>
      <w:r>
        <w:rPr>
          <w:lang w:val="en-US"/>
        </w:rPr>
        <w:t>f</w:t>
      </w:r>
      <w:r w:rsidRPr="00F47FC5">
        <w:t>(3.5)=-0.52</w:t>
      </w:r>
      <w:proofErr w:type="gramStart"/>
      <w:r w:rsidRPr="00F47FC5">
        <w:t xml:space="preserve"> ;</w:t>
      </w:r>
      <w:proofErr w:type="gramEnd"/>
      <w:r w:rsidRPr="00F47FC5">
        <w:t xml:space="preserve"> </w:t>
      </w:r>
      <w:r>
        <w:rPr>
          <w:lang w:val="en-US"/>
        </w:rPr>
        <w:t>f</w:t>
      </w:r>
      <w:r w:rsidRPr="00F47FC5">
        <w:t>(3.7)=0.0333</w:t>
      </w:r>
      <w:r w:rsidR="001E5BB9">
        <w:t xml:space="preserve">, так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1E5BB9" w:rsidRPr="001E5BB9">
        <w:rPr>
          <w:rFonts w:eastAsiaTheme="minorEastAsia"/>
        </w:rPr>
        <w:t xml:space="preserve"> </w:t>
      </w:r>
      <w:r w:rsidR="001E5BB9">
        <w:rPr>
          <w:rFonts w:eastAsiaTheme="minorEastAsia"/>
        </w:rPr>
        <w:t>и условие выполняется</w:t>
      </w:r>
    </w:p>
    <w:p w:rsidR="00083295" w:rsidRPr="00DE5164" w:rsidRDefault="00083295" w:rsidP="00083295">
      <w:pPr>
        <w:rPr>
          <w:rFonts w:eastAsiaTheme="minorEastAsia"/>
        </w:rPr>
      </w:pPr>
      <w:r w:rsidRPr="00DE5164">
        <w:rPr>
          <w:rFonts w:eastAsiaTheme="minorEastAsia"/>
        </w:rPr>
        <w:t>5</w:t>
      </w:r>
      <w:r w:rsidRPr="00DE5164">
        <w:rPr>
          <w:rFonts w:eastAsiaTheme="minorEastAsia"/>
        </w:rPr>
        <w:t>)</w:t>
      </w:r>
      <w:r>
        <w:rPr>
          <w:rFonts w:eastAsiaTheme="minorEastAsia"/>
        </w:rPr>
        <w:t xml:space="preserve">Возьмём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=3.7</m:t>
        </m:r>
      </m:oMath>
    </w:p>
    <w:p w:rsidR="00083295" w:rsidRDefault="00083295" w:rsidP="006A206B">
      <w:pPr>
        <w:rPr>
          <w:rFonts w:eastAsiaTheme="minorEastAsia"/>
          <w:lang w:val="en-US"/>
        </w:rPr>
      </w:pPr>
      <w:r w:rsidRPr="00DE5164">
        <w:rPr>
          <w:rFonts w:eastAsiaTheme="minorEastAsia"/>
        </w:rPr>
        <w:t>6)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≈-0.012</m:t>
        </m:r>
      </m:oMath>
      <w:proofErr w:type="gramStart"/>
      <w:r w:rsidR="00DE5164" w:rsidRPr="00DE5164">
        <w:rPr>
          <w:rFonts w:eastAsiaTheme="minorEastAsia"/>
        </w:rPr>
        <w:t xml:space="preserve">  </w:t>
      </w:r>
      <w:r w:rsidR="00DE5164">
        <w:rPr>
          <w:rFonts w:eastAsiaTheme="minorEastAsia"/>
        </w:rPr>
        <w:t>Т</w:t>
      </w:r>
      <w:proofErr w:type="gramEnd"/>
      <w:r w:rsidR="00DE5164">
        <w:rPr>
          <w:rFonts w:eastAsiaTheme="minorEastAsia"/>
        </w:rPr>
        <w:t xml:space="preserve">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=[3.676 , 3.7]</m:t>
        </m:r>
      </m:oMath>
    </w:p>
    <w:p w:rsidR="00DE5164" w:rsidRDefault="00DE5164" w:rsidP="006A206B">
      <w:pPr>
        <w:rPr>
          <w:rFonts w:eastAsiaTheme="minorEastAsia"/>
        </w:rPr>
      </w:pPr>
      <w:r w:rsidRPr="00DE5164">
        <w:rPr>
          <w:rFonts w:eastAsiaTheme="minorEastAsia"/>
        </w:rPr>
        <w:t xml:space="preserve">7) </w:t>
      </w:r>
      <w:r>
        <w:rPr>
          <w:rFonts w:eastAsiaTheme="minorEastAsia"/>
        </w:rPr>
        <w:t xml:space="preserve">Как видно, </w:t>
      </w:r>
      <w:r w:rsidR="00D54311">
        <w:rPr>
          <w:rFonts w:eastAsiaTheme="minorEastAsia"/>
          <w:lang w:val="en-US"/>
        </w:rPr>
        <w:t>f</w:t>
      </w:r>
      <w:r w:rsidR="00D54311" w:rsidRPr="00D543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дважды непрерывно </w:t>
      </w:r>
      <w:proofErr w:type="spellStart"/>
      <w:r>
        <w:rPr>
          <w:rFonts w:eastAsiaTheme="minorEastAsia"/>
        </w:rPr>
        <w:t>диффиренцируем</w:t>
      </w:r>
      <w:r w:rsidR="00D54311">
        <w:rPr>
          <w:rFonts w:eastAsiaTheme="minorEastAsia"/>
        </w:rPr>
        <w:t>а</w:t>
      </w:r>
      <w:proofErr w:type="spellEnd"/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DE5164" w:rsidRDefault="00DE5164" w:rsidP="006A206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8) На концах отрезка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Pr="00DE5164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3.676 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3.676 </m:t>
            </m:r>
          </m:e>
        </m:d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 xml:space="preserve"> -0.09</m:t>
        </m:r>
        <m:r>
          <w:rPr>
            <w:rFonts w:ascii="Cambria Math" w:eastAsiaTheme="minorEastAsia" w:hAnsi="Cambria Math"/>
          </w:rPr>
          <m:t>8   ,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</m:t>
            </m:r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</m:t>
            </m:r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 xml:space="preserve">≈ </m:t>
        </m:r>
        <m:r>
          <w:rPr>
            <w:rFonts w:ascii="Cambria Math" w:eastAsiaTheme="minorEastAsia" w:hAnsi="Cambria Math"/>
          </w:rPr>
          <m:t>0.09</m:t>
        </m:r>
        <m:r>
          <w:rPr>
            <w:rFonts w:ascii="Cambria Math" w:eastAsiaTheme="minorEastAsia" w:hAnsi="Cambria Math"/>
          </w:rPr>
          <m:t>5</m:t>
        </m:r>
      </m:oMath>
      <w:r w:rsidRPr="00DE5164">
        <w:rPr>
          <w:rFonts w:eastAsiaTheme="minorEastAsia"/>
        </w:rPr>
        <w:t>)</w:t>
      </w:r>
    </w:p>
    <w:p w:rsidR="00EC48C1" w:rsidRDefault="00EC48C1" w:rsidP="006A206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9) </w:t>
      </w:r>
      <m:oMath>
        <m:r>
          <w:rPr>
            <w:rFonts w:ascii="Cambria Math" w:eastAsiaTheme="minorEastAsia" w:hAnsi="Cambria Math"/>
            <w:lang w:val="en-US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)|</m:t>
            </m:r>
          </m:e>
        </m:func>
        <m:r>
          <w:rPr>
            <w:rFonts w:ascii="Cambria Math" w:eastAsiaTheme="minorEastAsia" w:hAnsi="Cambria Math"/>
            <w:lang w:val="en-US"/>
          </w:rPr>
          <m:t>≈0.592024 at x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3.676</m:t>
        </m:r>
      </m:oMath>
      <w:r>
        <w:rPr>
          <w:rFonts w:eastAsiaTheme="minorEastAsia"/>
          <w:lang w:val="en-US"/>
        </w:rPr>
        <w:t xml:space="preserve"> </w:t>
      </w:r>
    </w:p>
    <w:p w:rsidR="00EC48C1" w:rsidRPr="00EC48C1" w:rsidRDefault="00EC48C1" w:rsidP="006A206B">
      <w:pPr>
        <w:rPr>
          <w:rFonts w:eastAsiaTheme="minorEastAsia"/>
          <w:i/>
        </w:rPr>
      </w:pPr>
      <w:r w:rsidRPr="00EC48C1">
        <w:rPr>
          <w:rFonts w:eastAsiaTheme="minorEastAsia"/>
        </w:rPr>
        <w:t xml:space="preserve">10) </w:t>
      </w:r>
      <w:r>
        <w:rPr>
          <w:rFonts w:eastAsiaTheme="minorEastAsia"/>
        </w:rPr>
        <w:t xml:space="preserve">Проверим выполнение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EC48C1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Действительно, </w:t>
      </w:r>
      <m:oMath>
        <m:r>
          <w:rPr>
            <w:rFonts w:ascii="Cambria Math" w:eastAsiaTheme="minorEastAsia" w:hAnsi="Cambria Math"/>
          </w:rPr>
          <m:t>0.024*0.592024≤2.838</m:t>
        </m:r>
      </m:oMath>
    </w:p>
    <w:p w:rsidR="00DE5164" w:rsidRPr="00EC48C1" w:rsidRDefault="00207643" w:rsidP="006A206B">
      <w:pPr>
        <w:rPr>
          <w:rFonts w:eastAsiaTheme="minorEastAsia"/>
        </w:rPr>
      </w:pPr>
      <w:r>
        <w:rPr>
          <w:rFonts w:eastAsiaTheme="minorEastAsia"/>
        </w:rPr>
        <w:lastRenderedPageBreak/>
        <w:t>11)Итак, на данный момент мы проверили все условия</w:t>
      </w:r>
      <w:r w:rsidR="00D543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(пункты 4,7,8,10) </w:t>
      </w:r>
      <w:r w:rsidR="00D54311">
        <w:rPr>
          <w:rFonts w:eastAsiaTheme="minorEastAsia"/>
        </w:rPr>
        <w:t xml:space="preserve">,и </w:t>
      </w:r>
      <w:r>
        <w:rPr>
          <w:rFonts w:eastAsiaTheme="minorEastAsia"/>
        </w:rPr>
        <w:t xml:space="preserve"> таким образом теорема </w:t>
      </w:r>
      <w:proofErr w:type="spellStart"/>
      <w:r>
        <w:rPr>
          <w:rFonts w:eastAsiaTheme="minorEastAsia"/>
        </w:rPr>
        <w:t>Кантаровича</w:t>
      </w:r>
      <w:proofErr w:type="spellEnd"/>
      <w:r>
        <w:rPr>
          <w:rFonts w:eastAsiaTheme="minorEastAsia"/>
        </w:rPr>
        <w:t xml:space="preserve"> о сходимости метода Ньютона выполняется</w:t>
      </w:r>
    </w:p>
    <w:p w:rsidR="00DE5164" w:rsidRPr="00EC48C1" w:rsidRDefault="00207643" w:rsidP="006A206B">
      <w:pPr>
        <w:rPr>
          <w:rFonts w:eastAsiaTheme="minorEastAsia"/>
        </w:rPr>
      </w:pPr>
      <w:r>
        <w:rPr>
          <w:rFonts w:eastAsiaTheme="minorEastAsia"/>
        </w:rPr>
        <w:t xml:space="preserve">12)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=3.688</m:t>
        </m:r>
      </m:oMath>
    </w:p>
    <w:p w:rsidR="00DE5164" w:rsidRDefault="00207643" w:rsidP="006A206B">
      <w:pPr>
        <w:rPr>
          <w:rFonts w:eastAsiaTheme="minorEastAsia"/>
          <w:lang w:val="en-US"/>
        </w:rPr>
      </w:pPr>
      <w:r w:rsidRPr="00207643">
        <w:rPr>
          <w:rFonts w:eastAsiaTheme="minorEastAsia"/>
          <w:lang w:val="en-US"/>
        </w:rPr>
        <w:t>13</w:t>
      </w:r>
      <w:proofErr w:type="gramStart"/>
      <w:r w:rsidRPr="00207643">
        <w:rPr>
          <w:rFonts w:eastAsiaTheme="minorEastAsia"/>
          <w:lang w:val="en-US"/>
        </w:rPr>
        <w:t>)</w:t>
      </w:r>
      <w:proofErr w:type="gramEnd"/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  <w:lang w:val="en-US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|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>|</m:t>
            </m:r>
          </m:e>
        </m:func>
      </m:oMath>
      <w:r>
        <w:rPr>
          <w:rFonts w:eastAsiaTheme="minorEastAsia"/>
          <w:lang w:val="en-US"/>
        </w:rPr>
        <w:t>≈0.10483 at x=</w:t>
      </w:r>
      <w:r w:rsidRPr="00207643">
        <w:rPr>
          <w:rFonts w:eastAsiaTheme="minorEastAsia"/>
          <w:lang w:val="en-US"/>
        </w:rPr>
        <w:t>3.676</w:t>
      </w:r>
    </w:p>
    <w:p w:rsidR="00DE5164" w:rsidRPr="00D54311" w:rsidRDefault="00207643" w:rsidP="006A206B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14) </w:t>
      </w:r>
      <m:oMath>
        <m:r>
          <w:rPr>
            <w:rFonts w:ascii="Cambria Math" w:eastAsiaTheme="minorEastAsia" w:hAnsi="Cambria Math"/>
          </w:rPr>
          <m:t>Априорная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оценка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k≥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ε*α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∝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func>
              </m:den>
            </m:f>
            <m:r>
              <w:rPr>
                <w:rFonts w:ascii="Cambria Math" w:eastAsiaTheme="minorEastAsia" w:hAnsi="Cambria Math"/>
                <w:lang w:val="en-US"/>
              </w:rPr>
              <m:t>≥</m:t>
            </m:r>
          </m:e>
        </m:func>
        <m:r>
          <w:rPr>
            <w:rFonts w:ascii="Cambria Math" w:eastAsiaTheme="minorEastAsia" w:hAnsi="Cambria Math"/>
            <w:lang w:val="en-US"/>
          </w:rPr>
          <m:t>1(≈</m:t>
        </m:r>
        <m:r>
          <w:rPr>
            <w:rFonts w:ascii="Cambria Math" w:eastAsiaTheme="minorEastAsia" w:hAnsi="Cambria Math"/>
            <w:lang w:val="en-US"/>
          </w:rPr>
          <m:t>0.779786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:rsidR="00D872A5" w:rsidRPr="0083750A" w:rsidRDefault="00826385" w:rsidP="00005B5A">
      <w:pPr>
        <w:pStyle w:val="1"/>
      </w:pPr>
      <w:bookmarkStart w:id="4" w:name="_Toc476525875"/>
      <w:r>
        <w:t>4</w:t>
      </w:r>
      <w:r w:rsidR="00F831AF" w:rsidRPr="0083750A">
        <w:t xml:space="preserve">. </w:t>
      </w:r>
      <w:r w:rsidR="00F831AF" w:rsidRPr="00762457">
        <w:t>Листинг</w:t>
      </w:r>
      <w:r w:rsidR="00F831AF" w:rsidRPr="0083750A">
        <w:t xml:space="preserve"> </w:t>
      </w:r>
      <w:r w:rsidR="00F831AF" w:rsidRPr="00762457">
        <w:t>программы</w:t>
      </w:r>
      <w:bookmarkEnd w:id="4"/>
    </w:p>
    <w:p w:rsidR="00D872A5" w:rsidRPr="00CC0A64" w:rsidRDefault="00D872A5" w:rsidP="00D872A5">
      <w:pPr>
        <w:rPr>
          <w:rStyle w:val="ae"/>
          <w:sz w:val="16"/>
          <w:szCs w:val="16"/>
        </w:rPr>
      </w:pPr>
      <w:r w:rsidRPr="00CC0A64">
        <w:rPr>
          <w:rStyle w:val="ae"/>
          <w:sz w:val="16"/>
          <w:szCs w:val="16"/>
        </w:rPr>
        <w:t>//</w:t>
      </w:r>
      <w:r w:rsidR="00CC0A64">
        <w:rPr>
          <w:rStyle w:val="ae"/>
          <w:sz w:val="16"/>
          <w:szCs w:val="16"/>
          <w:lang w:val="en-US"/>
        </w:rPr>
        <w:t>script</w:t>
      </w:r>
      <w:r w:rsidR="002B5527" w:rsidRPr="00CC0A64">
        <w:rPr>
          <w:rStyle w:val="ae"/>
          <w:sz w:val="16"/>
          <w:szCs w:val="16"/>
        </w:rPr>
        <w:t>.</w:t>
      </w:r>
      <w:proofErr w:type="spellStart"/>
      <w:r w:rsidR="002B5527">
        <w:rPr>
          <w:rStyle w:val="ae"/>
          <w:sz w:val="16"/>
          <w:szCs w:val="16"/>
          <w:lang w:val="en-US"/>
        </w:rPr>
        <w:t>py</w:t>
      </w:r>
      <w:proofErr w:type="spellEnd"/>
    </w:p>
    <w:p w:rsidR="009926AC" w:rsidRPr="009926AC" w:rsidRDefault="009926AC" w:rsidP="0099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5" w:name="_Toc476525876"/>
      <w:proofErr w:type="spellStart"/>
      <w:proofErr w:type="gramStart"/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proofErr w:type="spellEnd"/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x0=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3.7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e=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1e-4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n=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n+=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x=x0-(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*x0-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</w:t>
      </w:r>
      <w:proofErr w:type="spellEnd"/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(x0)-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)/(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/x0);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</w:t>
      </w:r>
      <w:proofErr w:type="spellEnd"/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(x0 - x) &lt;= e:</w:t>
      </w:r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x0=x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926A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926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"За {0} итераций получили корень {1} с точностью </w:t>
      </w:r>
      <w:r w:rsidRPr="009926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{2}"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.format(n,x0,e))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6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926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926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Вектор</w:t>
      </w:r>
      <w:r w:rsidRPr="009926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926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невязки</w:t>
      </w:r>
      <w:r w:rsidRPr="009926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:{0}"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.format(x0-(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)*(log(x0)+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proofErr w:type="gramEnd"/>
    </w:p>
    <w:p w:rsidR="00F831AF" w:rsidRPr="00D872A5" w:rsidRDefault="00826385" w:rsidP="00AF4EC8">
      <w:pPr>
        <w:pStyle w:val="1"/>
      </w:pPr>
      <w:r>
        <w:t>5</w:t>
      </w:r>
      <w:r w:rsidR="00F831AF" w:rsidRPr="008062B9">
        <w:t>.</w:t>
      </w:r>
      <w:r w:rsidR="00EC3760">
        <w:t>Результаты</w:t>
      </w:r>
      <w:r w:rsidR="00EC3760" w:rsidRPr="008062B9">
        <w:t xml:space="preserve"> </w:t>
      </w:r>
      <w:r w:rsidR="00EC3760">
        <w:t>и</w:t>
      </w:r>
      <w:r w:rsidR="00EC3760" w:rsidRPr="008062B9">
        <w:t xml:space="preserve"> </w:t>
      </w:r>
      <w:r w:rsidR="00EC3760">
        <w:t>в</w:t>
      </w:r>
      <w:r w:rsidR="00F831AF" w:rsidRPr="00762457">
        <w:t>ывод</w:t>
      </w:r>
      <w:bookmarkEnd w:id="5"/>
    </w:p>
    <w:p w:rsidR="002B5527" w:rsidRPr="00CC0A64" w:rsidRDefault="00EC3760" w:rsidP="00D872A5">
      <w:pPr>
        <w:pStyle w:val="a3"/>
        <w:rPr>
          <w:sz w:val="32"/>
          <w:lang w:val="ru-RU"/>
        </w:rPr>
      </w:pPr>
      <w:r w:rsidRPr="00DB285E">
        <w:rPr>
          <w:rFonts w:ascii="Times New Roman" w:hAnsi="Times New Roman" w:cs="Times New Roman"/>
          <w:sz w:val="24"/>
          <w:szCs w:val="24"/>
          <w:lang w:val="ru-RU"/>
        </w:rPr>
        <w:t>В результате работы программы получается следующий вывод</w:t>
      </w:r>
      <w:r w:rsidRPr="008062B9">
        <w:rPr>
          <w:sz w:val="32"/>
          <w:lang w:val="ru-RU"/>
        </w:rPr>
        <w:t>:</w:t>
      </w:r>
    </w:p>
    <w:p w:rsidR="00CC0A64" w:rsidRPr="00CC0A64" w:rsidRDefault="00D54311" w:rsidP="00D872A5">
      <w:pPr>
        <w:pStyle w:val="a3"/>
        <w:rPr>
          <w:sz w:val="32"/>
          <w:lang w:val="en-US"/>
        </w:rPr>
      </w:pPr>
      <w:r>
        <w:rPr>
          <w:noProof/>
          <w:sz w:val="32"/>
          <w:lang w:val="ru-RU" w:eastAsia="ru-RU"/>
        </w:rPr>
        <w:drawing>
          <wp:inline distT="0" distB="0" distL="0" distR="0">
            <wp:extent cx="5756910" cy="993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C31" w:rsidRPr="00005B5A" w:rsidRDefault="00EC3760" w:rsidP="00D872A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B285E">
        <w:rPr>
          <w:rFonts w:ascii="Times New Roman" w:hAnsi="Times New Roman" w:cs="Times New Roman"/>
          <w:sz w:val="24"/>
          <w:szCs w:val="24"/>
          <w:lang w:val="ru-RU"/>
        </w:rPr>
        <w:t>Рис.</w:t>
      </w:r>
      <w:r w:rsidR="00CC0A6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B285E">
        <w:rPr>
          <w:rFonts w:ascii="Times New Roman" w:hAnsi="Times New Roman" w:cs="Times New Roman"/>
          <w:sz w:val="24"/>
          <w:szCs w:val="24"/>
          <w:lang w:val="ru-RU"/>
        </w:rPr>
        <w:t>. Окно вывода</w:t>
      </w:r>
      <w:r w:rsidR="005738B0" w:rsidRPr="00DB28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872A5" w:rsidRDefault="00D872A5" w:rsidP="00AE1EAB">
      <w:pPr>
        <w:pStyle w:val="a3"/>
        <w:rPr>
          <w:sz w:val="32"/>
          <w:lang w:val="ru-RU"/>
        </w:rPr>
      </w:pPr>
    </w:p>
    <w:p w:rsidR="00D54311" w:rsidRPr="00AE1EAB" w:rsidRDefault="00D54311" w:rsidP="00D54311">
      <w:pPr>
        <w:pStyle w:val="a3"/>
        <w:rPr>
          <w:sz w:val="32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видно, реальное количество итераций оказалось равным 2, что значительно лучше 7 итераций  в методе простой итерации</w:t>
      </w:r>
    </w:p>
    <w:sectPr w:rsidR="00D54311" w:rsidRPr="00AE1EAB" w:rsidSect="00490AE0">
      <w:headerReference w:type="default" r:id="rId14"/>
      <w:footerReference w:type="default" r:id="rId15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909" w:rsidRDefault="00307909" w:rsidP="00762457">
      <w:pPr>
        <w:spacing w:after="0" w:line="240" w:lineRule="auto"/>
      </w:pPr>
      <w:r>
        <w:separator/>
      </w:r>
    </w:p>
  </w:endnote>
  <w:endnote w:type="continuationSeparator" w:id="0">
    <w:p w:rsidR="00307909" w:rsidRDefault="00307909" w:rsidP="0076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488521"/>
      <w:docPartObj>
        <w:docPartGallery w:val="Page Numbers (Bottom of Page)"/>
        <w:docPartUnique/>
      </w:docPartObj>
    </w:sdtPr>
    <w:sdtEndPr/>
    <w:sdtContent>
      <w:p w:rsidR="00D6391B" w:rsidRDefault="00D6391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39E">
          <w:rPr>
            <w:noProof/>
          </w:rPr>
          <w:t>5</w:t>
        </w:r>
        <w:r>
          <w:fldChar w:fldCharType="end"/>
        </w:r>
      </w:p>
    </w:sdtContent>
  </w:sdt>
  <w:p w:rsidR="00D6391B" w:rsidRDefault="00D6391B" w:rsidP="00490AE0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909" w:rsidRDefault="00307909" w:rsidP="00762457">
      <w:pPr>
        <w:spacing w:after="0" w:line="240" w:lineRule="auto"/>
      </w:pPr>
      <w:r>
        <w:separator/>
      </w:r>
    </w:p>
  </w:footnote>
  <w:footnote w:type="continuationSeparator" w:id="0">
    <w:p w:rsidR="00307909" w:rsidRDefault="00307909" w:rsidP="0076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91B" w:rsidRDefault="00D6391B">
    <w:pPr>
      <w:pStyle w:val="a6"/>
      <w:rPr>
        <w:lang w:val="ru-RU"/>
      </w:rPr>
    </w:pPr>
  </w:p>
  <w:p w:rsidR="00D6391B" w:rsidRPr="00490AE0" w:rsidRDefault="00D6391B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40F"/>
    <w:multiLevelType w:val="hybridMultilevel"/>
    <w:tmpl w:val="885CB59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8036F"/>
    <w:multiLevelType w:val="hybridMultilevel"/>
    <w:tmpl w:val="C51E874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42B9F"/>
    <w:multiLevelType w:val="hybridMultilevel"/>
    <w:tmpl w:val="3890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D35D2"/>
    <w:multiLevelType w:val="hybridMultilevel"/>
    <w:tmpl w:val="C9AA1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73F2D"/>
    <w:multiLevelType w:val="hybridMultilevel"/>
    <w:tmpl w:val="DD20D4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F21F6F"/>
    <w:multiLevelType w:val="hybridMultilevel"/>
    <w:tmpl w:val="CBCE3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A151B"/>
    <w:multiLevelType w:val="hybridMultilevel"/>
    <w:tmpl w:val="CA8007AC"/>
    <w:lvl w:ilvl="0" w:tplc="0419000F">
      <w:start w:val="1"/>
      <w:numFmt w:val="decimal"/>
      <w:lvlText w:val="%1."/>
      <w:lvlJc w:val="left"/>
      <w:pPr>
        <w:ind w:left="1354" w:hanging="360"/>
      </w:p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AF"/>
    <w:rsid w:val="00005B5A"/>
    <w:rsid w:val="00010EC0"/>
    <w:rsid w:val="00041BF1"/>
    <w:rsid w:val="00043388"/>
    <w:rsid w:val="000805D6"/>
    <w:rsid w:val="00083295"/>
    <w:rsid w:val="000D2662"/>
    <w:rsid w:val="00171CAA"/>
    <w:rsid w:val="001A0E0F"/>
    <w:rsid w:val="001E5BB9"/>
    <w:rsid w:val="00207643"/>
    <w:rsid w:val="00235621"/>
    <w:rsid w:val="0026666B"/>
    <w:rsid w:val="00271FE1"/>
    <w:rsid w:val="00285F2B"/>
    <w:rsid w:val="002A1971"/>
    <w:rsid w:val="002B5527"/>
    <w:rsid w:val="00307909"/>
    <w:rsid w:val="003550B9"/>
    <w:rsid w:val="003901A8"/>
    <w:rsid w:val="00392B3D"/>
    <w:rsid w:val="003E0F95"/>
    <w:rsid w:val="0041436C"/>
    <w:rsid w:val="00416BD8"/>
    <w:rsid w:val="004704BE"/>
    <w:rsid w:val="00486CC9"/>
    <w:rsid w:val="00490AE0"/>
    <w:rsid w:val="004A0571"/>
    <w:rsid w:val="00524412"/>
    <w:rsid w:val="005308CC"/>
    <w:rsid w:val="005738B0"/>
    <w:rsid w:val="005810D6"/>
    <w:rsid w:val="005963A5"/>
    <w:rsid w:val="005C1684"/>
    <w:rsid w:val="005E332D"/>
    <w:rsid w:val="005F1A9F"/>
    <w:rsid w:val="00636051"/>
    <w:rsid w:val="00664ABB"/>
    <w:rsid w:val="006A206B"/>
    <w:rsid w:val="00762457"/>
    <w:rsid w:val="0078381E"/>
    <w:rsid w:val="007B4399"/>
    <w:rsid w:val="008062B9"/>
    <w:rsid w:val="00826385"/>
    <w:rsid w:val="0083750A"/>
    <w:rsid w:val="00863C31"/>
    <w:rsid w:val="00883340"/>
    <w:rsid w:val="00886DAB"/>
    <w:rsid w:val="008A55F0"/>
    <w:rsid w:val="008E27F4"/>
    <w:rsid w:val="00904A8D"/>
    <w:rsid w:val="0091419B"/>
    <w:rsid w:val="00956BE4"/>
    <w:rsid w:val="009926AC"/>
    <w:rsid w:val="00A12856"/>
    <w:rsid w:val="00A143C4"/>
    <w:rsid w:val="00A355A3"/>
    <w:rsid w:val="00A4354E"/>
    <w:rsid w:val="00A87CF9"/>
    <w:rsid w:val="00AA7ACD"/>
    <w:rsid w:val="00AE1EAB"/>
    <w:rsid w:val="00AF4EC8"/>
    <w:rsid w:val="00B146E5"/>
    <w:rsid w:val="00B26274"/>
    <w:rsid w:val="00B81D31"/>
    <w:rsid w:val="00B81DFA"/>
    <w:rsid w:val="00BC1B62"/>
    <w:rsid w:val="00C06ADA"/>
    <w:rsid w:val="00C2761B"/>
    <w:rsid w:val="00CC0A64"/>
    <w:rsid w:val="00D54311"/>
    <w:rsid w:val="00D6391B"/>
    <w:rsid w:val="00D66B6C"/>
    <w:rsid w:val="00D839A4"/>
    <w:rsid w:val="00D872A5"/>
    <w:rsid w:val="00DB285E"/>
    <w:rsid w:val="00DC460F"/>
    <w:rsid w:val="00DE5164"/>
    <w:rsid w:val="00E104F1"/>
    <w:rsid w:val="00E1106F"/>
    <w:rsid w:val="00E22279"/>
    <w:rsid w:val="00E33990"/>
    <w:rsid w:val="00EC3760"/>
    <w:rsid w:val="00EC48C1"/>
    <w:rsid w:val="00EE639E"/>
    <w:rsid w:val="00EF57DA"/>
    <w:rsid w:val="00F01D60"/>
    <w:rsid w:val="00F052BE"/>
    <w:rsid w:val="00F24ADD"/>
    <w:rsid w:val="00F47FC5"/>
    <w:rsid w:val="00F7499B"/>
    <w:rsid w:val="00F831AF"/>
    <w:rsid w:val="00F9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8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  <w:style w:type="paragraph" w:styleId="af1">
    <w:name w:val="Normal (Web)"/>
    <w:basedOn w:val="a"/>
    <w:uiPriority w:val="99"/>
    <w:semiHidden/>
    <w:unhideWhenUsed/>
    <w:rsid w:val="0078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381E"/>
  </w:style>
  <w:style w:type="character" w:customStyle="1" w:styleId="mwe-math-mathml-inline">
    <w:name w:val="mwe-math-mathml-inline"/>
    <w:basedOn w:val="a0"/>
    <w:rsid w:val="0078381E"/>
  </w:style>
  <w:style w:type="character" w:customStyle="1" w:styleId="50">
    <w:name w:val="Заголовок 5 Знак"/>
    <w:basedOn w:val="a0"/>
    <w:link w:val="5"/>
    <w:uiPriority w:val="9"/>
    <w:semiHidden/>
    <w:rsid w:val="00DB285E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latex">
    <w:name w:val="latex"/>
    <w:basedOn w:val="a0"/>
    <w:rsid w:val="00D872A5"/>
  </w:style>
  <w:style w:type="character" w:customStyle="1" w:styleId="mo">
    <w:name w:val="mo"/>
    <w:basedOn w:val="a0"/>
    <w:rsid w:val="00D872A5"/>
  </w:style>
  <w:style w:type="character" w:customStyle="1" w:styleId="mi">
    <w:name w:val="mi"/>
    <w:basedOn w:val="a0"/>
    <w:rsid w:val="00D872A5"/>
  </w:style>
  <w:style w:type="character" w:customStyle="1" w:styleId="mn">
    <w:name w:val="mn"/>
    <w:basedOn w:val="a0"/>
    <w:rsid w:val="00D872A5"/>
  </w:style>
  <w:style w:type="character" w:customStyle="1" w:styleId="mjxassistivemathml">
    <w:name w:val="mjx_assistive_mathml"/>
    <w:basedOn w:val="a0"/>
    <w:rsid w:val="00D872A5"/>
  </w:style>
  <w:style w:type="character" w:customStyle="1" w:styleId="mtext">
    <w:name w:val="mtext"/>
    <w:basedOn w:val="a0"/>
    <w:rsid w:val="00D872A5"/>
  </w:style>
  <w:style w:type="character" w:styleId="af2">
    <w:name w:val="Subtle Emphasis"/>
    <w:basedOn w:val="a0"/>
    <w:uiPriority w:val="19"/>
    <w:qFormat/>
    <w:rsid w:val="0052441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8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  <w:style w:type="paragraph" w:styleId="af1">
    <w:name w:val="Normal (Web)"/>
    <w:basedOn w:val="a"/>
    <w:uiPriority w:val="99"/>
    <w:semiHidden/>
    <w:unhideWhenUsed/>
    <w:rsid w:val="0078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381E"/>
  </w:style>
  <w:style w:type="character" w:customStyle="1" w:styleId="mwe-math-mathml-inline">
    <w:name w:val="mwe-math-mathml-inline"/>
    <w:basedOn w:val="a0"/>
    <w:rsid w:val="0078381E"/>
  </w:style>
  <w:style w:type="character" w:customStyle="1" w:styleId="50">
    <w:name w:val="Заголовок 5 Знак"/>
    <w:basedOn w:val="a0"/>
    <w:link w:val="5"/>
    <w:uiPriority w:val="9"/>
    <w:semiHidden/>
    <w:rsid w:val="00DB285E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latex">
    <w:name w:val="latex"/>
    <w:basedOn w:val="a0"/>
    <w:rsid w:val="00D872A5"/>
  </w:style>
  <w:style w:type="character" w:customStyle="1" w:styleId="mo">
    <w:name w:val="mo"/>
    <w:basedOn w:val="a0"/>
    <w:rsid w:val="00D872A5"/>
  </w:style>
  <w:style w:type="character" w:customStyle="1" w:styleId="mi">
    <w:name w:val="mi"/>
    <w:basedOn w:val="a0"/>
    <w:rsid w:val="00D872A5"/>
  </w:style>
  <w:style w:type="character" w:customStyle="1" w:styleId="mn">
    <w:name w:val="mn"/>
    <w:basedOn w:val="a0"/>
    <w:rsid w:val="00D872A5"/>
  </w:style>
  <w:style w:type="character" w:customStyle="1" w:styleId="mjxassistivemathml">
    <w:name w:val="mjx_assistive_mathml"/>
    <w:basedOn w:val="a0"/>
    <w:rsid w:val="00D872A5"/>
  </w:style>
  <w:style w:type="character" w:customStyle="1" w:styleId="mtext">
    <w:name w:val="mtext"/>
    <w:basedOn w:val="a0"/>
    <w:rsid w:val="00D872A5"/>
  </w:style>
  <w:style w:type="character" w:styleId="af2">
    <w:name w:val="Subtle Emphasis"/>
    <w:basedOn w:val="a0"/>
    <w:uiPriority w:val="19"/>
    <w:qFormat/>
    <w:rsid w:val="0052441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7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8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5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0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8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5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7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3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6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6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6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5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3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5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1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1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4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297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6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7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5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2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70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2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BFB"/>
    <w:rsid w:val="000A6BFB"/>
    <w:rsid w:val="000C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6BF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6B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467D0-5BE0-49AB-98BD-F3B14BF0B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</dc:creator>
  <cp:lastModifiedBy>User</cp:lastModifiedBy>
  <cp:revision>33</cp:revision>
  <cp:lastPrinted>2017-03-10T19:58:00Z</cp:lastPrinted>
  <dcterms:created xsi:type="dcterms:W3CDTF">2015-05-29T09:35:00Z</dcterms:created>
  <dcterms:modified xsi:type="dcterms:W3CDTF">2017-03-10T20:00:00Z</dcterms:modified>
</cp:coreProperties>
</file>