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358B6" w14:textId="05E3E4A7" w:rsidR="00F1782E" w:rsidRPr="00377F2B" w:rsidRDefault="00F1782E" w:rsidP="00F1782E">
      <w:pPr>
        <w:spacing w:line="360" w:lineRule="auto"/>
        <w:jc w:val="center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>Введение</w:t>
      </w:r>
    </w:p>
    <w:p w14:paraId="50FB4C02" w14:textId="66FA2DEF" w:rsidR="00DF4AFC" w:rsidRPr="00377F2B" w:rsidRDefault="00DF4AFC" w:rsidP="0005284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>Полезность нелинейных преобразований последовательностей для улучшения и даже индуцирования сходимости была достаточно продемонстрирована Шенксом</w:t>
      </w:r>
      <w:r w:rsidR="00D03C82">
        <w:rPr>
          <w:rFonts w:ascii="Times New Roman" w:hAnsi="Times New Roman" w:cs="Times New Roman"/>
        </w:rPr>
        <w:t xml:space="preserve"> </w:t>
      </w:r>
      <w:r w:rsidR="00D03C82" w:rsidRPr="00D03C82">
        <w:rPr>
          <w:rFonts w:ascii="Times New Roman" w:hAnsi="Times New Roman" w:cs="Times New Roman"/>
        </w:rPr>
        <w:t>[</w:t>
      </w:r>
      <w:r w:rsidR="009B6E93" w:rsidRPr="009B6E93">
        <w:rPr>
          <w:rFonts w:ascii="Times New Roman" w:hAnsi="Times New Roman" w:cs="Times New Roman"/>
        </w:rPr>
        <w:t>2</w:t>
      </w:r>
      <w:r w:rsidR="00D03C82" w:rsidRPr="00D03C82">
        <w:rPr>
          <w:rFonts w:ascii="Times New Roman" w:hAnsi="Times New Roman" w:cs="Times New Roman"/>
        </w:rPr>
        <w:t>]</w:t>
      </w:r>
      <w:r w:rsidRPr="00377F2B">
        <w:rPr>
          <w:rFonts w:ascii="Times New Roman" w:hAnsi="Times New Roman" w:cs="Times New Roman"/>
        </w:rPr>
        <w:t>. Однако эвристическая основа преобразований Шенкса имеет некоторые недостатки. Путём соответствующей модификации, предложенной Левиным, генерируются преобразования, которые дают значительное улучшение по сравнению с преобразованиями Шенкса. Дополнительным преимуществом является то, что преобразования выражены в простой замкнутой форме без необходимости вычисления высокопорядковых детерминант, как это происходит в некоторых преобразованиях Шенкса.</w:t>
      </w:r>
    </w:p>
    <w:p w14:paraId="6BE06710" w14:textId="77777777" w:rsidR="00F1782E" w:rsidRPr="00377F2B" w:rsidRDefault="00F1782E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45CA2DA1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16F3AB2E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5D1E1265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5D823412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19A322D2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7BBB5459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7C923FE0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2A0D246B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4E883EC9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5B94ECE0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51332A28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18825396" w14:textId="77777777" w:rsidR="00D2421C" w:rsidRPr="00702875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12D6F90B" w14:textId="77777777" w:rsidR="00D2421C" w:rsidRDefault="00D2421C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47F69662" w14:textId="77777777" w:rsidR="00377F2B" w:rsidRDefault="00377F2B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01FF2987" w14:textId="77777777" w:rsidR="00377F2B" w:rsidRDefault="00377F2B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63F5FC41" w14:textId="77777777" w:rsidR="00377F2B" w:rsidRDefault="00377F2B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6BC8BE52" w14:textId="77777777" w:rsidR="00377F2B" w:rsidRPr="00377F2B" w:rsidRDefault="00377F2B" w:rsidP="00F1782E">
      <w:pPr>
        <w:spacing w:line="360" w:lineRule="auto"/>
        <w:jc w:val="both"/>
        <w:rPr>
          <w:rFonts w:ascii="Times New Roman" w:hAnsi="Times New Roman" w:cs="Times New Roman"/>
        </w:rPr>
      </w:pPr>
    </w:p>
    <w:p w14:paraId="7110D7AE" w14:textId="7B9822CD" w:rsidR="00F1782E" w:rsidRPr="00377F2B" w:rsidRDefault="00F1782E" w:rsidP="00F1782E">
      <w:pPr>
        <w:spacing w:line="360" w:lineRule="auto"/>
        <w:jc w:val="center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lastRenderedPageBreak/>
        <w:t>От Шенкса к Левину</w:t>
      </w:r>
    </w:p>
    <w:p w14:paraId="3694E499" w14:textId="0B65D501" w:rsidR="00DF4AFC" w:rsidRPr="00377F2B" w:rsidRDefault="00DF4AFC" w:rsidP="00052842">
      <w:pPr>
        <w:spacing w:line="360" w:lineRule="auto"/>
        <w:ind w:firstLine="708"/>
        <w:jc w:val="both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>Для последующего упоминания резюмир</w:t>
      </w:r>
      <w:r w:rsidR="00CD5791" w:rsidRPr="00377F2B">
        <w:rPr>
          <w:rFonts w:ascii="Times New Roman" w:hAnsi="Times New Roman" w:cs="Times New Roman"/>
        </w:rPr>
        <w:t xml:space="preserve">уем </w:t>
      </w:r>
      <w:r w:rsidRPr="00377F2B">
        <w:rPr>
          <w:rFonts w:ascii="Times New Roman" w:hAnsi="Times New Roman" w:cs="Times New Roman"/>
        </w:rPr>
        <w:t>подход Шенкса и преобразования, которые он получает</w:t>
      </w:r>
      <w:r w:rsidR="0048674B" w:rsidRPr="0048674B">
        <w:rPr>
          <w:rFonts w:ascii="Times New Roman" w:hAnsi="Times New Roman" w:cs="Times New Roman"/>
        </w:rPr>
        <w:t xml:space="preserve"> [</w:t>
      </w:r>
      <w:r w:rsidR="009B6E93" w:rsidRPr="009B6E93">
        <w:rPr>
          <w:rFonts w:ascii="Times New Roman" w:hAnsi="Times New Roman" w:cs="Times New Roman"/>
        </w:rPr>
        <w:t>2</w:t>
      </w:r>
      <w:r w:rsidR="0048674B" w:rsidRPr="0048674B">
        <w:rPr>
          <w:rFonts w:ascii="Times New Roman" w:hAnsi="Times New Roman" w:cs="Times New Roman"/>
        </w:rPr>
        <w:t>]</w:t>
      </w:r>
      <w:r w:rsidRPr="00377F2B">
        <w:rPr>
          <w:rFonts w:ascii="Times New Roman" w:hAnsi="Times New Roman" w:cs="Times New Roman"/>
        </w:rPr>
        <w:t>. Шенкс начинает с последовательности</w:t>
      </w:r>
    </w:p>
    <w:p w14:paraId="299BD4F8" w14:textId="020CE8CB" w:rsidR="00DF3A91" w:rsidRPr="00377F2B" w:rsidRDefault="00000000" w:rsidP="00CC1A74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</w:rPr>
                <m:t>r=0</m:t>
              </m:r>
              <m:r>
                <w:rPr>
                  <w:rFonts w:ascii="Cambria Math" w:hAnsi="Cambria Math" w:cs="Times New Roman"/>
                  <w:lang w:val="en-US"/>
                </w:rPr>
                <m:t>, 1, 2,   .  .  . ,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7F3B7DA8" w14:textId="67ABCAC4" w:rsidR="00C41C50" w:rsidRPr="00377F2B" w:rsidRDefault="00C41C50" w:rsidP="00377F2B">
      <w:pPr>
        <w:spacing w:line="360" w:lineRule="auto"/>
        <w:jc w:val="both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и, сравнивая её с </w:t>
      </w:r>
      <w:r w:rsidR="002B0F76">
        <w:rPr>
          <w:rFonts w:ascii="Times New Roman" w:eastAsiaTheme="minorEastAsia" w:hAnsi="Times New Roman" w:cs="Times New Roman"/>
        </w:rPr>
        <w:t xml:space="preserve">представлением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</w:t>
      </w:r>
      <w:r w:rsidR="002B0F76">
        <w:rPr>
          <w:rFonts w:ascii="Times New Roman" w:eastAsiaTheme="minorEastAsia" w:hAnsi="Times New Roman" w:cs="Times New Roman"/>
        </w:rPr>
        <w:t xml:space="preserve">как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</w:rPr>
        <w:t xml:space="preserve"> вида</w:t>
      </w:r>
    </w:p>
    <w:p w14:paraId="217D3094" w14:textId="1221494D" w:rsidR="00C41C50" w:rsidRPr="00377F2B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=B+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</w:rPr>
                    <m:t xml:space="preserve">       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≠1,0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5BB7F53" w14:textId="64E9E700" w:rsidR="00406449" w:rsidRDefault="00DF3A91" w:rsidP="00377F2B">
      <w:pPr>
        <w:spacing w:line="360" w:lineRule="auto"/>
        <w:jc w:val="both"/>
        <w:rPr>
          <w:rFonts w:ascii="Times New Roman" w:hAnsi="Times New Roman" w:cs="Times New Roman"/>
          <w:iCs/>
        </w:rPr>
      </w:pPr>
      <w:r w:rsidRPr="00377F2B">
        <w:rPr>
          <w:rFonts w:ascii="Times New Roman" w:hAnsi="Times New Roman" w:cs="Times New Roman"/>
          <w:iCs/>
        </w:rPr>
        <w:t xml:space="preserve">он может вычислить её «спектр амплитуд»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77F2B">
        <w:rPr>
          <w:rFonts w:ascii="Times New Roman" w:hAnsi="Times New Roman" w:cs="Times New Roman"/>
          <w:iCs/>
        </w:rPr>
        <w:t xml:space="preserve">, её «отношения»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2B0F76" w:rsidRPr="002B0F76">
        <w:rPr>
          <w:rFonts w:ascii="Times New Roman" w:hAnsi="Times New Roman" w:cs="Times New Roman"/>
          <w:iCs/>
        </w:rPr>
        <w:t xml:space="preserve"> </w:t>
      </w:r>
      <w:r w:rsidRPr="00377F2B">
        <w:rPr>
          <w:rFonts w:ascii="Times New Roman" w:hAnsi="Times New Roman" w:cs="Times New Roman"/>
          <w:iCs/>
        </w:rPr>
        <w:t xml:space="preserve">и её «базу»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 w:rsidRPr="00377F2B">
        <w:rPr>
          <w:rFonts w:ascii="Times New Roman" w:hAnsi="Times New Roman" w:cs="Times New Roman"/>
          <w:iCs/>
        </w:rPr>
        <w:t>.</w:t>
      </w:r>
    </w:p>
    <w:p w14:paraId="443D4668" w14:textId="22A5845E" w:rsidR="00406449" w:rsidRPr="00240988" w:rsidRDefault="00406449" w:rsidP="00377F2B">
      <w:pPr>
        <w:spacing w:line="360" w:lineRule="auto"/>
        <w:jc w:val="bot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ab/>
      </w:r>
      <w:r w:rsidRPr="00A41739">
        <w:rPr>
          <w:rFonts w:ascii="Times New Roman" w:hAnsi="Times New Roman" w:cs="Times New Roman"/>
          <w:i/>
          <w:iCs/>
          <w:u w:val="single"/>
        </w:rPr>
        <w:t>Определение 1</w:t>
      </w:r>
      <w:r w:rsidRPr="00406449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  <w:r w:rsidRPr="00377F2B">
        <w:rPr>
          <w:rFonts w:ascii="Times New Roman" w:hAnsi="Times New Roman" w:cs="Times New Roman"/>
          <w:iCs/>
        </w:rPr>
        <w:t xml:space="preserve">«спектр амплитуд»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 w:rsidRPr="00377F2B">
        <w:rPr>
          <w:rFonts w:ascii="Times New Roman" w:hAnsi="Times New Roman" w:cs="Times New Roman"/>
          <w:iCs/>
        </w:rPr>
        <w:t xml:space="preserve">, «отношения»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Pr="002B0F76">
        <w:rPr>
          <w:rFonts w:ascii="Times New Roman" w:hAnsi="Times New Roman" w:cs="Times New Roman"/>
          <w:iCs/>
        </w:rPr>
        <w:t xml:space="preserve"> </w:t>
      </w:r>
      <w:r w:rsidRPr="00377F2B">
        <w:rPr>
          <w:rFonts w:ascii="Times New Roman" w:hAnsi="Times New Roman" w:cs="Times New Roman"/>
          <w:iCs/>
        </w:rPr>
        <w:t>и её «баз</w:t>
      </w:r>
      <w:r>
        <w:rPr>
          <w:rFonts w:ascii="Times New Roman" w:hAnsi="Times New Roman" w:cs="Times New Roman"/>
          <w:iCs/>
        </w:rPr>
        <w:t>а</w:t>
      </w:r>
      <w:r w:rsidRPr="00377F2B">
        <w:rPr>
          <w:rFonts w:ascii="Times New Roman" w:hAnsi="Times New Roman" w:cs="Times New Roman"/>
          <w:iCs/>
        </w:rPr>
        <w:t xml:space="preserve">»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ascii="Times New Roman" w:hAnsi="Times New Roman" w:cs="Times New Roman"/>
          <w:iCs/>
        </w:rPr>
        <w:t xml:space="preserve"> определяются как параметры, характеризующие поведение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в представлении (2). «Спектр амплитуд»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описывает веса различных экспоненциальных компонент, «отношения»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iCs/>
        </w:rPr>
        <w:t xml:space="preserve"> задают скорости изменения этих компонент, а </w:t>
      </w:r>
      <w:r w:rsidRPr="00377F2B">
        <w:rPr>
          <w:rFonts w:ascii="Times New Roman" w:hAnsi="Times New Roman" w:cs="Times New Roman"/>
          <w:iCs/>
        </w:rPr>
        <w:t>«</w:t>
      </w:r>
      <w:r>
        <w:rPr>
          <w:rFonts w:ascii="Times New Roman" w:hAnsi="Times New Roman" w:cs="Times New Roman"/>
          <w:iCs/>
        </w:rPr>
        <w:t>б</w:t>
      </w:r>
      <w:r w:rsidRPr="00377F2B">
        <w:rPr>
          <w:rFonts w:ascii="Times New Roman" w:hAnsi="Times New Roman" w:cs="Times New Roman"/>
          <w:iCs/>
        </w:rPr>
        <w:t>аз</w:t>
      </w:r>
      <w:r>
        <w:rPr>
          <w:rFonts w:ascii="Times New Roman" w:hAnsi="Times New Roman" w:cs="Times New Roman"/>
          <w:iCs/>
        </w:rPr>
        <w:t>а</w:t>
      </w:r>
      <w:r w:rsidRPr="00377F2B">
        <w:rPr>
          <w:rFonts w:ascii="Times New Roman" w:hAnsi="Times New Roman" w:cs="Times New Roman"/>
          <w:iCs/>
        </w:rPr>
        <w:t xml:space="preserve">» </w:t>
      </w:r>
      <m:oMath>
        <m:r>
          <w:rPr>
            <w:rFonts w:ascii="Cambria Math" w:hAnsi="Cambria Math" w:cs="Times New Roman"/>
            <w:lang w:val="en-US"/>
          </w:rPr>
          <m:t>B</m:t>
        </m:r>
      </m:oMath>
      <w:r>
        <w:rPr>
          <w:rFonts w:ascii="Times New Roman" w:eastAsiaTheme="minorEastAsia" w:hAnsi="Times New Roman" w:cs="Times New Roman"/>
        </w:rPr>
        <w:t xml:space="preserve"> при удовлетворении </w:t>
      </w:r>
      <w:r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>
        <w:rPr>
          <w:rFonts w:ascii="Times New Roman" w:eastAsiaTheme="minorEastAsia" w:hAnsi="Times New Roman" w:cs="Times New Roman"/>
          <w:iCs/>
        </w:rPr>
        <w:t xml:space="preserve"> уравнению (2) и удовлетворении каждого отношения</w:t>
      </w:r>
      <w:r>
        <w:rPr>
          <w:rFonts w:ascii="Times New Roman" w:eastAsiaTheme="minorEastAsia" w:hAnsi="Times New Roman" w:cs="Times New Roman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&lt;1</m:t>
        </m:r>
      </m:oMath>
      <w:r>
        <w:rPr>
          <w:rFonts w:ascii="Times New Roman" w:eastAsiaTheme="minorEastAsia" w:hAnsi="Times New Roman" w:cs="Times New Roman"/>
        </w:rPr>
        <w:t xml:space="preserve"> </w:t>
      </w:r>
      <w:r w:rsidR="00240988">
        <w:rPr>
          <w:rFonts w:ascii="Times New Roman" w:eastAsiaTheme="minorEastAsia" w:hAnsi="Times New Roman" w:cs="Times New Roman"/>
        </w:rPr>
        <w:t xml:space="preserve">представляет собой предел последовательности при </w:t>
      </w:r>
      <m:oMath>
        <m:r>
          <w:rPr>
            <w:rFonts w:ascii="Cambria Math" w:eastAsiaTheme="minorEastAsia" w:hAnsi="Cambria Math" w:cs="Times New Roman"/>
          </w:rPr>
          <m:t>r→∞</m:t>
        </m:r>
      </m:oMath>
      <w:r w:rsidR="00240988" w:rsidRPr="00240988">
        <w:rPr>
          <w:rFonts w:ascii="Times New Roman" w:eastAsiaTheme="minorEastAsia" w:hAnsi="Times New Roman" w:cs="Times New Roman"/>
        </w:rPr>
        <w:t>:</w:t>
      </w:r>
    </w:p>
    <w:p w14:paraId="31317C10" w14:textId="515CB7A0" w:rsidR="00DF3A91" w:rsidRPr="00377F2B" w:rsidRDefault="00000000" w:rsidP="00240988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B=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r→∞</m:t>
                  </m:r>
                </m:lim>
              </m:limLow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3</m:t>
                  </m:r>
                </m:e>
              </m:d>
              <m:ctrlPr>
                <w:rPr>
                  <w:rFonts w:ascii="Cambria Math" w:hAnsi="Cambria Math" w:cs="Times New Roman"/>
                  <w:i/>
                  <w:iCs/>
                </w:rPr>
              </m:ctrlPr>
            </m:e>
          </m:eqArr>
        </m:oMath>
      </m:oMathPara>
    </w:p>
    <w:p w14:paraId="21923A86" w14:textId="029DB378" w:rsidR="00692C80" w:rsidRPr="00377F2B" w:rsidRDefault="00240988" w:rsidP="00CE53F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</w:rPr>
      </w:pPr>
      <w:r w:rsidRPr="00A41739">
        <w:rPr>
          <w:rFonts w:ascii="Times New Roman" w:eastAsiaTheme="minorEastAsia" w:hAnsi="Times New Roman" w:cs="Times New Roman"/>
          <w:i/>
          <w:u w:val="single"/>
        </w:rPr>
        <w:t>Определение 2</w:t>
      </w:r>
      <w:r w:rsidRPr="00240988">
        <w:rPr>
          <w:rFonts w:ascii="Times New Roman" w:eastAsiaTheme="minorEastAsia" w:hAnsi="Times New Roman" w:cs="Times New Roman"/>
          <w:iCs/>
        </w:rPr>
        <w:t xml:space="preserve">: </w:t>
      </w:r>
      <w:r w:rsidR="00CE53F1">
        <w:rPr>
          <w:rFonts w:ascii="Times New Roman" w:eastAsiaTheme="minorEastAsia" w:hAnsi="Times New Roman" w:cs="Times New Roman"/>
          <w:iCs/>
        </w:rPr>
        <w:t>е</w:t>
      </w:r>
      <w:r w:rsidR="00CE53F1" w:rsidRPr="00377F2B">
        <w:rPr>
          <w:rFonts w:ascii="Times New Roman" w:eastAsiaTheme="minorEastAsia" w:hAnsi="Times New Roman" w:cs="Times New Roman"/>
          <w:iCs/>
        </w:rPr>
        <w:t xml:space="preserve">сли </w:t>
      </w:r>
      <w:r w:rsidR="00CE53F1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CE53F1">
        <w:rPr>
          <w:rFonts w:ascii="Times New Roman" w:eastAsiaTheme="minorEastAsia" w:hAnsi="Times New Roman" w:cs="Times New Roman"/>
          <w:iCs/>
        </w:rPr>
        <w:t xml:space="preserve"> </w:t>
      </w:r>
      <w:r w:rsidR="00CE53F1" w:rsidRPr="00377F2B">
        <w:rPr>
          <w:rFonts w:ascii="Times New Roman" w:hAnsi="Times New Roman" w:cs="Times New Roman"/>
          <w:iCs/>
        </w:rPr>
        <w:t>удовлетворяет</w:t>
      </w:r>
      <w:r w:rsidR="00CE53F1">
        <w:rPr>
          <w:rFonts w:ascii="Times New Roman" w:hAnsi="Times New Roman" w:cs="Times New Roman"/>
          <w:iCs/>
        </w:rPr>
        <w:t xml:space="preserve"> уравнению</w:t>
      </w:r>
      <w:r w:rsidR="00CE53F1" w:rsidRPr="00377F2B">
        <w:rPr>
          <w:rFonts w:ascii="Times New Roman" w:hAnsi="Times New Roman" w:cs="Times New Roman"/>
          <w:iCs/>
        </w:rPr>
        <w:t xml:space="preserve"> (2) и одно или более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</w:rPr>
          <m:t>≥1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CE53F1">
        <w:rPr>
          <w:rFonts w:ascii="Times New Roman" w:eastAsiaTheme="minorEastAsia" w:hAnsi="Times New Roman" w:cs="Times New Roman"/>
          <w:iCs/>
        </w:rPr>
        <w:t xml:space="preserve"> </w:t>
      </w:r>
      <w:r w:rsidR="00CE53F1" w:rsidRPr="00377F2B">
        <w:rPr>
          <w:rFonts w:ascii="Times New Roman" w:eastAsiaTheme="minorEastAsia" w:hAnsi="Times New Roman" w:cs="Times New Roman"/>
          <w:iCs/>
        </w:rPr>
        <w:t xml:space="preserve">не сходится, </w:t>
      </w:r>
      <w:r w:rsidR="00CE53F1">
        <w:rPr>
          <w:rFonts w:ascii="Times New Roman" w:eastAsiaTheme="minorEastAsia" w:hAnsi="Times New Roman" w:cs="Times New Roman"/>
          <w:iCs/>
        </w:rPr>
        <w:t xml:space="preserve">тогда </w:t>
      </w:r>
      <w:r w:rsidR="00CE53F1" w:rsidRPr="00377F2B">
        <w:rPr>
          <w:rFonts w:ascii="Times New Roman" w:eastAsiaTheme="minorEastAsia" w:hAnsi="Times New Roman" w:cs="Times New Roman"/>
          <w:iCs/>
        </w:rPr>
        <w:t>Шенкс утверждает</w:t>
      </w:r>
      <w:r w:rsidR="00CE53F1" w:rsidRPr="00CE53F1">
        <w:rPr>
          <w:rFonts w:ascii="Times New Roman" w:eastAsiaTheme="minorEastAsia" w:hAnsi="Times New Roman" w:cs="Times New Roman"/>
          <w:iCs/>
        </w:rPr>
        <w:t xml:space="preserve"> [1]</w:t>
      </w:r>
      <w:r w:rsidR="00CE53F1" w:rsidRPr="00377F2B">
        <w:rPr>
          <w:rFonts w:ascii="Times New Roman" w:eastAsiaTheme="minorEastAsia" w:hAnsi="Times New Roman" w:cs="Times New Roman"/>
          <w:iCs/>
        </w:rPr>
        <w:t>, что «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 расходится от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 xml:space="preserve">», и называется «антипределом» </w:t>
      </w:r>
      <w:r w:rsidR="00CE53F1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CE53F1" w:rsidRPr="00377F2B">
        <w:rPr>
          <w:rFonts w:ascii="Times New Roman" w:eastAsiaTheme="minorEastAsia" w:hAnsi="Times New Roman" w:cs="Times New Roman"/>
          <w:iCs/>
        </w:rPr>
        <w:t>.</w:t>
      </w:r>
      <w:r w:rsidR="00CE53F1" w:rsidRPr="00CE53F1">
        <w:rPr>
          <w:rFonts w:ascii="Times New Roman" w:eastAsiaTheme="minorEastAsia" w:hAnsi="Times New Roman" w:cs="Times New Roman"/>
          <w:iCs/>
        </w:rPr>
        <w:t xml:space="preserve"> </w:t>
      </w:r>
      <w:r w:rsidR="000D1F16" w:rsidRPr="000D1F16">
        <w:rPr>
          <w:rFonts w:ascii="Times New Roman" w:eastAsiaTheme="minorEastAsia" w:hAnsi="Times New Roman" w:cs="Times New Roman"/>
          <w:iCs/>
        </w:rPr>
        <w:t>На практике</w:t>
      </w:r>
      <w:r w:rsidR="000D1F16">
        <w:rPr>
          <w:rFonts w:ascii="Times New Roman" w:eastAsiaTheme="minorEastAsia" w:hAnsi="Times New Roman" w:cs="Times New Roman"/>
          <w:iCs/>
        </w:rPr>
        <w:t xml:space="preserve"> </w:t>
      </w:r>
      <w:r w:rsidR="000D1F16" w:rsidRPr="000D1F16">
        <w:rPr>
          <w:rFonts w:ascii="Times New Roman" w:eastAsiaTheme="minorEastAsia" w:hAnsi="Times New Roman" w:cs="Times New Roman"/>
          <w:iCs/>
        </w:rPr>
        <w:t>антипредел предоставляет механизм для применения методов ускорения сходимости к последовательностям, которые формально расходятся. Это позволяет использовать преобразования, такие как методы Шенкса</w:t>
      </w:r>
      <w:r w:rsidR="000D1F16">
        <w:rPr>
          <w:rFonts w:ascii="Times New Roman" w:eastAsiaTheme="minorEastAsia" w:hAnsi="Times New Roman" w:cs="Times New Roman"/>
          <w:iCs/>
        </w:rPr>
        <w:t xml:space="preserve"> </w:t>
      </w:r>
      <w:r w:rsidR="000D1F16" w:rsidRPr="000D1F16">
        <w:rPr>
          <w:rFonts w:ascii="Times New Roman" w:eastAsiaTheme="minorEastAsia" w:hAnsi="Times New Roman" w:cs="Times New Roman"/>
          <w:iCs/>
        </w:rPr>
        <w:t>[2] или Эйлера [</w:t>
      </w:r>
      <w:r w:rsidR="000D1F16">
        <w:rPr>
          <w:rFonts w:ascii="Times New Roman" w:eastAsiaTheme="minorEastAsia" w:hAnsi="Times New Roman" w:cs="Times New Roman"/>
          <w:iCs/>
        </w:rPr>
        <w:t>3</w:t>
      </w:r>
      <w:r w:rsidR="000D1F16" w:rsidRPr="000D1F16">
        <w:rPr>
          <w:rFonts w:ascii="Times New Roman" w:eastAsiaTheme="minorEastAsia" w:hAnsi="Times New Roman" w:cs="Times New Roman"/>
          <w:iCs/>
        </w:rPr>
        <w:t>], для извлечения значимых числовых результатов из последовательностей, не имеющих предела в классическом смысле.</w:t>
      </w:r>
    </w:p>
    <w:p w14:paraId="0B075371" w14:textId="7A7066E6" w:rsidR="00692C80" w:rsidRPr="00377F2B" w:rsidRDefault="00692C80" w:rsidP="00052842">
      <w:pPr>
        <w:spacing w:line="360" w:lineRule="auto"/>
        <w:ind w:firstLine="708"/>
        <w:jc w:val="both"/>
        <w:rPr>
          <w:rFonts w:ascii="Times New Roman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Но многие последовательности, которые возникают естественным образом при решении задач,</w:t>
      </w:r>
      <w:r w:rsidR="002B0F76">
        <w:rPr>
          <w:rFonts w:ascii="Times New Roman" w:eastAsiaTheme="minorEastAsia" w:hAnsi="Times New Roman" w:cs="Times New Roman"/>
          <w:iCs/>
        </w:rPr>
        <w:t xml:space="preserve"> не могут быть представлены в виде (2)</w:t>
      </w:r>
      <w:r w:rsidRPr="00377F2B">
        <w:rPr>
          <w:rFonts w:ascii="Times New Roman" w:eastAsiaTheme="minorEastAsia" w:hAnsi="Times New Roman" w:cs="Times New Roman"/>
          <w:iCs/>
        </w:rPr>
        <w:t xml:space="preserve">, но </w:t>
      </w:r>
      <w:r w:rsidR="00585426">
        <w:rPr>
          <w:rFonts w:ascii="Times New Roman" w:eastAsiaTheme="minorEastAsia" w:hAnsi="Times New Roman" w:cs="Times New Roman"/>
          <w:iCs/>
        </w:rPr>
        <w:t>можно</w:t>
      </w:r>
      <w:r w:rsidRPr="00377F2B">
        <w:rPr>
          <w:rFonts w:ascii="Times New Roman" w:eastAsiaTheme="minorEastAsia" w:hAnsi="Times New Roman" w:cs="Times New Roman"/>
          <w:iCs/>
        </w:rPr>
        <w:t xml:space="preserve"> во многих случаях сказать, что </w:t>
      </w:r>
      <w:r w:rsidR="00377F2B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hAnsi="Times New Roman" w:cs="Times New Roman"/>
          <w:iCs/>
        </w:rPr>
        <w:t xml:space="preserve">почти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Pr="00377F2B">
        <w:rPr>
          <w:rFonts w:ascii="Times New Roman" w:hAnsi="Times New Roman" w:cs="Times New Roman"/>
          <w:iCs/>
        </w:rPr>
        <w:t xml:space="preserve">-го порядка для некоторого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Pr="00377F2B">
        <w:rPr>
          <w:rFonts w:ascii="Times New Roman" w:hAnsi="Times New Roman" w:cs="Times New Roman"/>
          <w:iCs/>
        </w:rPr>
        <w:t xml:space="preserve">, по крайней мере для </w:t>
      </w:r>
      <m:oMath>
        <m:r>
          <w:rPr>
            <w:rFonts w:ascii="Cambria Math" w:hAnsi="Cambria Math" w:cs="Times New Roman"/>
            <w:lang w:val="en-US"/>
          </w:rPr>
          <m:t>r</m:t>
        </m:r>
      </m:oMath>
      <w:r w:rsidRPr="00377F2B">
        <w:rPr>
          <w:rFonts w:ascii="Times New Roman" w:hAnsi="Times New Roman" w:cs="Times New Roman"/>
          <w:iCs/>
        </w:rPr>
        <w:t xml:space="preserve"> больше некоторого фиксированного </w:t>
      </w:r>
      <m:oMath>
        <m:r>
          <w:rPr>
            <w:rFonts w:ascii="Cambria Math" w:hAnsi="Cambria Math" w:cs="Times New Roman"/>
            <w:lang w:val="en-US"/>
          </w:rPr>
          <m:t>N</m:t>
        </m:r>
      </m:oMath>
      <w:r w:rsidR="009B6E93" w:rsidRPr="009B6E93">
        <w:rPr>
          <w:rFonts w:ascii="Times New Roman" w:eastAsiaTheme="minorEastAsia" w:hAnsi="Times New Roman" w:cs="Times New Roman"/>
        </w:rPr>
        <w:t xml:space="preserve"> [1]</w:t>
      </w:r>
      <w:r w:rsidRPr="00377F2B">
        <w:rPr>
          <w:rFonts w:ascii="Times New Roman" w:hAnsi="Times New Roman" w:cs="Times New Roman"/>
          <w:iCs/>
        </w:rPr>
        <w:t xml:space="preserve">. Тогда по аналогии с (2) стремимся определить локальную базу </w:t>
      </w:r>
      <m:oMath>
        <m:r>
          <w:rPr>
            <w:rFonts w:ascii="Cambria Math" w:hAnsi="Cambria Math" w:cs="Times New Roman"/>
            <w:lang w:val="en-US"/>
          </w:rPr>
          <m:t>k</m:t>
        </m:r>
      </m:oMath>
      <w:r w:rsidRPr="00377F2B">
        <w:rPr>
          <w:rFonts w:ascii="Times New Roman" w:hAnsi="Times New Roman" w:cs="Times New Roman"/>
          <w:iCs/>
        </w:rPr>
        <w:t xml:space="preserve">-го порядка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="00560F78" w:rsidRPr="00377F2B">
        <w:rPr>
          <w:rFonts w:ascii="Times New Roman" w:hAnsi="Times New Roman" w:cs="Times New Roman"/>
          <w:iCs/>
        </w:rPr>
        <w:t xml:space="preserve">, решая </w:t>
      </w:r>
      <m:oMath>
        <m:r>
          <w:rPr>
            <w:rFonts w:ascii="Cambria Math" w:hAnsi="Cambria Math" w:cs="Times New Roman"/>
          </w:rPr>
          <m:t>2</m:t>
        </m:r>
        <m:r>
          <w:rPr>
            <w:rFonts w:ascii="Cambria Math" w:hAnsi="Cambria Math" w:cs="Times New Roman"/>
            <w:lang w:val="en-US"/>
          </w:rPr>
          <m:t>k</m:t>
        </m:r>
        <m:r>
          <w:rPr>
            <w:rFonts w:ascii="Cambria Math" w:hAnsi="Cambria Math" w:cs="Times New Roman"/>
          </w:rPr>
          <m:t>+1</m:t>
        </m:r>
      </m:oMath>
      <w:r w:rsidR="00560F78" w:rsidRPr="00377F2B">
        <w:rPr>
          <w:rFonts w:ascii="Times New Roman" w:hAnsi="Times New Roman" w:cs="Times New Roman"/>
          <w:iCs/>
        </w:rPr>
        <w:t xml:space="preserve"> уравнений</w:t>
      </w:r>
    </w:p>
    <w:p w14:paraId="11F06F39" w14:textId="18E1C8D3" w:rsidR="00560F78" w:rsidRPr="00377F2B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sup>
                  </m:sSubSup>
                  <m:r>
                    <w:rPr>
                      <w:rFonts w:ascii="Cambria Math" w:hAnsi="Cambria Math" w:cs="Times New Roman"/>
                      <w:lang w:val="en-US"/>
                    </w:rPr>
                    <m:t xml:space="preserve">,  </m:t>
                  </m:r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nary>
              <m:r>
                <w:rPr>
                  <w:rFonts w:ascii="Cambria Math" w:hAnsi="Cambria Math" w:cs="Times New Roman"/>
                </w:rPr>
                <m:t>-k≤r≤n+k,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r>
                <w:rPr>
                  <w:rFonts w:ascii="Cambria Math" w:hAnsi="Cambria Math" w:cs="Times New Roman"/>
                </w:rPr>
                <m:t>n≥k,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≠1, 0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</m:t>
                  </m:r>
                </m:e>
              </m:d>
            </m:e>
          </m:eqArr>
        </m:oMath>
      </m:oMathPara>
    </w:p>
    <w:p w14:paraId="09057ACA" w14:textId="77777777" w:rsidR="00CE53F1" w:rsidRPr="00702875" w:rsidRDefault="00560F78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</w:rPr>
        <w:lastRenderedPageBreak/>
        <w:t xml:space="preserve">(которые центрированы вокруг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) для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377F2B">
        <w:rPr>
          <w:rFonts w:ascii="Times New Roman" w:eastAsiaTheme="minorEastAsia" w:hAnsi="Times New Roman" w:cs="Times New Roman"/>
        </w:rPr>
        <w:t xml:space="preserve"> величин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in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1, 2, …,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)</m:t>
        </m:r>
      </m:oMath>
      <w:r w:rsidRPr="00377F2B">
        <w:rPr>
          <w:rFonts w:ascii="Times New Roman" w:eastAsiaTheme="minorEastAsia" w:hAnsi="Times New Roman" w:cs="Times New Roman"/>
        </w:rPr>
        <w:t xml:space="preserve">, и рассматриваем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как метод сходимости для </w:t>
      </w:r>
      <w:r w:rsidR="00377F2B" w:rsidRPr="00377F2B">
        <w:rPr>
          <w:rFonts w:ascii="Times New Roman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>}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. </w:t>
      </w:r>
    </w:p>
    <w:p w14:paraId="00F8AB99" w14:textId="040E024A" w:rsidR="00CE53F1" w:rsidRPr="00CE53F1" w:rsidRDefault="00CE53F1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702875">
        <w:rPr>
          <w:rFonts w:ascii="Times New Roman" w:eastAsiaTheme="minorEastAsia" w:hAnsi="Times New Roman" w:cs="Times New Roman"/>
          <w:iCs/>
        </w:rPr>
        <w:tab/>
      </w:r>
      <w:r w:rsidRPr="00A41739">
        <w:rPr>
          <w:rFonts w:ascii="Times New Roman" w:eastAsiaTheme="minorEastAsia" w:hAnsi="Times New Roman" w:cs="Times New Roman"/>
          <w:i/>
          <w:u w:val="single"/>
        </w:rPr>
        <w:t>Определение 3</w:t>
      </w:r>
      <w:r w:rsidRPr="00240988">
        <w:rPr>
          <w:rFonts w:ascii="Times New Roman" w:eastAsiaTheme="minorEastAsia" w:hAnsi="Times New Roman" w:cs="Times New Roman"/>
          <w:iCs/>
        </w:rPr>
        <w:t>:</w:t>
      </w:r>
      <w:r>
        <w:rPr>
          <w:rFonts w:ascii="Times New Roman" w:eastAsiaTheme="minorEastAsia" w:hAnsi="Times New Roman" w:cs="Times New Roman"/>
          <w:iCs/>
        </w:rPr>
        <w:t xml:space="preserve"> л</w:t>
      </w:r>
      <w:r w:rsidRPr="00CE53F1">
        <w:rPr>
          <w:rFonts w:ascii="Times New Roman" w:eastAsiaTheme="minorEastAsia" w:hAnsi="Times New Roman" w:cs="Times New Roman"/>
          <w:iCs/>
        </w:rPr>
        <w:t xml:space="preserve">окальная база </w:t>
      </w:r>
      <m:oMath>
        <m:r>
          <w:rPr>
            <w:rFonts w:ascii="Cambria Math" w:eastAsiaTheme="minorEastAsia" w:hAnsi="Cambria Math" w:cs="Times New Roman"/>
          </w:rPr>
          <m:t>k</m:t>
        </m:r>
      </m:oMath>
      <w:r w:rsidRPr="00CE53F1">
        <w:rPr>
          <w:rFonts w:ascii="Times New Roman" w:eastAsiaTheme="minorEastAsia" w:hAnsi="Times New Roman" w:cs="Times New Roman"/>
          <w:iCs/>
        </w:rPr>
        <w:t xml:space="preserve">-го порядка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CE53F1">
        <w:rPr>
          <w:rFonts w:ascii="Times New Roman" w:eastAsiaTheme="minorEastAsia" w:hAnsi="Times New Roman" w:cs="Times New Roman"/>
          <w:iCs/>
        </w:rPr>
        <w:t>определяется решением системы уравнений, аналогичной (2), для последовательностей, которые не могут быть точно представлены в виде (2), но имеют поведение, близкое к нему. Локальная база позволяет анализировать и ускорять сходимость последовательностей, которые формально расходятся.</w:t>
      </w:r>
    </w:p>
    <w:p w14:paraId="27F277AA" w14:textId="5EDBBF9B" w:rsidR="00560F78" w:rsidRPr="00377F2B" w:rsidRDefault="00560F78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Алгебраически получаем для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B</m:t>
            </m:r>
          </m:e>
          <m:sub>
            <m:r>
              <w:rPr>
                <w:rFonts w:ascii="Cambria Math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формулу</w:t>
      </w:r>
    </w:p>
    <w:p w14:paraId="4C6CE0E5" w14:textId="2F6605D6" w:rsidR="00AE6035" w:rsidRPr="00377F2B" w:rsidRDefault="00000000" w:rsidP="00560F78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/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  <m:e>
                            <m:acc>
                              <m:accPr>
                                <m:chr m:val="̃"/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⋯</m:t>
                                </m:r>
                              </m:e>
                            </m:acc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-2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n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+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</w:rPr>
                                  <m:t>k</m:t>
                                </m:r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-1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5076892" w14:textId="77777777" w:rsidR="006E3D32" w:rsidRPr="00377F2B" w:rsidRDefault="006E3D32" w:rsidP="00560F78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где </w:t>
      </w:r>
    </w:p>
    <w:p w14:paraId="453CBD24" w14:textId="025DA1B8" w:rsidR="006E3D32" w:rsidRPr="00377F2B" w:rsidRDefault="00000000" w:rsidP="006E3D32">
      <w:pPr>
        <w:spacing w:line="360" w:lineRule="auto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248E576" w14:textId="7A31DB06" w:rsidR="006E3D32" w:rsidRPr="00377F2B" w:rsidRDefault="006E3D32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ab/>
      </w:r>
      <w:r w:rsidRPr="00377F2B">
        <w:rPr>
          <w:rFonts w:ascii="Times New Roman" w:eastAsiaTheme="minorEastAsia" w:hAnsi="Times New Roman" w:cs="Times New Roman"/>
          <w:iCs/>
        </w:rPr>
        <w:t xml:space="preserve">Тогда преобразование Шенкса </w:t>
      </w:r>
      <w:r w:rsidR="009B6E93" w:rsidRPr="009B6E93">
        <w:rPr>
          <w:rFonts w:ascii="Times New Roman" w:eastAsiaTheme="minorEastAsia" w:hAnsi="Times New Roman" w:cs="Times New Roman"/>
          <w:iCs/>
        </w:rPr>
        <w:t xml:space="preserve">[1] </w:t>
      </w:r>
      <w:r w:rsidRPr="00377F2B">
        <w:rPr>
          <w:rFonts w:ascii="Times New Roman" w:eastAsiaTheme="minorEastAsia" w:hAnsi="Times New Roman" w:cs="Times New Roman"/>
          <w:iCs/>
        </w:rPr>
        <w:t>определяется как</w:t>
      </w:r>
    </w:p>
    <w:p w14:paraId="06D47506" w14:textId="77272D36" w:rsidR="006E3D32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n≥k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87D6410" w14:textId="4637D1F2" w:rsidR="00052842" w:rsidRPr="00377F2B" w:rsidRDefault="00052842" w:rsidP="00052842">
      <w:pPr>
        <w:spacing w:line="360" w:lineRule="auto"/>
        <w:jc w:val="both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а диагональное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преобразование Шенкса как </w:t>
      </w:r>
    </w:p>
    <w:p w14:paraId="17132CA6" w14:textId="01D3C620" w:rsidR="00052842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22C36DC9" w14:textId="1BDF4944" w:rsidR="00052842" w:rsidRPr="00377F2B" w:rsidRDefault="00052842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  <w:iCs/>
        </w:rPr>
        <w:tab/>
        <w:t>Обозначим</w:t>
      </w:r>
    </w:p>
    <w:p w14:paraId="0E15317C" w14:textId="4D1FBCA9" w:rsidR="00052842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9</m:t>
                  </m:r>
                </m:e>
              </m:d>
            </m:e>
          </m:eqArr>
        </m:oMath>
      </m:oMathPara>
    </w:p>
    <w:p w14:paraId="1D92F64F" w14:textId="157044BA" w:rsidR="00052842" w:rsidRPr="00377F2B" w:rsidRDefault="00052842" w:rsidP="006E3D32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таким образом,</w:t>
      </w:r>
    </w:p>
    <w:p w14:paraId="71BDEB9D" w14:textId="49AAE425" w:rsidR="00052842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BF6FEA6" w14:textId="37BF2419" w:rsidR="00052842" w:rsidRPr="00377F2B" w:rsidRDefault="00052842" w:rsidP="006E3D32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если определим</w:t>
      </w:r>
    </w:p>
    <w:p w14:paraId="018CDE3C" w14:textId="7BEA068C" w:rsidR="00052842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F84281B" w14:textId="5F74514E" w:rsidR="00052842" w:rsidRPr="00377F2B" w:rsidRDefault="008F151D" w:rsidP="006E3D32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lastRenderedPageBreak/>
        <w:tab/>
        <w:t xml:space="preserve">Таким образом, идентифицируем члены последовательности </w:t>
      </w:r>
      <w:r w:rsidR="00377F2B" w:rsidRPr="00377F2B">
        <w:rPr>
          <w:rFonts w:ascii="Times New Roman" w:eastAsiaTheme="minorEastAsia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>с частичными суммами бесконечного ряда</w:t>
      </w:r>
    </w:p>
    <w:p w14:paraId="417D6A10" w14:textId="5C0E84D9" w:rsidR="008F151D" w:rsidRPr="00377F2B" w:rsidRDefault="00000000" w:rsidP="006E3D32">
      <w:pPr>
        <w:spacing w:line="360" w:lineRule="auto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0A8E1269" w14:textId="2C8A390D" w:rsidR="008F151D" w:rsidRPr="00377F2B" w:rsidRDefault="008F151D" w:rsidP="008F151D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Тогда можем легко проверить, что (5)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также получается, если решим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>систему уравнений</w:t>
      </w:r>
    </w:p>
    <w:p w14:paraId="764CDC84" w14:textId="66FB2178" w:rsidR="008F151D" w:rsidRPr="00377F2B" w:rsidRDefault="00000000" w:rsidP="008F151D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       n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-k≤r≤n        n≥k.#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E61F322" w14:textId="151898F3" w:rsidR="008F151D" w:rsidRPr="00377F2B" w:rsidRDefault="008F151D" w:rsidP="008F151D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Здесь имеется только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377F2B" w:rsidRPr="00377F2B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уравнений для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величин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</w:rPr>
              <m:t>in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с </w:t>
      </w:r>
      <m:oMath>
        <m:r>
          <w:rPr>
            <w:rFonts w:ascii="Cambria Math" w:eastAsiaTheme="minorEastAsia" w:hAnsi="Cambria Math" w:cs="Times New Roman"/>
            <w:lang w:val="en-US"/>
          </w:rPr>
          <m:t>i</m:t>
        </m:r>
        <m:r>
          <w:rPr>
            <w:rFonts w:ascii="Cambria Math" w:eastAsiaTheme="minorEastAsia" w:hAnsi="Cambria Math" w:cs="Times New Roman"/>
          </w:rPr>
          <m:t xml:space="preserve"> = 0, 1, 2, …,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-1</m:t>
        </m:r>
      </m:oMath>
      <w:r w:rsidRPr="00377F2B">
        <w:rPr>
          <w:rFonts w:ascii="Times New Roman" w:eastAsiaTheme="minorEastAsia" w:hAnsi="Times New Roman" w:cs="Times New Roman"/>
          <w:iCs/>
        </w:rPr>
        <w:t>.</w:t>
      </w:r>
    </w:p>
    <w:p w14:paraId="648C2490" w14:textId="1E1BD4AF" w:rsidR="00E27BE5" w:rsidRPr="00377F2B" w:rsidRDefault="008F151D" w:rsidP="007E732A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Идея Шенкса заключается в том, чтобы рассматривать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как функцию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9B6E93" w:rsidRPr="009B6E93">
        <w:rPr>
          <w:rFonts w:ascii="Times New Roman" w:eastAsiaTheme="minorEastAsia" w:hAnsi="Times New Roman" w:cs="Times New Roman"/>
        </w:rPr>
        <w:t xml:space="preserve"> [2]</w:t>
      </w:r>
      <w:r w:rsidRPr="00377F2B">
        <w:rPr>
          <w:rFonts w:ascii="Times New Roman" w:eastAsiaTheme="minorEastAsia" w:hAnsi="Times New Roman" w:cs="Times New Roman"/>
          <w:iCs/>
        </w:rPr>
        <w:t xml:space="preserve">, вычисленную для целых значений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и аппроксимировать эту функцию как сумму степеней с произвольными коэффициентами, как в (2), и таким образом, получать информацию о поведении последовательности при </w:t>
      </w:r>
      <m:oMath>
        <m:r>
          <w:rPr>
            <w:rFonts w:ascii="Cambria Math" w:eastAsiaTheme="minorEastAsia" w:hAnsi="Cambria Math" w:cs="Times New Roman"/>
          </w:rPr>
          <m:t>r→∞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из конечного числа членов последовательности. В соответствии с (13), видим, что также можем рассматривать эту аппроксимацию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как аппроксимацию с помощью линейной комбинации функций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m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(как функций от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) для </w:t>
      </w:r>
      <m:oMath>
        <m:r>
          <w:rPr>
            <w:rFonts w:ascii="Cambria Math" w:eastAsiaTheme="minorEastAsia" w:hAnsi="Cambria Math" w:cs="Times New Roman"/>
          </w:rPr>
          <m:t>r+1&lt;m≤k+r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с произвольными коэффициентами и включая константный 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. Шенкс показывает в своей статье, что если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являются частичными суммами степенного ряда разложения рациональной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, то преобразование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работает наиболее эффективным образом, так что при достаточно больших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="007E732A" w:rsidRPr="00377F2B">
        <w:rPr>
          <w:rFonts w:ascii="Times New Roman" w:eastAsiaTheme="minorEastAsia" w:hAnsi="Times New Roman" w:cs="Times New Roman"/>
          <w:iCs/>
        </w:rPr>
        <w:t>является точно этой рациональ</w:t>
      </w:r>
      <w:r w:rsidR="00E27BE5" w:rsidRPr="00377F2B">
        <w:rPr>
          <w:rFonts w:ascii="Times New Roman" w:eastAsiaTheme="minorEastAsia" w:hAnsi="Times New Roman" w:cs="Times New Roman"/>
          <w:iCs/>
        </w:rPr>
        <w:t>ной</w:t>
      </w:r>
      <w:r w:rsidR="007E732A" w:rsidRPr="00377F2B">
        <w:rPr>
          <w:rFonts w:ascii="Times New Roman" w:eastAsiaTheme="minorEastAsia" w:hAnsi="Times New Roman" w:cs="Times New Roman"/>
          <w:iCs/>
        </w:rPr>
        <w:t xml:space="preserve"> функцией во всей </w:t>
      </w:r>
      <m:oMath>
        <m:r>
          <w:rPr>
            <w:rFonts w:ascii="Cambria Math" w:eastAsiaTheme="minorEastAsia" w:hAnsi="Cambria Math" w:cs="Times New Roman"/>
            <w:lang w:val="en-US"/>
          </w:rPr>
          <m:t>z</m:t>
        </m:r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-плоскости. Однако функции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очень похожи друг на друга, и кажется, неэффективным аппроксимировать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E732A" w:rsidRPr="00377F2B">
        <w:rPr>
          <w:rFonts w:ascii="Times New Roman" w:eastAsiaTheme="minorEastAsia" w:hAnsi="Times New Roman" w:cs="Times New Roman"/>
          <w:iCs/>
        </w:rPr>
        <w:t xml:space="preserve"> с помощью линейной комбинации таких положений функций, как это делается в (13).</w:t>
      </w:r>
    </w:p>
    <w:p w14:paraId="20AEB17E" w14:textId="7474A37E" w:rsidR="00CD5791" w:rsidRPr="00702875" w:rsidRDefault="007E732A" w:rsidP="00D2421C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Кроме того, аппроксимация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с помощью линейной комбинации степеней может быть не подходящей для последовательностей, скорость сходимости или расходимости которых меньше скорости, с которой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sup>
        </m:sSup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стремится к нулю или к бесконечности соответственно. В качестве примеров можно упомянуть последовательности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-2</m:t>
            </m:r>
          </m:sup>
        </m:sSup>
      </m:oMath>
      <w:r w:rsidR="00C635A1" w:rsidRPr="00C635A1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  <w:r w:rsidRPr="00377F2B">
        <w:rPr>
          <w:rFonts w:ascii="Times New Roman" w:eastAsiaTheme="minorEastAsia" w:hAnsi="Times New Roman" w:cs="Times New Roman"/>
          <w:iCs/>
        </w:rPr>
        <w:t xml:space="preserve">. </w:t>
      </w:r>
    </w:p>
    <w:p w14:paraId="3CF99FBB" w14:textId="77777777" w:rsidR="00C635A1" w:rsidRPr="00DD4829" w:rsidRDefault="00C635A1" w:rsidP="00DD4829">
      <w:pPr>
        <w:spacing w:line="360" w:lineRule="auto"/>
        <w:rPr>
          <w:rFonts w:ascii="Times New Roman" w:eastAsiaTheme="minorEastAsia" w:hAnsi="Times New Roman" w:cs="Times New Roman"/>
          <w:iCs/>
        </w:rPr>
      </w:pPr>
    </w:p>
    <w:p w14:paraId="560E1122" w14:textId="77777777" w:rsidR="00C635A1" w:rsidRPr="00702875" w:rsidRDefault="00C635A1" w:rsidP="00D2421C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</w:p>
    <w:p w14:paraId="5FAFED8F" w14:textId="3AE948CC" w:rsidR="00CD5791" w:rsidRPr="00377F2B" w:rsidRDefault="00CD5791" w:rsidP="00CD5791">
      <w:pPr>
        <w:spacing w:line="360" w:lineRule="auto"/>
        <w:jc w:val="center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lastRenderedPageBreak/>
        <w:t>Алгоритм Левина</w:t>
      </w:r>
    </w:p>
    <w:p w14:paraId="13C9E6DC" w14:textId="198358EA" w:rsidR="00692C80" w:rsidRPr="00377F2B" w:rsidRDefault="00E27BE5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Алгоритм Левина</w:t>
      </w:r>
      <w:r w:rsidR="00CD5791" w:rsidRPr="00377F2B">
        <w:rPr>
          <w:rFonts w:ascii="Times New Roman" w:eastAsiaTheme="minorEastAsia" w:hAnsi="Times New Roman" w:cs="Times New Roman"/>
          <w:iCs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 xml:space="preserve">[1] </w:t>
      </w:r>
      <w:r w:rsidR="00CD5791" w:rsidRPr="00377F2B">
        <w:rPr>
          <w:rFonts w:ascii="Times New Roman" w:eastAsiaTheme="minorEastAsia" w:hAnsi="Times New Roman" w:cs="Times New Roman"/>
          <w:iCs/>
        </w:rPr>
        <w:t xml:space="preserve">относится к классу нелинейных методов ускорения сходимости и </w:t>
      </w:r>
      <w:r w:rsidRPr="00377F2B">
        <w:rPr>
          <w:rFonts w:ascii="Times New Roman" w:eastAsiaTheme="minorEastAsia" w:hAnsi="Times New Roman" w:cs="Times New Roman"/>
          <w:iCs/>
        </w:rPr>
        <w:t xml:space="preserve">основывается на построении преобразований, </w:t>
      </w:r>
      <w:r w:rsidR="00877929" w:rsidRPr="00377F2B">
        <w:rPr>
          <w:rFonts w:ascii="Times New Roman" w:eastAsiaTheme="minorEastAsia" w:hAnsi="Times New Roman" w:cs="Times New Roman"/>
          <w:iCs/>
        </w:rPr>
        <w:t xml:space="preserve">полученных в результате </w:t>
      </w:r>
      <w:r w:rsidRPr="00377F2B">
        <w:rPr>
          <w:rFonts w:ascii="Times New Roman" w:eastAsiaTheme="minorEastAsia" w:hAnsi="Times New Roman" w:cs="Times New Roman"/>
          <w:iCs/>
        </w:rPr>
        <w:t>аппроксим</w:t>
      </w:r>
      <w:r w:rsidR="00877929" w:rsidRPr="00377F2B">
        <w:rPr>
          <w:rFonts w:ascii="Times New Roman" w:eastAsiaTheme="minorEastAsia" w:hAnsi="Times New Roman" w:cs="Times New Roman"/>
          <w:iCs/>
        </w:rPr>
        <w:t>ации</w:t>
      </w:r>
      <w:r w:rsidRPr="00377F2B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с помощью других функций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. </w:t>
      </w:r>
      <w:r w:rsidR="00CC1A74" w:rsidRPr="00377F2B">
        <w:rPr>
          <w:rFonts w:ascii="Times New Roman" w:eastAsiaTheme="minorEastAsia" w:hAnsi="Times New Roman" w:cs="Times New Roman"/>
          <w:iCs/>
        </w:rPr>
        <w:t>Он имеет несколько вариаций</w:t>
      </w:r>
      <w:r w:rsidR="00CD5791" w:rsidRPr="00377F2B">
        <w:rPr>
          <w:rFonts w:ascii="Times New Roman" w:eastAsiaTheme="minorEastAsia" w:hAnsi="Times New Roman" w:cs="Times New Roman"/>
          <w:iCs/>
        </w:rPr>
        <w:t>. Рассмотрим каждую из них.</w:t>
      </w:r>
    </w:p>
    <w:p w14:paraId="1039E0CC" w14:textId="4EAC0D3F" w:rsidR="00CD5791" w:rsidRPr="002863AF" w:rsidRDefault="00CD5791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i/>
        </w:rPr>
      </w:pPr>
      <w:r w:rsidRPr="00377F2B">
        <w:rPr>
          <w:rFonts w:ascii="Times New Roman" w:eastAsiaTheme="minorEastAsia" w:hAnsi="Times New Roman" w:cs="Times New Roman"/>
          <w:i/>
          <w:lang w:val="en-US"/>
        </w:rPr>
        <w:t>t</w:t>
      </w:r>
      <w:r w:rsidRPr="00377F2B">
        <w:rPr>
          <w:rFonts w:ascii="Times New Roman" w:eastAsiaTheme="minorEastAsia" w:hAnsi="Times New Roman" w:cs="Times New Roman"/>
          <w:i/>
        </w:rPr>
        <w:t>-преобразовани</w:t>
      </w:r>
      <w:r w:rsidR="00BF0C7D" w:rsidRPr="00377F2B">
        <w:rPr>
          <w:rFonts w:ascii="Times New Roman" w:eastAsiaTheme="minorEastAsia" w:hAnsi="Times New Roman" w:cs="Times New Roman"/>
          <w:i/>
        </w:rPr>
        <w:t>е</w:t>
      </w:r>
      <w:r w:rsidRPr="00377F2B">
        <w:rPr>
          <w:rFonts w:ascii="Times New Roman" w:eastAsiaTheme="minorEastAsia" w:hAnsi="Times New Roman" w:cs="Times New Roman"/>
          <w:iCs/>
        </w:rPr>
        <w:t xml:space="preserve">. По аналогии с (13) записываем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="002863AF" w:rsidRPr="002863AF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уравнений для последовательности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9B6E93" w:rsidRPr="009B6E93">
        <w:rPr>
          <w:rFonts w:ascii="Times New Roman" w:eastAsiaTheme="minorEastAsia" w:hAnsi="Times New Roman" w:cs="Times New Roman"/>
          <w:iCs/>
        </w:rPr>
        <w:t xml:space="preserve"> [1]</w:t>
      </w:r>
      <w:r w:rsidR="002863AF" w:rsidRPr="002863AF">
        <w:rPr>
          <w:rFonts w:ascii="Times New Roman" w:eastAsiaTheme="minorEastAsia" w:hAnsi="Times New Roman" w:cs="Times New Roman"/>
          <w:iCs/>
        </w:rPr>
        <w:t>:</w:t>
      </w:r>
    </w:p>
    <w:p w14:paraId="42D7A5DD" w14:textId="1DD36330" w:rsidR="00CD5791" w:rsidRPr="00377F2B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 n≤r≤n+k,#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14</m:t>
                  </m:r>
                </m:e>
              </m:d>
            </m:e>
          </m:eqArr>
        </m:oMath>
      </m:oMathPara>
    </w:p>
    <w:p w14:paraId="225E852E" w14:textId="0B694DCF" w:rsidR="0097520C" w:rsidRPr="00377F2B" w:rsidRDefault="00CD5791" w:rsidP="00CD5791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lang w:val="en-US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– функци</w:t>
      </w:r>
      <w:r w:rsidR="0097520C" w:rsidRPr="00377F2B">
        <w:rPr>
          <w:rFonts w:ascii="Times New Roman" w:eastAsiaTheme="minorEastAsia" w:hAnsi="Times New Roman" w:cs="Times New Roman"/>
        </w:rPr>
        <w:t>и</w:t>
      </w:r>
      <w:r w:rsidRPr="00377F2B">
        <w:rPr>
          <w:rFonts w:ascii="Times New Roman" w:eastAsiaTheme="minorEastAsia" w:hAnsi="Times New Roman" w:cs="Times New Roman"/>
        </w:rPr>
        <w:t xml:space="preserve">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, включающие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произвольных констант, и стремимся решить систему (14)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 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 должно быть аппроксимацией предела последовательности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. Если последовательность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расходится, но одномерная последовательность </w:t>
      </w:r>
      <w:r w:rsidR="002863AF" w:rsidRPr="002863AF">
        <w:rPr>
          <w:rFonts w:ascii="Times New Roman" w:eastAsiaTheme="minorEastAsia" w:hAnsi="Times New Roman" w:cs="Times New Roman"/>
          <w:iCs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97520C" w:rsidRPr="00377F2B">
        <w:rPr>
          <w:rFonts w:ascii="Times New Roman" w:eastAsiaTheme="minorEastAsia" w:hAnsi="Times New Roman" w:cs="Times New Roman"/>
        </w:rPr>
        <w:t>, которую можем сформировать из</w:t>
      </w:r>
      <m:oMath>
        <m:r>
          <w:rPr>
            <w:rFonts w:ascii="Cambria Math" w:eastAsiaTheme="minorEastAsia" w:hAnsi="Cambria Math" w:cs="Times New Roman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97520C" w:rsidRPr="00377F2B">
        <w:rPr>
          <w:rFonts w:ascii="Times New Roman" w:eastAsiaTheme="minorEastAsia" w:hAnsi="Times New Roman" w:cs="Times New Roman"/>
        </w:rPr>
        <w:t xml:space="preserve">, стремится к пределу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97520C" w:rsidRPr="00377F2B">
        <w:rPr>
          <w:rFonts w:ascii="Times New Roman" w:eastAsiaTheme="minorEastAsia" w:hAnsi="Times New Roman" w:cs="Times New Roman"/>
        </w:rPr>
        <w:t>, то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="0097520C" w:rsidRPr="00377F2B">
        <w:rPr>
          <w:rFonts w:ascii="Times New Roman" w:eastAsiaTheme="minorEastAsia" w:hAnsi="Times New Roman" w:cs="Times New Roman"/>
        </w:rPr>
        <w:t xml:space="preserve">будем называть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97520C" w:rsidRPr="00377F2B">
        <w:rPr>
          <w:rFonts w:ascii="Times New Roman" w:eastAsiaTheme="minorEastAsia" w:hAnsi="Times New Roman" w:cs="Times New Roman"/>
        </w:rPr>
        <w:t xml:space="preserve"> антипределом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2863AF" w:rsidRPr="002863AF">
        <w:rPr>
          <w:rFonts w:ascii="Times New Roman" w:eastAsiaTheme="minorEastAsia" w:hAnsi="Times New Roman" w:cs="Times New Roman"/>
          <w:iCs/>
        </w:rPr>
        <w:t xml:space="preserve"> </w:t>
      </w:r>
      <w:r w:rsidR="0097520C" w:rsidRPr="00377F2B">
        <w:rPr>
          <w:rFonts w:ascii="Times New Roman" w:eastAsiaTheme="minorEastAsia" w:hAnsi="Times New Roman" w:cs="Times New Roman"/>
        </w:rPr>
        <w:t>относительно соответствующего преобразования.</w:t>
      </w:r>
    </w:p>
    <w:p w14:paraId="221EA8DB" w14:textId="32000822" w:rsidR="0097520C" w:rsidRPr="00377F2B" w:rsidRDefault="0097520C" w:rsidP="00CD5791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В случае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1</m:t>
        </m:r>
      </m:oMath>
      <w:r w:rsidRPr="00377F2B">
        <w:rPr>
          <w:rFonts w:ascii="Times New Roman" w:eastAsiaTheme="minorEastAsia" w:hAnsi="Times New Roman" w:cs="Times New Roman"/>
        </w:rPr>
        <w:t xml:space="preserve"> получаем два уравнения</w:t>
      </w:r>
    </w:p>
    <w:p w14:paraId="0594FBD6" w14:textId="4644D4CC" w:rsidR="00CD5791" w:rsidRPr="00377F2B" w:rsidRDefault="00000000" w:rsidP="0097520C">
      <w:pPr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</m:t>
              </m:r>
              <m:r>
                <w:rPr>
                  <w:rFonts w:ascii="Cambria Math" w:eastAsiaTheme="minorEastAsia" w:hAnsi="Cambria Math" w:cs="Times New Roman"/>
                </w:rPr>
                <m:t>r=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eastAsiaTheme="minorEastAsia" w:hAnsi="Cambria Math" w:cs="Times New Roman"/>
                </w:rPr>
                <m:t>n+1#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15</m:t>
                  </m:r>
                </m:e>
              </m:d>
            </m:e>
          </m:eqArr>
        </m:oMath>
      </m:oMathPara>
    </w:p>
    <w:p w14:paraId="7BE72FF7" w14:textId="44EF6311" w:rsidR="0097520C" w:rsidRPr="00377F2B" w:rsidRDefault="0097520C" w:rsidP="0097520C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хотим выбрать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такое, чтобы</w:t>
      </w:r>
    </w:p>
    <w:p w14:paraId="73E61C53" w14:textId="6D7FBFD1" w:rsidR="0097520C" w:rsidRPr="00377F2B" w:rsidRDefault="00000000" w:rsidP="0097520C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≑b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5F26403" w14:textId="65B3D65C" w:rsidR="0097520C" w:rsidRPr="00377F2B" w:rsidRDefault="0097520C" w:rsidP="0097520C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то есть, чтобы</w:t>
      </w:r>
    </w:p>
    <w:p w14:paraId="6ECACB3A" w14:textId="0C30D7F0" w:rsidR="00E27BE5" w:rsidRPr="00377F2B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EFDED99" w14:textId="63D0437D" w:rsidR="0097520C" w:rsidRPr="00377F2B" w:rsidRDefault="00005FD3" w:rsidP="00585426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Cs/>
        </w:rPr>
        <w:t>Предположим, что каким-то образом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нашли функцию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. Тогда очевидно, что желательно улучшить эту аппроксимацию, поэтому для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&gt; 1</m:t>
        </m:r>
      </m:oMath>
      <w:r w:rsidRPr="00377F2B">
        <w:rPr>
          <w:rFonts w:ascii="Times New Roman" w:eastAsiaTheme="minorEastAsia" w:hAnsi="Times New Roman" w:cs="Times New Roman"/>
        </w:rPr>
        <w:t xml:space="preserve"> определяем</w:t>
      </w:r>
    </w:p>
    <w:p w14:paraId="6DFED625" w14:textId="5E468026" w:rsidR="00005FD3" w:rsidRPr="00377F2B" w:rsidRDefault="00000000" w:rsidP="00DF4AFC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DCE4856" w14:textId="47BA0EB7" w:rsidR="00005FD3" w:rsidRPr="00377F2B" w:rsidRDefault="00005FD3" w:rsidP="00005FD3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где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– константы, которые должны быть определены из (14), в то время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– функции от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  <w:r w:rsidRPr="00377F2B">
        <w:rPr>
          <w:rFonts w:ascii="Times New Roman" w:eastAsiaTheme="minorEastAsia" w:hAnsi="Times New Roman" w:cs="Times New Roman"/>
        </w:rPr>
        <w:t>, которые выберем на основе удобства и взаимной независимости. Уравнения (14) теперь принимают форму</w:t>
      </w:r>
      <w:r w:rsidRPr="002863AF">
        <w:rPr>
          <w:rFonts w:ascii="Times New Roman" w:eastAsiaTheme="minorEastAsia" w:hAnsi="Times New Roman" w:cs="Times New Roman"/>
        </w:rPr>
        <w:t>:</w:t>
      </w:r>
    </w:p>
    <w:p w14:paraId="798DD802" w14:textId="24D9A978" w:rsidR="00005FD3" w:rsidRPr="00377F2B" w:rsidRDefault="00000000" w:rsidP="00005FD3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k-1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      </m:t>
                  </m:r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</m:nary>
              <m:r>
                <w:rPr>
                  <w:rFonts w:ascii="Cambria Math" w:eastAsiaTheme="minorEastAsia" w:hAnsi="Cambria Math" w:cs="Times New Roman"/>
                </w:rPr>
                <m:t>≤r≤n+k.#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1C873B26" w14:textId="2E7BDD42" w:rsidR="00005FD3" w:rsidRPr="00377F2B" w:rsidRDefault="00005FD3" w:rsidP="00005FD3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lang w:val="en-US"/>
        </w:rPr>
        <w:lastRenderedPageBreak/>
        <w:tab/>
      </w:r>
      <w:r w:rsidRPr="00377F2B">
        <w:rPr>
          <w:rFonts w:ascii="Times New Roman" w:eastAsiaTheme="minorEastAsia" w:hAnsi="Times New Roman" w:cs="Times New Roman"/>
        </w:rPr>
        <w:t xml:space="preserve">Для удобства обозначим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≡R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="003C6431" w:rsidRPr="00377F2B">
        <w:rPr>
          <w:rFonts w:ascii="Times New Roman" w:eastAsiaTheme="minorEastAsia" w:hAnsi="Times New Roman" w:cs="Times New Roman"/>
        </w:rPr>
        <w:t xml:space="preserve">, и получаем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kn</m:t>
            </m:r>
          </m:sub>
        </m:sSub>
      </m:oMath>
      <w:r w:rsidR="003C6431" w:rsidRPr="00377F2B">
        <w:rPr>
          <w:rFonts w:ascii="Times New Roman" w:eastAsiaTheme="minorEastAsia" w:hAnsi="Times New Roman" w:cs="Times New Roman"/>
        </w:rPr>
        <w:t xml:space="preserve"> с помощью правила Крамера:</w:t>
      </w:r>
    </w:p>
    <w:p w14:paraId="6F7D9F8A" w14:textId="76AD0109" w:rsidR="003C6431" w:rsidRPr="00377F2B" w:rsidRDefault="00000000" w:rsidP="00005FD3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m>
                        <m:mPr>
                          <m:plcHide m:val="1"/>
                          <m:mcs>
                            <m:mc>
                              <m:mcPr>
                                <m:count m:val="4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0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  <m:e/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⋮</m:t>
                            </m: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</m:t>
                                </m:r>
                              </m:e>
                            </m:d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n+1</m:t>
                                </m:r>
                              </m:e>
                            </m:d>
                          </m:e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lang w:val="en-US"/>
                              </w:rPr>
                              <m:t>⋯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k-1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lang w:val="en-US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lang w:val="en-US"/>
                                  </w:rPr>
                                  <m:t>n+k</m:t>
                                </m:r>
                              </m:e>
                            </m:d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 w:cs="Times New Roman"/>
                  <w:lang w:val="en-US"/>
                </w:rPr>
                <m:t>.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C00A4FF" w14:textId="47106CD1" w:rsidR="003C6431" w:rsidRPr="00377F2B" w:rsidRDefault="003C6431" w:rsidP="00005FD3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Детерминанты 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не удобны для вычислений в общем случае, но для частного случая</w:t>
      </w:r>
    </w:p>
    <w:p w14:paraId="0AD09E01" w14:textId="707531A9" w:rsidR="003C6431" w:rsidRPr="00377F2B" w:rsidRDefault="00000000" w:rsidP="00005FD3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≡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21</m:t>
                  </m:r>
                </m:e>
              </m:d>
            </m:e>
          </m:eqArr>
        </m:oMath>
      </m:oMathPara>
    </w:p>
    <w:p w14:paraId="15F16AD2" w14:textId="75DE5469" w:rsidR="00B56D30" w:rsidRPr="00377F2B" w:rsidRDefault="00B56D30" w:rsidP="00005FD3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</w:rPr>
        <w:t xml:space="preserve"> для любого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n</w:t>
      </w:r>
      <w:r w:rsidRPr="00377F2B">
        <w:rPr>
          <w:rFonts w:ascii="Times New Roman" w:eastAsiaTheme="minorEastAsia" w:hAnsi="Times New Roman" w:cs="Times New Roman"/>
        </w:rPr>
        <w:t xml:space="preserve">, можем легко выразить их через детерминанты Вандермонда, деля последовательные столбцы на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 xml:space="preserve">n+k 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соответственно и разлагая по первой строке. Это элементарное вычисление даёт результат</w:t>
      </w:r>
    </w:p>
    <w:p w14:paraId="0693EDB5" w14:textId="13A459A6" w:rsidR="00B56D30" w:rsidRPr="00377F2B" w:rsidRDefault="00000000" w:rsidP="00005FD3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6548204" w14:textId="2A35D92D" w:rsidR="004E6D6F" w:rsidRPr="00377F2B" w:rsidRDefault="004E6D6F" w:rsidP="00005FD3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Теперь нужно подходящее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, которое обладает свойством, выраженным в (17). </w:t>
      </w:r>
    </w:p>
    <w:p w14:paraId="5600DFC5" w14:textId="1220DFAD" w:rsidR="00E27BE5" w:rsidRPr="002863AF" w:rsidRDefault="00E27BE5" w:rsidP="00E27BE5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Cs/>
        </w:rPr>
        <w:tab/>
        <w:t xml:space="preserve">По аналогии с (13) теперь записываем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уравнений для последовательности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="002863AF">
        <w:rPr>
          <w:rFonts w:ascii="Times New Roman" w:eastAsiaTheme="minorEastAsia" w:hAnsi="Times New Roman" w:cs="Times New Roman"/>
        </w:rPr>
        <w:t>.</w:t>
      </w:r>
    </w:p>
    <w:p w14:paraId="32628D13" w14:textId="736496E6" w:rsidR="00DF4AFC" w:rsidRPr="00377F2B" w:rsidRDefault="00C41C50" w:rsidP="00C41C50">
      <w:pPr>
        <w:spacing w:line="360" w:lineRule="auto"/>
        <w:ind w:firstLine="708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>Стоит учитывать, что, следуя Шенксу, нумер</w:t>
      </w:r>
      <w:r w:rsidR="00585426">
        <w:rPr>
          <w:rFonts w:ascii="Times New Roman" w:hAnsi="Times New Roman" w:cs="Times New Roman"/>
        </w:rPr>
        <w:t>ация</w:t>
      </w:r>
      <w:r w:rsidRPr="00377F2B">
        <w:rPr>
          <w:rFonts w:ascii="Times New Roman" w:hAnsi="Times New Roman" w:cs="Times New Roman"/>
        </w:rPr>
        <w:t xml:space="preserve"> член</w:t>
      </w:r>
      <w:r w:rsidR="00585426">
        <w:rPr>
          <w:rFonts w:ascii="Times New Roman" w:hAnsi="Times New Roman" w:cs="Times New Roman"/>
        </w:rPr>
        <w:t>ов</w:t>
      </w:r>
      <w:r w:rsidRPr="00377F2B">
        <w:rPr>
          <w:rFonts w:ascii="Times New Roman" w:hAnsi="Times New Roman" w:cs="Times New Roman"/>
        </w:rPr>
        <w:t xml:space="preserve"> последовательности</w:t>
      </w:r>
      <w:r w:rsidR="00585426">
        <w:rPr>
          <w:rFonts w:ascii="Times New Roman" w:hAnsi="Times New Roman" w:cs="Times New Roman"/>
        </w:rPr>
        <w:t xml:space="preserve"> начинается</w:t>
      </w:r>
      <w:r w:rsidRPr="00377F2B">
        <w:rPr>
          <w:rFonts w:ascii="Times New Roman" w:hAnsi="Times New Roman" w:cs="Times New Roman"/>
        </w:rPr>
        <w:t xml:space="preserve"> с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377F2B">
        <w:rPr>
          <w:rFonts w:ascii="Times New Roman" w:hAnsi="Times New Roman" w:cs="Times New Roman"/>
        </w:rPr>
        <w:t xml:space="preserve">. Однако дальше в некоторых случаях будет удобнее начинать с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Pr="00377F2B">
        <w:rPr>
          <w:rFonts w:ascii="Times New Roman" w:hAnsi="Times New Roman" w:cs="Times New Roman"/>
        </w:rPr>
        <w:t xml:space="preserve"> как с первого члена последовательности.</w:t>
      </w:r>
    </w:p>
    <w:p w14:paraId="465005E3" w14:textId="3F8E5280" w:rsidR="00DF4AFC" w:rsidRPr="00377F2B" w:rsidRDefault="0079182A" w:rsidP="0079182A">
      <w:pPr>
        <w:spacing w:line="360" w:lineRule="auto"/>
        <w:rPr>
          <w:rFonts w:ascii="Times New Roman" w:hAnsi="Times New Roman" w:cs="Times New Roman"/>
        </w:rPr>
      </w:pPr>
      <w:r w:rsidRPr="00377F2B">
        <w:rPr>
          <w:rFonts w:ascii="Times New Roman" w:hAnsi="Times New Roman" w:cs="Times New Roman"/>
        </w:rPr>
        <w:tab/>
        <w:t xml:space="preserve">Известные преобразования, такие как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 w:rsidR="002863AF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hAnsi="Times New Roman" w:cs="Times New Roman"/>
        </w:rPr>
        <w:t>и преобразования Эйлера, часто значительно улучшают сходимость последовательностей, сформированных из частичных сумм чередующихся рядов:</w:t>
      </w:r>
    </w:p>
    <w:p w14:paraId="7BD11106" w14:textId="71B87996" w:rsidR="0079182A" w:rsidRPr="00377F2B" w:rsidRDefault="00000000" w:rsidP="0079182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k+1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 xml:space="preserve">; 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   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ⅆ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  <m:r>
                <w:rPr>
                  <w:rFonts w:ascii="Cambria Math" w:hAnsi="Cambria Math" w:cs="Times New Roman"/>
                </w:rPr>
                <m:t>&gt;0</m:t>
              </m:r>
              <m:r>
                <w:rPr>
                  <w:rFonts w:ascii="Cambria Math" w:hAnsi="Cambria Math" w:cs="Times New Roman"/>
                  <w:lang w:val="en-US"/>
                </w:rPr>
                <m:t xml:space="preserve">,  </m:t>
              </m:r>
              <m:r>
                <w:rPr>
                  <w:rFonts w:ascii="Cambria Math" w:hAnsi="Cambria Math" w:cs="Times New Roman"/>
                </w:rPr>
                <m:t>n=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1,2</m:t>
              </m:r>
              <m:r>
                <w:rPr>
                  <w:rFonts w:ascii="Cambria Math" w:hAnsi="Cambria Math" w:cs="Times New Roman"/>
                </w:rPr>
                <m:t>,…#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23</m:t>
                  </m:r>
                </m:e>
              </m:d>
            </m:e>
          </m:eqArr>
        </m:oMath>
      </m:oMathPara>
    </w:p>
    <w:p w14:paraId="6D168C86" w14:textId="4BB33D47" w:rsidR="0079182A" w:rsidRPr="00377F2B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lang w:val="en-US"/>
        </w:rPr>
        <w:lastRenderedPageBreak/>
        <w:tab/>
      </w:r>
      <w:r w:rsidRPr="00377F2B">
        <w:rPr>
          <w:rFonts w:ascii="Times New Roman" w:eastAsiaTheme="minorEastAsia" w:hAnsi="Times New Roman" w:cs="Times New Roman"/>
        </w:rPr>
        <w:t xml:space="preserve">Соответственно, сначала рассмотрим оценку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, которая подходит для таких последовательностей. Если предполагаем,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ⅆ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достаточно гладкой функцией от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377F2B">
        <w:rPr>
          <w:rFonts w:ascii="Times New Roman" w:eastAsiaTheme="minorEastAsia" w:hAnsi="Times New Roman" w:cs="Times New Roman"/>
          <w:iCs/>
        </w:rPr>
        <w:t>, и что</w:t>
      </w:r>
    </w:p>
    <w:p w14:paraId="158187E2" w14:textId="2A1B53F6" w:rsidR="0079182A" w:rsidRPr="00377F2B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=d#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6EE3851" w14:textId="288F090E" w:rsidR="0079182A" w:rsidRPr="00377F2B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 xml:space="preserve">(когда последовательность расходится, </w:t>
      </w:r>
      <m:oMath>
        <m:r>
          <w:rPr>
            <w:rFonts w:ascii="Cambria Math" w:eastAsiaTheme="minorEastAsia" w:hAnsi="Cambria Math" w:cs="Times New Roman"/>
            <w:lang w:val="en-US"/>
          </w:rPr>
          <m:t>d</m:t>
        </m:r>
        <m:r>
          <w:rPr>
            <w:rFonts w:ascii="Cambria Math" w:eastAsiaTheme="minorEastAsia" w:hAnsi="Cambria Math" w:cs="Times New Roman"/>
          </w:rPr>
          <m:t xml:space="preserve"> </m:t>
        </m:r>
      </m:oMath>
      <w:r w:rsidRPr="00377F2B">
        <w:rPr>
          <w:rFonts w:ascii="Times New Roman" w:eastAsiaTheme="minorEastAsia" w:hAnsi="Times New Roman" w:cs="Times New Roman"/>
          <w:iCs/>
        </w:rPr>
        <w:t>– антипредел), то очевидно, что</w:t>
      </w:r>
    </w:p>
    <w:p w14:paraId="73B29217" w14:textId="0F0ADBCB" w:rsidR="0079182A" w:rsidRPr="00377F2B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-d=O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ⅆ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5183233F" w14:textId="0120F2E9" w:rsidR="0079182A" w:rsidRPr="00377F2B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и более точно</w:t>
      </w:r>
    </w:p>
    <w:p w14:paraId="51F20C92" w14:textId="7AEE970A" w:rsidR="0079182A" w:rsidRPr="00377F2B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-d≑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r+1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740820E9" w14:textId="7EB393AE" w:rsidR="0079182A" w:rsidRPr="00377F2B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ab/>
      </w:r>
      <w:r w:rsidRPr="00377F2B">
        <w:rPr>
          <w:rFonts w:ascii="Times New Roman" w:eastAsiaTheme="minorEastAsia" w:hAnsi="Times New Roman" w:cs="Times New Roman"/>
          <w:iCs/>
        </w:rPr>
        <w:t>В соответствии с (19)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видим, что достаточно выбрать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  <w:iCs/>
        </w:rPr>
        <w:t xml:space="preserve"> с точностью до константного множителя, и поэтому берём</w:t>
      </w:r>
    </w:p>
    <w:p w14:paraId="21ECA66C" w14:textId="18A55BA7" w:rsidR="0079182A" w:rsidRPr="00377F2B" w:rsidRDefault="00000000" w:rsidP="0079182A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 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r-1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6D530528" w14:textId="392ADAA8" w:rsidR="00717287" w:rsidRPr="00377F2B" w:rsidRDefault="0079182A" w:rsidP="0079182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ab/>
      </w:r>
      <w:r w:rsidRPr="00377F2B">
        <w:rPr>
          <w:rFonts w:ascii="Times New Roman" w:eastAsiaTheme="minorEastAsia" w:hAnsi="Times New Roman" w:cs="Times New Roman"/>
          <w:iCs/>
        </w:rPr>
        <w:t xml:space="preserve">Кроме того,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хорошей аппроксимацией для последовательности, которая расходится очень быстро, так как тогда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 xml:space="preserve">имеет порядок величины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r-1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, и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 имеет антипредел </w:t>
      </w:r>
      <m:oMath>
        <m:r>
          <w:rPr>
            <w:rFonts w:ascii="Cambria Math" w:eastAsiaTheme="minorEastAsia" w:hAnsi="Cambria Math" w:cs="Times New Roman"/>
            <w:lang w:val="en-US"/>
          </w:rPr>
          <m:t>b</m:t>
        </m:r>
      </m:oMath>
      <w:r w:rsidR="00717287" w:rsidRPr="00377F2B">
        <w:rPr>
          <w:rFonts w:ascii="Times New Roman" w:eastAsiaTheme="minorEastAsia" w:hAnsi="Times New Roman" w:cs="Times New Roman"/>
          <w:iCs/>
        </w:rPr>
        <w:t xml:space="preserve"> относительно разрабатываемого преобразования, то для больших </w:t>
      </w:r>
      <m:oMath>
        <m:r>
          <w:rPr>
            <w:rFonts w:ascii="Cambria Math" w:eastAsiaTheme="minorEastAsia" w:hAnsi="Cambria Math" w:cs="Times New Roman"/>
            <w:lang w:val="en-US"/>
          </w:rPr>
          <m:t>r</m:t>
        </m:r>
      </m:oMath>
    </w:p>
    <w:p w14:paraId="3B081C39" w14:textId="6BCD3E07" w:rsidR="0079182A" w:rsidRPr="00377F2B" w:rsidRDefault="00000000" w:rsidP="00717287">
      <w:pPr>
        <w:spacing w:line="360" w:lineRule="auto"/>
        <w:jc w:val="center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1FDFB417" w14:textId="223AF078" w:rsidR="00717287" w:rsidRPr="00377F2B" w:rsidRDefault="00717287" w:rsidP="00717287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>что именно то, что требуе</w:t>
      </w:r>
      <w:r w:rsidR="00DD4829">
        <w:rPr>
          <w:rFonts w:ascii="Times New Roman" w:eastAsiaTheme="minorEastAsia" w:hAnsi="Times New Roman" w:cs="Times New Roman"/>
          <w:iCs/>
        </w:rPr>
        <w:t>тся</w:t>
      </w:r>
      <w:r w:rsidRPr="00377F2B">
        <w:rPr>
          <w:rFonts w:ascii="Times New Roman" w:eastAsiaTheme="minorEastAsia" w:hAnsi="Times New Roman" w:cs="Times New Roman"/>
          <w:iCs/>
        </w:rPr>
        <w:t xml:space="preserve">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  <w:iCs/>
        </w:rPr>
        <w:t xml:space="preserve"> (см. (17)). Соответственно, принимая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>,</w:t>
      </w:r>
      <w:r w:rsidR="00585426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  <w:iCs/>
        </w:rPr>
        <w:t>можем ожидать получения из (22) хороших аппроксимаций к пределу или антипределу последовательности, сгенерированной частичными суммами чередующегося ряда, и к антипределу очень быстро сходящегося ряда.</w:t>
      </w:r>
    </w:p>
    <w:p w14:paraId="1EB280DB" w14:textId="7D8CFE46" w:rsidR="00717287" w:rsidRPr="00377F2B" w:rsidRDefault="00717287" w:rsidP="00717287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ab/>
        <w:t xml:space="preserve">При условии,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для всех </w:t>
      </w:r>
      <m:oMath>
        <m:r>
          <w:rPr>
            <w:rFonts w:ascii="Cambria Math" w:eastAsiaTheme="minorEastAsia" w:hAnsi="Cambria Math" w:cs="Times New Roman"/>
          </w:rPr>
          <m:t>r≥1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подставляем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≡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в (22) и получаем</w:t>
      </w:r>
    </w:p>
    <w:p w14:paraId="0BFF1BC4" w14:textId="293354C1" w:rsidR="00717287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29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9D9FE5A" w14:textId="76B791CE" w:rsidR="00717287" w:rsidRDefault="00717287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ab/>
      </w:r>
      <w:r w:rsidR="00585426">
        <w:rPr>
          <w:rFonts w:ascii="Times New Roman" w:eastAsiaTheme="minorEastAsia" w:hAnsi="Times New Roman" w:cs="Times New Roman"/>
          <w:iCs/>
        </w:rPr>
        <w:t>Видим</w:t>
      </w:r>
      <w:r w:rsidRPr="00377F2B">
        <w:rPr>
          <w:rFonts w:ascii="Times New Roman" w:eastAsiaTheme="minorEastAsia" w:hAnsi="Times New Roman" w:cs="Times New Roman"/>
          <w:iCs/>
        </w:rPr>
        <w:t xml:space="preserve"> из (29),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является взвешенным средним последовательности и использует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n+1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а сами веса зависят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n-1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. Таким образом, </w:t>
      </w:r>
      <w:r w:rsidRPr="00377F2B">
        <w:rPr>
          <w:rFonts w:ascii="Times New Roman" w:eastAsiaTheme="minorEastAsia" w:hAnsi="Times New Roman" w:cs="Times New Roman"/>
        </w:rPr>
        <w:lastRenderedPageBreak/>
        <w:t xml:space="preserve">преобразование, заданное двумерной таблицей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является нелинейным. </w:t>
      </w:r>
      <w:r w:rsidR="00ED460D" w:rsidRPr="00ED460D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="00ED460D" w:rsidRPr="00ED460D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="00ED460D" w:rsidRPr="00ED460D">
        <w:rPr>
          <w:rFonts w:ascii="Times New Roman" w:eastAsiaTheme="minorEastAsia" w:hAnsi="Times New Roman" w:cs="Times New Roman"/>
          <w:i/>
          <w:iCs/>
          <w:u w:val="single"/>
        </w:rPr>
        <w:t>Рисунке 1</w:t>
      </w:r>
      <w:r w:rsidR="00ED460D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ED460D" w:rsidRPr="00ED460D">
        <w:rPr>
          <w:rFonts w:ascii="Times New Roman" w:eastAsiaTheme="minorEastAsia" w:hAnsi="Times New Roman" w:cs="Times New Roman"/>
          <w:i/>
          <w:iCs/>
          <w:u w:val="single"/>
        </w:rPr>
        <w:t>Рисунке 2</w:t>
      </w:r>
      <w:r w:rsidR="00ED460D">
        <w:rPr>
          <w:rFonts w:ascii="Times New Roman" w:eastAsiaTheme="minorEastAsia" w:hAnsi="Times New Roman" w:cs="Times New Roman"/>
        </w:rPr>
        <w:t>.</w:t>
      </w:r>
    </w:p>
    <w:p w14:paraId="4BF9EE3B" w14:textId="1045DF2E" w:rsidR="00ED460D" w:rsidRDefault="00382088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702875">
        <w:rPr>
          <w:rFonts w:ascii="Times New Roman" w:eastAsiaTheme="minorEastAsia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3D672C" wp14:editId="7050C4F1">
                <wp:simplePos x="0" y="0"/>
                <wp:positionH relativeFrom="column">
                  <wp:posOffset>-80010</wp:posOffset>
                </wp:positionH>
                <wp:positionV relativeFrom="paragraph">
                  <wp:posOffset>332105</wp:posOffset>
                </wp:positionV>
                <wp:extent cx="5954233" cy="7315200"/>
                <wp:effectExtent l="0" t="0" r="27940" b="19050"/>
                <wp:wrapNone/>
                <wp:docPr id="4410799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3" cy="7315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E810F" id="Прямоугольник 1" o:spid="_x0000_s1026" style="position:absolute;margin-left:-6.3pt;margin-top:26.15pt;width:468.85pt;height:8in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" filled="f" strokecolor="black [3213]" strokeweight="1pt"/>
            </w:pict>
          </mc:Fallback>
        </mc:AlternateContent>
      </w:r>
    </w:p>
    <w:p w14:paraId="2E0AE5A9" w14:textId="555E34E5" w:rsidR="00ED460D" w:rsidRPr="0034100A" w:rsidRDefault="00ED460D" w:rsidP="00ED460D">
      <w:pPr>
        <w:spacing w:line="360" w:lineRule="auto"/>
        <w:rPr>
          <w:rFonts w:ascii="Cambria Math" w:eastAsiaTheme="minorEastAsia" w:hAnsi="Cambria Math" w:cs="Times New Roman"/>
          <w:i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Pr="005B56F7">
        <w:rPr>
          <w:rFonts w:ascii="Times New Roman" w:eastAsiaTheme="minorEastAsia" w:hAnsi="Times New Roman" w:cs="Times New Roman"/>
        </w:rPr>
        <w:t>:</w:t>
      </w:r>
      <w:r w:rsidR="00056D4F" w:rsidRPr="00056D4F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="0034100A" w:rsidRPr="0034100A">
        <w:rPr>
          <w:rFonts w:ascii="Cambria Math" w:eastAsiaTheme="minorEastAsia" w:hAnsi="Cambria Math" w:cs="Times New Roman"/>
          <w:i/>
        </w:rPr>
        <w:t xml:space="preserve"> </w:t>
      </w:r>
      <w:r w:rsidR="0034100A">
        <w:rPr>
          <w:rFonts w:ascii="Cambria Math" w:eastAsiaTheme="minorEastAsia" w:hAnsi="Cambria Math" w:cs="Times New Roman"/>
          <w:iCs/>
        </w:rPr>
        <w:t>–</w:t>
      </w:r>
      <w:r w:rsidR="004959AA" w:rsidRPr="004959AA">
        <w:rPr>
          <w:rFonts w:ascii="Cambria Math" w:eastAsiaTheme="minorEastAsia" w:hAnsi="Cambria Math" w:cs="Times New Roman"/>
          <w:iCs/>
        </w:rPr>
        <w:t xml:space="preserve"> </w:t>
      </w:r>
      <w:r w:rsidR="004959AA">
        <w:rPr>
          <w:rFonts w:ascii="Cambria Math" w:eastAsiaTheme="minorEastAsia" w:hAnsi="Cambria Math" w:cs="Times New Roman"/>
          <w:iCs/>
        </w:rPr>
        <w:t>ряд,</w:t>
      </w:r>
      <w:r w:rsidR="0034100A" w:rsidRPr="0034100A">
        <w:rPr>
          <w:rFonts w:ascii="Cambria Math" w:eastAsiaTheme="minorEastAsia" w:hAnsi="Cambria Math" w:cs="Times New Roman"/>
          <w:iCs/>
        </w:rPr>
        <w:t xml:space="preserve"> </w:t>
      </w:r>
      <w:r w:rsidR="004959AA">
        <w:rPr>
          <w:rFonts w:ascii="Times New Roman" w:eastAsiaTheme="minorEastAsia" w:hAnsi="Times New Roman" w:cs="Times New Roman"/>
        </w:rPr>
        <w:t xml:space="preserve">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 w:rsidR="0034100A">
        <w:rPr>
          <w:rFonts w:ascii="Cambria Math" w:eastAsiaTheme="minorEastAsia" w:hAnsi="Cambria Math" w:cs="Times New Roman"/>
          <w:iCs/>
        </w:rPr>
        <w:t>,</w:t>
      </w:r>
      <w:r w:rsidRPr="005B56F7">
        <w:rPr>
          <w:rFonts w:ascii="Times New Roman" w:eastAsiaTheme="minorEastAsia" w:hAnsi="Times New Roman" w:cs="Times New Roman"/>
        </w:rPr>
        <w:t xml:space="preserve"> параметр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≥ </m:t>
        </m:r>
        <m:r>
          <w:rPr>
            <w:rFonts w:ascii="Cambria Math" w:eastAsiaTheme="minorEastAsia" w:hAnsi="Cambria Math" w:cs="Times New Roman"/>
          </w:rPr>
          <m:t>1</m:t>
        </m:r>
      </m:oMath>
      <w:r w:rsidR="009B39F6" w:rsidRPr="009B39F6">
        <w:rPr>
          <w:rFonts w:ascii="Times New Roman" w:eastAsiaTheme="minorEastAsia" w:hAnsi="Times New Roman" w:cs="Times New Roman"/>
        </w:rPr>
        <w:t xml:space="preserve"> </w:t>
      </w:r>
      <w:r w:rsidRPr="005B56F7">
        <w:rPr>
          <w:rFonts w:ascii="Times New Roman" w:eastAsiaTheme="minorEastAsia" w:hAnsi="Times New Roman" w:cs="Times New Roman"/>
        </w:rPr>
        <w:t>- порядок преобразования</w:t>
      </w:r>
      <w:r w:rsidR="00056D4F" w:rsidRPr="00C55841">
        <w:rPr>
          <w:rFonts w:ascii="Times New Roman" w:eastAsiaTheme="minorEastAsia" w:hAnsi="Times New Roman" w:cs="Times New Roman"/>
        </w:rPr>
        <w:t xml:space="preserve">, </w:t>
      </w:r>
      <w:r w:rsidR="0034100A">
        <w:rPr>
          <w:rFonts w:ascii="Times New Roman" w:eastAsiaTheme="minorEastAsia" w:hAnsi="Times New Roman" w:cs="Times New Roman"/>
        </w:rPr>
        <w:t xml:space="preserve">индекс элемента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34100A">
        <w:rPr>
          <w:rFonts w:ascii="Times New Roman" w:eastAsiaTheme="minorEastAsia" w:hAnsi="Times New Roman" w:cs="Times New Roman"/>
        </w:rPr>
        <w:t xml:space="preserve"> </w:t>
      </w:r>
    </w:p>
    <w:p w14:paraId="73193EFC" w14:textId="2BBBCED1" w:rsidR="00ED460D" w:rsidRPr="00043159" w:rsidRDefault="00ED460D" w:rsidP="00ED460D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t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2A924B66" w14:textId="77777777" w:rsidR="00ED460D" w:rsidRDefault="00ED460D" w:rsidP="00ED460D">
      <w:pPr>
        <w:spacing w:line="360" w:lineRule="auto"/>
        <w:rPr>
          <w:rFonts w:ascii="Times New Roman" w:eastAsiaTheme="minorEastAsia" w:hAnsi="Times New Roman" w:cs="Times New Roman"/>
        </w:rPr>
      </w:pPr>
    </w:p>
    <w:p w14:paraId="496359A7" w14:textId="7515DC65" w:rsidR="00ED460D" w:rsidRPr="004959AA" w:rsidRDefault="00ED460D" w:rsidP="00ED460D">
      <w:pPr>
        <w:spacing w:line="360" w:lineRule="auto"/>
        <w:rPr>
          <w:rFonts w:ascii="Times New Roman" w:eastAsiaTheme="minorEastAsia" w:hAnsi="Times New Roman" w:cs="Times New Roman"/>
          <w:i/>
        </w:rPr>
      </w:pPr>
      <w:r w:rsidRPr="005B56F7">
        <w:rPr>
          <w:rFonts w:ascii="Times New Roman" w:eastAsiaTheme="minorEastAsia" w:hAnsi="Times New Roman" w:cs="Times New Roman"/>
        </w:rPr>
        <w:t xml:space="preserve">Получить </w:t>
      </w:r>
      <m:oMath>
        <m:r>
          <w:rPr>
            <w:rFonts w:ascii="Cambria Math" w:hAnsi="Cambria Math" w:cs="Times New Roman"/>
          </w:rPr>
          <m:t>A</m:t>
        </m:r>
      </m:oMath>
      <w:r w:rsidR="004959AA"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4959AA"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4959AA" w:rsidRPr="004959AA">
        <w:rPr>
          <w:rFonts w:ascii="Times New Roman" w:eastAsiaTheme="minorEastAsia" w:hAnsi="Times New Roman" w:cs="Times New Roman"/>
        </w:rPr>
        <w:t xml:space="preserve"> </w:t>
      </w:r>
    </w:p>
    <w:p w14:paraId="35C8EC0E" w14:textId="036E08FD" w:rsidR="004959AA" w:rsidRDefault="00ED460D" w:rsidP="004959AA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&lt;1</m:t>
        </m:r>
      </m:oMath>
      <w:r w:rsidR="004959AA" w:rsidRPr="004959AA">
        <w:rPr>
          <w:rFonts w:ascii="Times New Roman" w:eastAsiaTheme="minorEastAsia" w:hAnsi="Times New Roman" w:cs="Times New Roman"/>
        </w:rPr>
        <w:t>:</w:t>
      </w:r>
      <w:r w:rsidR="000E4B49">
        <w:rPr>
          <w:rFonts w:ascii="Times New Roman" w:eastAsiaTheme="minorEastAsia" w:hAnsi="Times New Roman" w:cs="Times New Roman"/>
        </w:rPr>
        <w:t xml:space="preserve"> </w:t>
      </w:r>
      <w:r w:rsidR="004959AA"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="004959AA"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 w:rsidR="004959AA">
        <w:rPr>
          <w:rFonts w:ascii="Times New Roman" w:eastAsiaTheme="minorEastAsia" w:hAnsi="Times New Roman" w:cs="Times New Roman"/>
        </w:rPr>
        <w:t>«Ошибка</w:t>
      </w:r>
      <w:r w:rsidR="004959AA"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="004959AA" w:rsidRPr="004959AA">
        <w:rPr>
          <w:rFonts w:ascii="Times New Roman" w:eastAsiaTheme="minorEastAsia" w:hAnsi="Times New Roman" w:cs="Times New Roman"/>
        </w:rPr>
        <w:t xml:space="preserve"> </w:t>
      </w:r>
      <w:r w:rsidR="004959AA"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 xml:space="preserve">≥ </m:t>
        </m:r>
        <m:r>
          <w:rPr>
            <w:rFonts w:ascii="Cambria Math" w:eastAsiaTheme="minorEastAsia" w:hAnsi="Cambria Math" w:cs="Times New Roman"/>
          </w:rPr>
          <m:t>1</m:t>
        </m:r>
      </m:oMath>
      <w:r w:rsidR="004959AA">
        <w:rPr>
          <w:rFonts w:ascii="Times New Roman" w:eastAsiaTheme="minorEastAsia" w:hAnsi="Times New Roman" w:cs="Times New Roman"/>
        </w:rPr>
        <w:t>»</w:t>
      </w:r>
    </w:p>
    <w:p w14:paraId="473D6EDD" w14:textId="1DF4ABE1" w:rsidR="004959AA" w:rsidRDefault="004959AA" w:rsidP="004959AA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k</m:t>
        </m:r>
      </m:oMath>
      <w:r w:rsidRPr="004959AA">
        <w:rPr>
          <w:rFonts w:ascii="Times New Roman" w:eastAsiaTheme="minorEastAsia" w:hAnsi="Times New Roman" w:cs="Times New Roman"/>
        </w:rPr>
        <w:t>:</w:t>
      </w:r>
      <w:r w:rsidR="000E4B49"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«Ошибка</w:t>
      </w:r>
      <w:r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 xml:space="preserve">≥ </m:t>
        </m:r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>»</w:t>
      </w:r>
    </w:p>
    <w:p w14:paraId="7AFE76D1" w14:textId="46DD1627" w:rsidR="00382088" w:rsidRPr="00382088" w:rsidRDefault="004959AA" w:rsidP="00382088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>
        <w:rPr>
          <w:rFonts w:ascii="Times New Roman" w:eastAsiaTheme="minorEastAsia" w:hAnsi="Times New Roman" w:cs="Times New Roman"/>
        </w:rPr>
        <w:t>Вычислить необходимые частичные суммы</w:t>
      </w:r>
      <w:r w:rsidR="00382088">
        <w:rPr>
          <w:rFonts w:ascii="Times New Roman" w:eastAsiaTheme="minorEastAsia" w:hAnsi="Times New Roman" w:cs="Times New Roman"/>
        </w:rPr>
        <w:t xml:space="preserve"> (23)</w:t>
      </w:r>
    </w:p>
    <w:p w14:paraId="23D3684D" w14:textId="4842DFA4" w:rsidR="00382088" w:rsidRPr="000E4B49" w:rsidRDefault="00382088" w:rsidP="000E4B49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38208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 xml:space="preserve"> +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≥ </m:t>
        </m:r>
        <m:r>
          <w:rPr>
            <w:rFonts w:ascii="Cambria Math" w:eastAsiaTheme="minorEastAsia" w:hAnsi="Cambria Math" w:cs="Times New Roman"/>
          </w:rPr>
          <m:t>длина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</m:oMath>
      <w:r w:rsidRPr="00382088">
        <w:rPr>
          <w:rFonts w:ascii="Times New Roman" w:eastAsiaTheme="minorEastAsia" w:hAnsi="Times New Roman" w:cs="Times New Roman"/>
        </w:rPr>
        <w:t>:</w:t>
      </w:r>
      <w:r w:rsidR="000E4B49"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82088">
        <w:rPr>
          <w:rFonts w:ascii="Times New Roman" w:eastAsiaTheme="minorEastAsia" w:hAnsi="Times New Roman" w:cs="Times New Roman"/>
        </w:rPr>
        <w:t xml:space="preserve"> </w:t>
      </w:r>
      <w:r w:rsidRPr="00382088">
        <w:rPr>
          <w:rFonts w:ascii="Times New Roman" w:eastAsiaTheme="minorEastAsia" w:hAnsi="Times New Roman" w:cs="Times New Roman"/>
        </w:rPr>
        <w:t>"Ошибка: недостаточно данных"</w:t>
      </w:r>
    </w:p>
    <w:p w14:paraId="60FA4AE7" w14:textId="77777777" w:rsidR="000E4B49" w:rsidRPr="00F64072" w:rsidRDefault="00382088" w:rsidP="000E4B49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F64072">
        <w:rPr>
          <w:rFonts w:ascii="Times New Roman" w:eastAsiaTheme="minorEastAsia" w:hAnsi="Times New Roman" w:cs="Times New Roman"/>
        </w:rPr>
        <w:t>:</w:t>
      </w:r>
    </w:p>
    <w:p w14:paraId="6EFA8B3F" w14:textId="278E2A8B" w:rsidR="00382088" w:rsidRPr="000E4B49" w:rsidRDefault="000E4B49" w:rsidP="000E4B49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Инициализировать</w:t>
      </w:r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br/>
        <w:t>Числитель =</w:t>
      </w:r>
      <w:r w:rsidR="00F64072" w:rsidRPr="00F6407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br/>
        <w:t>Знаменатель = 0</w:t>
      </w:r>
      <w:r w:rsidRPr="000E4B49">
        <w:rPr>
          <w:rFonts w:ascii="Times New Roman" w:eastAsiaTheme="minorEastAsia" w:hAnsi="Times New Roman" w:cs="Times New Roman"/>
        </w:rPr>
        <w:br/>
      </w:r>
      <w:r w:rsidRPr="000E4B49">
        <w:rPr>
          <w:rFonts w:ascii="Times New Roman" w:eastAsiaTheme="minorEastAsia" w:hAnsi="Times New Roman" w:cs="Times New Roman"/>
        </w:rPr>
        <w:tab/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до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0E4B49">
        <w:rPr>
          <w:rFonts w:ascii="Times New Roman" w:eastAsiaTheme="minorEastAsia" w:hAnsi="Times New Roman" w:cs="Times New Roman"/>
        </w:rPr>
        <w:t>:</w:t>
      </w:r>
    </w:p>
    <w:p w14:paraId="67865A7C" w14:textId="4FA9DEC3" w:rsidR="00240D8F" w:rsidRDefault="00382088" w:rsidP="00382088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0E4B49">
        <w:rPr>
          <w:rFonts w:ascii="Times New Roman" w:eastAsiaTheme="minorEastAsia" w:hAnsi="Times New Roman" w:cs="Times New Roman"/>
        </w:rPr>
        <w:tab/>
      </w:r>
      <w:r w:rsidR="000E4B49" w:rsidRPr="000E4B49">
        <w:rPr>
          <w:rFonts w:ascii="Times New Roman" w:eastAsiaTheme="minorEastAsia" w:hAnsi="Times New Roman" w:cs="Times New Roman"/>
        </w:rPr>
        <w:tab/>
      </w:r>
      <w:r w:rsidR="000E4B49">
        <w:rPr>
          <w:rFonts w:ascii="Times New Roman" w:eastAsiaTheme="minorEastAsia" w:hAnsi="Times New Roman" w:cs="Times New Roman"/>
        </w:rPr>
        <w:tab/>
      </w:r>
      <w:r w:rsidR="00240D8F" w:rsidRPr="00240D8F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="00240D8F" w:rsidRPr="00240D8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82088">
        <w:rPr>
          <w:rFonts w:ascii="Times New Roman" w:eastAsiaTheme="minorEastAsia" w:hAnsi="Times New Roman" w:cs="Times New Roman"/>
        </w:rPr>
        <w:t>[</w:t>
      </w:r>
      <w:r>
        <w:rPr>
          <w:rFonts w:ascii="Times New Roman" w:eastAsiaTheme="minorEastAsia" w:hAnsi="Times New Roman" w:cs="Times New Roman"/>
        </w:rPr>
        <w:t>текущий</w:t>
      </w:r>
      <w:r w:rsidRPr="0038208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индекс</w:t>
      </w:r>
      <w:r w:rsidRPr="00382088">
        <w:rPr>
          <w:rFonts w:ascii="Times New Roman" w:eastAsiaTheme="minorEastAsia" w:hAnsi="Times New Roman" w:cs="Times New Roman"/>
        </w:rPr>
        <w:t xml:space="preserve">] –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82088">
        <w:rPr>
          <w:rFonts w:ascii="Times New Roman" w:eastAsiaTheme="minorEastAsia" w:hAnsi="Times New Roman" w:cs="Times New Roman"/>
        </w:rPr>
        <w:t>[</w:t>
      </w:r>
      <w:r w:rsidRPr="00382088">
        <w:rPr>
          <w:rFonts w:ascii="Times New Roman" w:eastAsiaTheme="minorEastAsia" w:hAnsi="Times New Roman" w:cs="Times New Roman"/>
        </w:rPr>
        <w:t>текущий</w:t>
      </w:r>
      <w:r w:rsidRPr="00382088">
        <w:rPr>
          <w:rFonts w:ascii="Times New Roman" w:eastAsiaTheme="minorEastAsia" w:hAnsi="Times New Roman" w:cs="Times New Roman"/>
        </w:rPr>
        <w:t xml:space="preserve"> </w:t>
      </w:r>
      <w:r w:rsidRPr="00382088">
        <w:rPr>
          <w:rFonts w:ascii="Times New Roman" w:eastAsiaTheme="minorEastAsia" w:hAnsi="Times New Roman" w:cs="Times New Roman"/>
        </w:rPr>
        <w:t>индекс</w:t>
      </w:r>
      <w:r w:rsidRPr="00382088">
        <w:rPr>
          <w:rFonts w:ascii="Times New Roman" w:eastAsiaTheme="minorEastAsia" w:hAnsi="Times New Roman" w:cs="Times New Roman"/>
        </w:rPr>
        <w:t xml:space="preserve"> </w:t>
      </w:r>
      <w:r w:rsidRPr="00382088">
        <w:rPr>
          <w:rFonts w:ascii="Times New Roman" w:eastAsiaTheme="minorEastAsia" w:hAnsi="Times New Roman" w:cs="Times New Roman"/>
        </w:rPr>
        <w:t>-</w:t>
      </w:r>
      <w:r w:rsidRPr="00382088">
        <w:rPr>
          <w:rFonts w:ascii="Times New Roman" w:eastAsiaTheme="minorEastAsia" w:hAnsi="Times New Roman" w:cs="Times New Roman"/>
        </w:rPr>
        <w:t xml:space="preserve"> </w:t>
      </w:r>
      <w:r w:rsidRPr="00382088">
        <w:rPr>
          <w:rFonts w:ascii="Times New Roman" w:eastAsiaTheme="minorEastAsia" w:hAnsi="Times New Roman" w:cs="Times New Roman"/>
        </w:rPr>
        <w:t>1</w:t>
      </w:r>
      <w:r w:rsidRPr="00382088">
        <w:rPr>
          <w:rFonts w:ascii="Times New Roman" w:eastAsiaTheme="minorEastAsia" w:hAnsi="Times New Roman" w:cs="Times New Roman"/>
        </w:rPr>
        <w:t>]</w:t>
      </w:r>
      <w:r w:rsidR="00240D8F" w:rsidRPr="00240D8F">
        <w:rPr>
          <w:rFonts w:ascii="Times New Roman" w:eastAsiaTheme="minorEastAsia" w:hAnsi="Times New Roman" w:cs="Times New Roman"/>
        </w:rPr>
        <w:t xml:space="preserve"> </w:t>
      </w:r>
      <w:r w:rsidR="00240D8F" w:rsidRPr="00240D8F">
        <w:rPr>
          <w:rFonts w:ascii="Times New Roman" w:eastAsiaTheme="minorEastAsia" w:hAnsi="Times New Roman" w:cs="Times New Roman"/>
          <w:b/>
          <w:bCs/>
          <w:lang w:val="en-US"/>
        </w:rPr>
        <w:t>or</w:t>
      </w:r>
      <w:r w:rsidR="00240D8F" w:rsidRPr="00240D8F">
        <w:rPr>
          <w:rFonts w:ascii="Times New Roman" w:eastAsiaTheme="minorEastAsia" w:hAnsi="Times New Roman" w:cs="Times New Roman"/>
          <w:b/>
          <w:bCs/>
        </w:rPr>
        <w:tab/>
      </w:r>
    </w:p>
    <w:p w14:paraId="587264CD" w14:textId="28405E6A" w:rsidR="000E4B49" w:rsidRPr="00240D8F" w:rsidRDefault="00240D8F" w:rsidP="00240D8F">
      <w:pPr>
        <w:spacing w:line="360" w:lineRule="auto"/>
        <w:ind w:left="212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текущий</w:t>
      </w:r>
      <w:r w:rsidRPr="00240D8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индекс = 0</w:t>
      </w:r>
      <w:r w:rsidRPr="00240D8F">
        <w:rPr>
          <w:rFonts w:ascii="Times New Roman" w:eastAsiaTheme="minorEastAsia" w:hAnsi="Times New Roman" w:cs="Times New Roman"/>
        </w:rPr>
        <w:t xml:space="preserve">: </w:t>
      </w:r>
      <w:r w:rsidR="00382088" w:rsidRPr="00382088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="00382088" w:rsidRPr="00382088">
        <w:rPr>
          <w:rFonts w:ascii="Times New Roman" w:eastAsiaTheme="minorEastAsia" w:hAnsi="Times New Roman" w:cs="Times New Roman"/>
        </w:rPr>
        <w:t xml:space="preserve"> «</w:t>
      </w:r>
      <w:r w:rsidR="00382088">
        <w:rPr>
          <w:rFonts w:ascii="Times New Roman" w:eastAsiaTheme="minorEastAsia" w:hAnsi="Times New Roman" w:cs="Times New Roman"/>
        </w:rPr>
        <w:t>Ошибка</w:t>
      </w:r>
      <w:r w:rsidR="00382088" w:rsidRPr="00382088">
        <w:rPr>
          <w:rFonts w:ascii="Times New Roman" w:eastAsiaTheme="minorEastAsia" w:hAnsi="Times New Roman" w:cs="Times New Roman"/>
        </w:rPr>
        <w:t xml:space="preserve">: </w:t>
      </w:r>
      <w:r w:rsidR="00382088">
        <w:rPr>
          <w:rFonts w:ascii="Times New Roman" w:eastAsiaTheme="minorEastAsia" w:hAnsi="Times New Roman" w:cs="Times New Roman"/>
        </w:rPr>
        <w:t>нулевая разность</w:t>
      </w:r>
      <w:r w:rsidR="00382088" w:rsidRPr="00382088">
        <w:rPr>
          <w:rFonts w:ascii="Times New Roman" w:eastAsiaTheme="minorEastAsia" w:hAnsi="Times New Roman" w:cs="Times New Roman"/>
        </w:rPr>
        <w:t>»</w:t>
      </w:r>
      <w:r w:rsidR="00382088" w:rsidRPr="000E4B49">
        <w:rPr>
          <w:rFonts w:ascii="Times New Roman" w:eastAsiaTheme="minorEastAsia" w:hAnsi="Times New Roman" w:cs="Times New Roman"/>
        </w:rPr>
        <w:br/>
      </w:r>
      <w:r w:rsidR="000E4B49">
        <w:rPr>
          <w:rFonts w:ascii="Times New Roman" w:eastAsiaTheme="minorEastAsia" w:hAnsi="Times New Roman" w:cs="Times New Roman"/>
        </w:rPr>
        <w:t xml:space="preserve">Числитель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den>
        </m:f>
      </m:oMath>
      <w:r w:rsidR="000E4B49">
        <w:rPr>
          <w:rFonts w:ascii="Times New Roman" w:eastAsiaTheme="minorEastAsia" w:hAnsi="Times New Roman" w:cs="Times New Roman"/>
        </w:rPr>
        <w:t xml:space="preserve"> </w:t>
      </w:r>
      <w:r w:rsidR="000E4B49" w:rsidRPr="000E4B49">
        <w:rPr>
          <w:rFonts w:ascii="Times New Roman" w:eastAsiaTheme="minorEastAsia" w:hAnsi="Times New Roman" w:cs="Times New Roman"/>
        </w:rPr>
        <w:t>#</w:t>
      </w:r>
      <w:r w:rsidR="000E4B49" w:rsidRPr="000E4B49">
        <w:rPr>
          <w:rFonts w:ascii="Times New Roman" w:eastAsiaTheme="minorEastAsia" w:hAnsi="Times New Roman" w:cs="Times New Roman"/>
          <w:b/>
          <w:bCs/>
          <w:u w:val="single"/>
        </w:rPr>
        <w:t>(29)</w:t>
      </w:r>
      <w:r w:rsidR="000E4B49">
        <w:rPr>
          <w:rFonts w:ascii="Times New Roman" w:eastAsiaTheme="minorEastAsia" w:hAnsi="Times New Roman" w:cs="Times New Roman"/>
        </w:rPr>
        <w:br/>
        <w:t xml:space="preserve">Знаменатель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den>
        </m:f>
      </m:oMath>
      <w:r w:rsidR="000E4B49">
        <w:rPr>
          <w:rFonts w:ascii="Times New Roman" w:eastAsiaTheme="minorEastAsia" w:hAnsi="Times New Roman" w:cs="Times New Roman"/>
        </w:rPr>
        <w:t xml:space="preserve"> </w:t>
      </w:r>
      <w:r w:rsidR="000E4B49" w:rsidRPr="000E4B49">
        <w:rPr>
          <w:rFonts w:ascii="Times New Roman" w:eastAsiaTheme="minorEastAsia" w:hAnsi="Times New Roman" w:cs="Times New Roman"/>
        </w:rPr>
        <w:t>#</w:t>
      </w:r>
      <w:r w:rsidR="000E4B49" w:rsidRPr="000E4B49">
        <w:rPr>
          <w:rFonts w:ascii="Times New Roman" w:eastAsiaTheme="minorEastAsia" w:hAnsi="Times New Roman" w:cs="Times New Roman"/>
          <w:b/>
          <w:bCs/>
          <w:u w:val="single"/>
        </w:rPr>
        <w:t>(29)</w:t>
      </w:r>
    </w:p>
    <w:p w14:paraId="65B351F7" w14:textId="77777777" w:rsidR="000E4B49" w:rsidRDefault="000E4B49" w:rsidP="0038208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i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</w:t>
      </w:r>
      <w:r w:rsidRPr="000E4B49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Знаменатель </w:t>
      </w:r>
      <m:oMath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 w:cs="Times New Roman"/>
          </w:rPr>
          <m:t>0</m:t>
        </m:r>
      </m:oMath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Числитель </w:t>
      </w:r>
      <w:r w:rsidRPr="000E4B49">
        <w:rPr>
          <w:rFonts w:ascii="Times New Roman" w:eastAsiaTheme="minorEastAsia" w:hAnsi="Times New Roman" w:cs="Times New Roman"/>
        </w:rPr>
        <w:t>/</w:t>
      </w:r>
      <w:r>
        <w:rPr>
          <w:rFonts w:ascii="Times New Roman" w:eastAsiaTheme="minorEastAsia" w:hAnsi="Times New Roman" w:cs="Times New Roman"/>
        </w:rPr>
        <w:t xml:space="preserve"> Знаменатель</w:t>
      </w:r>
    </w:p>
    <w:p w14:paraId="5CF9ACAD" w14:textId="0865E2A5" w:rsidR="000E4B49" w:rsidRPr="000E4B49" w:rsidRDefault="000E4B49" w:rsidP="00382088">
      <w:pPr>
        <w:spacing w:line="360" w:lineRule="auto"/>
        <w:rPr>
          <w:rFonts w:ascii="Times New Roman" w:eastAsiaTheme="minorEastAsia" w:hAnsi="Times New Roman" w:cs="Times New Roman"/>
        </w:rPr>
      </w:pP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0E4B49">
        <w:rPr>
          <w:rFonts w:ascii="Times New Roman" w:eastAsiaTheme="minorEastAsia" w:hAnsi="Times New Roman" w:cs="Times New Roman"/>
        </w:rPr>
        <w:t xml:space="preserve">: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Pr="000E4B49">
        <w:rPr>
          <w:rFonts w:ascii="Times New Roman" w:eastAsiaTheme="minorEastAsia" w:hAnsi="Times New Roman" w:cs="Times New Roman"/>
        </w:rPr>
        <w:t>Ошибка: нулевой знаменатель</w:t>
      </w:r>
      <w:r>
        <w:rPr>
          <w:rFonts w:ascii="Times New Roman" w:eastAsiaTheme="minorEastAsia" w:hAnsi="Times New Roman" w:cs="Times New Roman"/>
        </w:rPr>
        <w:t>»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2167C548" w14:textId="3AD00631" w:rsidR="009B39F6" w:rsidRDefault="000E4B49" w:rsidP="00075512">
      <w:pPr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>Рисунок 1</w:t>
      </w:r>
      <w:r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0EB31096" w14:textId="77777777" w:rsidR="00D936AA" w:rsidRPr="00D936AA" w:rsidRDefault="00D936AA" w:rsidP="00075512">
      <w:pPr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</w:p>
    <w:p w14:paraId="02D55CA1" w14:textId="076D157D" w:rsidR="00ED460D" w:rsidRPr="00075512" w:rsidRDefault="00075512" w:rsidP="00717287">
      <w:pPr>
        <w:spacing w:line="360" w:lineRule="auto"/>
        <w:rPr>
          <w:rFonts w:ascii="Times New Roman" w:eastAsiaTheme="minorEastAsia" w:hAnsi="Times New Roman" w:cs="Times New Roman"/>
          <w:i/>
        </w:rPr>
      </w:pPr>
      <w:r w:rsidRPr="00702875">
        <w:rPr>
          <w:rFonts w:ascii="Times New Roman" w:eastAsiaTheme="minorEastAsia" w:hAnsi="Times New Roman" w:cs="Times New Roman"/>
          <w:noProof/>
          <w:color w:val="000000" w:themeColor="text1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8364C" wp14:editId="303C11D2">
                <wp:simplePos x="0" y="0"/>
                <wp:positionH relativeFrom="column">
                  <wp:posOffset>-80645</wp:posOffset>
                </wp:positionH>
                <wp:positionV relativeFrom="paragraph">
                  <wp:posOffset>-48068</wp:posOffset>
                </wp:positionV>
                <wp:extent cx="5953760" cy="903767"/>
                <wp:effectExtent l="0" t="0" r="27940" b="10795"/>
                <wp:wrapNone/>
                <wp:docPr id="184037117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903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FCED3" id="Прямоугольник 2" o:spid="_x0000_s1026" style="position:absolute;margin-left:-6.35pt;margin-top:-3.8pt;width:468.8pt;height:7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S7fAIAAF4FAAAOAAAAZHJzL2Uyb0RvYy54bWysVMFu2zAMvQ/YPwi6r7azpl2DOkWQosOA&#10;oi3aDj2rshQbkEWNUuJkXz9KdpysK3YYdrEpkXwkn0he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" filled="f" strokecolor="black [3213]" strokeweight="1pt"/>
            </w:pict>
          </mc:Fallback>
        </mc:AlternateContent>
      </w:r>
      <w:r w:rsidR="00ED460D" w:rsidRPr="00ED460D">
        <w:rPr>
          <w:rFonts w:ascii="Times New Roman" w:eastAsiaTheme="minorEastAsia" w:hAnsi="Times New Roman" w:cs="Times New Roman"/>
          <w:b/>
          <w:bCs/>
        </w:rPr>
        <w:t>Вход</w:t>
      </w:r>
      <w:r w:rsidR="00ED460D" w:rsidRPr="00075512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9B39F6" w:rsidRPr="00075512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+1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</w:rPr>
                  <m:t>2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den>
            </m:f>
          </m:e>
        </m:nary>
      </m:oMath>
      <w:r w:rsidR="009B39F6" w:rsidRPr="0007551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2</m:t>
        </m:r>
      </m:oMath>
      <w:r w:rsidRPr="00075512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5</m:t>
        </m:r>
      </m:oMath>
    </w:p>
    <w:p w14:paraId="2D0E6107" w14:textId="4FAC3662" w:rsidR="009B39F6" w:rsidRPr="009B39F6" w:rsidRDefault="00ED460D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9B39F6" w:rsidRPr="009B39F6">
        <w:rPr>
          <w:rFonts w:ascii="Times New Roman" w:eastAsiaTheme="minorEastAsia" w:hAnsi="Times New Roman" w:cs="Times New Roman"/>
        </w:rPr>
        <w:t xml:space="preserve"> = 0.785</w:t>
      </w:r>
      <w:r w:rsidR="00BE3EBB">
        <w:rPr>
          <w:rFonts w:ascii="Times New Roman" w:eastAsiaTheme="minorEastAsia" w:hAnsi="Times New Roman" w:cs="Times New Roman"/>
        </w:rPr>
        <w:t>4</w:t>
      </w:r>
      <w:r w:rsidRPr="009B39F6">
        <w:rPr>
          <w:rFonts w:ascii="Times New Roman" w:eastAsiaTheme="minorEastAsia" w:hAnsi="Times New Roman" w:cs="Times New Roman"/>
        </w:rPr>
        <w:t xml:space="preserve"> </w:t>
      </w:r>
    </w:p>
    <w:p w14:paraId="3E2F86DD" w14:textId="5D3FBEE0" w:rsidR="00ED460D" w:rsidRDefault="009B39F6" w:rsidP="009B39F6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>Рисунок 2</w:t>
      </w:r>
      <w:r>
        <w:rPr>
          <w:rFonts w:ascii="Times New Roman" w:eastAsiaTheme="minorEastAsia" w:hAnsi="Times New Roman" w:cs="Times New Roman"/>
        </w:rPr>
        <w:t xml:space="preserve">. Пример применения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2871BA75" w14:textId="77777777" w:rsidR="00ED460D" w:rsidRPr="00377F2B" w:rsidRDefault="00ED460D" w:rsidP="00717287">
      <w:pPr>
        <w:spacing w:line="360" w:lineRule="auto"/>
        <w:rPr>
          <w:rFonts w:ascii="Times New Roman" w:eastAsiaTheme="minorEastAsia" w:hAnsi="Times New Roman" w:cs="Times New Roman"/>
        </w:rPr>
      </w:pPr>
    </w:p>
    <w:p w14:paraId="1D96AE06" w14:textId="462C8CA5" w:rsidR="00717287" w:rsidRPr="00377F2B" w:rsidRDefault="00717287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Теперь определим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преобразование аналогично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2863AF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>преобразованию Шенкса</w:t>
      </w:r>
      <w:r w:rsidRPr="00377F2B">
        <w:rPr>
          <w:rFonts w:ascii="Times New Roman" w:eastAsiaTheme="minorEastAsia" w:hAnsi="Times New Roman" w:cs="Times New Roman"/>
          <w:lang w:val="en-US"/>
        </w:rPr>
        <w:t>:</w:t>
      </w:r>
    </w:p>
    <w:p w14:paraId="2F13CC7F" w14:textId="35FBF3D1" w:rsidR="00717287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30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30A0A2F" w14:textId="4BA78EB5" w:rsidR="00717287" w:rsidRPr="002863AF" w:rsidRDefault="00717287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lang w:val="en-US"/>
        </w:rPr>
        <w:tab/>
      </w:r>
      <w:r w:rsidR="00585426">
        <w:rPr>
          <w:rFonts w:ascii="Times New Roman" w:eastAsiaTheme="minorEastAsia" w:hAnsi="Times New Roman" w:cs="Times New Roman"/>
        </w:rPr>
        <w:t>Также</w:t>
      </w:r>
      <w:r w:rsidRPr="00377F2B">
        <w:rPr>
          <w:rFonts w:ascii="Times New Roman" w:eastAsiaTheme="minorEastAsia" w:hAnsi="Times New Roman" w:cs="Times New Roman"/>
        </w:rPr>
        <w:t xml:space="preserve"> определяем преобразование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</w:p>
    <w:p w14:paraId="37D77EC2" w14:textId="66CCE360" w:rsidR="00717287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iCs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iCs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e>
          </m:eqArr>
        </m:oMath>
      </m:oMathPara>
    </w:p>
    <w:p w14:paraId="30070D00" w14:textId="55CF8EED" w:rsidR="00502194" w:rsidRPr="00377F2B" w:rsidRDefault="00502194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ab/>
      </w:r>
      <w:r w:rsidRPr="00377F2B">
        <w:rPr>
          <w:rFonts w:ascii="Times New Roman" w:eastAsiaTheme="minorEastAsia" w:hAnsi="Times New Roman" w:cs="Times New Roman"/>
          <w:iCs/>
        </w:rPr>
        <w:t xml:space="preserve">Это определение не соответствует диагональному преобразованию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Шенкса, но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 w:rsidRPr="00377F2B">
        <w:rPr>
          <w:rFonts w:ascii="Times New Roman" w:eastAsiaTheme="minorEastAsia" w:hAnsi="Times New Roman" w:cs="Times New Roman"/>
        </w:rPr>
        <w:t xml:space="preserve">имеют общее – для последовательности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377F2B">
        <w:rPr>
          <w:rFonts w:ascii="Times New Roman" w:eastAsiaTheme="minorEastAsia" w:hAnsi="Times New Roman" w:cs="Times New Roman"/>
        </w:rPr>
        <w:t xml:space="preserve">, начиная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ассоциируем последовательность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  <m:r>
          <w:rPr>
            <w:rFonts w:ascii="Cambria Math" w:eastAsiaTheme="minorEastAsia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b>
              <m:sup>
                <m:r>
                  <w:rPr>
                    <w:rFonts w:ascii="Cambria Math" w:eastAsiaTheme="minorEastAsia" w:hAnsi="Cambria Math" w:cs="Times New Roman"/>
                  </w:rPr>
                  <m:t>'</m:t>
                </m:r>
              </m:sup>
            </m:sSubSup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согласно</w:t>
      </w:r>
    </w:p>
    <w:p w14:paraId="050EB263" w14:textId="4839F174" w:rsidR="00502194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'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        ⅈ=0,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1,2</m:t>
              </m:r>
              <m:r>
                <w:rPr>
                  <w:rFonts w:ascii="Cambria Math" w:eastAsiaTheme="minorEastAsia" w:hAnsi="Cambria Math" w:cs="Times New Roman"/>
                </w:rPr>
                <m:t>,…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078D404" w14:textId="2F85031D" w:rsidR="00502194" w:rsidRPr="00377F2B" w:rsidRDefault="00502194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так что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p>
      </m:oMath>
      <w:r w:rsidRPr="00377F2B">
        <w:rPr>
          <w:rFonts w:ascii="Times New Roman" w:eastAsiaTheme="minorEastAsia" w:hAnsi="Times New Roman" w:cs="Times New Roman"/>
        </w:rPr>
        <w:t xml:space="preserve"> начинается с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377F2B">
        <w:rPr>
          <w:rFonts w:ascii="Times New Roman" w:eastAsiaTheme="minorEastAsia" w:hAnsi="Times New Roman" w:cs="Times New Roman"/>
        </w:rPr>
        <w:t xml:space="preserve">, тогда как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так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зависят лишь от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2n+1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. </w:t>
      </w:r>
      <w:r w:rsidR="00585426">
        <w:rPr>
          <w:rFonts w:ascii="Times New Roman" w:eastAsiaTheme="minorEastAsia" w:hAnsi="Times New Roman" w:cs="Times New Roman"/>
        </w:rPr>
        <w:t>Предполагаем</w:t>
      </w:r>
      <w:r w:rsidRPr="00377F2B">
        <w:rPr>
          <w:rFonts w:ascii="Times New Roman" w:eastAsiaTheme="minorEastAsia" w:hAnsi="Times New Roman" w:cs="Times New Roman"/>
        </w:rPr>
        <w:t xml:space="preserve"> обозначить это слегка модифицированное диагональное преобразование Шенкса (лишь в индексации) как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377F2B">
        <w:rPr>
          <w:rFonts w:ascii="Times New Roman" w:eastAsiaTheme="minorEastAsia" w:hAnsi="Times New Roman" w:cs="Times New Roman"/>
        </w:rPr>
        <w:t>:</w:t>
      </w:r>
    </w:p>
    <w:p w14:paraId="208B31D7" w14:textId="6AAE7C97" w:rsidR="00502194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'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'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33</m:t>
                  </m:r>
                </m:e>
              </m:d>
            </m:e>
          </m:eqArr>
        </m:oMath>
      </m:oMathPara>
    </w:p>
    <w:p w14:paraId="56E289F6" w14:textId="1F854CD5" w:rsidR="00502194" w:rsidRPr="00377F2B" w:rsidRDefault="00502194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lang w:val="en-US"/>
        </w:rPr>
        <w:tab/>
      </w:r>
      <w:r w:rsidRPr="00377F2B">
        <w:rPr>
          <w:rFonts w:ascii="Times New Roman" w:eastAsiaTheme="minorEastAsia" w:hAnsi="Times New Roman" w:cs="Times New Roman"/>
        </w:rPr>
        <w:t xml:space="preserve">Таким образом, можем сказать,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2n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  <w:iCs/>
        </w:rPr>
        <w:t xml:space="preserve"> и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</w:rPr>
        <w:t xml:space="preserve"> оба зависят от первых </w:t>
      </w:r>
      <m:oMath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 xml:space="preserve"> +1 </m:t>
        </m:r>
      </m:oMath>
      <w:r w:rsidR="00446B6F" w:rsidRPr="00377F2B">
        <w:rPr>
          <w:rFonts w:ascii="Times New Roman" w:eastAsiaTheme="minorEastAsia" w:hAnsi="Times New Roman" w:cs="Times New Roman"/>
        </w:rPr>
        <w:t xml:space="preserve">элементов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r>
          <w:rPr>
            <w:rFonts w:ascii="Cambria Math" w:eastAsiaTheme="minorEastAsia" w:hAnsi="Cambria Math" w:cs="Times New Roman"/>
          </w:rPr>
          <m:t>,…,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2n+1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</w:rPr>
        <w:t xml:space="preserve"> последовательности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446B6F" w:rsidRPr="00377F2B">
        <w:rPr>
          <w:rFonts w:ascii="Times New Roman" w:eastAsiaTheme="minorEastAsia" w:hAnsi="Times New Roman" w:cs="Times New Roman"/>
        </w:rPr>
        <w:t xml:space="preserve">. Также в ряде случаев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="00446B6F"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</w:rPr>
        <w:t xml:space="preserve"> оказываются наиболее эффективными преобразованиями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</m:oMath>
      <w:r w:rsidR="00446B6F" w:rsidRPr="00377F2B">
        <w:rPr>
          <w:rFonts w:ascii="Times New Roman" w:eastAsiaTheme="minorEastAsia" w:hAnsi="Times New Roman" w:cs="Times New Roman"/>
        </w:rPr>
        <w:t xml:space="preserve"> соответственно.</w:t>
      </w:r>
    </w:p>
    <w:p w14:paraId="7E804C1B" w14:textId="21331BFA" w:rsidR="002D7F33" w:rsidRPr="00193CEE" w:rsidRDefault="00446B6F" w:rsidP="00193CEE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Важно отметить принципиальную разницу между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9878D2">
        <w:rPr>
          <w:rFonts w:ascii="Times New Roman" w:eastAsiaTheme="minorEastAsia" w:hAnsi="Times New Roman" w:cs="Times New Roman"/>
          <w:iCs/>
        </w:rPr>
        <w:t>-</w:t>
      </w:r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e</m:t>
        </m:r>
      </m:oMath>
      <w:r w:rsidR="002863AF">
        <w:rPr>
          <w:rFonts w:ascii="Times New Roman" w:eastAsiaTheme="minorEastAsia" w:hAnsi="Times New Roman" w:cs="Times New Roman"/>
        </w:rPr>
        <w:t>-</w:t>
      </w:r>
      <w:r w:rsidRPr="00377F2B">
        <w:rPr>
          <w:rFonts w:ascii="Times New Roman" w:eastAsiaTheme="minorEastAsia" w:hAnsi="Times New Roman" w:cs="Times New Roman"/>
        </w:rPr>
        <w:t>преобразованиями. Обращаясь к (5) и (29),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видим, что способ нумерации членов последовательности влияет на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, но не на </w:t>
      </w:r>
      <m:oMath>
        <m:r>
          <w:rPr>
            <w:rFonts w:ascii="Cambria Math" w:eastAsiaTheme="minorEastAsia" w:hAnsi="Cambria Math" w:cs="Times New Roman"/>
            <w:lang w:val="en-US"/>
          </w:rPr>
          <m:t>e</m:t>
        </m:r>
      </m:oMath>
      <w:r w:rsidR="009878D2">
        <w:rPr>
          <w:rFonts w:ascii="Times New Roman" w:eastAsiaTheme="minorEastAsia" w:hAnsi="Times New Roman" w:cs="Times New Roman"/>
        </w:rPr>
        <w:t>-</w:t>
      </w:r>
      <w:r w:rsidRPr="00377F2B">
        <w:rPr>
          <w:rFonts w:ascii="Times New Roman" w:eastAsiaTheme="minorEastAsia" w:hAnsi="Times New Roman" w:cs="Times New Roman"/>
        </w:rPr>
        <w:t xml:space="preserve">преобразования, так как индекс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377F2B">
        <w:rPr>
          <w:rFonts w:ascii="Times New Roman" w:eastAsiaTheme="minorEastAsia" w:hAnsi="Times New Roman" w:cs="Times New Roman"/>
        </w:rPr>
        <w:t xml:space="preserve"> появляется (то есть не только как индекс) в формуле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но не в формуле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. Таким образом,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на самом деле представляет собой целую последовательность преобразований в зависимости от того, как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нумеруем первый член последовательности. Например, можно нумеровать члены последовательностей с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но нетрудно придумать примеры (например, частичные суммы экспоненциального ряда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ⅇ</m:t>
            </m:r>
          </m:e>
          <m:sup>
            <m:r>
              <w:rPr>
                <w:rFonts w:ascii="Cambria Math" w:eastAsiaTheme="minorEastAsia" w:hAnsi="Cambria Math" w:cs="Times New Roman"/>
              </w:rPr>
              <m:t>-</m:t>
            </m:r>
            <m:r>
              <w:rPr>
                <w:rFonts w:ascii="Cambria Math" w:eastAsiaTheme="minorEastAsia" w:hAnsi="Cambria Math" w:cs="Times New Roman"/>
                <w:lang w:val="en-US"/>
              </w:rPr>
              <m:t>x</m:t>
            </m:r>
          </m:sup>
        </m:sSup>
      </m:oMath>
      <w:r w:rsidR="009878D2">
        <w:rPr>
          <w:rFonts w:ascii="Times New Roman" w:eastAsiaTheme="minorEastAsia" w:hAnsi="Times New Roman" w:cs="Times New Roman"/>
          <w:iCs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для больших положительных </w:t>
      </w:r>
      <m:oMath>
        <m:r>
          <w:rPr>
            <w:rFonts w:ascii="Cambria Math" w:eastAsiaTheme="minorEastAsia" w:hAnsi="Cambria Math" w:cs="Times New Roman"/>
            <w:lang w:val="en-US"/>
          </w:rPr>
          <m:t>x</m:t>
        </m:r>
      </m:oMath>
      <w:r w:rsidRPr="00377F2B">
        <w:rPr>
          <w:rFonts w:ascii="Times New Roman" w:eastAsiaTheme="minorEastAsia" w:hAnsi="Times New Roman" w:cs="Times New Roman"/>
        </w:rPr>
        <w:t>), где другая нумерация д</w:t>
      </w:r>
      <w:r w:rsidR="00353E45" w:rsidRPr="00377F2B">
        <w:rPr>
          <w:rFonts w:ascii="Times New Roman" w:eastAsiaTheme="minorEastAsia" w:hAnsi="Times New Roman" w:cs="Times New Roman"/>
        </w:rPr>
        <w:t>аёт</w:t>
      </w:r>
      <w:r w:rsidRPr="00377F2B">
        <w:rPr>
          <w:rFonts w:ascii="Times New Roman" w:eastAsiaTheme="minorEastAsia" w:hAnsi="Times New Roman" w:cs="Times New Roman"/>
        </w:rPr>
        <w:t xml:space="preserve"> лучшие результаты.</w:t>
      </w:r>
    </w:p>
    <w:p w14:paraId="1DEDDE91" w14:textId="7EB846C7" w:rsidR="00573B57" w:rsidRPr="00377F2B" w:rsidRDefault="00573B57" w:rsidP="00BF0C7D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  <w:i/>
          <w:iCs/>
        </w:rPr>
        <w:lastRenderedPageBreak/>
        <w:t xml:space="preserve">Свойства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9878D2">
        <w:rPr>
          <w:rFonts w:ascii="Times New Roman" w:eastAsiaTheme="minorEastAsia" w:hAnsi="Times New Roman" w:cs="Times New Roman"/>
          <w:i/>
          <w:iCs/>
        </w:rPr>
        <w:t>-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9878D2">
        <w:rPr>
          <w:rFonts w:ascii="Times New Roman" w:eastAsiaTheme="minorEastAsia" w:hAnsi="Times New Roman" w:cs="Times New Roman"/>
          <w:i/>
          <w:iCs/>
        </w:rPr>
        <w:t>-</w:t>
      </w:r>
      <w:r w:rsidRPr="00377F2B">
        <w:rPr>
          <w:rFonts w:ascii="Times New Roman" w:eastAsiaTheme="minorEastAsia" w:hAnsi="Times New Roman" w:cs="Times New Roman"/>
          <w:i/>
          <w:iCs/>
        </w:rPr>
        <w:t>преобразований</w:t>
      </w:r>
      <w:r w:rsidRPr="00377F2B">
        <w:rPr>
          <w:rFonts w:ascii="Times New Roman" w:eastAsiaTheme="minorEastAsia" w:hAnsi="Times New Roman" w:cs="Times New Roman"/>
        </w:rPr>
        <w:t xml:space="preserve">. 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,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9878D2">
        <w:rPr>
          <w:rFonts w:ascii="Times New Roman" w:eastAsiaTheme="minorEastAsia" w:hAnsi="Times New Roman" w:cs="Times New Roman"/>
        </w:rPr>
        <w:t xml:space="preserve">, </w:t>
      </w:r>
      <w:r w:rsidRPr="00377F2B">
        <w:rPr>
          <w:rFonts w:ascii="Times New Roman" w:eastAsiaTheme="minorEastAsia" w:hAnsi="Times New Roman" w:cs="Times New Roman"/>
        </w:rPr>
        <w:t xml:space="preserve">или в общем, любое преобразование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, которое </w:t>
      </w:r>
      <w:r w:rsidR="00585426">
        <w:rPr>
          <w:rFonts w:ascii="Times New Roman" w:eastAsiaTheme="minorEastAsia" w:hAnsi="Times New Roman" w:cs="Times New Roman"/>
          <w:iCs/>
        </w:rPr>
        <w:t>можно сформировать из</w:t>
      </w:r>
      <w:r w:rsidRPr="00377F2B">
        <w:rPr>
          <w:rFonts w:ascii="Times New Roman" w:eastAsiaTheme="minorEastAsia" w:hAnsi="Times New Roman" w:cs="Times New Roman"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(29), не являются линейными, но, как и с преобразованиями Шенкса, есть два простых, но важных свойства</w:t>
      </w:r>
      <w:r w:rsidR="009B6E93" w:rsidRPr="009B6E93">
        <w:rPr>
          <w:rFonts w:ascii="Times New Roman" w:eastAsiaTheme="minorEastAsia" w:hAnsi="Times New Roman" w:cs="Times New Roman"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>[1]</w:t>
      </w:r>
      <w:r w:rsidRPr="00377F2B">
        <w:rPr>
          <w:rFonts w:ascii="Times New Roman" w:eastAsiaTheme="minorEastAsia" w:hAnsi="Times New Roman" w:cs="Times New Roman"/>
        </w:rPr>
        <w:t>:</w:t>
      </w:r>
    </w:p>
    <w:p w14:paraId="2985A987" w14:textId="13021AF1" w:rsidR="00573B57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A+C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+с        n&gt;1#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2A72E7F" w14:textId="1C65228F" w:rsidR="00573B57" w:rsidRPr="00377F2B" w:rsidRDefault="00000000" w:rsidP="00717287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γ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⋅A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r>
                <w:rPr>
                  <w:rFonts w:ascii="Cambria Math" w:eastAsiaTheme="minorEastAsia" w:hAnsi="Cambria Math" w:cs="Times New Roman"/>
                </w:rPr>
                <m:t>γ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⋅t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35</m:t>
                  </m:r>
                </m:e>
              </m:d>
            </m:e>
          </m:eqArr>
        </m:oMath>
      </m:oMathPara>
    </w:p>
    <w:p w14:paraId="4F69EEB1" w14:textId="10668718" w:rsidR="00573B57" w:rsidRPr="00377F2B" w:rsidRDefault="00573B57" w:rsidP="0071728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где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Pr="00377F2B">
        <w:rPr>
          <w:rFonts w:ascii="Times New Roman" w:eastAsiaTheme="minorEastAsia" w:hAnsi="Times New Roman" w:cs="Times New Roman"/>
        </w:rPr>
        <w:t xml:space="preserve"> используется для обозначения последовательности</w:t>
      </w:r>
    </w:p>
    <w:p w14:paraId="4088D020" w14:textId="61E64719" w:rsidR="00573B57" w:rsidRPr="00377F2B" w:rsidRDefault="00000000" w:rsidP="00573B57">
      <w:pPr>
        <w:spacing w:line="360" w:lineRule="auto"/>
        <w:jc w:val="center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C=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; 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     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=c,#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9794122" w14:textId="2705843E" w:rsidR="00573B57" w:rsidRPr="00377F2B" w:rsidRDefault="00573B57" w:rsidP="00573B5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содержащей каждый член, равный одной и той же константе </w:t>
      </w:r>
      <m:oMath>
        <m:r>
          <w:rPr>
            <w:rFonts w:ascii="Cambria Math" w:eastAsiaTheme="minorEastAsia" w:hAnsi="Cambria Math" w:cs="Times New Roman"/>
            <w:lang w:val="en-US"/>
          </w:rPr>
          <m:t>c</m:t>
        </m:r>
      </m:oMath>
      <w:r w:rsidRPr="00377F2B">
        <w:rPr>
          <w:rFonts w:ascii="Times New Roman" w:eastAsiaTheme="minorEastAsia" w:hAnsi="Times New Roman" w:cs="Times New Roman"/>
        </w:rPr>
        <w:t>. Доказательство этого элементарно.</w:t>
      </w:r>
    </w:p>
    <w:p w14:paraId="0979A128" w14:textId="4B0C000D" w:rsidR="00573B57" w:rsidRPr="00377F2B" w:rsidRDefault="00573B57" w:rsidP="00573B57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,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не являются регулярными, то есть существуют сходящиеся последовательности, для которых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и</w:t>
      </w:r>
      <w:r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приводят к последовательностям, которые расходятся или имеют другой предел, но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 xml:space="preserve"> является последовательностью частичных сумм сходящегося ряда, 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="00CE6F5E" w:rsidRPr="00377F2B">
        <w:rPr>
          <w:rFonts w:ascii="Times New Roman" w:eastAsiaTheme="minorEastAsia" w:hAnsi="Times New Roman" w:cs="Times New Roman"/>
        </w:rPr>
        <w:t xml:space="preserve"> сходятся к пределу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. Это можно показать, записав преобразование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CE6F5E" w:rsidRPr="00377F2B">
        <w:rPr>
          <w:rFonts w:ascii="Times New Roman" w:eastAsiaTheme="minorEastAsia" w:hAnsi="Times New Roman" w:cs="Times New Roman"/>
        </w:rPr>
        <w:t xml:space="preserve">, например, в форме метода суммирования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: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γ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e>
        </m:nary>
      </m:oMath>
      <w:r w:rsidR="00CE6F5E" w:rsidRPr="00377F2B">
        <w:rPr>
          <w:rFonts w:ascii="Times New Roman" w:eastAsiaTheme="minorEastAsia" w:hAnsi="Times New Roman" w:cs="Times New Roman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. Тогда для фиксированного чередующегося ряда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 можем использовать теорему Сильвермана-Тёплица, чтобы показать,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</w:rPr>
              <m:t>ij</m:t>
            </m:r>
          </m:sub>
        </m:sSub>
        <m:r>
          <w:rPr>
            <w:rFonts w:ascii="Cambria Math" w:eastAsiaTheme="minorEastAsia" w:hAnsi="Cambria Math" w:cs="Times New Roman"/>
          </w:rPr>
          <m:t>(A)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 является регулярным методом суммирования, который, в частности, суммирует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CE6F5E" w:rsidRPr="00377F2B">
        <w:rPr>
          <w:rFonts w:ascii="Times New Roman" w:eastAsiaTheme="minorEastAsia" w:hAnsi="Times New Roman" w:cs="Times New Roman"/>
        </w:rPr>
        <w:t xml:space="preserve"> к его пределу.</w:t>
      </w:r>
    </w:p>
    <w:p w14:paraId="0171C9EC" w14:textId="081B6DC2" w:rsidR="00CE6F5E" w:rsidRPr="00D04C6F" w:rsidRDefault="00CE6F5E" w:rsidP="00CE6F5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Покажем, в какой степени улучшение сходимости – общее правило. Укажем улучшение, достигнутое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при применении к определённому </w:t>
      </w:r>
      <w:r w:rsidR="00DB1B8A" w:rsidRPr="00377F2B">
        <w:rPr>
          <w:rFonts w:ascii="Times New Roman" w:eastAsiaTheme="minorEastAsia" w:hAnsi="Times New Roman" w:cs="Times New Roman"/>
        </w:rPr>
        <w:t>классу чередующихся рядов. В первую очередь,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="00DB1B8A" w:rsidRPr="00377F2B">
        <w:rPr>
          <w:rFonts w:ascii="Times New Roman" w:eastAsiaTheme="minorEastAsia" w:hAnsi="Times New Roman" w:cs="Times New Roman"/>
        </w:rPr>
        <w:t xml:space="preserve">можем отметить из выражений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 и</w:t>
      </w:r>
      <w:r w:rsidR="00DB1B8A" w:rsidRPr="00377F2B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k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. Кроме того,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DB1B8A" w:rsidRPr="00377F2B">
        <w:rPr>
          <w:rFonts w:ascii="Times New Roman" w:eastAsiaTheme="minorEastAsia" w:hAnsi="Times New Roman" w:cs="Times New Roman"/>
        </w:rPr>
        <w:t xml:space="preserve"> Шенкс доказал следующий результат</w:t>
      </w:r>
      <w:r w:rsidR="00D04C6F" w:rsidRPr="00702875">
        <w:rPr>
          <w:rFonts w:ascii="Times New Roman" w:eastAsiaTheme="minorEastAsia" w:hAnsi="Times New Roman" w:cs="Times New Roman"/>
        </w:rPr>
        <w:t xml:space="preserve"> [1]</w:t>
      </w:r>
      <w:r w:rsidR="00D04C6F" w:rsidRPr="00D04C6F">
        <w:rPr>
          <w:rFonts w:ascii="Times New Roman" w:eastAsiaTheme="minorEastAsia" w:hAnsi="Times New Roman" w:cs="Times New Roman"/>
        </w:rPr>
        <w:t>.</w:t>
      </w:r>
    </w:p>
    <w:p w14:paraId="64213CC1" w14:textId="314732E0" w:rsidR="00DB1B8A" w:rsidRPr="00377F2B" w:rsidRDefault="00DB1B8A" w:rsidP="00CE6F5E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Если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  <m:r>
          <w:rPr>
            <w:rFonts w:ascii="Cambria Math" w:eastAsiaTheme="minorEastAsia" w:hAnsi="Cambria Math" w:cs="Times New Roman"/>
          </w:rPr>
          <m:t>,  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– полиномы степеней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 xml:space="preserve"> соответственно, и </w:t>
      </w:r>
      <m:oMath>
        <m:r>
          <w:rPr>
            <w:rFonts w:ascii="Cambria Math" w:eastAsiaTheme="minorEastAsia" w:hAnsi="Cambria Math" w:cs="Times New Roman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не обращается в ноль при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377F2B">
        <w:rPr>
          <w:rFonts w:ascii="Times New Roman" w:eastAsiaTheme="minorEastAsia" w:hAnsi="Times New Roman" w:cs="Times New Roman"/>
        </w:rPr>
        <w:t xml:space="preserve"> – положительном целом числе или нуле, и если</w:t>
      </w:r>
    </w:p>
    <w:p w14:paraId="7C2EE690" w14:textId="0E4B6F51" w:rsidR="00DB1B8A" w:rsidRPr="00377F2B" w:rsidRDefault="00000000" w:rsidP="00CE6F5E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m=0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sup>
                  </m:s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25445A4" w14:textId="2932E0BF" w:rsidR="00DB1B8A" w:rsidRPr="00377F2B" w:rsidRDefault="00DB1B8A" w:rsidP="00DB1B8A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то</w:t>
      </w:r>
    </w:p>
    <w:p w14:paraId="27EA4934" w14:textId="1623E58C" w:rsidR="00DB1B8A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=Δ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4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</w:rPr>
                    <m:t>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8517EF0" w14:textId="736C5ADE" w:rsidR="00DB1B8A" w:rsidRPr="00377F2B" w:rsidRDefault="00DB1B8A" w:rsidP="00DB1B8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</w:rPr>
        <w:lastRenderedPageBreak/>
        <w:t xml:space="preserve">Это даёт меру улучшения сходимости, достигнутого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, при применении к последовательности (37). Теперь </w:t>
      </w:r>
      <w:r w:rsidR="00585426">
        <w:rPr>
          <w:rFonts w:ascii="Times New Roman" w:eastAsiaTheme="minorEastAsia" w:hAnsi="Times New Roman" w:cs="Times New Roman"/>
        </w:rPr>
        <w:t>установим</w:t>
      </w:r>
      <w:r w:rsidRPr="00377F2B">
        <w:rPr>
          <w:rFonts w:ascii="Times New Roman" w:eastAsiaTheme="minorEastAsia" w:hAnsi="Times New Roman" w:cs="Times New Roman"/>
        </w:rPr>
        <w:t xml:space="preserve"> результат этого типа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</m:oMath>
      <w:r w:rsidRPr="00377F2B">
        <w:rPr>
          <w:rFonts w:ascii="Times New Roman" w:eastAsiaTheme="minorEastAsia" w:hAnsi="Times New Roman" w:cs="Times New Roman"/>
          <w:iCs/>
        </w:rPr>
        <w:t>.</w:t>
      </w:r>
    </w:p>
    <w:p w14:paraId="2B291468" w14:textId="5EACC687" w:rsidR="00DB1B8A" w:rsidRPr="00377F2B" w:rsidRDefault="00DB1B8A" w:rsidP="00DB1B8A">
      <w:pPr>
        <w:spacing w:line="360" w:lineRule="auto"/>
        <w:rPr>
          <w:rFonts w:ascii="Times New Roman" w:eastAsiaTheme="minorEastAsia" w:hAnsi="Times New Roman" w:cs="Times New Roman"/>
          <w:iCs/>
        </w:rPr>
      </w:pPr>
      <w:r w:rsidRPr="00377F2B">
        <w:rPr>
          <w:rFonts w:ascii="Times New Roman" w:eastAsiaTheme="minorEastAsia" w:hAnsi="Times New Roman" w:cs="Times New Roman"/>
          <w:iCs/>
        </w:rPr>
        <w:tab/>
        <w:t xml:space="preserve">Предположим теперь, что </w:t>
      </w:r>
      <m:oMath>
        <m:r>
          <w:rPr>
            <w:rFonts w:ascii="Cambria Math" w:eastAsiaTheme="minorEastAsia" w:hAnsi="Cambria Math" w:cs="Times New Roman"/>
          </w:rPr>
          <m:t>A={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  <m:r>
          <w:rPr>
            <w:rFonts w:ascii="Cambria Math" w:eastAsiaTheme="minorEastAsia" w:hAnsi="Cambria Math" w:cs="Times New Roman"/>
          </w:rPr>
          <m:t>}</m:t>
        </m:r>
      </m:oMath>
      <w:r w:rsidRPr="00377F2B">
        <w:rPr>
          <w:rFonts w:ascii="Times New Roman" w:eastAsiaTheme="minorEastAsia" w:hAnsi="Times New Roman" w:cs="Times New Roman"/>
          <w:iCs/>
        </w:rPr>
        <w:t xml:space="preserve"> является последовательностью</w:t>
      </w:r>
    </w:p>
    <w:p w14:paraId="3F3514A6" w14:textId="17FA9584" w:rsidR="00DB1B8A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m</m:t>
                          </m:r>
                        </m:e>
                      </m:d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39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37F6D99" w14:textId="4DA8E5D0" w:rsidR="00B57F9F" w:rsidRPr="00377F2B" w:rsidRDefault="00B57F9F" w:rsidP="00DB1B8A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когда </w:t>
      </w:r>
      <m:oMath>
        <m:r>
          <w:rPr>
            <w:rFonts w:ascii="Cambria Math" w:eastAsiaTheme="minorEastAsia" w:hAnsi="Cambria Math" w:cs="Times New Roman"/>
          </w:rPr>
          <m:t>x≠1</m:t>
        </m:r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имеет разложение вида</w:t>
      </w:r>
    </w:p>
    <w:p w14:paraId="072BEE9D" w14:textId="1A69481D" w:rsidR="00B57F9F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eastAsiaTheme="minorEastAsia" w:hAnsi="Cambria Math" w:cs="Times New Roman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40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3445A29" w14:textId="7DF777E0" w:rsidR="00B57F9F" w:rsidRPr="00377F2B" w:rsidRDefault="00B57F9F" w:rsidP="00DB1B8A">
      <w:pPr>
        <w:spacing w:line="360" w:lineRule="auto"/>
        <w:rPr>
          <w:rFonts w:ascii="Times New Roman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m</m:t>
            </m:r>
          </m:e>
        </m:d>
        <m:r>
          <w:rPr>
            <w:rFonts w:ascii="Cambria Math" w:eastAsiaTheme="minorEastAsia" w:hAnsi="Cambria Math" w:cs="Times New Roman"/>
          </w:rPr>
          <m:t>≠0</m:t>
        </m:r>
      </m:oMath>
      <w:r w:rsidRPr="00377F2B">
        <w:rPr>
          <w:rFonts w:ascii="Times New Roman" w:eastAsiaTheme="minorEastAsia" w:hAnsi="Times New Roman" w:cs="Times New Roman"/>
        </w:rPr>
        <w:t xml:space="preserve"> для </w:t>
      </w:r>
      <m:oMath>
        <m:r>
          <w:rPr>
            <w:rFonts w:ascii="Cambria Math" w:eastAsiaTheme="minorEastAsia" w:hAnsi="Cambria Math" w:cs="Times New Roman"/>
            <w:lang w:val="en-US"/>
          </w:rPr>
          <m:t>m</m:t>
        </m:r>
      </m:oMath>
      <w:r w:rsidRPr="00377F2B">
        <w:rPr>
          <w:rFonts w:ascii="Times New Roman" w:hAnsi="Times New Roman" w:cs="Times New Roman"/>
        </w:rPr>
        <w:t xml:space="preserve"> – положительного целого числа. Тогда нетрудно по вычислению, аналогичному тому, что у Шенкса, показать, что</w:t>
      </w:r>
    </w:p>
    <w:p w14:paraId="6CF2B82D" w14:textId="32C04701" w:rsidR="00B57F9F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=Δ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⋅</m:t>
              </m:r>
              <m:r>
                <w:rPr>
                  <w:rFonts w:ascii="Cambria Math" w:eastAsiaTheme="minorEastAsia" w:hAnsi="Cambria Math" w:cs="Times New Roman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p>
                      </m:s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lang w:val="en-US"/>
                    </w:rPr>
                    <m:t>41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232D4D07" w14:textId="48143794" w:rsidR="00B57F9F" w:rsidRPr="00377F2B" w:rsidRDefault="00B57F9F" w:rsidP="00DB1B8A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 xml:space="preserve">Легко показать, что, если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 xml:space="preserve"> сходится,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сходится к тому же пределу, и (41) показывает улучшение, достигнутое в скорости сходимости. </w:t>
      </w:r>
    </w:p>
    <w:p w14:paraId="43497BC1" w14:textId="77777777" w:rsidR="005C56B1" w:rsidRPr="00377F2B" w:rsidRDefault="005C56B1" w:rsidP="00DB1B8A">
      <w:pPr>
        <w:spacing w:line="360" w:lineRule="auto"/>
        <w:rPr>
          <w:rFonts w:ascii="Times New Roman" w:eastAsiaTheme="minorEastAsia" w:hAnsi="Times New Roman" w:cs="Times New Roman"/>
        </w:rPr>
      </w:pPr>
    </w:p>
    <w:p w14:paraId="70F0954E" w14:textId="08C9B796" w:rsidR="00C73E90" w:rsidRPr="009B6E93" w:rsidRDefault="005C56B1" w:rsidP="00C73E90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377F2B">
        <w:rPr>
          <w:rFonts w:ascii="Times New Roman" w:eastAsiaTheme="minorEastAsia" w:hAnsi="Times New Roman" w:cs="Times New Roman"/>
          <w:i/>
          <w:iCs/>
        </w:rPr>
        <w:t>-преобразование</w:t>
      </w:r>
      <w:r w:rsidRPr="00377F2B">
        <w:rPr>
          <w:rFonts w:ascii="Times New Roman" w:eastAsiaTheme="minorEastAsia" w:hAnsi="Times New Roman" w:cs="Times New Roman"/>
        </w:rPr>
        <w:t>. Рассмотрим последовательность</w:t>
      </w:r>
      <w:r w:rsidR="009B6E93">
        <w:rPr>
          <w:rFonts w:ascii="Times New Roman" w:eastAsiaTheme="minorEastAsia" w:hAnsi="Times New Roman" w:cs="Times New Roman"/>
          <w:lang w:val="en-US"/>
        </w:rPr>
        <w:t xml:space="preserve"> </w:t>
      </w:r>
    </w:p>
    <w:p w14:paraId="44FB7380" w14:textId="10E5C077" w:rsidR="00C73E90" w:rsidRPr="00377F2B" w:rsidRDefault="00000000" w:rsidP="00C73E90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m=1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2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42</m:t>
                  </m:r>
                </m:e>
              </m:d>
            </m:e>
          </m:eqArr>
        </m:oMath>
      </m:oMathPara>
    </w:p>
    <w:p w14:paraId="4012235E" w14:textId="0C4D3CA1" w:rsidR="00C73E90" w:rsidRPr="00377F2B" w:rsidRDefault="00C73E90" w:rsidP="00C73E90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для которой</w:t>
      </w:r>
    </w:p>
    <w:p w14:paraId="5F56499A" w14:textId="78FC7520" w:rsidR="00C73E90" w:rsidRPr="00377F2B" w:rsidRDefault="00000000" w:rsidP="00C73E90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1.64493046…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19B7FB3" w14:textId="7EB0BBD5" w:rsidR="00C73E90" w:rsidRPr="00377F2B" w:rsidRDefault="00C73E90" w:rsidP="00C36A21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Как объяснялось раннее, не </w:t>
      </w:r>
      <w:r w:rsidR="00585426">
        <w:rPr>
          <w:rFonts w:ascii="Times New Roman" w:eastAsiaTheme="minorEastAsia" w:hAnsi="Times New Roman" w:cs="Times New Roman"/>
        </w:rPr>
        <w:t>ожидается</w:t>
      </w:r>
      <w:r w:rsidRPr="00377F2B">
        <w:rPr>
          <w:rFonts w:ascii="Times New Roman" w:eastAsiaTheme="minorEastAsia" w:hAnsi="Times New Roman" w:cs="Times New Roman"/>
        </w:rPr>
        <w:t xml:space="preserve">, что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k</m:t>
            </m:r>
          </m:sub>
          <m:sup>
            <m:r>
              <w:rPr>
                <w:rFonts w:ascii="Cambria Math" w:eastAsiaTheme="minorEastAsia" w:hAnsi="Cambria Math" w:cs="Times New Roman"/>
              </w:rPr>
              <m:t>'</m:t>
            </m:r>
          </m:sup>
        </m:sSubSup>
      </m:oMath>
      <w:r w:rsidRPr="00377F2B">
        <w:rPr>
          <w:rFonts w:ascii="Times New Roman" w:eastAsiaTheme="minorEastAsia" w:hAnsi="Times New Roman" w:cs="Times New Roman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d</m:t>
            </m:r>
          </m:sub>
        </m:sSub>
      </m:oMath>
      <w:r w:rsidR="00C36A21" w:rsidRPr="00377F2B">
        <w:rPr>
          <w:rFonts w:ascii="Times New Roman" w:eastAsiaTheme="minorEastAsia" w:hAnsi="Times New Roman" w:cs="Times New Roman"/>
        </w:rPr>
        <w:t xml:space="preserve"> будут особенно эффективны для этого ряда, и вычисления это подтверждают</w:t>
      </w:r>
      <w:r w:rsidR="009B6E93" w:rsidRPr="009B6E93">
        <w:rPr>
          <w:rFonts w:ascii="Times New Roman" w:eastAsiaTheme="minorEastAsia" w:hAnsi="Times New Roman" w:cs="Times New Roman"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>[1]</w:t>
      </w:r>
      <w:r w:rsidR="00C36A21" w:rsidRPr="00377F2B">
        <w:rPr>
          <w:rFonts w:ascii="Times New Roman" w:eastAsiaTheme="minorEastAsia" w:hAnsi="Times New Roman" w:cs="Times New Roman"/>
        </w:rPr>
        <w:t xml:space="preserve">. Однако простым изменением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C36A21" w:rsidRPr="00377F2B">
        <w:rPr>
          <w:rFonts w:ascii="Times New Roman" w:eastAsiaTheme="minorEastAsia" w:hAnsi="Times New Roman" w:cs="Times New Roman"/>
        </w:rPr>
        <w:t xml:space="preserve"> мож</w:t>
      </w:r>
      <w:r w:rsidR="00585426">
        <w:rPr>
          <w:rFonts w:ascii="Times New Roman" w:eastAsiaTheme="minorEastAsia" w:hAnsi="Times New Roman" w:cs="Times New Roman"/>
        </w:rPr>
        <w:t>но</w:t>
      </w:r>
      <w:r w:rsidR="00C36A21" w:rsidRPr="00377F2B">
        <w:rPr>
          <w:rFonts w:ascii="Times New Roman" w:eastAsiaTheme="minorEastAsia" w:hAnsi="Times New Roman" w:cs="Times New Roman"/>
        </w:rPr>
        <w:t xml:space="preserve"> получить преобразование, которое даёт очень хорошие результаты для таких медленно сходящихся монотонных рядов.</w:t>
      </w:r>
    </w:p>
    <w:p w14:paraId="1A4201E6" w14:textId="3D25A3CD" w:rsidR="00C36A21" w:rsidRPr="00377F2B" w:rsidRDefault="00C36A21" w:rsidP="00C36A21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>Рассмотрим ряд</w:t>
      </w:r>
    </w:p>
    <w:p w14:paraId="596BC005" w14:textId="134AE215" w:rsidR="00C36A21" w:rsidRPr="00377F2B" w:rsidRDefault="00000000" w:rsidP="00C36A21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 xml:space="preserve">       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</w:rPr>
                <m:t>&gt;0</m:t>
              </m:r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BC775AA" w14:textId="5B1882D5" w:rsidR="00C36A21" w:rsidRPr="00377F2B" w:rsidRDefault="00C36A21" w:rsidP="00C36A21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 xml:space="preserve">когда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имеет асимптотическое разложение</w:t>
      </w:r>
    </w:p>
    <w:p w14:paraId="0C7F5FAC" w14:textId="32E31E99" w:rsidR="00DB1B8A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-k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+γ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-k-1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-k-2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3221D0E9" w14:textId="55F403D5" w:rsidR="00C36A21" w:rsidRPr="00377F2B" w:rsidRDefault="00C36A21" w:rsidP="00DB1B8A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</w:t>
      </w:r>
      <m:oMath>
        <m:r>
          <w:rPr>
            <w:rFonts w:ascii="Cambria Math" w:eastAsiaTheme="minorEastAsia" w:hAnsi="Cambria Math" w:cs="Times New Roman"/>
          </w:rPr>
          <m:t>k&gt;1</m:t>
        </m:r>
      </m:oMath>
      <w:r w:rsidRPr="00377F2B">
        <w:rPr>
          <w:rFonts w:ascii="Times New Roman" w:eastAsiaTheme="minorEastAsia" w:hAnsi="Times New Roman" w:cs="Times New Roman"/>
        </w:rPr>
        <w:t xml:space="preserve">, так что ряд сходится. </w:t>
      </w:r>
      <w:r w:rsidR="00585426">
        <w:rPr>
          <w:rFonts w:ascii="Times New Roman" w:eastAsiaTheme="minorEastAsia" w:hAnsi="Times New Roman" w:cs="Times New Roman"/>
        </w:rPr>
        <w:t>Пробуем</w:t>
      </w:r>
      <w:r w:rsidRPr="00377F2B">
        <w:rPr>
          <w:rFonts w:ascii="Times New Roman" w:eastAsiaTheme="minorEastAsia" w:hAnsi="Times New Roman" w:cs="Times New Roman"/>
        </w:rPr>
        <w:t xml:space="preserve"> получить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>, которое подходит для такого рода. Запишем</w:t>
      </w:r>
    </w:p>
    <w:p w14:paraId="762A81AB" w14:textId="39DB3BB2" w:rsidR="00C36A21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</w:rPr>
                    <m:t>n=1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EEA4C25" w14:textId="5594DF48" w:rsidR="00C36A21" w:rsidRPr="00377F2B" w:rsidRDefault="00C36A21" w:rsidP="00DB1B8A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и тогда в соответствии с (17) нужно</w:t>
      </w:r>
    </w:p>
    <w:p w14:paraId="5164634B" w14:textId="0994EC08" w:rsidR="00C36A21" w:rsidRPr="00377F2B" w:rsidRDefault="00000000" w:rsidP="00DB1B8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-</m:t>
              </m:r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limLow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n→∞</m:t>
                  </m:r>
                </m:lim>
              </m:limLow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=</m:t>
              </m:r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n=r+1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n</m:t>
                      </m:r>
                    </m:sub>
                  </m:sSub>
                </m:e>
              </m:nary>
              <m:r>
                <w:rPr>
                  <w:rFonts w:ascii="Cambria Math" w:eastAsiaTheme="minorEastAsia" w:hAnsi="Cambria Math" w:cs="Times New Roman"/>
                  <w:lang w:val="en-US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47</m:t>
                  </m:r>
                </m:e>
              </m:d>
            </m:e>
          </m:eqArr>
        </m:oMath>
      </m:oMathPara>
    </w:p>
    <w:p w14:paraId="22E51690" w14:textId="15BE44DA" w:rsidR="001C775A" w:rsidRPr="00377F2B" w:rsidRDefault="00585426" w:rsidP="001C775A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Можем</w:t>
      </w:r>
      <w:r w:rsidR="001C775A" w:rsidRPr="00377F2B">
        <w:rPr>
          <w:rFonts w:ascii="Times New Roman" w:eastAsiaTheme="minorEastAsia" w:hAnsi="Times New Roman" w:cs="Times New Roman"/>
        </w:rPr>
        <w:t xml:space="preserve"> легко оценить этот остаток, рассматривая выражение (45)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="001C775A" w:rsidRPr="00377F2B">
        <w:rPr>
          <w:rFonts w:ascii="Times New Roman" w:eastAsiaTheme="minorEastAsia" w:hAnsi="Times New Roman" w:cs="Times New Roman"/>
        </w:rPr>
        <w:t xml:space="preserve"> как функцию от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1C775A" w:rsidRPr="00377F2B">
        <w:rPr>
          <w:rFonts w:ascii="Times New Roman" w:eastAsiaTheme="minorEastAsia" w:hAnsi="Times New Roman" w:cs="Times New Roman"/>
        </w:rPr>
        <w:t xml:space="preserve">, определённую для всех положительных действительных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="001C775A" w:rsidRPr="00377F2B">
        <w:rPr>
          <w:rFonts w:ascii="Times New Roman" w:eastAsiaTheme="minorEastAsia" w:hAnsi="Times New Roman" w:cs="Times New Roman"/>
        </w:rPr>
        <w:t>, и сравнивая</w:t>
      </w:r>
    </w:p>
    <w:p w14:paraId="69BD2B56" w14:textId="165FBE53" w:rsidR="00E17A73" w:rsidRPr="00377F2B" w:rsidRDefault="00000000" w:rsidP="001C775A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nary>
            <m:naryPr>
              <m:chr m:val="∑"/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n=r+1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b>
              </m:sSub>
            </m:e>
          </m:nary>
        </m:oMath>
      </m:oMathPara>
    </w:p>
    <w:p w14:paraId="35E1032F" w14:textId="1443FCD1" w:rsidR="00CD5BFE" w:rsidRPr="00377F2B" w:rsidRDefault="00CD5BFE" w:rsidP="00CD5BFE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с интегралом </w:t>
      </w:r>
    </w:p>
    <w:p w14:paraId="2114104A" w14:textId="2EFE94DE" w:rsidR="00CD5BFE" w:rsidRPr="00377F2B" w:rsidRDefault="00000000" w:rsidP="00CD5BFE">
      <w:pPr>
        <w:spacing w:line="360" w:lineRule="auto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nary>
            <m:naryPr>
              <m:limLoc m:val="undOvr"/>
              <m:grow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r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ⅆn</m:t>
              </m:r>
            </m:e>
          </m:nary>
          <m:r>
            <w:rPr>
              <w:rFonts w:ascii="Cambria Math" w:eastAsiaTheme="minorEastAsia" w:hAnsi="Cambria Math" w:cs="Times New Roman"/>
            </w:rPr>
            <m:t>.</m:t>
          </m:r>
        </m:oMath>
      </m:oMathPara>
    </w:p>
    <w:p w14:paraId="22673CEE" w14:textId="5F4FCB8A" w:rsidR="00CD5BFE" w:rsidRPr="00377F2B" w:rsidRDefault="00CD5BFE" w:rsidP="00CD5BFE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  <w:t>Таким образом, находим</w:t>
      </w:r>
    </w:p>
    <w:p w14:paraId="5E2603AA" w14:textId="124F9E9A" w:rsidR="00CD5BFE" w:rsidRPr="00377F2B" w:rsidRDefault="00000000" w:rsidP="00CD5B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-k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>+1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-k+1</m:t>
                  </m:r>
                </m:den>
              </m:f>
              <m:r>
                <w:rPr>
                  <w:rFonts w:ascii="Cambria Math" w:eastAsiaTheme="minorEastAsia" w:hAnsi="Cambria Math" w:cs="Times New Roman"/>
                </w:rPr>
                <m:t>+O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-k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</w:rPr>
                    <m:t>1-k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1+O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r</m:t>
                          </m:r>
                        </m:den>
                      </m:f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48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0B8E281" w14:textId="2A8FD92B" w:rsidR="00CD5BFE" w:rsidRPr="00377F2B" w:rsidRDefault="00CD5BFE" w:rsidP="00CD5BFE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и так как достаточно определить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с точностью до константного множителя, то целесообразно взять</w:t>
      </w:r>
    </w:p>
    <w:p w14:paraId="5021C64D" w14:textId="01BF8E17" w:rsidR="00CD5BFE" w:rsidRPr="00377F2B" w:rsidRDefault="00000000" w:rsidP="00CD5B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=r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49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848C85A" w14:textId="1F4672A4" w:rsidR="00CD5BFE" w:rsidRPr="00377F2B" w:rsidRDefault="00CD5BFE" w:rsidP="00CD5BFE">
      <w:pPr>
        <w:spacing w:line="360" w:lineRule="auto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ab/>
      </w:r>
      <w:r w:rsidR="00585426">
        <w:rPr>
          <w:rFonts w:ascii="Times New Roman" w:eastAsiaTheme="minorEastAsia" w:hAnsi="Times New Roman" w:cs="Times New Roman"/>
        </w:rPr>
        <w:t>Подставляем</w:t>
      </w:r>
      <w:r w:rsidRPr="00377F2B">
        <w:rPr>
          <w:rFonts w:ascii="Times New Roman" w:eastAsiaTheme="minorEastAsia" w:hAnsi="Times New Roman" w:cs="Times New Roman"/>
        </w:rPr>
        <w:t xml:space="preserve"> это в (22) и получаем величину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, заданную</w:t>
      </w:r>
    </w:p>
    <w:p w14:paraId="350118F8" w14:textId="770477AE" w:rsidR="00CD5BFE" w:rsidRPr="00377F2B" w:rsidRDefault="00000000" w:rsidP="00CD5BFE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k-2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50</m:t>
                  </m:r>
                </m:e>
              </m:d>
            </m:e>
          </m:eqArr>
        </m:oMath>
      </m:oMathPara>
    </w:p>
    <w:p w14:paraId="0BB1F1F0" w14:textId="77777777" w:rsidR="00E13866" w:rsidRDefault="00CD5BFE" w:rsidP="00E13866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377F2B">
        <w:rPr>
          <w:rFonts w:ascii="Times New Roman" w:eastAsiaTheme="minorEastAsia" w:hAnsi="Times New Roman" w:cs="Times New Roman"/>
          <w:lang w:val="en-US"/>
        </w:rPr>
        <w:lastRenderedPageBreak/>
        <w:tab/>
      </w:r>
      <w:r w:rsidRPr="00377F2B">
        <w:rPr>
          <w:rFonts w:ascii="Times New Roman" w:eastAsiaTheme="minorEastAsia" w:hAnsi="Times New Roman" w:cs="Times New Roman"/>
        </w:rPr>
        <w:t xml:space="preserve">Здесь стоит отметить, что это уравнение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очень похоже на (29)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и может быть получено из (19), взяв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как прежде, но выбрав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1-ⅈ</m:t>
            </m:r>
          </m:sup>
        </m:sSup>
      </m:oMath>
      <w:r w:rsidRPr="00377F2B">
        <w:rPr>
          <w:rFonts w:ascii="Times New Roman" w:eastAsiaTheme="minorEastAsia" w:hAnsi="Times New Roman" w:cs="Times New Roman"/>
        </w:rPr>
        <w:t xml:space="preserve"> вместо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</w:rPr>
              <m:t>-ⅈ</m:t>
            </m:r>
          </m:sup>
        </m:sSup>
      </m:oMath>
      <w:r w:rsidR="00E17A73" w:rsidRPr="00377F2B">
        <w:rPr>
          <w:rFonts w:ascii="Times New Roman" w:eastAsiaTheme="minorEastAsia" w:hAnsi="Times New Roman" w:cs="Times New Roman"/>
        </w:rPr>
        <w:t xml:space="preserve"> как в (21).</w:t>
      </w:r>
      <w:r w:rsidR="00C56758" w:rsidRPr="00C56758">
        <w:rPr>
          <w:rFonts w:ascii="Times New Roman" w:eastAsiaTheme="minorEastAsia" w:hAnsi="Times New Roman" w:cs="Times New Roman"/>
        </w:rPr>
        <w:t xml:space="preserve"> Псевдокод для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="00C56758" w:rsidRPr="00C56758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="00C56758"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3</w:t>
      </w:r>
      <w:r w:rsidR="00C56758" w:rsidRPr="00C56758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="00C56758"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4</w:t>
      </w:r>
      <w:r w:rsidR="00C56758" w:rsidRPr="00C56758">
        <w:rPr>
          <w:rFonts w:ascii="Times New Roman" w:eastAsiaTheme="minorEastAsia" w:hAnsi="Times New Roman" w:cs="Times New Roman"/>
        </w:rPr>
        <w:t>.</w:t>
      </w:r>
    </w:p>
    <w:p w14:paraId="75437B82" w14:textId="30D8E40F" w:rsidR="00E13866" w:rsidRPr="00E13866" w:rsidRDefault="00E13866" w:rsidP="00E13866">
      <w:pPr>
        <w:spacing w:line="360" w:lineRule="auto"/>
        <w:rPr>
          <w:rFonts w:ascii="Times New Roman" w:eastAsiaTheme="minorEastAsia" w:hAnsi="Times New Roman" w:cs="Times New Roman"/>
        </w:rPr>
      </w:pPr>
      <w:r w:rsidRPr="00702875">
        <w:rPr>
          <w:rFonts w:ascii="Times New Roman" w:eastAsiaTheme="minorEastAsia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29DA45" wp14:editId="12764639">
                <wp:simplePos x="0" y="0"/>
                <wp:positionH relativeFrom="column">
                  <wp:posOffset>-80010</wp:posOffset>
                </wp:positionH>
                <wp:positionV relativeFrom="paragraph">
                  <wp:posOffset>334010</wp:posOffset>
                </wp:positionV>
                <wp:extent cx="5954233" cy="6924675"/>
                <wp:effectExtent l="0" t="0" r="27940" b="28575"/>
                <wp:wrapNone/>
                <wp:docPr id="74279992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3" cy="6924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D17A3" id="Прямоугольник 1" o:spid="_x0000_s1026" style="position:absolute;margin-left:-6.3pt;margin-top:26.3pt;width:468.85pt;height:54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" filled="f" strokecolor="black [3213]" strokeweight="1pt"/>
            </w:pict>
          </mc:Fallback>
        </mc:AlternateContent>
      </w:r>
    </w:p>
    <w:p w14:paraId="38E62D34" w14:textId="6BAFE12C" w:rsidR="00E13866" w:rsidRPr="0034100A" w:rsidRDefault="00E13866" w:rsidP="00E13866">
      <w:pPr>
        <w:spacing w:line="360" w:lineRule="auto"/>
        <w:rPr>
          <w:rFonts w:ascii="Cambria Math" w:eastAsiaTheme="minorEastAsia" w:hAnsi="Cambria Math" w:cs="Times New Roman"/>
          <w:i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Pr="005B56F7">
        <w:rPr>
          <w:rFonts w:ascii="Times New Roman" w:eastAsiaTheme="minorEastAsia" w:hAnsi="Times New Roman" w:cs="Times New Roman"/>
        </w:rPr>
        <w:t>:</w:t>
      </w:r>
      <w:r w:rsidRPr="00056D4F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34100A">
        <w:rPr>
          <w:rFonts w:ascii="Cambria Math" w:eastAsiaTheme="minorEastAsia" w:hAnsi="Cambria Math" w:cs="Times New Roman"/>
          <w:i/>
        </w:rPr>
        <w:t xml:space="preserve"> </w:t>
      </w:r>
      <w:r>
        <w:rPr>
          <w:rFonts w:ascii="Cambria Math" w:eastAsiaTheme="minorEastAsia" w:hAnsi="Cambria Math" w:cs="Times New Roman"/>
          <w:iCs/>
        </w:rPr>
        <w:t>–</w:t>
      </w:r>
      <w:r w:rsidRPr="004959AA">
        <w:rPr>
          <w:rFonts w:ascii="Cambria Math" w:eastAsiaTheme="minorEastAsia" w:hAnsi="Cambria Math" w:cs="Times New Roman"/>
          <w:iCs/>
        </w:rPr>
        <w:t xml:space="preserve"> </w:t>
      </w:r>
      <w:r>
        <w:rPr>
          <w:rFonts w:ascii="Cambria Math" w:eastAsiaTheme="minorEastAsia" w:hAnsi="Cambria Math" w:cs="Times New Roman"/>
          <w:iCs/>
        </w:rPr>
        <w:t>ряд,</w:t>
      </w:r>
      <w:r w:rsidRPr="0034100A">
        <w:rPr>
          <w:rFonts w:ascii="Cambria Math" w:eastAsiaTheme="minorEastAsia" w:hAnsi="Cambria Math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>
        <w:rPr>
          <w:rFonts w:ascii="Cambria Math" w:eastAsiaTheme="minorEastAsia" w:hAnsi="Cambria Math" w:cs="Times New Roman"/>
          <w:iCs/>
        </w:rPr>
        <w:t>,</w:t>
      </w:r>
      <w:r w:rsidRPr="005B56F7">
        <w:rPr>
          <w:rFonts w:ascii="Times New Roman" w:eastAsiaTheme="minorEastAsia" w:hAnsi="Times New Roman" w:cs="Times New Roman"/>
        </w:rPr>
        <w:t xml:space="preserve"> параметр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≥ </m:t>
        </m:r>
        <m:r>
          <w:rPr>
            <w:rFonts w:ascii="Cambria Math" w:eastAsiaTheme="minorEastAsia" w:hAnsi="Cambria Math" w:cs="Times New Roman"/>
          </w:rPr>
          <m:t>2</m:t>
        </m:r>
      </m:oMath>
      <w:r w:rsidRPr="009B39F6">
        <w:rPr>
          <w:rFonts w:ascii="Times New Roman" w:eastAsiaTheme="minorEastAsia" w:hAnsi="Times New Roman" w:cs="Times New Roman"/>
        </w:rPr>
        <w:t xml:space="preserve"> </w:t>
      </w:r>
      <w:r w:rsidRPr="005B56F7">
        <w:rPr>
          <w:rFonts w:ascii="Times New Roman" w:eastAsiaTheme="minorEastAsia" w:hAnsi="Times New Roman" w:cs="Times New Roman"/>
        </w:rPr>
        <w:t>- порядок преобразования</w:t>
      </w:r>
      <w:r w:rsidRPr="00C55841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индекс элемента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  <w:lang w:val="en-US"/>
          </w:rPr>
          <m:t>k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2E1E6132" w14:textId="5029287D" w:rsidR="00E13866" w:rsidRPr="00D24ADD" w:rsidRDefault="00E13866" w:rsidP="00E13866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5E839766" w14:textId="77777777" w:rsidR="00E13866" w:rsidRPr="004959AA" w:rsidRDefault="00E13866" w:rsidP="00E13866">
      <w:pPr>
        <w:spacing w:line="360" w:lineRule="auto"/>
        <w:rPr>
          <w:rFonts w:ascii="Times New Roman" w:eastAsiaTheme="minorEastAsia" w:hAnsi="Times New Roman" w:cs="Times New Roman"/>
          <w:i/>
        </w:rPr>
      </w:pPr>
      <w:r w:rsidRPr="005B56F7">
        <w:rPr>
          <w:rFonts w:ascii="Times New Roman" w:eastAsiaTheme="minorEastAsia" w:hAnsi="Times New Roman" w:cs="Times New Roman"/>
        </w:rPr>
        <w:t xml:space="preserve">Получить </w:t>
      </w:r>
      <m:oMath>
        <m:r>
          <w:rPr>
            <w:rFonts w:ascii="Cambria Math" w:hAnsi="Cambria Math" w:cs="Times New Roman"/>
          </w:rPr>
          <m:t>A</m:t>
        </m:r>
      </m:oMath>
      <w:r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</w:p>
    <w:p w14:paraId="795414E5" w14:textId="5B7D7315" w:rsidR="00E13866" w:rsidRDefault="00E13866" w:rsidP="00E13866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2</m:t>
        </m:r>
      </m:oMath>
      <w:r w:rsidRPr="004959AA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«Ошибка</w:t>
      </w:r>
      <w:r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 xml:space="preserve">≥ </m:t>
        </m:r>
        <m:r>
          <w:rPr>
            <w:rFonts w:ascii="Cambria Math" w:eastAsiaTheme="minorEastAsia" w:hAnsi="Cambria Math" w:cs="Times New Roman"/>
          </w:rPr>
          <m:t>2</m:t>
        </m:r>
      </m:oMath>
      <w:r>
        <w:rPr>
          <w:rFonts w:ascii="Times New Roman" w:eastAsiaTheme="minorEastAsia" w:hAnsi="Times New Roman" w:cs="Times New Roman"/>
        </w:rPr>
        <w:t>»</w:t>
      </w:r>
    </w:p>
    <w:p w14:paraId="29B28429" w14:textId="7C536588" w:rsidR="00E13866" w:rsidRDefault="00E13866" w:rsidP="00E13866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k</m:t>
        </m:r>
      </m:oMath>
      <w:r w:rsidRPr="004959AA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«Ошибка</w:t>
      </w:r>
      <w:r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 xml:space="preserve">≥ </m:t>
        </m:r>
        <m:r>
          <w:rPr>
            <w:rFonts w:ascii="Cambria Math" w:eastAsiaTheme="minorEastAsia" w:hAnsi="Cambria Math" w:cs="Times New Roman"/>
          </w:rPr>
          <m:t>k</m:t>
        </m:r>
      </m:oMath>
      <w:r>
        <w:rPr>
          <w:rFonts w:ascii="Times New Roman" w:eastAsiaTheme="minorEastAsia" w:hAnsi="Times New Roman" w:cs="Times New Roman"/>
        </w:rPr>
        <w:t>»</w:t>
      </w:r>
    </w:p>
    <w:p w14:paraId="4084F32F" w14:textId="64C3FE8A" w:rsidR="00E13866" w:rsidRPr="00E13866" w:rsidRDefault="00E13866" w:rsidP="00E13866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Вычислить необходимые частичные суммы (</w:t>
      </w:r>
      <w:r w:rsidR="00FB7068">
        <w:rPr>
          <w:rFonts w:ascii="Times New Roman" w:eastAsiaTheme="minorEastAsia" w:hAnsi="Times New Roman" w:cs="Times New Roman"/>
        </w:rPr>
        <w:t>аналогично 23</w:t>
      </w:r>
      <w:r>
        <w:rPr>
          <w:rFonts w:ascii="Times New Roman" w:eastAsiaTheme="minorEastAsia" w:hAnsi="Times New Roman" w:cs="Times New Roman"/>
        </w:rPr>
        <w:t>)</w:t>
      </w:r>
    </w:p>
    <w:p w14:paraId="47722731" w14:textId="77777777" w:rsidR="00E13866" w:rsidRPr="000E4B49" w:rsidRDefault="00E13866" w:rsidP="00E13866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38208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 xml:space="preserve"> +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≥ </m:t>
        </m:r>
        <m:r>
          <w:rPr>
            <w:rFonts w:ascii="Cambria Math" w:eastAsiaTheme="minorEastAsia" w:hAnsi="Cambria Math" w:cs="Times New Roman"/>
          </w:rPr>
          <m:t>длина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</m:oMath>
      <w:r w:rsidRPr="00382088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82088">
        <w:rPr>
          <w:rFonts w:ascii="Times New Roman" w:eastAsiaTheme="minorEastAsia" w:hAnsi="Times New Roman" w:cs="Times New Roman"/>
        </w:rPr>
        <w:t xml:space="preserve"> "Ошибка: недостаточно данных"</w:t>
      </w:r>
    </w:p>
    <w:p w14:paraId="6B26BA7C" w14:textId="77777777" w:rsidR="00E13866" w:rsidRPr="00E13866" w:rsidRDefault="00E13866" w:rsidP="00E13866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E13866">
        <w:rPr>
          <w:rFonts w:ascii="Times New Roman" w:eastAsiaTheme="minorEastAsia" w:hAnsi="Times New Roman" w:cs="Times New Roman"/>
        </w:rPr>
        <w:t>:</w:t>
      </w:r>
    </w:p>
    <w:p w14:paraId="47CD2A66" w14:textId="213273B8" w:rsidR="00E13866" w:rsidRPr="000E4B49" w:rsidRDefault="00E13866" w:rsidP="00E13866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Инициализировать</w:t>
      </w:r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br/>
        <w:t>Числитель =</w:t>
      </w:r>
      <w:r w:rsidR="00F64072" w:rsidRPr="00F64072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0</w:t>
      </w:r>
      <w:r>
        <w:rPr>
          <w:rFonts w:ascii="Times New Roman" w:eastAsiaTheme="minorEastAsia" w:hAnsi="Times New Roman" w:cs="Times New Roman"/>
        </w:rPr>
        <w:br/>
        <w:t>Знаменатель = 0</w:t>
      </w:r>
      <w:r w:rsidRPr="000E4B49">
        <w:rPr>
          <w:rFonts w:ascii="Times New Roman" w:eastAsiaTheme="minorEastAsia" w:hAnsi="Times New Roman" w:cs="Times New Roman"/>
        </w:rPr>
        <w:br/>
      </w:r>
      <w:r w:rsidRPr="000E4B49">
        <w:rPr>
          <w:rFonts w:ascii="Times New Roman" w:eastAsiaTheme="minorEastAsia" w:hAnsi="Times New Roman" w:cs="Times New Roman"/>
        </w:rPr>
        <w:tab/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до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0E4B49">
        <w:rPr>
          <w:rFonts w:ascii="Times New Roman" w:eastAsiaTheme="minorEastAsia" w:hAnsi="Times New Roman" w:cs="Times New Roman"/>
        </w:rPr>
        <w:t>:</w:t>
      </w:r>
    </w:p>
    <w:p w14:paraId="7DB3899C" w14:textId="77777777" w:rsidR="00240D8F" w:rsidRDefault="00E13866" w:rsidP="00240D8F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0E4B49">
        <w:rPr>
          <w:rFonts w:ascii="Times New Roman" w:eastAsiaTheme="minorEastAsia" w:hAnsi="Times New Roman" w:cs="Times New Roman"/>
        </w:rPr>
        <w:tab/>
      </w:r>
      <w:r w:rsidRPr="000E4B4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="00240D8F" w:rsidRPr="00240D8F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="00240D8F" w:rsidRPr="00240D8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240D8F" w:rsidRPr="00382088">
        <w:rPr>
          <w:rFonts w:ascii="Times New Roman" w:eastAsiaTheme="minorEastAsia" w:hAnsi="Times New Roman" w:cs="Times New Roman"/>
        </w:rPr>
        <w:t>[</w:t>
      </w:r>
      <w:r w:rsidR="00240D8F">
        <w:rPr>
          <w:rFonts w:ascii="Times New Roman" w:eastAsiaTheme="minorEastAsia" w:hAnsi="Times New Roman" w:cs="Times New Roman"/>
        </w:rPr>
        <w:t>текущий</w:t>
      </w:r>
      <w:r w:rsidR="00240D8F" w:rsidRPr="00382088">
        <w:rPr>
          <w:rFonts w:ascii="Times New Roman" w:eastAsiaTheme="minorEastAsia" w:hAnsi="Times New Roman" w:cs="Times New Roman"/>
        </w:rPr>
        <w:t xml:space="preserve"> </w:t>
      </w:r>
      <w:r w:rsidR="00240D8F">
        <w:rPr>
          <w:rFonts w:ascii="Times New Roman" w:eastAsiaTheme="minorEastAsia" w:hAnsi="Times New Roman" w:cs="Times New Roman"/>
        </w:rPr>
        <w:t>индекс</w:t>
      </w:r>
      <w:r w:rsidR="00240D8F" w:rsidRPr="00382088">
        <w:rPr>
          <w:rFonts w:ascii="Times New Roman" w:eastAsiaTheme="minorEastAsia" w:hAnsi="Times New Roman" w:cs="Times New Roman"/>
        </w:rPr>
        <w:t xml:space="preserve">] –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="00240D8F" w:rsidRPr="00382088">
        <w:rPr>
          <w:rFonts w:ascii="Times New Roman" w:eastAsiaTheme="minorEastAsia" w:hAnsi="Times New Roman" w:cs="Times New Roman"/>
        </w:rPr>
        <w:t>[текущий индекс - 1]</w:t>
      </w:r>
      <w:r w:rsidR="00240D8F" w:rsidRPr="00240D8F">
        <w:rPr>
          <w:rFonts w:ascii="Times New Roman" w:eastAsiaTheme="minorEastAsia" w:hAnsi="Times New Roman" w:cs="Times New Roman"/>
        </w:rPr>
        <w:t xml:space="preserve"> </w:t>
      </w:r>
      <w:r w:rsidR="00240D8F" w:rsidRPr="00240D8F">
        <w:rPr>
          <w:rFonts w:ascii="Times New Roman" w:eastAsiaTheme="minorEastAsia" w:hAnsi="Times New Roman" w:cs="Times New Roman"/>
          <w:b/>
          <w:bCs/>
          <w:lang w:val="en-US"/>
        </w:rPr>
        <w:t>or</w:t>
      </w:r>
      <w:r w:rsidR="00240D8F" w:rsidRPr="00240D8F">
        <w:rPr>
          <w:rFonts w:ascii="Times New Roman" w:eastAsiaTheme="minorEastAsia" w:hAnsi="Times New Roman" w:cs="Times New Roman"/>
          <w:b/>
          <w:bCs/>
        </w:rPr>
        <w:tab/>
      </w:r>
    </w:p>
    <w:p w14:paraId="6BB32D97" w14:textId="4D2781BF" w:rsidR="00240D8F" w:rsidRPr="00240D8F" w:rsidRDefault="00240D8F" w:rsidP="00240D8F">
      <w:pPr>
        <w:spacing w:line="360" w:lineRule="auto"/>
        <w:ind w:left="212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текущий</w:t>
      </w:r>
      <w:r w:rsidRPr="00240D8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индекс = 0</w:t>
      </w:r>
      <w:r w:rsidRPr="00240D8F">
        <w:rPr>
          <w:rFonts w:ascii="Times New Roman" w:eastAsiaTheme="minorEastAsia" w:hAnsi="Times New Roman" w:cs="Times New Roman"/>
        </w:rPr>
        <w:t xml:space="preserve">: </w:t>
      </w: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82088">
        <w:rPr>
          <w:rFonts w:ascii="Times New Roman" w:eastAsiaTheme="minorEastAsia" w:hAnsi="Times New Roman" w:cs="Times New Roman"/>
        </w:rPr>
        <w:t xml:space="preserve"> «</w:t>
      </w:r>
      <w:r>
        <w:rPr>
          <w:rFonts w:ascii="Times New Roman" w:eastAsiaTheme="minorEastAsia" w:hAnsi="Times New Roman" w:cs="Times New Roman"/>
        </w:rPr>
        <w:t>Ошибка</w:t>
      </w:r>
      <w:r w:rsidRPr="00382088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>нулевая разность</w:t>
      </w:r>
      <w:r w:rsidRPr="00382088">
        <w:rPr>
          <w:rFonts w:ascii="Times New Roman" w:eastAsiaTheme="minorEastAsia" w:hAnsi="Times New Roman" w:cs="Times New Roman"/>
        </w:rPr>
        <w:t>»</w:t>
      </w:r>
      <w:r w:rsidRPr="000E4B49"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t xml:space="preserve">Числитель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</w:rPr>
        <w:t>#</w:t>
      </w:r>
      <w:r w:rsidRPr="000E4B49">
        <w:rPr>
          <w:rFonts w:ascii="Times New Roman" w:eastAsiaTheme="minorEastAsia" w:hAnsi="Times New Roman" w:cs="Times New Roman"/>
          <w:b/>
          <w:bCs/>
          <w:u w:val="single"/>
        </w:rPr>
        <w:t>(</w:t>
      </w:r>
      <w:r>
        <w:rPr>
          <w:rFonts w:ascii="Times New Roman" w:eastAsiaTheme="minorEastAsia" w:hAnsi="Times New Roman" w:cs="Times New Roman"/>
          <w:b/>
          <w:bCs/>
          <w:u w:val="single"/>
        </w:rPr>
        <w:t>50</w:t>
      </w:r>
      <w:r w:rsidRPr="000E4B49">
        <w:rPr>
          <w:rFonts w:ascii="Times New Roman" w:eastAsiaTheme="minorEastAsia" w:hAnsi="Times New Roman" w:cs="Times New Roman"/>
          <w:b/>
          <w:bCs/>
          <w:u w:val="single"/>
        </w:rPr>
        <w:t>)</w:t>
      </w:r>
      <w:r>
        <w:rPr>
          <w:rFonts w:ascii="Times New Roman" w:eastAsiaTheme="minorEastAsia" w:hAnsi="Times New Roman" w:cs="Times New Roman"/>
        </w:rPr>
        <w:br/>
        <w:t xml:space="preserve">Знаменатель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k-2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</w:rPr>
        <w:t>#</w:t>
      </w:r>
      <w:r w:rsidRPr="000E4B49">
        <w:rPr>
          <w:rFonts w:ascii="Times New Roman" w:eastAsiaTheme="minorEastAsia" w:hAnsi="Times New Roman" w:cs="Times New Roman"/>
          <w:b/>
          <w:bCs/>
          <w:u w:val="single"/>
        </w:rPr>
        <w:t>(</w:t>
      </w:r>
      <w:r>
        <w:rPr>
          <w:rFonts w:ascii="Times New Roman" w:eastAsiaTheme="minorEastAsia" w:hAnsi="Times New Roman" w:cs="Times New Roman"/>
          <w:b/>
          <w:bCs/>
          <w:u w:val="single"/>
        </w:rPr>
        <w:t>50</w:t>
      </w:r>
      <w:r w:rsidRPr="000E4B49">
        <w:rPr>
          <w:rFonts w:ascii="Times New Roman" w:eastAsiaTheme="minorEastAsia" w:hAnsi="Times New Roman" w:cs="Times New Roman"/>
          <w:b/>
          <w:bCs/>
          <w:u w:val="single"/>
        </w:rPr>
        <w:t>)</w:t>
      </w:r>
    </w:p>
    <w:p w14:paraId="4DED897C" w14:textId="025240DF" w:rsidR="00E13866" w:rsidRDefault="00E13866" w:rsidP="00E13866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i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</w:t>
      </w:r>
      <w:r w:rsidRPr="000E4B49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Знаменатель </w:t>
      </w:r>
      <m:oMath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 w:cs="Times New Roman"/>
          </w:rPr>
          <m:t>0</m:t>
        </m:r>
      </m:oMath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Числитель </w:t>
      </w:r>
      <w:r w:rsidRPr="000E4B49">
        <w:rPr>
          <w:rFonts w:ascii="Times New Roman" w:eastAsiaTheme="minorEastAsia" w:hAnsi="Times New Roman" w:cs="Times New Roman"/>
        </w:rPr>
        <w:t>/</w:t>
      </w:r>
      <w:r>
        <w:rPr>
          <w:rFonts w:ascii="Times New Roman" w:eastAsiaTheme="minorEastAsia" w:hAnsi="Times New Roman" w:cs="Times New Roman"/>
        </w:rPr>
        <w:t xml:space="preserve"> Знаменатель</w:t>
      </w:r>
    </w:p>
    <w:p w14:paraId="2CC0456C" w14:textId="77777777" w:rsidR="00E13866" w:rsidRPr="000E4B49" w:rsidRDefault="00E13866" w:rsidP="00E13866">
      <w:pPr>
        <w:spacing w:line="360" w:lineRule="auto"/>
        <w:rPr>
          <w:rFonts w:ascii="Times New Roman" w:eastAsiaTheme="minorEastAsia" w:hAnsi="Times New Roman" w:cs="Times New Roman"/>
        </w:rPr>
      </w:pP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0E4B49">
        <w:rPr>
          <w:rFonts w:ascii="Times New Roman" w:eastAsiaTheme="minorEastAsia" w:hAnsi="Times New Roman" w:cs="Times New Roman"/>
        </w:rPr>
        <w:t xml:space="preserve">: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Pr="000E4B49">
        <w:rPr>
          <w:rFonts w:ascii="Times New Roman" w:eastAsiaTheme="minorEastAsia" w:hAnsi="Times New Roman" w:cs="Times New Roman"/>
        </w:rPr>
        <w:t>Ошибка: нулевой знаменатель</w:t>
      </w:r>
      <w:r>
        <w:rPr>
          <w:rFonts w:ascii="Times New Roman" w:eastAsiaTheme="minorEastAsia" w:hAnsi="Times New Roman" w:cs="Times New Roman"/>
        </w:rPr>
        <w:t>»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6733FEDF" w14:textId="716B4201" w:rsidR="00E13866" w:rsidRPr="009B39F6" w:rsidRDefault="00E13866" w:rsidP="00E13866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D24ADD">
        <w:rPr>
          <w:rFonts w:ascii="Times New Roman" w:eastAsiaTheme="minorEastAsia" w:hAnsi="Times New Roman" w:cs="Times New Roman"/>
          <w:i/>
          <w:iCs/>
          <w:u w:val="single"/>
        </w:rPr>
        <w:t>3</w:t>
      </w:r>
      <w:r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694240C2" w14:textId="01B4795F" w:rsidR="00072818" w:rsidRPr="00072818" w:rsidRDefault="00072818" w:rsidP="00072818">
      <w:pPr>
        <w:spacing w:line="36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B6C48F" wp14:editId="46421D4F">
                <wp:simplePos x="0" y="0"/>
                <wp:positionH relativeFrom="column">
                  <wp:posOffset>-165705</wp:posOffset>
                </wp:positionH>
                <wp:positionV relativeFrom="paragraph">
                  <wp:posOffset>-83097</wp:posOffset>
                </wp:positionV>
                <wp:extent cx="5953760" cy="903767"/>
                <wp:effectExtent l="0" t="0" r="27940" b="10795"/>
                <wp:wrapNone/>
                <wp:docPr id="190774712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903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F8D87C" id="Прямоугольник 2" o:spid="_x0000_s1026" style="position:absolute;margin-left:-13.05pt;margin-top:-6.55pt;width:468.8pt;height:71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S7fAIAAF4FAAAOAAAAZHJzL2Uyb0RvYy54bWysVMFu2zAMvQ/YPwi6r7azpl2DOkWQosOA&#10;oi3aDj2rshQbkEWNUuJkXz9KdpysK3YYdrEpkXwkn0he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" filled="f" strokecolor="black [3213]" strokeweight="1pt"/>
            </w:pict>
          </mc:Fallback>
        </mc:AlternateContent>
      </w:r>
      <w:r w:rsidRPr="00ED460D">
        <w:rPr>
          <w:rFonts w:ascii="Times New Roman" w:eastAsiaTheme="minorEastAsia" w:hAnsi="Times New Roman" w:cs="Times New Roman"/>
          <w:b/>
          <w:bCs/>
        </w:rPr>
        <w:t>Вход</w:t>
      </w:r>
      <w:r w:rsidRPr="00C56758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C56758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</m:den>
            </m:f>
          </m:e>
        </m:nary>
      </m:oMath>
      <w:r w:rsidRPr="00C56758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4</m:t>
        </m:r>
      </m:oMath>
      <w:r w:rsidRPr="00072818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</w:rPr>
          <m:t>n</m:t>
        </m:r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5</m:t>
        </m:r>
      </m:oMath>
    </w:p>
    <w:p w14:paraId="2DBB3396" w14:textId="791F0567" w:rsidR="00072818" w:rsidRPr="009B39F6" w:rsidRDefault="00072818" w:rsidP="00072818">
      <w:pPr>
        <w:spacing w:line="360" w:lineRule="auto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9B39F6">
        <w:rPr>
          <w:rFonts w:ascii="Times New Roman" w:eastAsiaTheme="minorEastAsia" w:hAnsi="Times New Roman" w:cs="Times New Roman"/>
        </w:rPr>
        <w:t xml:space="preserve"> = </w:t>
      </w:r>
      <w:r w:rsidRPr="00C56758">
        <w:rPr>
          <w:rFonts w:ascii="Times New Roman" w:eastAsiaTheme="minorEastAsia" w:hAnsi="Times New Roman" w:cs="Times New Roman"/>
        </w:rPr>
        <w:t>1.</w:t>
      </w:r>
      <w:r w:rsidR="003E5B1C">
        <w:rPr>
          <w:rFonts w:ascii="Times New Roman" w:eastAsiaTheme="minorEastAsia" w:hAnsi="Times New Roman" w:cs="Times New Roman"/>
        </w:rPr>
        <w:t>5239</w:t>
      </w:r>
    </w:p>
    <w:p w14:paraId="4303DC5E" w14:textId="53D10B57" w:rsidR="00E13866" w:rsidRDefault="00E13866" w:rsidP="00E13866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="00D24ADD">
        <w:rPr>
          <w:rFonts w:ascii="Times New Roman" w:eastAsiaTheme="minorEastAsia" w:hAnsi="Times New Roman" w:cs="Times New Roman"/>
          <w:i/>
          <w:iCs/>
          <w:u w:val="single"/>
        </w:rPr>
        <w:t>4</w:t>
      </w:r>
      <w:r>
        <w:rPr>
          <w:rFonts w:ascii="Times New Roman" w:eastAsiaTheme="minorEastAsia" w:hAnsi="Times New Roman" w:cs="Times New Roman"/>
        </w:rPr>
        <w:t>. Пример применения</w:t>
      </w:r>
      <w:r w:rsidR="00D24ADD" w:rsidRPr="00D24ADD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u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59BDEE81" w14:textId="77777777" w:rsidR="00C56758" w:rsidRPr="00702875" w:rsidRDefault="00C56758" w:rsidP="00193CEE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</w:p>
    <w:p w14:paraId="547A6B1A" w14:textId="7BD5FE15" w:rsidR="008777A4" w:rsidRPr="00C56758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w:r w:rsidRPr="00377F2B">
        <w:rPr>
          <w:rFonts w:ascii="Times New Roman" w:eastAsiaTheme="minorEastAsia" w:hAnsi="Times New Roman" w:cs="Times New Roman"/>
        </w:rPr>
        <w:t xml:space="preserve">Так же, как с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  <m:r>
          <w:rPr>
            <w:rFonts w:ascii="Cambria Math" w:eastAsiaTheme="minorEastAsia" w:hAnsi="Cambria Math" w:cs="Times New Roman"/>
          </w:rPr>
          <m:t xml:space="preserve"> </m:t>
        </m:r>
      </m:oMath>
      <w:r>
        <w:rPr>
          <w:rFonts w:ascii="Times New Roman" w:eastAsiaTheme="minorEastAsia" w:hAnsi="Times New Roman" w:cs="Times New Roman"/>
        </w:rPr>
        <w:t>определили</w:t>
      </w:r>
      <w:r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>-преобразования, теперь определя</w:t>
      </w:r>
      <w:r>
        <w:rPr>
          <w:rFonts w:ascii="Times New Roman" w:eastAsiaTheme="minorEastAsia" w:hAnsi="Times New Roman" w:cs="Times New Roman"/>
        </w:rPr>
        <w:t>ем</w:t>
      </w:r>
      <w:r w:rsidRPr="00377F2B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377F2B">
        <w:rPr>
          <w:rFonts w:ascii="Times New Roman" w:eastAsiaTheme="minorEastAsia" w:hAnsi="Times New Roman" w:cs="Times New Roman"/>
        </w:rPr>
        <w:t xml:space="preserve">-преобразования с помощью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>. В особенности, определяем</w:t>
      </w:r>
    </w:p>
    <w:p w14:paraId="6A333164" w14:textId="77777777" w:rsidR="00C56758" w:rsidRPr="00377F2B" w:rsidRDefault="00000000" w:rsidP="00C56758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51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8FAA75D" w14:textId="77777777" w:rsidR="00C56758" w:rsidRPr="00377F2B" w:rsidRDefault="00000000" w:rsidP="00C56758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52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52F3730D" w14:textId="77777777" w:rsidR="00C56758" w:rsidRDefault="00C56758" w:rsidP="00C56758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Как для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-преобразований, наблюдаем, что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-преобразования удовлетворяют условиям (34) и (35), и можем показать, что последовательности частичных сумм сходящихся чередующихся рядов преобразуются в последовательности, сходящиеся к тому же пределу, и кажется, что для таких последовательностей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 и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 оказывают примерно одинаковую степень улучшения скорости сходимости. Однако для медленно сходящихся монотонных последовательностей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-преобразования более эффективны. </w:t>
      </w:r>
    </w:p>
    <w:p w14:paraId="2D3BCCF9" w14:textId="77777777" w:rsidR="00C56758" w:rsidRPr="00C56758" w:rsidRDefault="00C56758" w:rsidP="008777A4">
      <w:pPr>
        <w:spacing w:line="360" w:lineRule="auto"/>
        <w:rPr>
          <w:rFonts w:ascii="Times New Roman" w:eastAsiaTheme="minorEastAsia" w:hAnsi="Times New Roman" w:cs="Times New Roman"/>
        </w:rPr>
      </w:pPr>
    </w:p>
    <w:p w14:paraId="3B2CA6A5" w14:textId="37425A40" w:rsidR="00FD35C1" w:rsidRPr="009B6E93" w:rsidRDefault="009878D2" w:rsidP="00585426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FD35C1" w:rsidRPr="009878D2">
        <w:rPr>
          <w:rFonts w:ascii="Times New Roman" w:eastAsiaTheme="minorEastAsia" w:hAnsi="Times New Roman" w:cs="Times New Roman"/>
          <w:i/>
          <w:iCs/>
        </w:rPr>
        <w:t>-преобразования.</w:t>
      </w:r>
      <w:r w:rsidR="00E0327F" w:rsidRPr="00377F2B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E0327F" w:rsidRPr="00377F2B">
        <w:rPr>
          <w:rFonts w:ascii="Times New Roman" w:eastAsiaTheme="minorEastAsia" w:hAnsi="Times New Roman" w:cs="Times New Roman"/>
        </w:rPr>
        <w:t xml:space="preserve">-преобразование, которое сейчас </w:t>
      </w:r>
      <w:r w:rsidR="00585426">
        <w:rPr>
          <w:rFonts w:ascii="Times New Roman" w:eastAsiaTheme="minorEastAsia" w:hAnsi="Times New Roman" w:cs="Times New Roman"/>
        </w:rPr>
        <w:t>будет представлено</w:t>
      </w:r>
      <w:r w:rsidR="00E0327F" w:rsidRPr="00377F2B">
        <w:rPr>
          <w:rFonts w:ascii="Times New Roman" w:eastAsiaTheme="minorEastAsia" w:hAnsi="Times New Roman" w:cs="Times New Roman"/>
        </w:rPr>
        <w:t xml:space="preserve">, является примером использования известных преобразований для получения более эффективных преобразований. Начнём с преобразования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</m:oMath>
      <w:r w:rsidR="00E0327F" w:rsidRPr="00377F2B">
        <w:rPr>
          <w:rFonts w:ascii="Times New Roman" w:eastAsiaTheme="minorEastAsia" w:hAnsi="Times New Roman" w:cs="Times New Roman"/>
        </w:rPr>
        <w:t xml:space="preserve">, применённого к любой последовательности </w:t>
      </w:r>
      <m:oMath>
        <m:r>
          <w:rPr>
            <w:rFonts w:ascii="Cambria Math" w:eastAsiaTheme="minorEastAsia" w:hAnsi="Cambria Math" w:cs="Times New Roman"/>
          </w:rPr>
          <m:t>A=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</m:t>
                </m:r>
              </m:sub>
            </m:sSub>
          </m:e>
        </m:d>
      </m:oMath>
      <w:r w:rsidR="009B6E93" w:rsidRPr="009B6E93">
        <w:rPr>
          <w:rFonts w:ascii="Times New Roman" w:eastAsiaTheme="minorEastAsia" w:hAnsi="Times New Roman" w:cs="Times New Roman"/>
        </w:rPr>
        <w:t xml:space="preserve"> </w:t>
      </w:r>
      <w:r w:rsidR="009B6E93" w:rsidRPr="009B6E93">
        <w:rPr>
          <w:rFonts w:ascii="Times New Roman" w:eastAsiaTheme="minorEastAsia" w:hAnsi="Times New Roman" w:cs="Times New Roman"/>
          <w:iCs/>
        </w:rPr>
        <w:t>[1]</w:t>
      </w:r>
      <w:r w:rsidR="009B6E93" w:rsidRPr="009B6E93">
        <w:rPr>
          <w:rFonts w:ascii="Times New Roman" w:eastAsiaTheme="minorEastAsia" w:hAnsi="Times New Roman" w:cs="Times New Roman"/>
        </w:rPr>
        <w:t>:</w:t>
      </w:r>
    </w:p>
    <w:p w14:paraId="44A487DC" w14:textId="2F7DB200" w:rsidR="00E0327F" w:rsidRPr="00377F2B" w:rsidRDefault="00000000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n+1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53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4CEB45B6" w14:textId="01D00741" w:rsidR="00184F15" w:rsidRPr="00377F2B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Предполагая, что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</m:d>
          </m:e>
          <m:sub>
            <m:r>
              <w:rPr>
                <w:rFonts w:ascii="Cambria Math" w:eastAsiaTheme="minorEastAsia" w:hAnsi="Cambria Math" w:cs="Times New Roman"/>
              </w:rPr>
              <m:t>n</m:t>
            </m:r>
          </m:sub>
        </m:sSub>
      </m:oMath>
      <w:r w:rsidRPr="00377F2B">
        <w:rPr>
          <w:rFonts w:ascii="Times New Roman" w:eastAsiaTheme="minorEastAsia" w:hAnsi="Times New Roman" w:cs="Times New Roman"/>
        </w:rPr>
        <w:t xml:space="preserve"> является аппроксимацией предела или антипредела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77F2B">
        <w:rPr>
          <w:rFonts w:ascii="Times New Roman" w:eastAsiaTheme="minorEastAsia" w:hAnsi="Times New Roman" w:cs="Times New Roman"/>
        </w:rPr>
        <w:t>,</w:t>
      </w:r>
      <w:r w:rsidR="00585426">
        <w:rPr>
          <w:rFonts w:ascii="Times New Roman" w:eastAsiaTheme="minorEastAsia" w:hAnsi="Times New Roman" w:cs="Times New Roman"/>
        </w:rPr>
        <w:t xml:space="preserve"> </w:t>
      </w:r>
      <w:r w:rsidRPr="00377F2B">
        <w:rPr>
          <w:rFonts w:ascii="Times New Roman" w:eastAsiaTheme="minorEastAsia" w:hAnsi="Times New Roman" w:cs="Times New Roman"/>
        </w:rPr>
        <w:t xml:space="preserve">можем использовать (17), чтобы получить выражение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>:</w:t>
      </w:r>
    </w:p>
    <w:p w14:paraId="58F04FB1" w14:textId="6D659AC1" w:rsidR="00184F15" w:rsidRPr="00377F2B" w:rsidRDefault="00000000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-b≑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≑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r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54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78BB7866" w14:textId="2D24ED06" w:rsidR="00184F15" w:rsidRPr="00377F2B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Подстановка этого значения для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</m:d>
      </m:oMath>
      <w:r w:rsidRPr="00377F2B">
        <w:rPr>
          <w:rFonts w:ascii="Times New Roman" w:eastAsiaTheme="minorEastAsia" w:hAnsi="Times New Roman" w:cs="Times New Roman"/>
        </w:rPr>
        <w:t xml:space="preserve"> в (22) даёт</w:t>
      </w:r>
    </w:p>
    <w:p w14:paraId="319536FF" w14:textId="0C3E3CB8" w:rsidR="00184F15" w:rsidRPr="00377F2B" w:rsidRDefault="00000000" w:rsidP="00E17A73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n+j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j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k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j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n+j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n+k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k-1</m:t>
                          </m:r>
                        </m:sup>
                      </m:s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n+j-1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n+j+</m:t>
                              </m:r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nary>
                </m:den>
              </m:f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55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21C54CA0" w14:textId="77777777" w:rsidR="00157F15" w:rsidRDefault="00C56758" w:rsidP="00157F15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C56758">
        <w:rPr>
          <w:rFonts w:ascii="Times New Roman" w:eastAsiaTheme="minorEastAsia" w:hAnsi="Times New Roman" w:cs="Times New Roman"/>
        </w:rPr>
        <w:t xml:space="preserve">Псевдокод для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C56758">
        <w:rPr>
          <w:rFonts w:ascii="Times New Roman" w:eastAsiaTheme="minorEastAsia" w:hAnsi="Times New Roman" w:cs="Times New Roman"/>
        </w:rPr>
        <w:t xml:space="preserve">-преобразования представлен на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5</w:t>
      </w:r>
      <w:r w:rsidRPr="00C56758">
        <w:rPr>
          <w:rFonts w:ascii="Times New Roman" w:eastAsiaTheme="minorEastAsia" w:hAnsi="Times New Roman" w:cs="Times New Roman"/>
        </w:rPr>
        <w:t xml:space="preserve">, а пример его применения представлен на </w:t>
      </w:r>
      <w:r w:rsidRPr="00C56758">
        <w:rPr>
          <w:rFonts w:ascii="Times New Roman" w:eastAsiaTheme="minorEastAsia" w:hAnsi="Times New Roman" w:cs="Times New Roman"/>
          <w:i/>
          <w:iCs/>
          <w:u w:val="single"/>
        </w:rPr>
        <w:t>Рисунке 6</w:t>
      </w:r>
      <w:r w:rsidRPr="00C56758">
        <w:rPr>
          <w:rFonts w:ascii="Times New Roman" w:eastAsiaTheme="minorEastAsia" w:hAnsi="Times New Roman" w:cs="Times New Roman"/>
        </w:rPr>
        <w:t>.</w:t>
      </w:r>
    </w:p>
    <w:p w14:paraId="474408EA" w14:textId="04ED6195" w:rsidR="00157F15" w:rsidRPr="00E13866" w:rsidRDefault="00157F15" w:rsidP="00157F15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702875">
        <w:rPr>
          <w:rFonts w:ascii="Times New Roman" w:eastAsiaTheme="minorEastAsia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92E9FC" wp14:editId="349A4536">
                <wp:simplePos x="0" y="0"/>
                <wp:positionH relativeFrom="column">
                  <wp:posOffset>-80010</wp:posOffset>
                </wp:positionH>
                <wp:positionV relativeFrom="paragraph">
                  <wp:posOffset>331470</wp:posOffset>
                </wp:positionV>
                <wp:extent cx="5954233" cy="6638925"/>
                <wp:effectExtent l="0" t="0" r="27940" b="28575"/>
                <wp:wrapNone/>
                <wp:docPr id="12249219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4233" cy="6638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BB96A" id="Прямоугольник 1" o:spid="_x0000_s1026" style="position:absolute;margin-left:-6.3pt;margin-top:26.1pt;width:468.85pt;height:522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" filled="f" strokecolor="black [3213]" strokeweight="1pt"/>
            </w:pict>
          </mc:Fallback>
        </mc:AlternateContent>
      </w:r>
    </w:p>
    <w:p w14:paraId="1816E309" w14:textId="4F3C0AC8" w:rsidR="00157F15" w:rsidRPr="0034100A" w:rsidRDefault="00157F15" w:rsidP="00157F15">
      <w:pPr>
        <w:spacing w:line="360" w:lineRule="auto"/>
        <w:rPr>
          <w:rFonts w:ascii="Cambria Math" w:eastAsiaTheme="minorEastAsia" w:hAnsi="Cambria Math" w:cs="Times New Roman"/>
          <w:i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Вход</w:t>
      </w:r>
      <w:r w:rsidRPr="005B56F7">
        <w:rPr>
          <w:rFonts w:ascii="Times New Roman" w:eastAsiaTheme="minorEastAsia" w:hAnsi="Times New Roman" w:cs="Times New Roman"/>
        </w:rPr>
        <w:t>:</w:t>
      </w:r>
      <w:r w:rsidRPr="00056D4F">
        <w:rPr>
          <w:rFonts w:ascii="Cambria Math" w:hAnsi="Cambria Math" w:cs="Times New Roman"/>
          <w:i/>
        </w:rPr>
        <w:t xml:space="preserve"> </w:t>
      </w:r>
      <m:oMath>
        <m:r>
          <w:rPr>
            <w:rFonts w:ascii="Cambria Math" w:hAnsi="Cambria Math" w:cs="Times New Roman"/>
          </w:rPr>
          <m:t>A</m:t>
        </m:r>
      </m:oMath>
      <w:r w:rsidRPr="0034100A">
        <w:rPr>
          <w:rFonts w:ascii="Cambria Math" w:eastAsiaTheme="minorEastAsia" w:hAnsi="Cambria Math" w:cs="Times New Roman"/>
          <w:i/>
        </w:rPr>
        <w:t xml:space="preserve"> </w:t>
      </w:r>
      <w:r>
        <w:rPr>
          <w:rFonts w:ascii="Cambria Math" w:eastAsiaTheme="minorEastAsia" w:hAnsi="Cambria Math" w:cs="Times New Roman"/>
          <w:iCs/>
        </w:rPr>
        <w:t>–</w:t>
      </w:r>
      <w:r w:rsidRPr="004959AA">
        <w:rPr>
          <w:rFonts w:ascii="Cambria Math" w:eastAsiaTheme="minorEastAsia" w:hAnsi="Cambria Math" w:cs="Times New Roman"/>
          <w:iCs/>
        </w:rPr>
        <w:t xml:space="preserve"> </w:t>
      </w:r>
      <w:r>
        <w:rPr>
          <w:rFonts w:ascii="Cambria Math" w:eastAsiaTheme="minorEastAsia" w:hAnsi="Cambria Math" w:cs="Times New Roman"/>
          <w:iCs/>
        </w:rPr>
        <w:t>ряд,</w:t>
      </w:r>
      <w:r w:rsidRPr="0034100A">
        <w:rPr>
          <w:rFonts w:ascii="Cambria Math" w:eastAsiaTheme="minorEastAsia" w:hAnsi="Cambria Math" w:cs="Times New Roman"/>
          <w:i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представленный в виде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</w:rPr>
            </m:ctrlPr>
          </m:naryPr>
          <m:sub>
            <m:r>
              <w:rPr>
                <w:rFonts w:ascii="Cambria Math" w:eastAsiaTheme="minorEastAsia" w:hAnsi="Cambria Math" w:cs="Times New Roman"/>
              </w:rPr>
              <m:t>m=1</m:t>
            </m:r>
          </m:sub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m</m:t>
                </m:r>
              </m:sub>
            </m:sSub>
          </m:e>
        </m:nary>
      </m:oMath>
      <w:r>
        <w:rPr>
          <w:rFonts w:ascii="Cambria Math" w:eastAsiaTheme="minorEastAsia" w:hAnsi="Cambria Math" w:cs="Times New Roman"/>
          <w:iCs/>
        </w:rPr>
        <w:t>,</w:t>
      </w:r>
      <w:r w:rsidRPr="005B56F7">
        <w:rPr>
          <w:rFonts w:ascii="Times New Roman" w:eastAsiaTheme="minorEastAsia" w:hAnsi="Times New Roman" w:cs="Times New Roman"/>
        </w:rPr>
        <w:t xml:space="preserve"> параметр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≥ </m:t>
        </m:r>
        <m:r>
          <w:rPr>
            <w:rFonts w:ascii="Cambria Math" w:eastAsiaTheme="minorEastAsia" w:hAnsi="Cambria Math" w:cs="Times New Roman"/>
          </w:rPr>
          <m:t>1</m:t>
        </m:r>
      </m:oMath>
      <w:r w:rsidRPr="009B39F6">
        <w:rPr>
          <w:rFonts w:ascii="Times New Roman" w:eastAsiaTheme="minorEastAsia" w:hAnsi="Times New Roman" w:cs="Times New Roman"/>
        </w:rPr>
        <w:t xml:space="preserve"> </w:t>
      </w:r>
      <w:r w:rsidRPr="005B56F7">
        <w:rPr>
          <w:rFonts w:ascii="Times New Roman" w:eastAsiaTheme="minorEastAsia" w:hAnsi="Times New Roman" w:cs="Times New Roman"/>
        </w:rPr>
        <w:t>- порядок преобразования</w:t>
      </w:r>
      <w:r w:rsidRPr="00C55841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 xml:space="preserve">индекс элемента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≥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</m:oMath>
      <w:r>
        <w:rPr>
          <w:rFonts w:ascii="Times New Roman" w:eastAsiaTheme="minorEastAsia" w:hAnsi="Times New Roman" w:cs="Times New Roman"/>
        </w:rPr>
        <w:t xml:space="preserve"> </w:t>
      </w:r>
    </w:p>
    <w:p w14:paraId="41108492" w14:textId="078FDA51" w:rsidR="00157F15" w:rsidRPr="00D24ADD" w:rsidRDefault="00157F15" w:rsidP="00157F15">
      <w:pPr>
        <w:spacing w:line="360" w:lineRule="auto"/>
        <w:rPr>
          <w:rFonts w:ascii="Times New Roman" w:eastAsiaTheme="minorEastAsia" w:hAnsi="Times New Roman" w:cs="Times New Roman"/>
        </w:rPr>
      </w:pPr>
      <w:r w:rsidRPr="005B56F7">
        <w:rPr>
          <w:rFonts w:ascii="Times New Roman" w:eastAsiaTheme="minorEastAsia" w:hAnsi="Times New Roman" w:cs="Times New Roman"/>
          <w:b/>
          <w:bCs/>
        </w:rPr>
        <w:t>Выход</w:t>
      </w:r>
      <w:r w:rsidRPr="005B56F7">
        <w:rPr>
          <w:rFonts w:ascii="Times New Roman" w:eastAsiaTheme="minorEastAsia" w:hAnsi="Times New Roman" w:cs="Times New Roman"/>
        </w:rPr>
        <w:t xml:space="preserve">: ускоренная последовательность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5B56F7">
        <w:rPr>
          <w:rFonts w:ascii="Times New Roman" w:eastAsiaTheme="minorEastAsia" w:hAnsi="Times New Roman" w:cs="Times New Roman"/>
        </w:rPr>
        <w:t xml:space="preserve">, полученная путём применения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5B56F7">
        <w:rPr>
          <w:rFonts w:ascii="Times New Roman" w:eastAsiaTheme="minorEastAsia" w:hAnsi="Times New Roman" w:cs="Times New Roman"/>
        </w:rPr>
        <w:t>-преобразования</w:t>
      </w:r>
    </w:p>
    <w:p w14:paraId="31BAA6A3" w14:textId="77777777" w:rsidR="00157F15" w:rsidRPr="004959AA" w:rsidRDefault="00157F15" w:rsidP="00157F15">
      <w:pPr>
        <w:spacing w:line="360" w:lineRule="auto"/>
        <w:rPr>
          <w:rFonts w:ascii="Times New Roman" w:eastAsiaTheme="minorEastAsia" w:hAnsi="Times New Roman" w:cs="Times New Roman"/>
          <w:i/>
        </w:rPr>
      </w:pPr>
      <w:r w:rsidRPr="005B56F7">
        <w:rPr>
          <w:rFonts w:ascii="Times New Roman" w:eastAsiaTheme="minorEastAsia" w:hAnsi="Times New Roman" w:cs="Times New Roman"/>
        </w:rPr>
        <w:t xml:space="preserve">Получить </w:t>
      </w:r>
      <m:oMath>
        <m:r>
          <w:rPr>
            <w:rFonts w:ascii="Cambria Math" w:hAnsi="Cambria Math" w:cs="Times New Roman"/>
          </w:rPr>
          <m:t>A</m:t>
        </m:r>
      </m:oMath>
      <w:r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4959A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</w:p>
    <w:p w14:paraId="60978DA2" w14:textId="29A926A7" w:rsidR="00157F15" w:rsidRDefault="00157F15" w:rsidP="00157F15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1</m:t>
        </m:r>
      </m:oMath>
      <w:r w:rsidRPr="004959AA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«Ошибка</w:t>
      </w:r>
      <w:r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 xml:space="preserve">≥ 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»</w:t>
      </w:r>
    </w:p>
    <w:p w14:paraId="31217890" w14:textId="67B0C3E3" w:rsidR="00157F15" w:rsidRDefault="00157F15" w:rsidP="00157F15">
      <w:pPr>
        <w:spacing w:line="360" w:lineRule="auto"/>
        <w:rPr>
          <w:rFonts w:ascii="Times New Roman" w:eastAsiaTheme="minorEastAsia" w:hAnsi="Times New Roman" w:cs="Times New Roman"/>
        </w:rPr>
      </w:pPr>
      <w:r w:rsidRPr="00DB1DC6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4959AA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>&lt;</m:t>
        </m:r>
        <m:r>
          <w:rPr>
            <w:rFonts w:ascii="Cambria Math" w:eastAsiaTheme="minorEastAsia" w:hAnsi="Cambria Math" w:cs="Times New Roman"/>
          </w:rPr>
          <m:t>k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</m:t>
        </m:r>
      </m:oMath>
      <w:r w:rsidRPr="004959AA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4959AA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«Ошибка</w:t>
      </w:r>
      <w:r w:rsidRPr="004959A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</w:rPr>
          <m:t>n</m:t>
        </m:r>
      </m:oMath>
      <w:r w:rsidRPr="004959AA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должен быть </w:t>
      </w:r>
      <m:oMath>
        <m:r>
          <w:rPr>
            <w:rFonts w:ascii="Cambria Math" w:eastAsiaTheme="minorEastAsia" w:hAnsi="Cambria Math" w:cs="Times New Roman"/>
          </w:rPr>
          <m:t xml:space="preserve">≥ </m:t>
        </m:r>
        <m:r>
          <w:rPr>
            <w:rFonts w:ascii="Cambria Math" w:eastAsiaTheme="minorEastAsia" w:hAnsi="Cambria Math" w:cs="Times New Roman"/>
          </w:rPr>
          <m:t>k</m:t>
        </m:r>
        <m:r>
          <w:rPr>
            <w:rFonts w:ascii="Cambria Math" w:eastAsiaTheme="minorEastAsia" w:hAnsi="Cambria Math" w:cs="Times New Roman"/>
          </w:rPr>
          <m:t>+</m:t>
        </m:r>
        <m:r>
          <w:rPr>
            <w:rFonts w:ascii="Cambria Math" w:eastAsiaTheme="minorEastAsia" w:hAnsi="Cambria Math" w:cs="Times New Roman"/>
          </w:rPr>
          <m:t>1</m:t>
        </m:r>
      </m:oMath>
      <w:r>
        <w:rPr>
          <w:rFonts w:ascii="Times New Roman" w:eastAsiaTheme="minorEastAsia" w:hAnsi="Times New Roman" w:cs="Times New Roman"/>
        </w:rPr>
        <w:t>»</w:t>
      </w:r>
    </w:p>
    <w:p w14:paraId="6C1AF7B0" w14:textId="3767887E" w:rsidR="00157F15" w:rsidRPr="00E13866" w:rsidRDefault="00157F15" w:rsidP="00157F15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Вычислить необходимые частичные суммы </w:t>
      </w:r>
      <w:r w:rsidR="00446358">
        <w:rPr>
          <w:rFonts w:ascii="Times New Roman" w:eastAsiaTheme="minorEastAsia" w:hAnsi="Times New Roman" w:cs="Times New Roman"/>
        </w:rPr>
        <w:t>(аналогично 23)</w:t>
      </w:r>
    </w:p>
    <w:p w14:paraId="619D10CC" w14:textId="5BB88A9F" w:rsidR="00157F15" w:rsidRPr="000E4B49" w:rsidRDefault="00157F15" w:rsidP="00157F15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382088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n</m:t>
        </m:r>
        <m:r>
          <w:rPr>
            <w:rFonts w:ascii="Cambria Math" w:eastAsiaTheme="minorEastAsia" w:hAnsi="Cambria Math" w:cs="Times New Roman"/>
          </w:rPr>
          <m:t xml:space="preserve"> + 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>+1</m:t>
        </m:r>
        <m:r>
          <w:rPr>
            <w:rFonts w:ascii="Cambria Math" w:eastAsiaTheme="minorEastAsia" w:hAnsi="Cambria Math" w:cs="Times New Roman"/>
          </w:rPr>
          <m:t xml:space="preserve"> ≥ </m:t>
        </m:r>
        <m:r>
          <w:rPr>
            <w:rFonts w:ascii="Cambria Math" w:eastAsiaTheme="minorEastAsia" w:hAnsi="Cambria Math" w:cs="Times New Roman"/>
          </w:rPr>
          <m:t>длина</m:t>
        </m:r>
        <m:r>
          <w:rPr>
            <w:rFonts w:ascii="Cambria Math" w:eastAsiaTheme="minorEastAsia" w:hAnsi="Cambria Math" w:cs="Times New Roman"/>
          </w:rPr>
          <m:t>(</m:t>
        </m:r>
        <m:r>
          <w:rPr>
            <w:rFonts w:ascii="Cambria Math" w:eastAsiaTheme="minorEastAsia" w:hAnsi="Cambria Math" w:cs="Times New Roman"/>
            <w:lang w:val="en-US"/>
          </w:rPr>
          <m:t>A</m:t>
        </m:r>
        <m:r>
          <w:rPr>
            <w:rFonts w:ascii="Cambria Math" w:eastAsiaTheme="minorEastAsia" w:hAnsi="Cambria Math" w:cs="Times New Roman"/>
          </w:rPr>
          <m:t>)</m:t>
        </m:r>
      </m:oMath>
      <w:r w:rsidRPr="00382088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4959AA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82088">
        <w:rPr>
          <w:rFonts w:ascii="Times New Roman" w:eastAsiaTheme="minorEastAsia" w:hAnsi="Times New Roman" w:cs="Times New Roman"/>
        </w:rPr>
        <w:t xml:space="preserve"> "Ошибка: недостаточно данных"</w:t>
      </w:r>
    </w:p>
    <w:p w14:paraId="619A57AC" w14:textId="77777777" w:rsidR="00157F15" w:rsidRPr="00E13866" w:rsidRDefault="00157F15" w:rsidP="00157F15">
      <w:pPr>
        <w:spacing w:line="360" w:lineRule="auto"/>
        <w:rPr>
          <w:rFonts w:ascii="Times New Roman" w:eastAsiaTheme="minorEastAsia" w:hAnsi="Times New Roman" w:cs="Times New Roman"/>
        </w:rPr>
      </w:pP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E13866">
        <w:rPr>
          <w:rFonts w:ascii="Times New Roman" w:eastAsiaTheme="minorEastAsia" w:hAnsi="Times New Roman" w:cs="Times New Roman"/>
        </w:rPr>
        <w:t>:</w:t>
      </w:r>
    </w:p>
    <w:p w14:paraId="79223B18" w14:textId="185F9BC5" w:rsidR="00157F15" w:rsidRPr="000E4B49" w:rsidRDefault="00157F15" w:rsidP="00157F15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Инициализировать</w:t>
      </w:r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br/>
        <w:t>Числитель</w:t>
      </w:r>
      <w:r w:rsidR="00661B71" w:rsidRPr="00BE3878">
        <w:rPr>
          <w:rFonts w:ascii="Times New Roman" w:eastAsiaTheme="minorEastAsia" w:hAnsi="Times New Roman" w:cs="Times New Roman"/>
        </w:rPr>
        <w:t xml:space="preserve">, </w:t>
      </w:r>
      <w:r>
        <w:rPr>
          <w:rFonts w:ascii="Times New Roman" w:eastAsiaTheme="minorEastAsia" w:hAnsi="Times New Roman" w:cs="Times New Roman"/>
        </w:rPr>
        <w:t>Знаменатель = 0</w:t>
      </w:r>
      <w:r w:rsidRPr="000E4B49">
        <w:rPr>
          <w:rFonts w:ascii="Times New Roman" w:eastAsiaTheme="minorEastAsia" w:hAnsi="Times New Roman" w:cs="Times New Roman"/>
        </w:rPr>
        <w:br/>
      </w:r>
      <w:r w:rsidRPr="000E4B49">
        <w:rPr>
          <w:rFonts w:ascii="Times New Roman" w:eastAsiaTheme="minorEastAsia" w:hAnsi="Times New Roman" w:cs="Times New Roman"/>
        </w:rPr>
        <w:tab/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for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j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от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0</m:t>
        </m:r>
      </m:oMath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до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</m:oMath>
      <w:r w:rsidRPr="000E4B49">
        <w:rPr>
          <w:rFonts w:ascii="Times New Roman" w:eastAsiaTheme="minorEastAsia" w:hAnsi="Times New Roman" w:cs="Times New Roman"/>
        </w:rPr>
        <w:t>:</w:t>
      </w:r>
    </w:p>
    <w:p w14:paraId="31421137" w14:textId="77777777" w:rsidR="00157F15" w:rsidRDefault="00157F15" w:rsidP="00157F15">
      <w:pPr>
        <w:spacing w:line="360" w:lineRule="auto"/>
        <w:rPr>
          <w:rFonts w:ascii="Times New Roman" w:eastAsiaTheme="minorEastAsia" w:hAnsi="Times New Roman" w:cs="Times New Roman"/>
          <w:b/>
          <w:bCs/>
        </w:rPr>
      </w:pPr>
      <w:r w:rsidRPr="000E4B49">
        <w:rPr>
          <w:rFonts w:ascii="Times New Roman" w:eastAsiaTheme="minorEastAsia" w:hAnsi="Times New Roman" w:cs="Times New Roman"/>
        </w:rPr>
        <w:tab/>
      </w:r>
      <w:r w:rsidRPr="000E4B49"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 w:rsidRPr="00240D8F">
        <w:rPr>
          <w:rFonts w:ascii="Times New Roman" w:eastAsiaTheme="minorEastAsia" w:hAnsi="Times New Roman" w:cs="Times New Roman"/>
          <w:b/>
          <w:bCs/>
          <w:lang w:val="en-US"/>
        </w:rPr>
        <w:t>if</w:t>
      </w:r>
      <w:r w:rsidRPr="00240D8F">
        <w:rPr>
          <w:rFonts w:ascii="Times New Roman" w:eastAsiaTheme="minorEastAsia" w:hAnsi="Times New Roman" w:cs="Times New Roman"/>
        </w:rPr>
        <w:t xml:space="preserve">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82088">
        <w:rPr>
          <w:rFonts w:ascii="Times New Roman" w:eastAsiaTheme="minorEastAsia" w:hAnsi="Times New Roman" w:cs="Times New Roman"/>
        </w:rPr>
        <w:t>[</w:t>
      </w:r>
      <w:r>
        <w:rPr>
          <w:rFonts w:ascii="Times New Roman" w:eastAsiaTheme="minorEastAsia" w:hAnsi="Times New Roman" w:cs="Times New Roman"/>
        </w:rPr>
        <w:t>текущий</w:t>
      </w:r>
      <w:r w:rsidRPr="00382088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индекс</w:t>
      </w:r>
      <w:r w:rsidRPr="00382088">
        <w:rPr>
          <w:rFonts w:ascii="Times New Roman" w:eastAsiaTheme="minorEastAsia" w:hAnsi="Times New Roman" w:cs="Times New Roman"/>
        </w:rPr>
        <w:t xml:space="preserve">] –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382088">
        <w:rPr>
          <w:rFonts w:ascii="Times New Roman" w:eastAsiaTheme="minorEastAsia" w:hAnsi="Times New Roman" w:cs="Times New Roman"/>
        </w:rPr>
        <w:t>[текущий индекс - 1]</w:t>
      </w:r>
      <w:r w:rsidRPr="00240D8F">
        <w:rPr>
          <w:rFonts w:ascii="Times New Roman" w:eastAsiaTheme="minorEastAsia" w:hAnsi="Times New Roman" w:cs="Times New Roman"/>
        </w:rPr>
        <w:t xml:space="preserve"> </w:t>
      </w:r>
      <w:r w:rsidRPr="00240D8F">
        <w:rPr>
          <w:rFonts w:ascii="Times New Roman" w:eastAsiaTheme="minorEastAsia" w:hAnsi="Times New Roman" w:cs="Times New Roman"/>
          <w:b/>
          <w:bCs/>
          <w:lang w:val="en-US"/>
        </w:rPr>
        <w:t>or</w:t>
      </w:r>
      <w:r w:rsidRPr="00240D8F">
        <w:rPr>
          <w:rFonts w:ascii="Times New Roman" w:eastAsiaTheme="minorEastAsia" w:hAnsi="Times New Roman" w:cs="Times New Roman"/>
          <w:b/>
          <w:bCs/>
        </w:rPr>
        <w:tab/>
      </w:r>
    </w:p>
    <w:p w14:paraId="4E9B2A72" w14:textId="44D840A0" w:rsidR="00157F15" w:rsidRPr="00240D8F" w:rsidRDefault="00157F15" w:rsidP="00157F15">
      <w:pPr>
        <w:spacing w:line="360" w:lineRule="auto"/>
        <w:ind w:left="2124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текущий</w:t>
      </w:r>
      <w:r w:rsidRPr="00240D8F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индекс = 0</w:t>
      </w:r>
      <w:r w:rsidRPr="00240D8F">
        <w:rPr>
          <w:rFonts w:ascii="Times New Roman" w:eastAsiaTheme="minorEastAsia" w:hAnsi="Times New Roman" w:cs="Times New Roman"/>
        </w:rPr>
        <w:t xml:space="preserve">: </w:t>
      </w:r>
      <w:r w:rsidRPr="00382088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382088">
        <w:rPr>
          <w:rFonts w:ascii="Times New Roman" w:eastAsiaTheme="minorEastAsia" w:hAnsi="Times New Roman" w:cs="Times New Roman"/>
        </w:rPr>
        <w:t xml:space="preserve"> «</w:t>
      </w:r>
      <w:r>
        <w:rPr>
          <w:rFonts w:ascii="Times New Roman" w:eastAsiaTheme="minorEastAsia" w:hAnsi="Times New Roman" w:cs="Times New Roman"/>
        </w:rPr>
        <w:t>Ошибка</w:t>
      </w:r>
      <w:r w:rsidRPr="00382088">
        <w:rPr>
          <w:rFonts w:ascii="Times New Roman" w:eastAsiaTheme="minorEastAsia" w:hAnsi="Times New Roman" w:cs="Times New Roman"/>
        </w:rPr>
        <w:t xml:space="preserve">: </w:t>
      </w:r>
      <w:r>
        <w:rPr>
          <w:rFonts w:ascii="Times New Roman" w:eastAsiaTheme="minorEastAsia" w:hAnsi="Times New Roman" w:cs="Times New Roman"/>
        </w:rPr>
        <w:t>нулевая разность</w:t>
      </w:r>
      <w:r w:rsidRPr="00382088">
        <w:rPr>
          <w:rFonts w:ascii="Times New Roman" w:eastAsiaTheme="minorEastAsia" w:hAnsi="Times New Roman" w:cs="Times New Roman"/>
        </w:rPr>
        <w:t>»</w:t>
      </w:r>
      <w:r w:rsidRPr="000E4B49">
        <w:rPr>
          <w:rFonts w:ascii="Times New Roman" w:eastAsiaTheme="minorEastAsia" w:hAnsi="Times New Roman" w:cs="Times New Roman"/>
        </w:rPr>
        <w:br/>
      </w:r>
      <w:r>
        <w:rPr>
          <w:rFonts w:ascii="Times New Roman" w:eastAsiaTheme="minorEastAsia" w:hAnsi="Times New Roman" w:cs="Times New Roman"/>
        </w:rPr>
        <w:t xml:space="preserve">Числитель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n+j+1</m:t>
                </m:r>
              </m:sub>
            </m:sSub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</w:rPr>
              <m:t>n+j</m:t>
            </m:r>
          </m:sub>
        </m:sSub>
      </m:oMath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</w:rPr>
        <w:t>#</w:t>
      </w:r>
      <w:r w:rsidRPr="000E4B49">
        <w:rPr>
          <w:rFonts w:ascii="Times New Roman" w:eastAsiaTheme="minorEastAsia" w:hAnsi="Times New Roman" w:cs="Times New Roman"/>
          <w:b/>
          <w:bCs/>
          <w:u w:val="single"/>
        </w:rPr>
        <w:t>(</w:t>
      </w:r>
      <w:r>
        <w:rPr>
          <w:rFonts w:ascii="Times New Roman" w:eastAsiaTheme="minorEastAsia" w:hAnsi="Times New Roman" w:cs="Times New Roman"/>
          <w:b/>
          <w:bCs/>
          <w:u w:val="single"/>
        </w:rPr>
        <w:t>5</w:t>
      </w:r>
      <w:r w:rsidR="005C6EBA" w:rsidRPr="005C6EBA">
        <w:rPr>
          <w:rFonts w:ascii="Times New Roman" w:eastAsiaTheme="minorEastAsia" w:hAnsi="Times New Roman" w:cs="Times New Roman"/>
          <w:b/>
          <w:bCs/>
          <w:u w:val="single"/>
        </w:rPr>
        <w:t>5</w:t>
      </w:r>
      <w:r w:rsidRPr="000E4B49">
        <w:rPr>
          <w:rFonts w:ascii="Times New Roman" w:eastAsiaTheme="minorEastAsia" w:hAnsi="Times New Roman" w:cs="Times New Roman"/>
          <w:b/>
          <w:bCs/>
          <w:u w:val="single"/>
        </w:rPr>
        <w:t>)</w:t>
      </w:r>
      <w:r>
        <w:rPr>
          <w:rFonts w:ascii="Times New Roman" w:eastAsiaTheme="minorEastAsia" w:hAnsi="Times New Roman" w:cs="Times New Roman"/>
        </w:rPr>
        <w:br/>
        <w:t xml:space="preserve">Знаменатель +=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-1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j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</w:rPr>
                  <m:t>k</m:t>
                </m:r>
              </m:e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j</m:t>
                </m:r>
              </m:e>
            </m:eqArr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n+j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n+k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k-1</m:t>
            </m:r>
          </m:sup>
        </m:sSup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n+j-1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n+j+1</m:t>
                </m:r>
              </m:sub>
            </m:sSub>
          </m:den>
        </m:f>
      </m:oMath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</w:rPr>
        <w:t>#</w:t>
      </w:r>
      <w:r w:rsidRPr="000E4B49">
        <w:rPr>
          <w:rFonts w:ascii="Times New Roman" w:eastAsiaTheme="minorEastAsia" w:hAnsi="Times New Roman" w:cs="Times New Roman"/>
          <w:b/>
          <w:bCs/>
          <w:u w:val="single"/>
        </w:rPr>
        <w:t>(</w:t>
      </w:r>
      <w:r>
        <w:rPr>
          <w:rFonts w:ascii="Times New Roman" w:eastAsiaTheme="minorEastAsia" w:hAnsi="Times New Roman" w:cs="Times New Roman"/>
          <w:b/>
          <w:bCs/>
          <w:u w:val="single"/>
        </w:rPr>
        <w:t>5</w:t>
      </w:r>
      <w:r w:rsidR="005C6EBA" w:rsidRPr="00FB7068">
        <w:rPr>
          <w:rFonts w:ascii="Times New Roman" w:eastAsiaTheme="minorEastAsia" w:hAnsi="Times New Roman" w:cs="Times New Roman"/>
          <w:b/>
          <w:bCs/>
          <w:u w:val="single"/>
        </w:rPr>
        <w:t>5</w:t>
      </w:r>
      <w:r w:rsidRPr="000E4B49">
        <w:rPr>
          <w:rFonts w:ascii="Times New Roman" w:eastAsiaTheme="minorEastAsia" w:hAnsi="Times New Roman" w:cs="Times New Roman"/>
          <w:b/>
          <w:bCs/>
          <w:u w:val="single"/>
        </w:rPr>
        <w:t>)</w:t>
      </w:r>
    </w:p>
    <w:p w14:paraId="31B82B7C" w14:textId="7A008C89" w:rsidR="00157F15" w:rsidRDefault="00157F15" w:rsidP="00157F15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  <w:lang w:val="en-US"/>
        </w:rPr>
        <w:t>i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f</w:t>
      </w:r>
      <w:r w:rsidRPr="000E4B49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Знаменатель </w:t>
      </w:r>
      <m:oMath>
        <m:r>
          <w:rPr>
            <w:rFonts w:ascii="Cambria Math" w:eastAsiaTheme="minorEastAsia" w:hAnsi="Cambria Math" w:cs="Times New Roman"/>
          </w:rPr>
          <m:t>≠</m:t>
        </m:r>
        <m:r>
          <w:rPr>
            <w:rFonts w:ascii="Cambria Math" w:eastAsiaTheme="minorEastAsia" w:hAnsi="Cambria Math" w:cs="Times New Roman"/>
          </w:rPr>
          <m:t>0</m:t>
        </m:r>
      </m:oMath>
      <w:r w:rsidRPr="000E4B49">
        <w:rPr>
          <w:rFonts w:ascii="Times New Roman" w:eastAsiaTheme="minorEastAsia" w:hAnsi="Times New Roman" w:cs="Times New Roman"/>
        </w:rPr>
        <w:t>:</w:t>
      </w:r>
      <w:r>
        <w:rPr>
          <w:rFonts w:ascii="Times New Roman" w:eastAsiaTheme="minorEastAsia" w:hAnsi="Times New Roman" w:cs="Times New Roman"/>
        </w:rPr>
        <w:t xml:space="preserve">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</m:oMath>
      <w:r>
        <w:rPr>
          <w:rFonts w:ascii="Times New Roman" w:eastAsiaTheme="minorEastAsia" w:hAnsi="Times New Roman" w:cs="Times New Roman"/>
        </w:rPr>
        <w:t xml:space="preserve"> Числитель </w:t>
      </w:r>
      <w:r w:rsidRPr="000E4B49">
        <w:rPr>
          <w:rFonts w:ascii="Times New Roman" w:eastAsiaTheme="minorEastAsia" w:hAnsi="Times New Roman" w:cs="Times New Roman"/>
        </w:rPr>
        <w:t>/</w:t>
      </w:r>
      <w:r>
        <w:rPr>
          <w:rFonts w:ascii="Times New Roman" w:eastAsiaTheme="minorEastAsia" w:hAnsi="Times New Roman" w:cs="Times New Roman"/>
        </w:rPr>
        <w:t xml:space="preserve"> Знаменатель</w:t>
      </w:r>
    </w:p>
    <w:p w14:paraId="0169063F" w14:textId="77777777" w:rsidR="00157F15" w:rsidRPr="000E4B49" w:rsidRDefault="00157F15" w:rsidP="00157F15">
      <w:pPr>
        <w:spacing w:line="360" w:lineRule="auto"/>
        <w:rPr>
          <w:rFonts w:ascii="Times New Roman" w:eastAsiaTheme="minorEastAsia" w:hAnsi="Times New Roman" w:cs="Times New Roman"/>
        </w:rPr>
      </w:pP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else</w:t>
      </w:r>
      <w:r w:rsidRPr="000E4B49">
        <w:rPr>
          <w:rFonts w:ascii="Times New Roman" w:eastAsiaTheme="minorEastAsia" w:hAnsi="Times New Roman" w:cs="Times New Roman"/>
        </w:rPr>
        <w:t xml:space="preserve">: </w:t>
      </w:r>
      <w:r w:rsidRPr="000E4B49">
        <w:rPr>
          <w:rFonts w:ascii="Times New Roman" w:eastAsiaTheme="minorEastAsia" w:hAnsi="Times New Roman" w:cs="Times New Roman"/>
          <w:b/>
          <w:bCs/>
          <w:lang w:val="en-US"/>
        </w:rPr>
        <w:t>return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>«</w:t>
      </w:r>
      <w:r w:rsidRPr="000E4B49">
        <w:rPr>
          <w:rFonts w:ascii="Times New Roman" w:eastAsiaTheme="minorEastAsia" w:hAnsi="Times New Roman" w:cs="Times New Roman"/>
        </w:rPr>
        <w:t>Ошибка: нулевой знаменатель</w:t>
      </w:r>
      <w:r>
        <w:rPr>
          <w:rFonts w:ascii="Times New Roman" w:eastAsiaTheme="minorEastAsia" w:hAnsi="Times New Roman" w:cs="Times New Roman"/>
        </w:rPr>
        <w:t>»</w:t>
      </w:r>
      <w:r w:rsidRPr="000E4B49">
        <w:rPr>
          <w:rFonts w:ascii="Times New Roman" w:eastAsiaTheme="minorEastAsia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 </w:t>
      </w:r>
    </w:p>
    <w:p w14:paraId="35215C54" w14:textId="37AA1BFD" w:rsidR="00157F15" w:rsidRPr="009B39F6" w:rsidRDefault="00157F15" w:rsidP="00157F15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>
        <w:rPr>
          <w:rFonts w:ascii="Times New Roman" w:eastAsiaTheme="minorEastAsia" w:hAnsi="Times New Roman" w:cs="Times New Roman"/>
          <w:i/>
          <w:iCs/>
          <w:u w:val="single"/>
          <w:lang w:val="en-US"/>
        </w:rPr>
        <w:t>5</w:t>
      </w:r>
      <w:r>
        <w:rPr>
          <w:rFonts w:ascii="Times New Roman" w:eastAsiaTheme="minorEastAsia" w:hAnsi="Times New Roman" w:cs="Times New Roman"/>
        </w:rPr>
        <w:t xml:space="preserve">. Псевдокод для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692E2B8C" w14:textId="65B82C61" w:rsidR="004A355A" w:rsidRPr="004A355A" w:rsidRDefault="004A355A" w:rsidP="004A355A">
      <w:pPr>
        <w:spacing w:line="360" w:lineRule="auto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D2A5D37" wp14:editId="3761A2AA">
                <wp:simplePos x="0" y="0"/>
                <wp:positionH relativeFrom="column">
                  <wp:posOffset>-165705</wp:posOffset>
                </wp:positionH>
                <wp:positionV relativeFrom="paragraph">
                  <wp:posOffset>-83097</wp:posOffset>
                </wp:positionV>
                <wp:extent cx="5953760" cy="903767"/>
                <wp:effectExtent l="0" t="0" r="27940" b="10795"/>
                <wp:wrapNone/>
                <wp:docPr id="1907316806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760" cy="9037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DE1E65" id="Прямоугольник 2" o:spid="_x0000_s1026" style="position:absolute;margin-left:-13.05pt;margin-top:-6.55pt;width:468.8pt;height:7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" filled="f" strokecolor="black [3213]" strokeweight="1pt"/>
            </w:pict>
          </mc:Fallback>
        </mc:AlternateContent>
      </w:r>
      <w:r w:rsidRPr="00ED460D">
        <w:rPr>
          <w:rFonts w:ascii="Times New Roman" w:eastAsiaTheme="minorEastAsia" w:hAnsi="Times New Roman" w:cs="Times New Roman"/>
          <w:b/>
          <w:bCs/>
        </w:rPr>
        <w:t>Вход</w:t>
      </w:r>
      <w:r w:rsidRPr="004A355A">
        <w:rPr>
          <w:rFonts w:ascii="Times New Roman" w:eastAsiaTheme="minorEastAsia" w:hAnsi="Times New Roman" w:cs="Times New Roman"/>
        </w:rPr>
        <w:t xml:space="preserve">: </w:t>
      </w:r>
      <m:oMath>
        <m:r>
          <w:rPr>
            <w:rFonts w:ascii="Cambria Math" w:eastAsiaTheme="minorEastAsia" w:hAnsi="Cambria Math" w:cs="Times New Roman"/>
            <w:lang w:val="en-US"/>
          </w:rPr>
          <m:t>A</m:t>
        </m:r>
      </m:oMath>
      <w:r w:rsidRPr="004A355A">
        <w:rPr>
          <w:rFonts w:ascii="Times New Roman" w:eastAsiaTheme="minorEastAsia" w:hAnsi="Times New Roman" w:cs="Times New Roman"/>
        </w:rPr>
        <w:t xml:space="preserve"> = </w:t>
      </w:r>
      <m:oMath>
        <m:nary>
          <m:naryPr>
            <m:chr m:val="∑"/>
            <m:limLoc m:val="undOvr"/>
            <m:grow m:val="1"/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lang w:val="en-US"/>
              </w:rPr>
              <m:t>m</m:t>
            </m:r>
            <m:r>
              <w:rPr>
                <w:rFonts w:ascii="Cambria Math" w:eastAsiaTheme="minorEastAsia" w:hAnsi="Cambria Math" w:cs="Times New Roman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n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lang w:val="en-US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e>
                    </m:d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m</m:t>
                    </m:r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+</m:t>
                    </m:r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lang w:val="en-US"/>
                  </w:rPr>
                  <m:t>m</m:t>
                </m:r>
              </m:den>
            </m:f>
          </m:e>
        </m:nary>
      </m:oMath>
      <w:r w:rsidRPr="004A355A">
        <w:rPr>
          <w:rFonts w:ascii="Times New Roman" w:eastAsiaTheme="minorEastAsia" w:hAnsi="Times New Roman" w:cs="Times New Roman"/>
        </w:rPr>
        <w:t xml:space="preserve">, </w:t>
      </w:r>
      <m:oMath>
        <m:r>
          <w:rPr>
            <w:rFonts w:ascii="Cambria Math" w:eastAsiaTheme="minorEastAsia" w:hAnsi="Cambria Math" w:cs="Times New Roman"/>
            <w:lang w:val="en-US"/>
          </w:rPr>
          <m:t>k</m:t>
        </m:r>
        <m:r>
          <w:rPr>
            <w:rFonts w:ascii="Cambria Math" w:eastAsiaTheme="minorEastAsia" w:hAnsi="Cambria Math" w:cs="Times New Roman"/>
          </w:rPr>
          <m:t xml:space="preserve"> = </m:t>
        </m:r>
        <m:r>
          <w:rPr>
            <w:rFonts w:ascii="Cambria Math" w:eastAsiaTheme="minorEastAsia" w:hAnsi="Cambria Math" w:cs="Times New Roman"/>
          </w:rPr>
          <m:t>1</m:t>
        </m:r>
        <m:r>
          <w:rPr>
            <w:rFonts w:ascii="Cambria Math" w:eastAsiaTheme="minorEastAsia" w:hAnsi="Cambria Math" w:cs="Times New Roman"/>
          </w:rPr>
          <m:t>,  n=</m:t>
        </m:r>
        <m:r>
          <w:rPr>
            <w:rFonts w:ascii="Cambria Math" w:eastAsiaTheme="minorEastAsia" w:hAnsi="Cambria Math" w:cs="Times New Roman"/>
          </w:rPr>
          <m:t>4</m:t>
        </m:r>
      </m:oMath>
    </w:p>
    <w:p w14:paraId="2B497C18" w14:textId="1DE60FFB" w:rsidR="004A355A" w:rsidRPr="003B5A24" w:rsidRDefault="004A355A" w:rsidP="004A355A">
      <w:pPr>
        <w:spacing w:line="360" w:lineRule="auto"/>
        <w:rPr>
          <w:rFonts w:ascii="Times New Roman" w:eastAsiaTheme="minorEastAsia" w:hAnsi="Times New Roman" w:cs="Times New Roman"/>
          <w:lang w:val="en-US"/>
        </w:rPr>
      </w:pPr>
      <w:r w:rsidRPr="009B39F6">
        <w:rPr>
          <w:rFonts w:ascii="Times New Roman" w:eastAsiaTheme="minorEastAsia" w:hAnsi="Times New Roman" w:cs="Times New Roman"/>
          <w:b/>
          <w:bCs/>
        </w:rPr>
        <w:t>Выход</w:t>
      </w:r>
      <w:r w:rsidRPr="009B39F6">
        <w:rPr>
          <w:rFonts w:ascii="Times New Roman" w:eastAsiaTheme="minorEastAsia" w:hAnsi="Times New Roman" w:cs="Times New Roman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Pr="009B39F6">
        <w:rPr>
          <w:rFonts w:ascii="Times New Roman" w:eastAsiaTheme="minorEastAsia" w:hAnsi="Times New Roman" w:cs="Times New Roman"/>
        </w:rPr>
        <w:t xml:space="preserve"> = </w:t>
      </w:r>
      <w:r w:rsidR="00424009">
        <w:rPr>
          <w:rFonts w:ascii="Times New Roman" w:eastAsiaTheme="minorEastAsia" w:hAnsi="Times New Roman" w:cs="Times New Roman"/>
        </w:rPr>
        <w:t>0</w:t>
      </w:r>
      <w:r w:rsidRPr="00C56758">
        <w:rPr>
          <w:rFonts w:ascii="Times New Roman" w:eastAsiaTheme="minorEastAsia" w:hAnsi="Times New Roman" w:cs="Times New Roman"/>
        </w:rPr>
        <w:t>.</w:t>
      </w:r>
      <w:r w:rsidR="00424009">
        <w:rPr>
          <w:rFonts w:ascii="Times New Roman" w:eastAsiaTheme="minorEastAsia" w:hAnsi="Times New Roman" w:cs="Times New Roman"/>
        </w:rPr>
        <w:t>6806</w:t>
      </w:r>
    </w:p>
    <w:p w14:paraId="5F32667E" w14:textId="6E72172F" w:rsidR="00157F15" w:rsidRDefault="00157F15" w:rsidP="00157F15">
      <w:pPr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9B39F6">
        <w:rPr>
          <w:rFonts w:ascii="Times New Roman" w:eastAsiaTheme="minorEastAsia" w:hAnsi="Times New Roman" w:cs="Times New Roman"/>
          <w:i/>
          <w:iCs/>
          <w:u w:val="single"/>
        </w:rPr>
        <w:t xml:space="preserve">Рисунок </w:t>
      </w:r>
      <w:r w:rsidRPr="00157F15">
        <w:rPr>
          <w:rFonts w:ascii="Times New Roman" w:eastAsiaTheme="minorEastAsia" w:hAnsi="Times New Roman" w:cs="Times New Roman"/>
          <w:i/>
          <w:iCs/>
          <w:u w:val="single"/>
        </w:rPr>
        <w:t>6</w:t>
      </w:r>
      <w:r>
        <w:rPr>
          <w:rFonts w:ascii="Times New Roman" w:eastAsiaTheme="minorEastAsia" w:hAnsi="Times New Roman" w:cs="Times New Roman"/>
        </w:rPr>
        <w:t>. Пример применения</w:t>
      </w:r>
      <w:r w:rsidRPr="00D24ADD">
        <w:rPr>
          <w:rFonts w:ascii="Cambria Math" w:eastAsiaTheme="minorEastAsia" w:hAnsi="Cambria Math" w:cs="Times New Roman"/>
          <w:i/>
        </w:rPr>
        <w:t xml:space="preserve"> </w:t>
      </w:r>
      <m:oMath>
        <m:r>
          <w:rPr>
            <w:rFonts w:ascii="Cambria Math" w:eastAsiaTheme="minorEastAsia" w:hAnsi="Cambria Math" w:cs="Times New Roman"/>
          </w:rPr>
          <m:t>v</m:t>
        </m:r>
      </m:oMath>
      <w:r w:rsidRPr="002D7F33">
        <w:rPr>
          <w:rFonts w:ascii="Times New Roman" w:eastAsiaTheme="minorEastAsia" w:hAnsi="Times New Roman" w:cs="Times New Roman"/>
        </w:rPr>
        <w:t>-</w:t>
      </w:r>
      <w:r>
        <w:rPr>
          <w:rFonts w:ascii="Times New Roman" w:eastAsiaTheme="minorEastAsia" w:hAnsi="Times New Roman" w:cs="Times New Roman"/>
        </w:rPr>
        <w:t>преобразования.</w:t>
      </w:r>
    </w:p>
    <w:p w14:paraId="3BC34C73" w14:textId="77777777" w:rsidR="00C56758" w:rsidRDefault="00C56758" w:rsidP="00C56758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</w:p>
    <w:p w14:paraId="1E44E466" w14:textId="5B4B16C1" w:rsidR="00184F15" w:rsidRPr="00377F2B" w:rsidRDefault="00C56758" w:rsidP="00C56758">
      <w:pPr>
        <w:spacing w:line="360" w:lineRule="auto"/>
        <w:ind w:left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И</w:t>
      </w:r>
      <w:r w:rsidR="00184F15" w:rsidRPr="00377F2B">
        <w:rPr>
          <w:rFonts w:ascii="Times New Roman" w:eastAsiaTheme="minorEastAsia" w:hAnsi="Times New Roman" w:cs="Times New Roman"/>
        </w:rPr>
        <w:t xml:space="preserve">спользуя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</w:rPr>
              <m:t>kn</m:t>
            </m:r>
          </m:sub>
        </m:sSub>
      </m:oMath>
      <w:r w:rsidR="00184F15" w:rsidRPr="00377F2B">
        <w:rPr>
          <w:rFonts w:ascii="Times New Roman" w:eastAsiaTheme="minorEastAsia" w:hAnsi="Times New Roman" w:cs="Times New Roman"/>
        </w:rPr>
        <w:t xml:space="preserve">, определяем </w:t>
      </w:r>
      <w:r w:rsidR="00184F15" w:rsidRPr="00377F2B">
        <w:rPr>
          <w:rFonts w:ascii="Times New Roman" w:eastAsiaTheme="minorEastAsia" w:hAnsi="Times New Roman" w:cs="Times New Roman"/>
          <w:i/>
          <w:iCs/>
          <w:lang w:val="en-US"/>
        </w:rPr>
        <w:t>v</w:t>
      </w:r>
      <w:r w:rsidR="00184F15" w:rsidRPr="00377F2B">
        <w:rPr>
          <w:rFonts w:ascii="Times New Roman" w:eastAsiaTheme="minorEastAsia" w:hAnsi="Times New Roman" w:cs="Times New Roman"/>
        </w:rPr>
        <w:t>-преобразования</w:t>
      </w:r>
    </w:p>
    <w:p w14:paraId="1D04EEC8" w14:textId="4DFE78A0" w:rsidR="00184F15" w:rsidRPr="00377F2B" w:rsidRDefault="00000000" w:rsidP="00184F15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kn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>,</m:t>
              </m:r>
              <m:r>
                <w:rPr>
                  <w:rFonts w:ascii="Cambria Math" w:eastAsiaTheme="minorEastAsia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56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614926B3" w14:textId="583F85AC" w:rsidR="00184F15" w:rsidRPr="00377F2B" w:rsidRDefault="00000000" w:rsidP="00184F15">
      <w:pPr>
        <w:spacing w:line="360" w:lineRule="auto"/>
        <w:ind w:firstLine="708"/>
        <w:rPr>
          <w:rFonts w:ascii="Times New Roman" w:eastAsiaTheme="minorEastAsia" w:hAnsi="Times New Roman" w:cs="Times New Roman"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A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n1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.#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57</m:t>
                  </m:r>
                </m:e>
              </m:d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</m:eqArr>
        </m:oMath>
      </m:oMathPara>
    </w:p>
    <w:p w14:paraId="084076F4" w14:textId="3D147AFD" w:rsidR="00184F15" w:rsidRPr="00702875" w:rsidRDefault="00184F15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Также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Pr="00377F2B">
        <w:rPr>
          <w:rFonts w:ascii="Times New Roman" w:eastAsiaTheme="minorEastAsia" w:hAnsi="Times New Roman" w:cs="Times New Roman"/>
        </w:rPr>
        <w:t xml:space="preserve">-преобразования имеют свойства (34) и (35), и они регулярны для последовательностей, сгенерированных как частичные суммы чередующихся рядов. 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="00B8206A" w:rsidRPr="00377F2B">
        <w:rPr>
          <w:rFonts w:ascii="Times New Roman" w:eastAsiaTheme="minorEastAsia" w:hAnsi="Times New Roman" w:cs="Times New Roman"/>
        </w:rPr>
        <w:t xml:space="preserve">-преобразования так же хороши, как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="00B8206A" w:rsidRPr="00377F2B">
        <w:rPr>
          <w:rFonts w:ascii="Times New Roman" w:eastAsiaTheme="minorEastAsia" w:hAnsi="Times New Roman" w:cs="Times New Roman"/>
        </w:rPr>
        <w:t xml:space="preserve">- или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="00B8206A" w:rsidRPr="00377F2B">
        <w:rPr>
          <w:rFonts w:ascii="Times New Roman" w:eastAsiaTheme="minorEastAsia" w:hAnsi="Times New Roman" w:cs="Times New Roman"/>
        </w:rPr>
        <w:t xml:space="preserve">-, разница же заключается в том, что они хороши для обоих типов рядов. </w:t>
      </w:r>
    </w:p>
    <w:p w14:paraId="1552C5A9" w14:textId="77777777" w:rsidR="00DB1DC6" w:rsidRPr="00702875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0050E630" w14:textId="77777777" w:rsidR="00DB1DC6" w:rsidRPr="00702875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76C58180" w14:textId="77777777" w:rsidR="00DB1DC6" w:rsidRPr="00702875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0B04C0B3" w14:textId="77777777" w:rsidR="00DB1DC6" w:rsidRPr="00702875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3DA142A2" w14:textId="77777777" w:rsidR="00DB1DC6" w:rsidRPr="00702875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27FD3E05" w14:textId="77777777" w:rsidR="00DB1DC6" w:rsidRPr="00702875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10575981" w14:textId="77777777" w:rsidR="00DB1DC6" w:rsidRPr="00702875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57A0F2F6" w14:textId="77777777" w:rsidR="00DB1DC6" w:rsidRPr="00702875" w:rsidRDefault="00DB1DC6" w:rsidP="00DB1DC6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6DCC7492" w14:textId="77777777" w:rsidR="00DB1DC6" w:rsidRPr="00DB1DC6" w:rsidRDefault="00DB1DC6" w:rsidP="00184F15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0D5E3B05" w14:textId="77777777" w:rsidR="0014170B" w:rsidRPr="00DB1DC6" w:rsidRDefault="0014170B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2016A863" w14:textId="77777777" w:rsidR="009878D2" w:rsidRPr="00DB1DC6" w:rsidRDefault="009878D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521D817E" w14:textId="77777777" w:rsidR="009878D2" w:rsidRPr="00DB1DC6" w:rsidRDefault="009878D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2D448028" w14:textId="77777777" w:rsidR="009878D2" w:rsidRPr="00DB1DC6" w:rsidRDefault="009878D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1FF318A1" w14:textId="77777777" w:rsidR="003F6282" w:rsidRPr="00702875" w:rsidRDefault="003F628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65E1CFBF" w14:textId="77777777" w:rsidR="003F6282" w:rsidRPr="00702875" w:rsidRDefault="003F6282" w:rsidP="003C37B9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2D9C8636" w14:textId="34E341C0" w:rsidR="00B8206A" w:rsidRPr="00377F2B" w:rsidRDefault="0014170B" w:rsidP="00B8206A">
      <w:pPr>
        <w:tabs>
          <w:tab w:val="left" w:pos="2011"/>
        </w:tabs>
        <w:spacing w:line="360" w:lineRule="auto"/>
        <w:jc w:val="center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lastRenderedPageBreak/>
        <w:t>Заключение</w:t>
      </w:r>
    </w:p>
    <w:p w14:paraId="3D7BE535" w14:textId="45FE3276" w:rsidR="00B8206A" w:rsidRPr="00377F2B" w:rsidRDefault="00B8206A" w:rsidP="00B8206A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>П</w:t>
      </w:r>
      <w:r w:rsidR="005E20DE" w:rsidRPr="00377F2B">
        <w:rPr>
          <w:rFonts w:ascii="Times New Roman" w:eastAsiaTheme="minorEastAsia" w:hAnsi="Times New Roman" w:cs="Times New Roman"/>
        </w:rPr>
        <w:t>олученные п</w:t>
      </w:r>
      <w:r w:rsidRPr="00377F2B">
        <w:rPr>
          <w:rFonts w:ascii="Times New Roman" w:eastAsiaTheme="minorEastAsia" w:hAnsi="Times New Roman" w:cs="Times New Roman"/>
        </w:rPr>
        <w:t xml:space="preserve">реобразования могут быть применены к вычислению бесконечных интегралов от осциллирующих функций путём интегрирования между нулями функции, а затем преобразования полученного чередующегося ряда. Также, как другое применение, можно упомянуть улучшение простой численной интеграции. </w:t>
      </w:r>
    </w:p>
    <w:p w14:paraId="13E42DF3" w14:textId="11BDE80D" w:rsidR="00B8206A" w:rsidRPr="00377F2B" w:rsidRDefault="00B8206A" w:rsidP="00B8206A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Во многих случаях последовательность будет монотонной, и тогда обычные методы для ускорения сходимости не так эффективны. Но тогда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u</w:t>
      </w:r>
      <w:r w:rsidRPr="00377F2B">
        <w:rPr>
          <w:rFonts w:ascii="Times New Roman" w:eastAsiaTheme="minorEastAsia" w:hAnsi="Times New Roman" w:cs="Times New Roman"/>
        </w:rPr>
        <w:t xml:space="preserve">- или </w:t>
      </w:r>
      <w:r w:rsidRPr="00377F2B">
        <w:rPr>
          <w:rFonts w:ascii="Times New Roman" w:eastAsiaTheme="minorEastAsia" w:hAnsi="Times New Roman" w:cs="Times New Roman"/>
          <w:i/>
          <w:iCs/>
          <w:lang w:val="en-US"/>
        </w:rPr>
        <w:t>v</w:t>
      </w:r>
      <w:r w:rsidRPr="00377F2B">
        <w:rPr>
          <w:rFonts w:ascii="Times New Roman" w:eastAsiaTheme="minorEastAsia" w:hAnsi="Times New Roman" w:cs="Times New Roman"/>
        </w:rPr>
        <w:t>-преобразование должно быть подходящим.</w:t>
      </w:r>
    </w:p>
    <w:p w14:paraId="2109970A" w14:textId="1220494C" w:rsidR="00B8206A" w:rsidRPr="00377F2B" w:rsidRDefault="00B8206A" w:rsidP="00B8206A">
      <w:pPr>
        <w:tabs>
          <w:tab w:val="left" w:pos="2011"/>
        </w:tabs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Преобразования </w:t>
      </w:r>
      <m:oMath>
        <m:r>
          <w:rPr>
            <w:rFonts w:ascii="Cambria Math" w:eastAsiaTheme="minorEastAsia" w:hAnsi="Cambria Math" w:cs="Times New Roman"/>
            <w:lang w:val="en-US"/>
          </w:rPr>
          <m:t>t</m:t>
        </m:r>
      </m:oMath>
      <w:r w:rsidRPr="00377F2B">
        <w:rPr>
          <w:rFonts w:ascii="Times New Roman" w:eastAsiaTheme="minorEastAsia" w:hAnsi="Times New Roman" w:cs="Times New Roman"/>
        </w:rPr>
        <w:t xml:space="preserve">-, </w:t>
      </w:r>
      <m:oMath>
        <m:r>
          <w:rPr>
            <w:rFonts w:ascii="Cambria Math" w:eastAsiaTheme="minorEastAsia" w:hAnsi="Cambria Math" w:cs="Times New Roman"/>
            <w:lang w:val="en-US"/>
          </w:rPr>
          <m:t>u</m:t>
        </m:r>
      </m:oMath>
      <w:r w:rsidRPr="00377F2B">
        <w:rPr>
          <w:rFonts w:ascii="Times New Roman" w:eastAsiaTheme="minorEastAsia" w:hAnsi="Times New Roman" w:cs="Times New Roman"/>
        </w:rPr>
        <w:t xml:space="preserve">-, </w:t>
      </w:r>
      <m:oMath>
        <m:r>
          <w:rPr>
            <w:rFonts w:ascii="Cambria Math" w:eastAsiaTheme="minorEastAsia" w:hAnsi="Cambria Math" w:cs="Times New Roman"/>
            <w:lang w:val="en-US"/>
          </w:rPr>
          <m:t>v</m:t>
        </m:r>
      </m:oMath>
      <w:r w:rsidRPr="00377F2B">
        <w:rPr>
          <w:rFonts w:ascii="Times New Roman" w:eastAsiaTheme="minorEastAsia" w:hAnsi="Times New Roman" w:cs="Times New Roman"/>
        </w:rPr>
        <w:t xml:space="preserve">- могут быть использованы для генерации рациональных аппроксимаций функций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F1782E" w:rsidRPr="00377F2B">
        <w:rPr>
          <w:rFonts w:ascii="Times New Roman" w:eastAsiaTheme="minorEastAsia" w:hAnsi="Times New Roman" w:cs="Times New Roman"/>
        </w:rPr>
        <w:t xml:space="preserve">, имеющих формальные разложения в степенные ряды. При определённых условиях эти аппроксимации превосходят сопоставимые члены таблицы Паде функции </w:t>
      </w:r>
      <m:oMath>
        <m:r>
          <w:rPr>
            <w:rFonts w:ascii="Cambria Math" w:eastAsiaTheme="minorEastAsia" w:hAnsi="Cambria Math" w:cs="Times New Roman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z</m:t>
            </m:r>
          </m:e>
        </m:d>
      </m:oMath>
      <w:r w:rsidR="00F1782E" w:rsidRPr="00377F2B">
        <w:rPr>
          <w:rFonts w:ascii="Times New Roman" w:eastAsiaTheme="minorEastAsia" w:hAnsi="Times New Roman" w:cs="Times New Roman"/>
        </w:rPr>
        <w:t xml:space="preserve">. </w:t>
      </w:r>
    </w:p>
    <w:p w14:paraId="6B983F43" w14:textId="77777777" w:rsidR="00F1782E" w:rsidRPr="00377F2B" w:rsidRDefault="00F1782E" w:rsidP="00F1782E">
      <w:pPr>
        <w:tabs>
          <w:tab w:val="left" w:pos="2011"/>
        </w:tabs>
        <w:spacing w:line="360" w:lineRule="auto"/>
        <w:rPr>
          <w:rFonts w:ascii="Times New Roman" w:eastAsiaTheme="minorEastAsia" w:hAnsi="Times New Roman" w:cs="Times New Roman"/>
        </w:rPr>
      </w:pPr>
    </w:p>
    <w:p w14:paraId="5C48E8D8" w14:textId="33047438" w:rsidR="00184F15" w:rsidRPr="00377F2B" w:rsidRDefault="00184F15" w:rsidP="00E17A73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 </w:t>
      </w:r>
    </w:p>
    <w:p w14:paraId="6DBACD65" w14:textId="77777777" w:rsidR="00E17A73" w:rsidRPr="00377F2B" w:rsidRDefault="00E17A73" w:rsidP="00E17A73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</w:p>
    <w:p w14:paraId="65C57F77" w14:textId="479B10EC" w:rsidR="001C775A" w:rsidRPr="00377F2B" w:rsidRDefault="001C775A" w:rsidP="001C775A">
      <w:pPr>
        <w:spacing w:line="360" w:lineRule="auto"/>
        <w:ind w:firstLine="708"/>
        <w:rPr>
          <w:rFonts w:ascii="Times New Roman" w:eastAsiaTheme="minorEastAsia" w:hAnsi="Times New Roman" w:cs="Times New Roman"/>
        </w:rPr>
      </w:pPr>
      <w:r w:rsidRPr="00377F2B">
        <w:rPr>
          <w:rFonts w:ascii="Times New Roman" w:eastAsiaTheme="minorEastAsia" w:hAnsi="Times New Roman" w:cs="Times New Roman"/>
        </w:rPr>
        <w:t xml:space="preserve">  </w:t>
      </w:r>
    </w:p>
    <w:p w14:paraId="75EDFA1B" w14:textId="77777777" w:rsidR="00DF4AFC" w:rsidRPr="00377F2B" w:rsidRDefault="00DF4AFC" w:rsidP="00593A2C">
      <w:pPr>
        <w:spacing w:line="360" w:lineRule="auto"/>
        <w:jc w:val="center"/>
        <w:rPr>
          <w:rFonts w:ascii="Times New Roman" w:hAnsi="Times New Roman" w:cs="Times New Roman"/>
        </w:rPr>
      </w:pPr>
    </w:p>
    <w:p w14:paraId="4566C260" w14:textId="77777777" w:rsidR="00DF4AFC" w:rsidRPr="00377F2B" w:rsidRDefault="00DF4AFC" w:rsidP="00593A2C">
      <w:pPr>
        <w:spacing w:line="360" w:lineRule="auto"/>
        <w:jc w:val="center"/>
        <w:rPr>
          <w:rFonts w:ascii="Times New Roman" w:hAnsi="Times New Roman" w:cs="Times New Roman"/>
        </w:rPr>
      </w:pPr>
    </w:p>
    <w:p w14:paraId="3B385A34" w14:textId="40E640C1" w:rsidR="00585426" w:rsidRDefault="00585426" w:rsidP="008D41C0">
      <w:pPr>
        <w:rPr>
          <w:rFonts w:ascii="Times New Roman" w:hAnsi="Times New Roman" w:cs="Times New Roman"/>
        </w:rPr>
      </w:pPr>
    </w:p>
    <w:p w14:paraId="5F5C2B09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0B8F0659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744C61E8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212D3194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1DF2A523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5DA5B74A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6AC63D6A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71571D12" w14:textId="77777777" w:rsidR="00585426" w:rsidRDefault="00585426" w:rsidP="008D41C0">
      <w:pPr>
        <w:rPr>
          <w:rFonts w:ascii="Times New Roman" w:hAnsi="Times New Roman" w:cs="Times New Roman"/>
        </w:rPr>
      </w:pPr>
    </w:p>
    <w:p w14:paraId="40072F86" w14:textId="5E8B9F7E" w:rsidR="00585426" w:rsidRDefault="00585426" w:rsidP="008D41C0">
      <w:pPr>
        <w:rPr>
          <w:rFonts w:ascii="Times New Roman" w:hAnsi="Times New Roman" w:cs="Times New Roman"/>
        </w:rPr>
      </w:pPr>
    </w:p>
    <w:p w14:paraId="20C88CA9" w14:textId="77777777" w:rsidR="00D03C82" w:rsidRPr="00585426" w:rsidRDefault="00D03C82" w:rsidP="008D41C0">
      <w:pPr>
        <w:rPr>
          <w:rFonts w:ascii="Times New Roman" w:hAnsi="Times New Roman" w:cs="Times New Roman"/>
        </w:rPr>
      </w:pPr>
    </w:p>
    <w:p w14:paraId="600D040C" w14:textId="6C77AA0A" w:rsidR="009B6E93" w:rsidRDefault="00D713A1" w:rsidP="009B6E93">
      <w:pPr>
        <w:jc w:val="center"/>
        <w:rPr>
          <w:rFonts w:ascii="Times New Roman" w:hAnsi="Times New Roman" w:cs="Times New Roman"/>
          <w:lang w:val="en-US"/>
        </w:rPr>
      </w:pPr>
      <w:r w:rsidRPr="00377F2B">
        <w:rPr>
          <w:rFonts w:ascii="Times New Roman" w:hAnsi="Times New Roman" w:cs="Times New Roman"/>
        </w:rPr>
        <w:lastRenderedPageBreak/>
        <w:t>Список литературы</w:t>
      </w:r>
    </w:p>
    <w:p w14:paraId="39328A9C" w14:textId="77777777" w:rsidR="009B6E93" w:rsidRPr="00377F2B" w:rsidRDefault="009B6E93" w:rsidP="009B6E93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lang w:val="en-US"/>
        </w:rPr>
      </w:pPr>
      <w:r w:rsidRPr="00377F2B">
        <w:rPr>
          <w:rFonts w:ascii="Times New Roman" w:eastAsiaTheme="minorEastAsia" w:hAnsi="Times New Roman" w:cs="Times New Roman"/>
          <w:iCs/>
          <w:lang w:val="en-US"/>
        </w:rPr>
        <w:t>Development of non-linear transformations for improving convergence of sequences // International Journal of Computer Mathematics // Levin D. A. - 1972. – P. 371-388.</w:t>
      </w:r>
    </w:p>
    <w:p w14:paraId="42238419" w14:textId="4A704681" w:rsidR="00EE7275" w:rsidRPr="00EE7275" w:rsidRDefault="009B6E93" w:rsidP="00EE7275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lang w:val="en-US"/>
        </w:rPr>
      </w:pPr>
      <w:r w:rsidRPr="009B6E93">
        <w:rPr>
          <w:rFonts w:ascii="Times New Roman" w:eastAsiaTheme="minorEastAsia" w:hAnsi="Times New Roman" w:cs="Times New Roman"/>
          <w:iCs/>
          <w:lang w:val="en-US"/>
        </w:rPr>
        <w:t>Non-Linear Transformations of Divergent and Slowly Convergent Sequences // Shanks D. C. – 1955. – P. 1-42.</w:t>
      </w:r>
    </w:p>
    <w:p w14:paraId="4D05B11D" w14:textId="3527FB97" w:rsidR="00EE7275" w:rsidRPr="00EE7275" w:rsidRDefault="00EE7275" w:rsidP="00EE7275">
      <w:pPr>
        <w:numPr>
          <w:ilvl w:val="0"/>
          <w:numId w:val="4"/>
        </w:numPr>
        <w:rPr>
          <w:rFonts w:ascii="Times New Roman" w:eastAsiaTheme="minorEastAsia" w:hAnsi="Times New Roman" w:cs="Times New Roman"/>
          <w:iCs/>
          <w:lang w:val="en-US"/>
        </w:rPr>
      </w:pPr>
      <w:r>
        <w:rPr>
          <w:rFonts w:ascii="Times New Roman" w:eastAsiaTheme="minorEastAsia" w:hAnsi="Times New Roman" w:cs="Times New Roman"/>
          <w:iCs/>
          <w:lang w:val="en-US"/>
        </w:rPr>
        <w:t>A continuous Euler transformation and its application to the Fourier transform of a slowly decaying function // Journal of Computational and Applied Mathematics // Ooura T. – 2001. – P. 259-270.</w:t>
      </w:r>
    </w:p>
    <w:sectPr w:rsidR="00EE7275" w:rsidRPr="00EE7275" w:rsidSect="002415B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531C1"/>
    <w:multiLevelType w:val="multilevel"/>
    <w:tmpl w:val="0C604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917DF"/>
    <w:multiLevelType w:val="multilevel"/>
    <w:tmpl w:val="16C4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1741FF"/>
    <w:multiLevelType w:val="hybridMultilevel"/>
    <w:tmpl w:val="1D640974"/>
    <w:lvl w:ilvl="0" w:tplc="29E0CFEE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7F27EF"/>
    <w:multiLevelType w:val="multilevel"/>
    <w:tmpl w:val="465A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89818">
    <w:abstractNumId w:val="0"/>
  </w:num>
  <w:num w:numId="2" w16cid:durableId="1132746021">
    <w:abstractNumId w:val="3"/>
  </w:num>
  <w:num w:numId="3" w16cid:durableId="2061662144">
    <w:abstractNumId w:val="2"/>
  </w:num>
  <w:num w:numId="4" w16cid:durableId="7540573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BB"/>
    <w:rsid w:val="00005FD3"/>
    <w:rsid w:val="00036659"/>
    <w:rsid w:val="00043159"/>
    <w:rsid w:val="00052842"/>
    <w:rsid w:val="00056D4F"/>
    <w:rsid w:val="00072818"/>
    <w:rsid w:val="00075512"/>
    <w:rsid w:val="000765ED"/>
    <w:rsid w:val="000C29CE"/>
    <w:rsid w:val="000D1F16"/>
    <w:rsid w:val="000D5C1D"/>
    <w:rsid w:val="000E0B74"/>
    <w:rsid w:val="000E4B49"/>
    <w:rsid w:val="0014170B"/>
    <w:rsid w:val="00157F15"/>
    <w:rsid w:val="001849D9"/>
    <w:rsid w:val="00184F15"/>
    <w:rsid w:val="00193CEE"/>
    <w:rsid w:val="001C775A"/>
    <w:rsid w:val="00240988"/>
    <w:rsid w:val="00240D8F"/>
    <w:rsid w:val="002415BB"/>
    <w:rsid w:val="0024362F"/>
    <w:rsid w:val="002734F2"/>
    <w:rsid w:val="002863AF"/>
    <w:rsid w:val="002B0F76"/>
    <w:rsid w:val="002C6A4F"/>
    <w:rsid w:val="002D7F33"/>
    <w:rsid w:val="0034100A"/>
    <w:rsid w:val="00353E45"/>
    <w:rsid w:val="00377F2B"/>
    <w:rsid w:val="00382088"/>
    <w:rsid w:val="003A05C4"/>
    <w:rsid w:val="003B5A24"/>
    <w:rsid w:val="003C37B9"/>
    <w:rsid w:val="003C6431"/>
    <w:rsid w:val="003E5B1C"/>
    <w:rsid w:val="003F6282"/>
    <w:rsid w:val="00406449"/>
    <w:rsid w:val="004117CF"/>
    <w:rsid w:val="00424009"/>
    <w:rsid w:val="00446358"/>
    <w:rsid w:val="00446B6F"/>
    <w:rsid w:val="00463011"/>
    <w:rsid w:val="0048674B"/>
    <w:rsid w:val="004959AA"/>
    <w:rsid w:val="00495E93"/>
    <w:rsid w:val="004A355A"/>
    <w:rsid w:val="004B30CF"/>
    <w:rsid w:val="004B3C65"/>
    <w:rsid w:val="004E6D6F"/>
    <w:rsid w:val="004F3192"/>
    <w:rsid w:val="00502194"/>
    <w:rsid w:val="0053197C"/>
    <w:rsid w:val="00560F78"/>
    <w:rsid w:val="00573B57"/>
    <w:rsid w:val="00585426"/>
    <w:rsid w:val="00593A2C"/>
    <w:rsid w:val="005B2D14"/>
    <w:rsid w:val="005B56F7"/>
    <w:rsid w:val="005C56B1"/>
    <w:rsid w:val="005C6EBA"/>
    <w:rsid w:val="005E20DE"/>
    <w:rsid w:val="005F757C"/>
    <w:rsid w:val="006022F7"/>
    <w:rsid w:val="00654DD7"/>
    <w:rsid w:val="00661B71"/>
    <w:rsid w:val="00692C80"/>
    <w:rsid w:val="006952FE"/>
    <w:rsid w:val="006B46F7"/>
    <w:rsid w:val="006C25AC"/>
    <w:rsid w:val="006E3D32"/>
    <w:rsid w:val="00702875"/>
    <w:rsid w:val="00717287"/>
    <w:rsid w:val="0079182A"/>
    <w:rsid w:val="007C1796"/>
    <w:rsid w:val="007C40B2"/>
    <w:rsid w:val="007E732A"/>
    <w:rsid w:val="007F7FC1"/>
    <w:rsid w:val="00803231"/>
    <w:rsid w:val="00854480"/>
    <w:rsid w:val="00865AA0"/>
    <w:rsid w:val="008777A4"/>
    <w:rsid w:val="00877929"/>
    <w:rsid w:val="008C7D4F"/>
    <w:rsid w:val="008D41C0"/>
    <w:rsid w:val="008F151D"/>
    <w:rsid w:val="00923975"/>
    <w:rsid w:val="009552FC"/>
    <w:rsid w:val="00974831"/>
    <w:rsid w:val="0097520C"/>
    <w:rsid w:val="009878D2"/>
    <w:rsid w:val="009B39F6"/>
    <w:rsid w:val="009B6E93"/>
    <w:rsid w:val="00A035E9"/>
    <w:rsid w:val="00A41739"/>
    <w:rsid w:val="00A76C56"/>
    <w:rsid w:val="00AA0AD5"/>
    <w:rsid w:val="00AC5582"/>
    <w:rsid w:val="00AE6035"/>
    <w:rsid w:val="00B05570"/>
    <w:rsid w:val="00B10FFF"/>
    <w:rsid w:val="00B56D30"/>
    <w:rsid w:val="00B57F9F"/>
    <w:rsid w:val="00B8206A"/>
    <w:rsid w:val="00BB1AAB"/>
    <w:rsid w:val="00BD2934"/>
    <w:rsid w:val="00BE3878"/>
    <w:rsid w:val="00BE3EBB"/>
    <w:rsid w:val="00BF0C7D"/>
    <w:rsid w:val="00BF7248"/>
    <w:rsid w:val="00C03733"/>
    <w:rsid w:val="00C36A21"/>
    <w:rsid w:val="00C41C50"/>
    <w:rsid w:val="00C55841"/>
    <w:rsid w:val="00C56758"/>
    <w:rsid w:val="00C635A1"/>
    <w:rsid w:val="00C649BC"/>
    <w:rsid w:val="00C73E90"/>
    <w:rsid w:val="00C94C25"/>
    <w:rsid w:val="00CC1A74"/>
    <w:rsid w:val="00CD5791"/>
    <w:rsid w:val="00CD5BFE"/>
    <w:rsid w:val="00CE53F1"/>
    <w:rsid w:val="00CE6F5E"/>
    <w:rsid w:val="00D03C82"/>
    <w:rsid w:val="00D04C6F"/>
    <w:rsid w:val="00D2421C"/>
    <w:rsid w:val="00D24ADD"/>
    <w:rsid w:val="00D304CC"/>
    <w:rsid w:val="00D713A1"/>
    <w:rsid w:val="00D936AA"/>
    <w:rsid w:val="00DA610A"/>
    <w:rsid w:val="00DB1B8A"/>
    <w:rsid w:val="00DB1DC6"/>
    <w:rsid w:val="00DB459D"/>
    <w:rsid w:val="00DD4829"/>
    <w:rsid w:val="00DF3A91"/>
    <w:rsid w:val="00DF4AFC"/>
    <w:rsid w:val="00E0327F"/>
    <w:rsid w:val="00E13866"/>
    <w:rsid w:val="00E16D0A"/>
    <w:rsid w:val="00E17A73"/>
    <w:rsid w:val="00E27BE5"/>
    <w:rsid w:val="00E81B1F"/>
    <w:rsid w:val="00E87954"/>
    <w:rsid w:val="00E94236"/>
    <w:rsid w:val="00ED1D1C"/>
    <w:rsid w:val="00ED460D"/>
    <w:rsid w:val="00EE7275"/>
    <w:rsid w:val="00EE7358"/>
    <w:rsid w:val="00F1782E"/>
    <w:rsid w:val="00F43BB2"/>
    <w:rsid w:val="00F64072"/>
    <w:rsid w:val="00FB6A13"/>
    <w:rsid w:val="00FB7068"/>
    <w:rsid w:val="00FB7E50"/>
    <w:rsid w:val="00FD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9E51"/>
  <w15:chartTrackingRefBased/>
  <w15:docId w15:val="{644882F7-9F70-4BA4-8A80-B9E42E01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F15"/>
  </w:style>
  <w:style w:type="paragraph" w:styleId="1">
    <w:name w:val="heading 1"/>
    <w:basedOn w:val="a"/>
    <w:next w:val="a"/>
    <w:link w:val="10"/>
    <w:uiPriority w:val="9"/>
    <w:qFormat/>
    <w:rsid w:val="00241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1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415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41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15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1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1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1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1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5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415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2415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415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415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415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415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415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415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41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41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41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41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41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415B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415B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415B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415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415B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415BB"/>
    <w:rPr>
      <w:b/>
      <w:bCs/>
      <w:smallCaps/>
      <w:color w:val="2F5496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6B46F7"/>
    <w:rPr>
      <w:color w:val="666666"/>
    </w:rPr>
  </w:style>
  <w:style w:type="paragraph" w:styleId="ad">
    <w:name w:val="Normal (Web)"/>
    <w:basedOn w:val="a"/>
    <w:uiPriority w:val="99"/>
    <w:semiHidden/>
    <w:unhideWhenUsed/>
    <w:rsid w:val="00F43BB2"/>
    <w:rPr>
      <w:rFonts w:ascii="Times New Roman" w:hAnsi="Times New Roman" w:cs="Times New Roman"/>
    </w:rPr>
  </w:style>
  <w:style w:type="paragraph" w:styleId="HTML">
    <w:name w:val="HTML Preformatted"/>
    <w:basedOn w:val="a"/>
    <w:link w:val="HTML0"/>
    <w:uiPriority w:val="99"/>
    <w:semiHidden/>
    <w:unhideWhenUsed/>
    <w:rsid w:val="00056D4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56D4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9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4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7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71A070-E25C-4BE5-A046-30B42290B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5590</TotalTime>
  <Pages>18</Pages>
  <Words>3530</Words>
  <Characters>20122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Сухачёв</dc:creator>
  <cp:keywords/>
  <dc:description/>
  <cp:lastModifiedBy>Михаил Сухачёв</cp:lastModifiedBy>
  <cp:revision>112</cp:revision>
  <dcterms:created xsi:type="dcterms:W3CDTF">2025-03-13T15:27:00Z</dcterms:created>
  <dcterms:modified xsi:type="dcterms:W3CDTF">2025-05-15T15:09:00Z</dcterms:modified>
</cp:coreProperties>
</file>