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44A4" w14:textId="41A28047" w:rsidR="0009601F" w:rsidRPr="00822890" w:rsidRDefault="00822890" w:rsidP="00A94F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предоставлены графики, демонстрирующие перформанс </w:t>
      </w:r>
      <w:r w:rsidR="00A94FE6">
        <w:rPr>
          <w:rFonts w:ascii="Times New Roman" w:hAnsi="Times New Roman" w:cs="Times New Roman"/>
          <w:sz w:val="28"/>
          <w:szCs w:val="28"/>
        </w:rPr>
        <w:t>алгоритмов ускорения сходимости рядов, используемых в проекте.</w:t>
      </w:r>
    </w:p>
    <w:sectPr w:rsidR="0009601F" w:rsidRPr="0082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0"/>
    <w:rsid w:val="0009601F"/>
    <w:rsid w:val="002A27B0"/>
    <w:rsid w:val="00822890"/>
    <w:rsid w:val="00A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1FCC"/>
  <w15:chartTrackingRefBased/>
  <w15:docId w15:val="{1C3E68F0-FC78-4421-843B-2690CE00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11</dc:creator>
  <cp:keywords/>
  <dc:description/>
  <cp:lastModifiedBy>Mike 11</cp:lastModifiedBy>
  <cp:revision>2</cp:revision>
  <dcterms:created xsi:type="dcterms:W3CDTF">2024-04-09T10:49:00Z</dcterms:created>
  <dcterms:modified xsi:type="dcterms:W3CDTF">2024-04-09T11:00:00Z</dcterms:modified>
</cp:coreProperties>
</file>