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id w:val="-2042882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B5FDB" w14:textId="24969514" w:rsidR="00AA5952" w:rsidRPr="00022CB0" w:rsidRDefault="00AA5952" w:rsidP="00A7018F">
          <w:pPr>
            <w:pStyle w:val="TableParagraph"/>
            <w:spacing w:line="276" w:lineRule="auto"/>
            <w:jc w:val="center"/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</w:pPr>
          <w:r w:rsidRPr="00022CB0"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28001BF5" w14:textId="77777777" w:rsidR="00DE2290" w:rsidRDefault="00AA5952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22CB0">
            <w:rPr>
              <w:b/>
              <w:bCs/>
              <w:sz w:val="28"/>
              <w:szCs w:val="28"/>
            </w:rPr>
            <w:fldChar w:fldCharType="begin"/>
          </w:r>
          <w:r w:rsidRPr="00022CB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22CB0">
            <w:rPr>
              <w:b/>
              <w:bCs/>
              <w:sz w:val="28"/>
              <w:szCs w:val="28"/>
            </w:rPr>
            <w:fldChar w:fldCharType="separate"/>
          </w:r>
          <w:hyperlink w:anchor="_Toc208864826" w:history="1">
            <w:r w:rsidR="00DE2290" w:rsidRPr="00B229E1">
              <w:rPr>
                <w:rStyle w:val="af2"/>
                <w:rFonts w:ascii="Times New Roman" w:eastAsia="Times New Roman" w:hAnsi="Times New Roman" w:cs="Times New Roman"/>
                <w:b/>
                <w:noProof/>
              </w:rPr>
              <w:t>Постановка математической задачи</w:t>
            </w:r>
            <w:r w:rsidR="00DE2290">
              <w:rPr>
                <w:noProof/>
                <w:webHidden/>
              </w:rPr>
              <w:tab/>
            </w:r>
            <w:r w:rsidR="00DE2290">
              <w:rPr>
                <w:noProof/>
                <w:webHidden/>
              </w:rPr>
              <w:fldChar w:fldCharType="begin"/>
            </w:r>
            <w:r w:rsidR="00DE2290">
              <w:rPr>
                <w:noProof/>
                <w:webHidden/>
              </w:rPr>
              <w:instrText xml:space="preserve"> PAGEREF _Toc208864826 \h </w:instrText>
            </w:r>
            <w:r w:rsidR="00DE2290">
              <w:rPr>
                <w:noProof/>
                <w:webHidden/>
              </w:rPr>
            </w:r>
            <w:r w:rsidR="00DE2290">
              <w:rPr>
                <w:noProof/>
                <w:webHidden/>
              </w:rPr>
              <w:fldChar w:fldCharType="separate"/>
            </w:r>
            <w:r w:rsidR="00DE2290">
              <w:rPr>
                <w:noProof/>
                <w:webHidden/>
              </w:rPr>
              <w:t>3</w:t>
            </w:r>
            <w:r w:rsidR="00DE2290">
              <w:rPr>
                <w:noProof/>
                <w:webHidden/>
              </w:rPr>
              <w:fldChar w:fldCharType="end"/>
            </w:r>
          </w:hyperlink>
        </w:p>
        <w:p w14:paraId="273D4BEA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27" w:history="1">
            <w:r w:rsidRPr="00B229E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Метод экстраполяции Ричардсона</w:t>
            </w:r>
            <w:r w:rsidRPr="00B229E1">
              <w:rPr>
                <w:rStyle w:val="af2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158A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28" w:history="1">
            <w:r w:rsidRPr="00B229E1">
              <w:rPr>
                <w:rStyle w:val="af2"/>
                <w:rFonts w:ascii="Times New Roman" w:hAnsi="Times New Roman" w:cs="Times New Roman"/>
                <w:b/>
                <w:noProof/>
                <w:lang w:val="en-US"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3E8E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29" w:history="1">
            <w:r w:rsidRPr="00B229E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84F5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30" w:history="1">
            <w:r w:rsidRPr="00B229E1">
              <w:rPr>
                <w:rStyle w:val="af2"/>
                <w:rFonts w:ascii="Times New Roman" w:hAnsi="Times New Roman" w:cs="Times New Roman"/>
                <w:b/>
                <w:noProof/>
              </w:rPr>
              <w:t>Экстраполяция Ричардсона. Дополнительно об аппроксимации.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8DC3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31" w:history="1">
            <w:r w:rsidRPr="00B229E1">
              <w:rPr>
                <w:rStyle w:val="af2"/>
                <w:rFonts w:ascii="Times New Roman" w:hAnsi="Times New Roman" w:cs="Times New Roman"/>
                <w:b/>
                <w:noProof/>
              </w:rPr>
              <w:t>Зак</w:t>
            </w:r>
            <w:r w:rsidRPr="00B229E1">
              <w:rPr>
                <w:rStyle w:val="af2"/>
                <w:rFonts w:ascii="Times New Roman" w:hAnsi="Times New Roman" w:cs="Times New Roman"/>
                <w:b/>
                <w:noProof/>
              </w:rPr>
              <w:t>л</w:t>
            </w:r>
            <w:r w:rsidRPr="00B229E1">
              <w:rPr>
                <w:rStyle w:val="af2"/>
                <w:rFonts w:ascii="Times New Roman" w:hAnsi="Times New Roman" w:cs="Times New Roman"/>
                <w:b/>
                <w:noProof/>
              </w:rPr>
              <w:t>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34BF" w14:textId="77777777" w:rsidR="00DE2290" w:rsidRDefault="00DE2290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864832" w:history="1">
            <w:r w:rsidRPr="00B229E1">
              <w:rPr>
                <w:rStyle w:val="af2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0231" w14:textId="14949EA3" w:rsidR="00AA5952" w:rsidRPr="00022CB0" w:rsidRDefault="00AA5952" w:rsidP="00A7018F">
          <w:pPr>
            <w:spacing w:line="276" w:lineRule="auto"/>
            <w:rPr>
              <w:sz w:val="28"/>
              <w:szCs w:val="28"/>
            </w:rPr>
          </w:pPr>
          <w:r w:rsidRPr="00022C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0FF3A1" w14:textId="77777777" w:rsidR="00AA5952" w:rsidRPr="00022CB0" w:rsidRDefault="00AA5952" w:rsidP="00A7018F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0C4574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22892C9" w14:textId="77777777" w:rsidR="00AA5952" w:rsidRPr="00022CB0" w:rsidRDefault="00AA5952" w:rsidP="00A7018F">
      <w:pPr>
        <w:pStyle w:val="TableParagraph"/>
        <w:spacing w:line="276" w:lineRule="auto"/>
        <w:rPr>
          <w:sz w:val="28"/>
          <w:szCs w:val="28"/>
        </w:rPr>
      </w:pPr>
      <w:r w:rsidRPr="00022CB0">
        <w:rPr>
          <w:sz w:val="28"/>
          <w:szCs w:val="28"/>
        </w:rPr>
        <w:br w:type="page"/>
      </w:r>
    </w:p>
    <w:p w14:paraId="123BAC51" w14:textId="5AD18001" w:rsidR="006654B9" w:rsidRPr="00022CB0" w:rsidRDefault="00F87B6A" w:rsidP="00A7018F">
      <w:pPr>
        <w:pStyle w:val="TableParagraph"/>
        <w:spacing w:line="276" w:lineRule="auto"/>
        <w:jc w:val="center"/>
        <w:rPr>
          <w:rStyle w:val="af1"/>
          <w:rFonts w:ascii="Times New Roman" w:hAnsi="Times New Roman" w:cs="Times New Roman"/>
          <w:sz w:val="28"/>
          <w:szCs w:val="28"/>
        </w:rPr>
      </w:pPr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6C47A42" w14:textId="720C015B" w:rsidR="00FE2532" w:rsidRPr="00022CB0" w:rsidRDefault="006654B9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Метод экстраполяции Ричардсона, разработанный Льюисом </w:t>
      </w:r>
      <w:proofErr w:type="spell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Фраем</w:t>
      </w:r>
      <w:proofErr w:type="spell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Ричардсоном в начале XX века, представляет собой фундаментальный аппарат повышения точности численных вычислений и ускорения сходимости последовательнос</w:t>
      </w:r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тей в вычислительной </w:t>
      </w:r>
      <w:proofErr w:type="spellStart"/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математике.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Основная</w:t>
      </w:r>
      <w:proofErr w:type="spell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цель метода заключается в эффективном оценивании предела последовательности или значения суммы ряда, когда исходная последовательность частичных сумм или приближений сходится медленно.</w:t>
      </w:r>
    </w:p>
    <w:p w14:paraId="3807328F" w14:textId="45287786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Пусть задана последовательность A(h), зависящая от параметра h, такая что:</w:t>
      </w:r>
    </w:p>
    <w:p w14:paraId="34656560" w14:textId="77777777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+…+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k+1</m:t>
                      </m:r>
                    </m:sub>
                  </m:sSub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 </m:t>
          </m:r>
        </m:oMath>
      </m:oMathPara>
    </w:p>
    <w:p w14:paraId="2912400C" w14:textId="17ECC4B1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где A — искомый предел,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— неизвестные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коэффициенты,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—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известные показатели скорости убывания погрешности, причём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</m:sup>
        </m:sSup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 Метод Ричардсона позволяет последовательно исключать члены погрешнос</w:t>
      </w:r>
      <w:proofErr w:type="spellStart"/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ти</w:t>
      </w:r>
      <w:proofErr w:type="spellEnd"/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начиная с младших степеней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h, путём комбинации вычислений при различных значениях параметра.</w:t>
      </w:r>
    </w:p>
    <w:p w14:paraId="3C2FD916" w14:textId="101CD511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Основная идея метода заключается в построении новой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последовательности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 xml:space="preserve">(h) 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такой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 что:</w:t>
      </w:r>
    </w:p>
    <w:p w14:paraId="0F5FCD42" w14:textId="5681DC25" w:rsidR="006B245B" w:rsidRPr="00022CB0" w:rsidRDefault="006B245B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-cA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qh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1-c</m:t>
              </m:r>
            </m:den>
          </m:f>
        </m:oMath>
      </m:oMathPara>
    </w:p>
    <w:p w14:paraId="514E8F0D" w14:textId="0295C51A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где c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w w:val="105"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:lang w:val="en-US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q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(0,1)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—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параметр измельчения. Нетрудно показать, что:</w:t>
      </w:r>
    </w:p>
    <w:p w14:paraId="4DD2BF1D" w14:textId="302A1997" w:rsidR="000B4AA4" w:rsidRPr="00022CB0" w:rsidRDefault="006B245B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+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 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28FA89C3" w14:textId="77777777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то есть погрешность новой последовательности имеет более высокий порядок малости. Процесс может быть продолжен рекуррентно для исключения последующих членов погрешности.</w:t>
      </w:r>
    </w:p>
    <w:p w14:paraId="24E4CC4A" w14:textId="1F988139" w:rsidR="000B4AA4" w:rsidRPr="00022CB0" w:rsidRDefault="000B4AA4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Важным преимуществом метода является его общность и простота реализации, однако он требует априорного знания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показателей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Метод находит применение в численном дифференцировании и интегрировании, решении дифференциальных уравнений и других задачах вычислительной математики [2].</w:t>
      </w:r>
    </w:p>
    <w:p w14:paraId="4AFC3ED5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A034A3E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B4416B2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279343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F49610F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D1D4FB2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88731EF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938898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72A675D" w14:textId="77777777" w:rsidR="00022CB0" w:rsidRDefault="00022CB0" w:rsidP="00A7018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273F1" w14:textId="4DE21B2D" w:rsidR="007A5F9D" w:rsidRPr="00022CB0" w:rsidRDefault="007A5F9D" w:rsidP="00A7018F">
      <w:pPr>
        <w:pStyle w:val="a3"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208864826"/>
      <w:r w:rsidRPr="00022C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математической задачи</w:t>
      </w:r>
      <w:bookmarkEnd w:id="0"/>
    </w:p>
    <w:p w14:paraId="7520BD5B" w14:textId="77777777" w:rsidR="004E7D76" w:rsidRPr="00022CB0" w:rsidRDefault="004E7D76" w:rsidP="00A701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Дано: медленно сходящаяся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040D39D5" w14:textId="77777777" w:rsidR="004E7D76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6193C8" w14:textId="6B222B09" w:rsidR="00B40A63" w:rsidRPr="00022CB0" w:rsidRDefault="004E7D76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Условие сходимости: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сходится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), но </w:t>
      </w:r>
      <w:r w:rsidR="00F87B6A" w:rsidRPr="00022CB0">
        <w:rPr>
          <w:rFonts w:ascii="Times New Roman" w:eastAsiaTheme="minorEastAsia" w:hAnsi="Times New Roman" w:cs="Times New Roman"/>
          <w:sz w:val="28"/>
          <w:szCs w:val="28"/>
        </w:rPr>
        <w:t>скорость сходимости низкая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допускает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разложение по степеням.</w:t>
      </w:r>
    </w:p>
    <w:p w14:paraId="0014B0FA" w14:textId="6B62978E" w:rsidR="004E7D76" w:rsidRPr="00022CB0" w:rsidRDefault="004E7D76" w:rsidP="00A7018F">
      <w:pPr>
        <w:pStyle w:val="a7"/>
        <w:spacing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Цель: 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остроение на основе исходной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45FB" w:rsidRPr="00022CB0">
        <w:rPr>
          <w:rFonts w:ascii="Times New Roman" w:hAnsi="Times New Roman" w:cs="Times New Roman"/>
          <w:sz w:val="28"/>
          <w:szCs w:val="28"/>
        </w:rPr>
        <w:t xml:space="preserve">новой последовательности, сходящейся к </w:t>
      </w:r>
      <w:r w:rsidR="00E345FB" w:rsidRPr="00022CB0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 существенно быстрее, путем последовательного исключения старших членов асимптотического разложения погрешности с помощью экстраполяции Ричардсона.</w:t>
      </w:r>
    </w:p>
    <w:p w14:paraId="4A461ACF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7F5EAC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75FE6C4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24D7D4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78A5C6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C7C7AE3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834E1F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58FE9D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2C908D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3B21796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3FAF54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36218E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B1F7C4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17AD000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F8A79DF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72531A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EAE648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915031" w14:textId="77777777" w:rsidR="00AA5952" w:rsidRPr="00022CB0" w:rsidRDefault="00AA5952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CFD9E47" w14:textId="77777777" w:rsidR="00022CB0" w:rsidRDefault="00022CB0" w:rsidP="00A7018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8ADE3A1" w14:textId="77777777" w:rsidR="00022CB0" w:rsidRPr="00022CB0" w:rsidRDefault="00022CB0" w:rsidP="00A7018F">
      <w:pPr>
        <w:spacing w:line="276" w:lineRule="auto"/>
      </w:pPr>
    </w:p>
    <w:p w14:paraId="12B4F4DE" w14:textId="77777777" w:rsidR="001276A3" w:rsidRDefault="001276A3" w:rsidP="001276A3">
      <w:pPr>
        <w:pStyle w:val="a3"/>
        <w:spacing w:line="276" w:lineRule="auto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  <w:bookmarkStart w:id="1" w:name="_Toc208864827"/>
    </w:p>
    <w:p w14:paraId="495DF30F" w14:textId="31359FDB" w:rsidR="00860119" w:rsidRPr="00022CB0" w:rsidRDefault="00860119" w:rsidP="001276A3">
      <w:pPr>
        <w:pStyle w:val="a3"/>
        <w:spacing w:line="276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Метод экстраполяции Ричардсона</w:t>
      </w:r>
      <w:r w:rsidRPr="00022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bookmarkEnd w:id="1"/>
    </w:p>
    <w:p w14:paraId="71386B45" w14:textId="01CDC622" w:rsidR="00860119" w:rsidRPr="00022CB0" w:rsidRDefault="00860119" w:rsidP="00A7018F">
      <w:pPr>
        <w:widowControl w:val="0"/>
        <w:autoSpaceDE w:val="0"/>
        <w:autoSpaceDN w:val="0"/>
        <w:spacing w:before="10" w:after="0" w:line="276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w:r w:rsidRPr="00022CB0">
        <w:rPr>
          <w:rFonts w:ascii="Times New Roman" w:eastAsia="Cambria Math" w:hAnsi="Times New Roman" w:cs="Times New Roman"/>
          <w:spacing w:val="-8"/>
          <w:kern w:val="0"/>
          <w:position w:val="2"/>
          <w:sz w:val="28"/>
          <w:szCs w:val="28"/>
          <w14:ligatures w14:val="none"/>
        </w:rPr>
        <w:t xml:space="preserve"> </w:t>
      </w:r>
      <w:r w:rsidR="00E345FB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{</w:t>
      </w:r>
      <w:r w:rsidR="00E345FB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:lang w:val="en-US"/>
          <w14:ligatures w14:val="none"/>
        </w:rPr>
        <w:t>S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}</w:t>
      </w:r>
      <w:r w:rsidRPr="00022CB0">
        <w:rPr>
          <w:rFonts w:ascii="Times New Roman" w:eastAsia="Cambria Math" w:hAnsi="Times New Roman" w:cs="Times New Roman"/>
          <w:i/>
          <w:spacing w:val="-1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0,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</w:t>
      </w:r>
      <w:proofErr w:type="gramEnd"/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] (b&gt;0)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и </w:t>
      </w:r>
      <w:r w:rsidR="00E345FB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 xml:space="preserve">y 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может быть как дискретным, так и непрерывным параметром. </w:t>
      </w:r>
    </w:p>
    <w:p w14:paraId="1C781946" w14:textId="77777777" w:rsidR="00860119" w:rsidRPr="00022CB0" w:rsidRDefault="00860119" w:rsidP="00A7018F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022CB0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022CB0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022CB0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</w:t>
      </w:r>
      <w:proofErr w:type="gramStart"/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0,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</w:t>
      </w:r>
      <w:proofErr w:type="gramEnd"/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]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1251065E" w14:textId="025146DA" w:rsidR="00860119" w:rsidRPr="00022CB0" w:rsidRDefault="003E7857" w:rsidP="00A7018F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limLow>
            <m:limLow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limLow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 xml:space="preserve">   lim</m:t>
              </m:r>
            </m:e>
            <m:lim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w w:val="105"/>
              <w:kern w:val="0"/>
              <w:sz w:val="28"/>
              <w:szCs w:val="28"/>
              <w14:ligatures w14:val="none"/>
            </w:rPr>
            <m:t xml:space="preserve">=0                                                                                  (2) </m:t>
          </m:r>
        </m:oMath>
      </m:oMathPara>
    </w:p>
    <w:p w14:paraId="496DF47A" w14:textId="44E2C349" w:rsidR="00860119" w:rsidRPr="00022CB0" w:rsidRDefault="00860119" w:rsidP="00A7018F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</w:t>
      </w:r>
      <w:r w:rsidR="0080464B"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:</w:t>
      </w:r>
    </w:p>
    <w:p w14:paraId="1A48CC3B" w14:textId="7D349958" w:rsidR="00860119" w:rsidRPr="00022CB0" w:rsidRDefault="003E7857" w:rsidP="00A7018F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022CB0" w:rsidRDefault="00860119" w:rsidP="00A7018F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022CB0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022CB0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3E18CBF8" w:rsidR="00860119" w:rsidRPr="00022CB0" w:rsidRDefault="0080464B" w:rsidP="00A7018F">
      <w:pPr>
        <w:widowControl w:val="0"/>
        <w:autoSpaceDE w:val="0"/>
        <w:autoSpaceDN w:val="0"/>
        <w:spacing w:before="29" w:after="0" w:line="276" w:lineRule="auto"/>
        <w:ind w:right="144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 частности, во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="00860119" w:rsidRPr="00022CB0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="00860119"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разложение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при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→0+.</w:t>
      </w:r>
    </w:p>
    <w:p w14:paraId="280279CD" w14:textId="5DECC791" w:rsidR="00860119" w:rsidRPr="00022CB0" w:rsidRDefault="0080464B" w:rsidP="00A7018F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w:r w:rsidR="00860119" w:rsidRPr="00022CB0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допускает </w:t>
      </w:r>
      <w:proofErr w:type="gramStart"/>
      <w:r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при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разложение следующего вида: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6D45D548" w:rsidR="00860119" w:rsidRPr="00022CB0" w:rsidRDefault="00860119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</w:p>
    <w:p w14:paraId="756BDEE8" w14:textId="12F82BC3" w:rsidR="00860119" w:rsidRPr="00022CB0" w:rsidRDefault="003E7857" w:rsidP="00A7018F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s+1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B142CDC" w14:textId="5E476291" w:rsidR="0080464B" w:rsidRPr="00022CB0" w:rsidRDefault="0080464B" w:rsidP="00A7018F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пусть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удовлетворяет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равенству</w:t>
      </w:r>
      <w:r w:rsidRPr="00022CB0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некоторого</w:t>
      </w:r>
      <w:r w:rsidRPr="00022CB0">
        <w:rPr>
          <w:rFonts w:ascii="Times New Roman" w:eastAsia="Cambria Math" w:hAnsi="Times New Roman" w:cs="Times New Roman"/>
          <w:spacing w:val="6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s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spacing w:val="2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/>
          <w:sz w:val="28"/>
          <w:szCs w:val="28"/>
        </w:rPr>
        <w:t>ℕ</w:t>
      </w:r>
      <w:r w:rsidRPr="00022CB0">
        <w:rPr>
          <w:rFonts w:ascii="Times New Roman" w:hAnsi="Times New Roman"/>
          <w:sz w:val="28"/>
          <w:szCs w:val="28"/>
          <w:vertAlign w:val="subscript"/>
        </w:rPr>
        <w:t>0</w:t>
      </w:r>
      <w:r w:rsidRPr="00022CB0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,</w:t>
      </w:r>
    </w:p>
    <w:p w14:paraId="16AE2B4C" w14:textId="77777777" w:rsidR="00E03001" w:rsidRPr="00022CB0" w:rsidRDefault="00E03001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</w:t>
      </w:r>
      <w:r w:rsidR="00860119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де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:</w:t>
      </w:r>
    </w:p>
    <w:p w14:paraId="66C7AA0D" w14:textId="2B87D79B" w:rsidR="00E03001" w:rsidRPr="00022CB0" w:rsidRDefault="003E7857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pacing w:val="3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 xml:space="preserve">       {a</m:t>
            </m:r>
          </m:e>
          <m:sub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неизвестные коэффициенты, не зависящие от </w:t>
      </w:r>
      <w:r w:rsidR="00E03001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:lang w:val="en-US"/>
          <w14:ligatures w14:val="none"/>
        </w:rPr>
        <w:t>y</w:t>
      </w:r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</w:t>
      </w:r>
    </w:p>
    <w:p w14:paraId="18B3FB11" w14:textId="0B8525AE" w:rsidR="00E03001" w:rsidRPr="00022CB0" w:rsidRDefault="003E7857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 xml:space="preserve">       {σ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</w:t>
      </w:r>
      <w:r w:rsidR="00E03001" w:rsidRPr="00022CB0">
        <w:rPr>
          <w:sz w:val="28"/>
          <w:szCs w:val="28"/>
        </w:rPr>
        <w:t>известная последовательность комплексных чисел такая, что:</w:t>
      </w:r>
    </w:p>
    <w:p w14:paraId="1EEC1910" w14:textId="14D3B42E" w:rsidR="00E03001" w:rsidRPr="00022CB0" w:rsidRDefault="00E03001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                                                                                 </w:t>
      </w:r>
    </w:p>
    <w:p w14:paraId="3FAD5098" w14:textId="3D155B7B" w:rsidR="00E03001" w:rsidRPr="00022CB0" w:rsidRDefault="003E7857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∈C∖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0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,         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)&lt;…&lt;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s+1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)                                           (5) </m:t>
          </m:r>
          <m:r>
            <m:rPr>
              <m:sty m:val="p"/>
            </m:rPr>
            <w:rPr>
              <w:rFonts w:ascii="Times New Roman" w:eastAsia="Cambria Math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</m:oMathPara>
    </w:p>
    <w:p w14:paraId="46534F10" w14:textId="6D352CE4" w:rsidR="00860119" w:rsidRPr="00022CB0" w:rsidRDefault="00860119" w:rsidP="00A7018F">
      <w:pPr>
        <w:widowControl w:val="0"/>
        <w:autoSpaceDE w:val="0"/>
        <w:autoSpaceDN w:val="0"/>
        <w:spacing w:after="120" w:line="276" w:lineRule="auto"/>
        <w:jc w:val="both"/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 xml:space="preserve">Если </w:t>
      </w:r>
      <w:r w:rsidR="00E03001"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данное</w:t>
      </w:r>
      <w:r w:rsidRPr="00022CB0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равенство</w:t>
      </w:r>
      <w:r w:rsidRPr="00022CB0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справедливо</w:t>
      </w:r>
      <w:r w:rsidRPr="00022CB0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любого</w:t>
      </w:r>
      <w:r w:rsidRPr="00022CB0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8"/>
          <w:lang w:val="en-US"/>
          <w14:ligatures w14:val="none"/>
        </w:rPr>
        <w:t>s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Cambria Math" w:eastAsia="Cambria Math" w:hAnsi="Cambria Math" w:cs="Cambria Math"/>
          <w:spacing w:val="69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и</w:t>
      </w:r>
      <w:r w:rsidRPr="00022CB0">
        <w:rPr>
          <w:rFonts w:ascii="Cambria Math" w:eastAsia="Cambria Math" w:hAnsi="Cambria Math" w:cs="Cambria Math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proofErr w:type="spellStart"/>
      <w:r w:rsidRPr="00022CB0">
        <w:rPr>
          <w:rFonts w:ascii="Cambria" w:eastAsia="Cambria Math" w:hAnsi="Cambria" w:cs="Cambria Math"/>
          <w:i/>
          <w:kern w:val="0"/>
          <w:position w:val="2"/>
          <w:sz w:val="28"/>
          <w:szCs w:val="28"/>
          <w14:ligatures w14:val="none"/>
        </w:rPr>
        <w:t>Re</w:t>
      </w:r>
      <w:proofErr w:type="spellEnd"/>
      <w:r w:rsidRPr="00022CB0">
        <w:rPr>
          <w:rFonts w:ascii="Cambria" w:eastAsia="Cambria Math" w:hAnsi="Cambria" w:cs="Cambria Math"/>
          <w:i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1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&lt;</w:t>
      </w:r>
      <w:proofErr w:type="spellStart"/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Re</w:t>
      </w:r>
      <w:proofErr w:type="spellEnd"/>
      <w:r w:rsidRPr="00022CB0">
        <w:rPr>
          <w:rFonts w:ascii="Cambria Math" w:eastAsia="Cambria Math" w:hAnsi="Cambria Math" w:cs="Cambria Math"/>
          <w:spacing w:val="-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spacing w:val="-4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Cambria" w:eastAsia="Cambria Math" w:hAnsi="Cambria" w:cs="Cambria Math"/>
          <w:i/>
          <w:spacing w:val="-4"/>
          <w:kern w:val="0"/>
          <w:sz w:val="28"/>
          <w:szCs w:val="28"/>
          <w14:ligatures w14:val="none"/>
        </w:rPr>
        <w:t>2</w:t>
      </w:r>
      <w:r w:rsidRPr="00022CB0">
        <w:rPr>
          <w:rFonts w:ascii="Cambria Math" w:eastAsia="Cambria Math" w:hAnsi="Cambria Math" w:cs="Cambria Math"/>
          <w:spacing w:val="-4"/>
          <w:kern w:val="0"/>
          <w:position w:val="2"/>
          <w:sz w:val="28"/>
          <w:szCs w:val="28"/>
          <w14:ligatures w14:val="none"/>
        </w:rPr>
        <w:t>&lt;…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022CB0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="0080464B"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>:</w:t>
      </w:r>
    </w:p>
    <w:p w14:paraId="050CEF0F" w14:textId="364D21F1" w:rsidR="00860119" w:rsidRPr="00022CB0" w:rsidRDefault="003E7857" w:rsidP="00A7018F">
      <w:pPr>
        <w:widowControl w:val="0"/>
        <w:autoSpaceDE w:val="0"/>
        <w:autoSpaceDN w:val="0"/>
        <w:spacing w:before="360" w:after="120" w:line="276" w:lineRule="auto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</m:e>
          </m:eqArr>
        </m:oMath>
      </m:oMathPara>
    </w:p>
    <w:p w14:paraId="5C3BC88C" w14:textId="73D76DDC" w:rsidR="00860119" w:rsidRPr="00022CB0" w:rsidRDefault="00860119" w:rsidP="00A7018F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Тогда у А(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есть</w:t>
      </w:r>
      <w:r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022CB0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</w:t>
      </w:r>
      <w:r w:rsidR="00E0300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зложение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:</w:t>
      </w:r>
    </w:p>
    <w:p w14:paraId="7C89823D" w14:textId="21BD6C7B" w:rsidR="00860119" w:rsidRPr="00022CB0" w:rsidRDefault="003E7857" w:rsidP="00A7018F">
      <w:pPr>
        <w:widowControl w:val="0"/>
        <w:autoSpaceDE w:val="0"/>
        <w:autoSpaceDN w:val="0"/>
        <w:spacing w:before="240" w:after="360" w:line="276" w:lineRule="auto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6086F96" w14:textId="2D7830CE" w:rsidR="00272BCE" w:rsidRPr="00022CB0" w:rsidRDefault="00860119" w:rsidP="00A7018F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="00ED145E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ab/>
      </w:r>
      <w:proofErr w:type="gramEnd"/>
      <w:r w:rsidR="00272BCE" w:rsidRPr="00022CB0">
        <w:rPr>
          <w:rFonts w:ascii="Times New Roman" w:hAnsi="Times New Roman" w:cs="Times New Roman"/>
          <w:sz w:val="28"/>
          <w:szCs w:val="28"/>
        </w:rPr>
        <w:t>Ряд в правой части может расходиться; важна лишь асимптотическая природа разложения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.</w:t>
      </w:r>
      <w:r w:rsidR="00B973D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272BCE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 α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неизвестны, и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,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 общем случае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они нам не нужны. </w:t>
      </w:r>
    </w:p>
    <w:p w14:paraId="07BF3854" w14:textId="5CAD8576" w:rsidR="00860119" w:rsidRPr="00022CB0" w:rsidRDefault="00272BCE" w:rsidP="00A7018F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Из разложения (4) следует, что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4DE0B21A" w14:textId="26A9CE31" w:rsidR="00860119" w:rsidRPr="00022CB0" w:rsidRDefault="003E7857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7131CC" w14:textId="24444ECC" w:rsidR="00860119" w:rsidRPr="00022CB0" w:rsidRDefault="00272BCE" w:rsidP="00A7018F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Для получения более качественной аппроксимации к 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S нужно избавиться </w:t>
      </w:r>
      <w:proofErr w:type="gramStart"/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860119" w:rsidRPr="00022CB0">
        <w:rPr>
          <w:rFonts w:ascii="Times New Roman" w:eastAsia="Cambria Math" w:hAnsi="Times New Roman" w:cs="Times New Roman"/>
          <w:spacing w:val="35"/>
          <w:kern w:val="0"/>
          <w:position w:val="6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помощью метода экстраполяции Ричардсона.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5BAA166" w14:textId="77777777" w:rsidR="00860119" w:rsidRPr="00022CB0" w:rsidRDefault="00860119" w:rsidP="00A7018F">
      <w:pPr>
        <w:widowControl w:val="0"/>
        <w:autoSpaceDE w:val="0"/>
        <w:autoSpaceDN w:val="0"/>
        <w:spacing w:before="5" w:after="0" w:line="276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ω⊂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(0,1) 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</w:t>
      </w:r>
      <w:proofErr w:type="spellStart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ω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proofErr w:type="spellEnd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12BF4B6B" w:rsidR="00860119" w:rsidRPr="00022CB0" w:rsidRDefault="00860119" w:rsidP="00A7018F">
      <w:pPr>
        <w:widowControl w:val="0"/>
        <w:autoSpaceDE w:val="0"/>
        <w:autoSpaceDN w:val="0"/>
        <w:spacing w:before="1" w:after="0" w:line="276" w:lineRule="auto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="00272BCE" w:rsidRPr="00022CB0">
        <w:rPr>
          <w:rFonts w:ascii="Times New Roman" w:hAnsi="Times New Roman" w:cs="Times New Roman"/>
          <w:sz w:val="28"/>
          <w:szCs w:val="28"/>
        </w:rPr>
        <w:t xml:space="preserve">из разложения (4)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2966009E" w:rsidR="00860119" w:rsidRPr="00022CB0" w:rsidRDefault="003E7857" w:rsidP="00A7018F">
      <w:pPr>
        <w:widowControl w:val="0"/>
        <w:autoSpaceDE w:val="0"/>
        <w:autoSpaceDN w:val="0"/>
        <w:spacing w:before="36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022CB0" w:rsidRDefault="00860119" w:rsidP="00A7018F">
      <w:pPr>
        <w:widowControl w:val="0"/>
        <w:autoSpaceDE w:val="0"/>
        <w:autoSpaceDN w:val="0"/>
        <w:spacing w:before="36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  <w:proofErr w:type="gramEnd"/>
    </w:p>
    <w:p w14:paraId="7A51F3B2" w14:textId="2D1C1523" w:rsidR="00860119" w:rsidRPr="00022CB0" w:rsidRDefault="003E7857" w:rsidP="00A7018F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10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3CEDAF73" w:rsidR="00860119" w:rsidRPr="00022CB0" w:rsidRDefault="00272BCE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Вычитая (10) из (9),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>получаем: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получим:</w:t>
      </w:r>
    </w:p>
    <w:p w14:paraId="3479966A" w14:textId="70E0D91E" w:rsidR="00860119" w:rsidRPr="00022CB0" w:rsidRDefault="003E7857" w:rsidP="00A7018F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)+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01C16382" w:rsidR="00860119" w:rsidRPr="00022CB0" w:rsidRDefault="00860119" w:rsidP="00A7018F">
      <w:pPr>
        <w:widowControl w:val="0"/>
        <w:autoSpaceDE w:val="0"/>
        <w:autoSpaceDN w:val="0"/>
        <w:spacing w:before="360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  <w:proofErr w:type="gramEnd"/>
    </w:p>
    <w:p w14:paraId="1606C3C7" w14:textId="11167A6B" w:rsidR="00860119" w:rsidRPr="00022CB0" w:rsidRDefault="003E7857" w:rsidP="00A7018F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1C917712" w14:textId="77777777" w:rsidR="00860119" w:rsidRPr="00022CB0" w:rsidRDefault="00860119" w:rsidP="00A7018F">
      <w:pPr>
        <w:widowControl w:val="0"/>
        <w:autoSpaceDE w:val="0"/>
        <w:autoSpaceDN w:val="0"/>
        <w:spacing w:before="8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Пусть:</w:t>
      </w:r>
    </w:p>
    <w:p w14:paraId="1391B5D9" w14:textId="2D2C4AA0" w:rsidR="00860119" w:rsidRPr="00022CB0" w:rsidRDefault="003E7857" w:rsidP="00A7018F">
      <w:pPr>
        <w:widowControl w:val="0"/>
        <w:autoSpaceDE w:val="0"/>
        <w:autoSpaceDN w:val="0"/>
        <w:spacing w:before="480" w:after="24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57FA042C" w14:textId="77777777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мы получаем новую аппроксимацию:</w:t>
      </w:r>
    </w:p>
    <w:p w14:paraId="2D7EEA9F" w14:textId="44325B16" w:rsidR="00860119" w:rsidRPr="00022CB0" w:rsidRDefault="003E7857" w:rsidP="00A7018F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13</m:t>
                  </m:r>
                </m:e>
              </m:d>
            </m:e>
          </m:eqArr>
        </m:oMath>
      </m:oMathPara>
    </w:p>
    <w:p w14:paraId="78FB990B" w14:textId="77777777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7329A215" w:rsidR="00860119" w:rsidRPr="00022CB0" w:rsidRDefault="003E7857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14</m:t>
                  </m:r>
                </m:e>
              </m:d>
            </m:e>
          </m:eqArr>
        </m:oMath>
      </m:oMathPara>
    </w:p>
    <w:p w14:paraId="01319DC7" w14:textId="17CC9CD7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</w:t>
      </w:r>
      <w:proofErr w:type="gramStart"/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 то полученная аппроксимация будет лучше приближать </w:t>
      </w:r>
      <w:r w:rsidR="00143A09"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  <w:t>S</w:t>
      </w: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. </w:t>
      </w:r>
    </w:p>
    <w:p w14:paraId="677E8C72" w14:textId="77777777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25B2C348" w:rsidR="00860119" w:rsidRPr="00022CB0" w:rsidRDefault="003E7857" w:rsidP="00A7018F">
      <w:pPr>
        <w:widowControl w:val="0"/>
        <w:autoSpaceDE w:val="0"/>
        <w:autoSpaceDN w:val="0"/>
        <w:spacing w:before="600" w:after="60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15</m:t>
                  </m:r>
                </m:e>
              </m:d>
            </m:e>
          </m:eqArr>
        </m:oMath>
      </m:oMathPara>
    </w:p>
    <w:p w14:paraId="0B0E4F68" w14:textId="4706ADDD" w:rsidR="00860119" w:rsidRPr="00022CB0" w:rsidRDefault="00143A0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где</w:t>
      </w:r>
      <w:r w:rsidR="00860119"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:</w:t>
      </w:r>
    </w:p>
    <w:p w14:paraId="3F090373" w14:textId="038CEE7D" w:rsidR="00860119" w:rsidRPr="00022CB0" w:rsidRDefault="003E7857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16</m:t>
                  </m:r>
                </m:e>
              </m:d>
            </m:e>
          </m:eqArr>
        </m:oMath>
      </m:oMathPara>
    </w:p>
    <w:p w14:paraId="57D6353B" w14:textId="77777777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FC50C32" w14:textId="0DF2916B" w:rsidR="00860119" w:rsidRPr="00022CB0" w:rsidRDefault="00143A0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При каждой итерации строится новая аппроксимация, которая приближает </w:t>
      </w:r>
      <w:r w:rsidRPr="00022CB0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S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все лучше и лучше</w:t>
      </w:r>
      <w:r w:rsidRPr="00022CB0">
        <w:rPr>
          <w:sz w:val="28"/>
          <w:szCs w:val="28"/>
        </w:rPr>
        <w:t xml:space="preserve">.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Для экстраполяции Ричардсона существует рекурсивный алгоритм, который выводится из равенства (1</w:t>
      </w:r>
      <w:r w:rsidR="006F6CD8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2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через индукцию.</w:t>
      </w:r>
    </w:p>
    <w:p w14:paraId="1561D4C0" w14:textId="536109DC" w:rsidR="00143A0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sz w:val="28"/>
          <w:szCs w:val="28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Очевидно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что {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m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}</w:t>
      </w:r>
      <w:r w:rsidR="00143A0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-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43A09" w:rsidRPr="00022CB0">
        <w:rPr>
          <w:rFonts w:ascii="Times New Roman" w:hAnsi="Times New Roman" w:cs="Times New Roman"/>
          <w:sz w:val="28"/>
          <w:szCs w:val="28"/>
        </w:rPr>
        <w:t>убывающая последовательность, стремящаяся к нулю.</w:t>
      </w:r>
    </w:p>
    <w:p w14:paraId="09B99202" w14:textId="652B90DB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2367E954" w:rsidR="00860119" w:rsidRPr="00022CB0" w:rsidRDefault="00143A09" w:rsidP="00A7018F">
      <w:pPr>
        <w:widowControl w:val="0"/>
        <w:numPr>
          <w:ilvl w:val="0"/>
          <w:numId w:val="8"/>
        </w:numPr>
        <w:autoSpaceDE w:val="0"/>
        <w:autoSpaceDN w:val="0"/>
        <w:spacing w:before="12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Положим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j∈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022CB0" w:rsidRDefault="00860119" w:rsidP="00A7018F">
      <w:pPr>
        <w:widowControl w:val="0"/>
        <w:numPr>
          <w:ilvl w:val="0"/>
          <w:numId w:val="8"/>
        </w:numPr>
        <w:autoSpaceDE w:val="0"/>
        <w:autoSpaceDN w:val="0"/>
        <w:spacing w:before="36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05D4FAF4" w:rsidR="00860119" w:rsidRPr="00022CB0" w:rsidRDefault="003E7857" w:rsidP="00A7018F">
      <w:pPr>
        <w:widowControl w:val="0"/>
        <w:autoSpaceDE w:val="0"/>
        <w:autoSpaceDN w:val="0"/>
        <w:spacing w:before="240" w:after="0" w:line="276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5843729" w14:textId="21AE4FAE" w:rsidR="00EE6DDF" w:rsidRPr="00022CB0" w:rsidRDefault="00143A0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Из рекуррентного алгоритма видно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организуют некую структуру, которую можно организовать в виде таблицы:</w:t>
      </w:r>
    </w:p>
    <w:p w14:paraId="146CBA19" w14:textId="625F8528" w:rsidR="00B41168" w:rsidRPr="00022CB0" w:rsidRDefault="00B41168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F6D833E" wp14:editId="35932914">
            <wp:extent cx="2600688" cy="1648055"/>
            <wp:effectExtent l="0" t="0" r="9525" b="9525"/>
            <wp:docPr id="8241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6263" name="Рисунок 824136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F48" w14:textId="25347984" w:rsidR="00B41168" w:rsidRPr="00022CB0" w:rsidRDefault="00B41168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Рисунок 1 – Схема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</w:p>
    <w:p w14:paraId="328F558D" w14:textId="4BD2D999" w:rsidR="00860119" w:rsidRPr="00022CB0" w:rsidRDefault="00860119" w:rsidP="00A7018F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Схема, представленная выше называется таблицей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[1]. Стрелки означают поток вычислений. 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Стрелки указывают направление вычислений. Диагональные элементы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143A09" w:rsidRPr="00022CB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 часто дают наилучшее приближение к пределу </w:t>
      </w:r>
      <w:r w:rsidR="00143A09" w:rsidRPr="00022CB0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="00143A09" w:rsidRPr="00022CB0">
        <w:rPr>
          <w:rFonts w:ascii="Times New Roman" w:hAnsi="Times New Roman" w:cs="Times New Roman"/>
          <w:sz w:val="28"/>
          <w:szCs w:val="28"/>
        </w:rPr>
        <w:t>.</w:t>
      </w:r>
    </w:p>
    <w:p w14:paraId="572762FE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0D841D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A921E35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29DB0A5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68E782B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2A4D560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89A8FDA" w14:textId="77777777" w:rsidR="00AA5952" w:rsidRPr="004E0696" w:rsidRDefault="00AA5952" w:rsidP="00A7018F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1C108F7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8864828"/>
    </w:p>
    <w:p w14:paraId="6581905E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C5F89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9DF24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22FC9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0557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9B3D9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A5035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C2D2" w14:textId="77777777" w:rsidR="001276A3" w:rsidRDefault="001276A3" w:rsidP="00A7018F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82C4" w14:textId="77777777" w:rsidR="00AA5952" w:rsidRPr="00022CB0" w:rsidRDefault="00860119" w:rsidP="001276A3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22C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Grep</w:t>
      </w:r>
      <w:bookmarkEnd w:id="2"/>
    </w:p>
    <w:p w14:paraId="6B7D829C" w14:textId="16EE8314" w:rsidR="00860119" w:rsidRPr="00022CB0" w:rsidRDefault="00293AFB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Несмотря на эффективность экстраполяции Ричардсона, область её применения ограничена необходимостью точного знания показателей степеней σₖ в асимптотическом разложении и его специфической структурой. Для преодоления этих ограничений был разработан обобщенный метод экстраполяции GREP (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Extrapolation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>) [3], применимый к более широкому классу последовательностей.</w:t>
      </w:r>
    </w:p>
    <w:p w14:paraId="21F39FEC" w14:textId="6232B297" w:rsidR="00A13EED" w:rsidRPr="00022CB0" w:rsidRDefault="00A13EED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>Пусть A(y) представима в виде суммы асимптотических разложений:</w:t>
      </w:r>
    </w:p>
    <w:p w14:paraId="666BCAF6" w14:textId="39F8A119" w:rsidR="00A13EED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D57D3F1" w14:textId="50D419C9" w:rsidR="00A13EED" w:rsidRPr="00022CB0" w:rsidRDefault="00A13EED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гладкие функции, обладающие известной асимптотической структурой. В отличие от метода Ричардсона, где неизвестные коэффициенты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hAnsi="Times New Roman" w:cs="Times New Roman"/>
          <w:sz w:val="28"/>
          <w:szCs w:val="28"/>
        </w:rPr>
        <w:t xml:space="preserve">  нужно было исключать, здесь используются именно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</m:oMath>
      <w:r w:rsidRPr="00022CB0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могут иметь разные темпы роста.</w:t>
      </w:r>
    </w:p>
    <w:p w14:paraId="66983E3F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78720B62" w14:textId="2FAE909C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пределу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 определены через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систему линейных уравнений:</w:t>
      </w:r>
    </w:p>
    <w:p w14:paraId="4A2BA882" w14:textId="0FDBEDC8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j≤l≤j+N, 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</m:e>
          </m:eqArr>
        </m:oMath>
      </m:oMathPara>
    </w:p>
    <w:p w14:paraId="7AF987F5" w14:textId="173ABC80" w:rsidR="006438F3" w:rsidRPr="00022CB0" w:rsidRDefault="006438F3" w:rsidP="00A7018F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Где:</w:t>
      </w:r>
    </w:p>
    <w:p w14:paraId="07EC7173" w14:textId="09394197" w:rsidR="00860119" w:rsidRPr="00022CB0" w:rsidRDefault="003E7857" w:rsidP="00A7018F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вспомогательные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неизвестных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коэффициентов</w:t>
      </w:r>
    </w:p>
    <w:p w14:paraId="14C903AD" w14:textId="77777777" w:rsidR="00860119" w:rsidRPr="00022CB0" w:rsidRDefault="003E7857" w:rsidP="00A7018F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1EB01161" w:rsidR="00860119" w:rsidRPr="00022CB0" w:rsidRDefault="003E7857" w:rsidP="00A7018F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фиксированные показатели</w:t>
      </w:r>
    </w:p>
    <w:p w14:paraId="28988C16" w14:textId="77777777" w:rsidR="00860119" w:rsidRPr="00022CB0" w:rsidRDefault="003E7857" w:rsidP="00A7018F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Данное обобщение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экстраполяционного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процесса Ричардсона, которое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называется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1BC5B8E3" w:rsidR="00860119" w:rsidRPr="00022CB0" w:rsidRDefault="00860119" w:rsidP="00A7018F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</w:t>
      </w:r>
      <w:r w:rsidR="006B7DA5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форму которого мы знаем</w:t>
      </w:r>
    </w:p>
    <w:p w14:paraId="0161A0E9" w14:textId="77777777" w:rsidR="00860119" w:rsidRPr="00022CB0" w:rsidRDefault="00860119" w:rsidP="00A7018F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Введены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022CB0" w:rsidRDefault="00860119" w:rsidP="00A7018F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A(y) представлена суммой асимптотических расширений.</w:t>
      </w:r>
    </w:p>
    <w:p w14:paraId="15D7BA18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022CB0" w:rsidRDefault="00860119" w:rsidP="00A7018F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022CB0" w:rsidRDefault="00860119" w:rsidP="00A7018F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022CB0" w:rsidRDefault="00860119" w:rsidP="00A7018F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57B83106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</w:p>
    <w:p w14:paraId="56C7E51E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записать в общей форме:</w:t>
      </w:r>
    </w:p>
    <w:p w14:paraId="4DAD88EA" w14:textId="0875C5EB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</m:e>
          </m:eqArr>
        </m:oMath>
      </m:oMathPara>
    </w:p>
    <w:p w14:paraId="156A4AC2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при y→0+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9C2AE79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Тогда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2AB2C013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21</m:t>
                  </m:r>
                </m:e>
              </m:d>
            </m:e>
          </m:eqArr>
        </m:oMath>
      </m:oMathPara>
    </w:p>
    <w:p w14:paraId="62A38BF0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 есть ни что иное как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(1)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373C6502" w14:textId="7F5F575A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022CB0" w:rsidRDefault="00860119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получим экстраполяционный метод Ричардсона:</w:t>
      </w:r>
    </w:p>
    <w:p w14:paraId="30815EC2" w14:textId="2F04F30C" w:rsidR="00860119" w:rsidRPr="00022CB0" w:rsidRDefault="003E7857" w:rsidP="00A7018F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23</m:t>
                  </m:r>
                </m:e>
              </m:d>
            </m:e>
          </m:eqArr>
        </m:oMath>
      </m:oMathPara>
    </w:p>
    <w:p w14:paraId="53B09C92" w14:textId="74B3811B" w:rsidR="003D45E3" w:rsidRPr="00022CB0" w:rsidRDefault="003D45E3" w:rsidP="00A7018F">
      <w:pPr>
        <w:pStyle w:val="a3"/>
        <w:spacing w:line="276" w:lineRule="auto"/>
        <w:jc w:val="center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  <w:r w:rsidRPr="00022CB0">
        <w:rPr>
          <w:rFonts w:eastAsiaTheme="minorEastAsia"/>
          <w:sz w:val="28"/>
          <w:szCs w:val="28"/>
        </w:rPr>
        <w:br w:type="column"/>
      </w:r>
      <w:bookmarkStart w:id="3" w:name="_Toc208864829"/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Реализация алгоритм</w:t>
      </w:r>
      <w:r w:rsidR="00472376">
        <w:rPr>
          <w:rStyle w:val="af1"/>
          <w:rFonts w:ascii="Times New Roman" w:hAnsi="Times New Roman" w:cs="Times New Roman"/>
          <w:sz w:val="28"/>
          <w:szCs w:val="28"/>
        </w:rPr>
        <w:t>ов</w:t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5E3" w:rsidRPr="00022CB0" w14:paraId="5B60A745" w14:textId="77777777" w:rsidTr="00FE2532">
        <w:tc>
          <w:tcPr>
            <w:tcW w:w="9345" w:type="dxa"/>
          </w:tcPr>
          <w:p w14:paraId="3973666E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Richardson_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Transform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ряд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n, order):</w:t>
            </w:r>
          </w:p>
          <w:p w14:paraId="1B2D63A7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Вход:</w:t>
            </w:r>
          </w:p>
          <w:p w14:paraId="3754C167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ряд - исходный ряд, для которого ускоряется сходимость</w:t>
            </w:r>
          </w:p>
          <w:p w14:paraId="498C6E0D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n - количество членов частичной суммы</w:t>
            </w:r>
          </w:p>
          <w:p w14:paraId="2B66B633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order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порядок преобразования (не используется в текущей реализации)</w:t>
            </w:r>
          </w:p>
          <w:p w14:paraId="1E689553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2D355FFA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Выход:</w:t>
            </w:r>
          </w:p>
          <w:p w14:paraId="73AFD6F4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Ускоренная частичная сумма после преобразования Ричардсона</w:t>
            </w:r>
          </w:p>
          <w:p w14:paraId="3BD6466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656B4E8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&lt; 0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6766EE9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"отрицательное число на входе"</w:t>
            </w:r>
          </w:p>
          <w:p w14:paraId="72DAF2AF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549D24C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== 0:</w:t>
            </w:r>
          </w:p>
          <w:p w14:paraId="2B97B949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DEF_UNDEFINED_SUM (по умолчанию 0)</w:t>
            </w:r>
          </w:p>
          <w:p w14:paraId="76ABEFB2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D17792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Создать таблицу e размером 2 x (n + 1), инициализированную нулями</w:t>
            </w:r>
          </w:p>
          <w:p w14:paraId="488E8509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E927DE4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Заполнить первую строку таблицы e[0] частичными суммами ряда:</w:t>
            </w:r>
          </w:p>
          <w:p w14:paraId="74F46293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i от 0 до n:</w:t>
            </w:r>
          </w:p>
          <w:p w14:paraId="5E769DEF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e[0][i] =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)  /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(i) - частичная сумма ряда до i-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го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члена</w:t>
            </w:r>
          </w:p>
          <w:p w14:paraId="0795AF79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959AD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Инициализировать a = 1</w:t>
            </w:r>
          </w:p>
          <w:p w14:paraId="0E71F57A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4E30291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l от 1 до n:</w:t>
            </w:r>
          </w:p>
          <w:p w14:paraId="53E645D2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a = a * 4</w:t>
            </w:r>
          </w:p>
          <w:p w14:paraId="44117EA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b = a - 1</w:t>
            </w:r>
          </w:p>
          <w:p w14:paraId="6E33AB32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Для m от l до n:</w:t>
            </w:r>
          </w:p>
          <w:p w14:paraId="4F3B8CA8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// Вычисление преобразования Ричардсона</w:t>
            </w:r>
          </w:p>
          <w:p w14:paraId="3A8FEDA9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e[1][m] = (a * e[0][m] - e[0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][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m - 1]) / b</w:t>
            </w:r>
          </w:p>
          <w:p w14:paraId="3E9D441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</w:p>
          <w:p w14:paraId="3248E138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Поменять местами e[0] и e[1]</w:t>
            </w:r>
          </w:p>
          <w:p w14:paraId="30F4FF28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1ED64E4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Определить результат:</w:t>
            </w:r>
          </w:p>
          <w:p w14:paraId="4B4463FB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четное:</w:t>
            </w:r>
          </w:p>
          <w:p w14:paraId="19BC7644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 = e[0][n]</w:t>
            </w:r>
          </w:p>
          <w:p w14:paraId="6E11DFA0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Иначе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BCDD8F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res = e[1][n]</w:t>
            </w:r>
          </w:p>
          <w:p w14:paraId="6E8C8818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204DF60F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является конечным числом:</w:t>
            </w:r>
          </w:p>
          <w:p w14:paraId="69E5624E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"деление на ноль"</w:t>
            </w:r>
          </w:p>
          <w:p w14:paraId="1FF947C5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9430697" w14:textId="77777777" w:rsidR="003D45E3" w:rsidRPr="00022CB0" w:rsidRDefault="003D45E3" w:rsidP="00A7018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Вернуть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</w:p>
        </w:tc>
      </w:tr>
    </w:tbl>
    <w:p w14:paraId="010FBC1F" w14:textId="76C5E3E1" w:rsidR="003D45E3" w:rsidRDefault="006B7DA5" w:rsidP="00E51B1A">
      <w:pPr>
        <w:widowControl w:val="0"/>
        <w:autoSpaceDE w:val="0"/>
        <w:autoSpaceDN w:val="0"/>
        <w:spacing w:before="240" w:after="120" w:line="276" w:lineRule="auto"/>
        <w:ind w:firstLine="708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Рисунок 1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</w:t>
      </w:r>
      <w:r w:rsidR="0047237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евдокод экстраполяции Ричардсон</w:t>
      </w:r>
    </w:p>
    <w:p w14:paraId="41EC1316" w14:textId="6EC4E6BA" w:rsidR="00C33A03" w:rsidRPr="00DF4297" w:rsidRDefault="00C33A03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(-1)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(k+1)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den>
            </m:f>
          </m:e>
        </m:nary>
      </m:oMath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349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7DFA2058" w14:textId="77777777" w:rsidR="00DF4297" w:rsidRPr="00DF4297" w:rsidRDefault="00C33A03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Выход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DF4297" w:rsidRPr="00DF4297">
        <w:rPr>
          <w:rFonts w:ascii="Times New Roman" w:eastAsiaTheme="minorEastAsia" w:hAnsi="Times New Roman" w:cs="Times New Roman"/>
          <w:sz w:val="28"/>
          <w:szCs w:val="28"/>
        </w:rPr>
        <w:t>При n=4 обычная сумма: 0.5833</w:t>
      </w:r>
    </w:p>
    <w:p w14:paraId="2E64C955" w14:textId="6B8C9C8A" w:rsidR="00D510D3" w:rsidRDefault="00DF4297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После преобразования Ричардсона: 0.9444 (ближе к </w:t>
      </w:r>
      <w:proofErr w:type="spellStart"/>
      <w:r w:rsidRPr="00DF4297">
        <w:rPr>
          <w:rFonts w:ascii="Times New Roman" w:eastAsiaTheme="minorEastAsia" w:hAnsi="Times New Roman" w:cs="Times New Roman"/>
          <w:sz w:val="28"/>
          <w:szCs w:val="28"/>
        </w:rPr>
        <w:t>ln</w:t>
      </w:r>
      <w:proofErr w:type="spellEnd"/>
      <w:r w:rsidRPr="00DF4297">
        <w:rPr>
          <w:rFonts w:ascii="Times New Roman" w:eastAsiaTheme="minorEastAsia" w:hAnsi="Times New Roman" w:cs="Times New Roman"/>
          <w:sz w:val="28"/>
          <w:szCs w:val="28"/>
        </w:rPr>
        <w:t>(2))</w:t>
      </w:r>
    </w:p>
    <w:p w14:paraId="146D5895" w14:textId="3AA66BF7" w:rsidR="00C33A03" w:rsidRPr="00E51B1A" w:rsidRDefault="00D510D3" w:rsidP="00E51B1A">
      <w:pPr>
        <w:widowControl w:val="0"/>
        <w:autoSpaceDE w:val="0"/>
        <w:autoSpaceDN w:val="0"/>
        <w:spacing w:before="240" w:after="120" w:line="276" w:lineRule="auto"/>
        <w:ind w:firstLine="708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Рисунок 2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D510D3">
        <w:rPr>
          <w:rFonts w:ascii="Times New Roman" w:hAnsi="Times New Roman" w:cs="Times New Roman"/>
          <w:sz w:val="28"/>
          <w:szCs w:val="28"/>
        </w:rPr>
        <w:t>Пример применения</w:t>
      </w: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экстраполяции Ричардсон</w:t>
      </w:r>
    </w:p>
    <w:p w14:paraId="03588FA6" w14:textId="77777777" w:rsidR="00684F1F" w:rsidRPr="00684F1F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GREP_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Transform</w:t>
      </w:r>
      <w:proofErr w:type="spell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ряд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A(y), N, m):</w:t>
      </w:r>
    </w:p>
    <w:p w14:paraId="778B7E4F" w14:textId="3EA2BA90" w:rsidR="00684F1F" w:rsidRPr="00A7018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Вход</w:t>
      </w:r>
      <w:r w:rsidR="00684F1F" w:rsidRPr="00A7018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D79A6F1" w14:textId="02AAF403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A7018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A(y) – исходная функция или последовательность</w:t>
      </w:r>
    </w:p>
    <w:p w14:paraId="7F064A55" w14:textId="17A44953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N – число членов для аппроксимации</w:t>
      </w:r>
    </w:p>
    <w:p w14:paraId="2F5E9677" w14:textId="3D7BD3B8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m – порядок метода GREP</w:t>
      </w:r>
    </w:p>
    <w:p w14:paraId="5ABF292C" w14:textId="77777777" w:rsidR="00684F1F" w:rsidRPr="00684F1F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729B63EF" w14:textId="246B638D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Выход:</w:t>
      </w:r>
    </w:p>
    <w:p w14:paraId="4E55B7B1" w14:textId="5136B03C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  </w:t>
      </w:r>
      <w:proofErr w:type="spellStart"/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A_approx</w:t>
      </w:r>
      <w:proofErr w:type="spellEnd"/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улучшенная аппроксимация предела</w:t>
      </w:r>
    </w:p>
    <w:p w14:paraId="4974E27C" w14:textId="77777777" w:rsidR="00684F1F" w:rsidRPr="00684F1F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24217914" w14:textId="3D2D8546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Задать последовательность {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</m:oMath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}, 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</m:oMath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 0 при l → ∞.</w:t>
      </w:r>
    </w:p>
    <w:p w14:paraId="332EB96D" w14:textId="57428854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Составить систему уравнений:</w:t>
      </w:r>
    </w:p>
    <w:p w14:paraId="7CF9253F" w14:textId="6703D45E" w:rsidR="00684F1F" w:rsidRPr="00684F1F" w:rsidRDefault="00D510D3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+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14:ligatures w14:val="none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ki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j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≤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l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≤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j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, 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naryPr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</m:sub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k</m:t>
                    </m:r>
                  </m:sub>
                </m:sSub>
              </m:e>
            </m:nary>
          </m:e>
        </m:nary>
      </m:oMath>
    </w:p>
    <w:p w14:paraId="7D16E229" w14:textId="10CF1FD1" w:rsidR="00684F1F" w:rsidRPr="00684F1F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Решить полученную систему линейных уравнений относительно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коэффициентов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71EF3DE5" w14:textId="702740D1" w:rsidR="00684F1F" w:rsidRPr="00453BE7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Подставить найденные коэффициенты в формулу и вычислить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аппроксимацию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453BE7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6EC5E924" w14:textId="43DDA123" w:rsidR="007C203D" w:rsidRDefault="00684F1F" w:rsidP="00A701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A7018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Вернуть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A_approx</w:t>
      </w:r>
      <w:proofErr w:type="spell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,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  <w:proofErr w:type="gramEnd"/>
    </w:p>
    <w:p w14:paraId="09B7F012" w14:textId="362CD988" w:rsidR="00D510D3" w:rsidRPr="00A7018F" w:rsidRDefault="00D510D3" w:rsidP="00DE2290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 xml:space="preserve">Рисунок </w:t>
      </w:r>
      <w:r w:rsidRPr="00A7018F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3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</w:t>
      </w: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евдокод 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</w:p>
    <w:p w14:paraId="04429090" w14:textId="08B093AC" w:rsidR="00A7018F" w:rsidRDefault="007C203D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Вход</w:t>
      </w:r>
      <w:proofErr w:type="gramStart"/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(-1)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p>
            </m:sSup>
          </m:e>
        </m:nary>
      </m:oMath>
      <w:r w:rsidRPr="00DF429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18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A7018F" w:rsidRPr="00A7018F">
        <w:rPr>
          <w:rFonts w:ascii="Times New Roman" w:eastAsiaTheme="minorEastAsia" w:hAnsi="Times New Roman" w:cs="Times New Roman"/>
          <w:sz w:val="28"/>
          <w:szCs w:val="28"/>
        </w:rPr>
        <w:t>y → 0</w:t>
      </w:r>
    </w:p>
    <w:p w14:paraId="791DD92A" w14:textId="2749FB0F" w:rsidR="00A7018F" w:rsidRPr="00A7018F" w:rsidRDefault="00A7018F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018F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A7018F">
        <w:rPr>
          <w:rFonts w:ascii="Times New Roman" w:eastAsiaTheme="minorEastAsia" w:hAnsi="Times New Roman" w:cs="Times New Roman"/>
          <w:sz w:val="28"/>
          <w:szCs w:val="28"/>
        </w:rPr>
        <w:t>y_l</w:t>
      </w:r>
      <w:proofErr w:type="spellEnd"/>
      <w:r w:rsidRPr="00A7018F">
        <w:rPr>
          <w:rFonts w:ascii="Times New Roman" w:eastAsiaTheme="minorEastAsia" w:hAnsi="Times New Roman" w:cs="Times New Roman"/>
          <w:sz w:val="28"/>
          <w:szCs w:val="28"/>
        </w:rPr>
        <w:t>} = {0.5, 0.25, 0.125}, m = 1</w:t>
      </w:r>
    </w:p>
    <w:p w14:paraId="4755B44B" w14:textId="77777777" w:rsidR="00A7018F" w:rsidRDefault="007C203D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Выход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7018F" w:rsidRPr="00A7018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7018F">
        <w:rPr>
          <w:rFonts w:ascii="Times New Roman" w:eastAsiaTheme="minorEastAsia" w:hAnsi="Times New Roman" w:cs="Times New Roman"/>
          <w:sz w:val="28"/>
          <w:szCs w:val="28"/>
        </w:rPr>
        <w:t>олученное значение: A^(1,1) ≈ 0</w:t>
      </w:r>
    </w:p>
    <w:p w14:paraId="5061494D" w14:textId="3DF28820" w:rsidR="007C203D" w:rsidRDefault="00A7018F" w:rsidP="00A70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018F">
        <w:rPr>
          <w:rFonts w:ascii="Times New Roman" w:eastAsiaTheme="minorEastAsia" w:hAnsi="Times New Roman" w:cs="Times New Roman"/>
          <w:sz w:val="28"/>
          <w:szCs w:val="28"/>
        </w:rPr>
        <w:t>Истинное значение предела: A = 0 (при y→0 ряд сходится к 0)</w:t>
      </w:r>
    </w:p>
    <w:p w14:paraId="6CCB7EB7" w14:textId="145354A0" w:rsidR="00D510D3" w:rsidRPr="00A7018F" w:rsidRDefault="00D510D3" w:rsidP="00DE2290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Рисунок 4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D510D3">
        <w:rPr>
          <w:rFonts w:ascii="Times New Roman" w:hAnsi="Times New Roman" w:cs="Times New Roman"/>
          <w:sz w:val="28"/>
          <w:szCs w:val="28"/>
        </w:rPr>
        <w:t>Пример применения</w:t>
      </w:r>
      <w:r w:rsidRPr="00A70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</w:p>
    <w:p w14:paraId="6E1CFC82" w14:textId="19C86824" w:rsidR="00860119" w:rsidRPr="00022CB0" w:rsidRDefault="00860119" w:rsidP="00A7018F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208864830"/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Экстраполяция Ричардсона. Дополнительно об аппроксимации.</w:t>
      </w:r>
      <w:bookmarkEnd w:id="4"/>
    </w:p>
    <w:p w14:paraId="691004BB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Тейлора для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>x ± h) вокруг точки x:</w:t>
      </w:r>
    </w:p>
    <w:p w14:paraId="26925D5E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8807357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[2]):</w:t>
      </w:r>
    </w:p>
    <w:p w14:paraId="62D5A86B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Перепишем формулу (25) другом виде:</w:t>
      </w:r>
    </w:p>
    <w:p w14:paraId="720E5F55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величина, которую мы хотим аппроксимировать).</w:t>
      </w:r>
    </w:p>
    <w:p w14:paraId="4CA19CE1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равна:</w:t>
      </w:r>
    </w:p>
    <w:p w14:paraId="78B56A1C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где е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 формуле (25), также отметим независимость коэффициентов от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в точках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±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8A5A73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457FD675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(29) и (26) для исключения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после вычислений в формуле (29) коэффициент при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 w:rsidRPr="00022CB0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77777777" w:rsidR="00860119" w:rsidRPr="00022CB0" w:rsidRDefault="003E7857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2CDD5A70" w:rsidR="00860119" w:rsidRPr="00022CB0" w:rsidRDefault="00860119" w:rsidP="00A7018F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1F2FE5" w:rsidRPr="00022CB0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к примеру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</w:rPr>
        <w:t>Дорона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Леви [3] (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88)</w:t>
      </w:r>
    </w:p>
    <w:p w14:paraId="0D143BB3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42EE15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B49457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AB98FC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18CB0D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325A7B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C619B2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D4828D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14099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382493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DFB99A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00425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BADF5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1D7199" w14:textId="77777777" w:rsidR="00B973D1" w:rsidRPr="00022CB0" w:rsidRDefault="00B973D1" w:rsidP="00A7018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6F2957" w14:textId="77777777" w:rsidR="00E51B1A" w:rsidRDefault="00E51B1A" w:rsidP="00DE2290">
      <w:pPr>
        <w:pStyle w:val="a3"/>
        <w:jc w:val="center"/>
        <w:rPr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  <w:bookmarkStart w:id="5" w:name="_Toc208864831"/>
    </w:p>
    <w:p w14:paraId="06A8BD1F" w14:textId="77777777" w:rsidR="00DE2290" w:rsidRPr="00DE2290" w:rsidRDefault="00BA1FEE" w:rsidP="00DE22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29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5"/>
    </w:p>
    <w:p w14:paraId="519BD7CB" w14:textId="352D4362" w:rsidR="00B973D1" w:rsidRPr="00DE2290" w:rsidRDefault="00BA1FEE" w:rsidP="00DE22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290">
        <w:rPr>
          <w:rFonts w:ascii="Times New Roman" w:hAnsi="Times New Roman" w:cs="Times New Roman"/>
          <w:sz w:val="28"/>
          <w:szCs w:val="28"/>
        </w:rPr>
        <w:t xml:space="preserve">Метод Ричардсона позволяет повышать точность приближённых вычислений при наличии информации о степенях погрешности, однако его область применения ограничена. GREP устраняет этот недостаток и применим к более широкому классу последовательностей </w:t>
      </w:r>
      <w:r w:rsidR="00C42E85" w:rsidRPr="00C42E85">
        <w:rPr>
          <w:rFonts w:ascii="Times New Roman" w:hAnsi="Times New Roman" w:cs="Times New Roman"/>
          <w:sz w:val="28"/>
          <w:szCs w:val="28"/>
        </w:rPr>
        <w:t>благодаря учёту фун</w:t>
      </w:r>
      <w:r w:rsidR="00C42E85">
        <w:rPr>
          <w:rFonts w:ascii="Times New Roman" w:hAnsi="Times New Roman" w:cs="Times New Roman"/>
          <w:sz w:val="28"/>
          <w:szCs w:val="28"/>
        </w:rPr>
        <w:t xml:space="preserve">кций, чьи свойства при малых </w:t>
      </w:r>
      <w:r w:rsidR="00C42E85" w:rsidRPr="00C42E85">
        <w:rPr>
          <w:rFonts w:ascii="Times New Roman" w:hAnsi="Times New Roman" w:cs="Times New Roman"/>
          <w:i/>
          <w:sz w:val="28"/>
          <w:szCs w:val="28"/>
        </w:rPr>
        <w:t>y</w:t>
      </w:r>
      <w:r w:rsidR="00C42E85" w:rsidRPr="00C42E85">
        <w:rPr>
          <w:rFonts w:ascii="Times New Roman" w:hAnsi="Times New Roman" w:cs="Times New Roman"/>
          <w:sz w:val="28"/>
          <w:szCs w:val="28"/>
        </w:rPr>
        <w:t xml:space="preserve"> заранее определены</w:t>
      </w:r>
      <w:r w:rsidRPr="00DE2290">
        <w:rPr>
          <w:rFonts w:ascii="Times New Roman" w:hAnsi="Times New Roman" w:cs="Times New Roman"/>
          <w:sz w:val="28"/>
          <w:szCs w:val="28"/>
        </w:rPr>
        <w:t>. Оба метода находят применение в численном интегрировании, дифференцировании и при решении дифференциальных уравнений.</w:t>
      </w:r>
    </w:p>
    <w:p w14:paraId="463964A2" w14:textId="77777777" w:rsidR="00DE2290" w:rsidRDefault="00DE2290" w:rsidP="00A7018F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GoBack"/>
      <w:bookmarkEnd w:id="6"/>
    </w:p>
    <w:p w14:paraId="423632B1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208864832"/>
    </w:p>
    <w:p w14:paraId="34438BF0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5C55A6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74E8484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A3E932B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DA0C2F2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B638E2A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551A957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8DA3E67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798E06A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EE62B08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F0DBABC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CC17631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4E022F8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5AA76F6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7A2804D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020E802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716CFD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6F2510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5EDBA05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C06182D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0DA3F55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FBC5035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65DE12B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A93DA61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52D9812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2FECC3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69AE95A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FF70CEC" w14:textId="77777777" w:rsidR="00DE2290" w:rsidRDefault="00DE2290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59DAC88" w14:textId="62A91EEC" w:rsidR="00860119" w:rsidRPr="004E0696" w:rsidRDefault="00860119" w:rsidP="00DE2290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7"/>
    </w:p>
    <w:p w14:paraId="143FF9B7" w14:textId="1C71B85B" w:rsidR="00472376" w:rsidRPr="00472376" w:rsidRDefault="00472376" w:rsidP="00A7018F">
      <w:pPr>
        <w:pStyle w:val="a7"/>
        <w:numPr>
          <w:ilvl w:val="0"/>
          <w:numId w:val="18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2376">
        <w:rPr>
          <w:rFonts w:ascii="Times New Roman" w:eastAsiaTheme="minorEastAsia" w:hAnsi="Times New Roman" w:cs="Times New Roman"/>
          <w:sz w:val="28"/>
          <w:szCs w:val="28"/>
        </w:rPr>
        <w:t xml:space="preserve">Лукьяненко М. В. Численные методы [Электронный ресурс]. – Режим доступа: </w:t>
      </w:r>
      <w:hyperlink r:id="rId9" w:history="1">
        <w:r w:rsidRPr="00472376">
          <w:rPr>
            <w:rStyle w:val="af2"/>
            <w:rFonts w:ascii="Times New Roman" w:eastAsiaTheme="minorEastAsia" w:hAnsi="Times New Roman" w:cs="Times New Roman"/>
            <w:sz w:val="28"/>
            <w:szCs w:val="28"/>
          </w:rPr>
          <w:t>https://teach-in.ru/</w:t>
        </w:r>
      </w:hyperlink>
      <w:r w:rsidRPr="00472376">
        <w:rPr>
          <w:rFonts w:ascii="Times New Roman" w:eastAsiaTheme="minorEastAsia" w:hAnsi="Times New Roman" w:cs="Times New Roman"/>
          <w:sz w:val="28"/>
          <w:szCs w:val="28"/>
        </w:rPr>
        <w:t xml:space="preserve"> (дата обращения: 11.04.2025).</w:t>
      </w:r>
    </w:p>
    <w:p w14:paraId="3EE5219D" w14:textId="63581132" w:rsidR="00472376" w:rsidRPr="00472376" w:rsidRDefault="00472376" w:rsidP="00A7018F">
      <w:pPr>
        <w:pStyle w:val="a7"/>
        <w:numPr>
          <w:ilvl w:val="0"/>
          <w:numId w:val="18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2376">
        <w:rPr>
          <w:rFonts w:ascii="Times New Roman" w:eastAsiaTheme="minorEastAsia" w:hAnsi="Times New Roman" w:cs="Times New Roman"/>
          <w:sz w:val="28"/>
          <w:szCs w:val="28"/>
        </w:rPr>
        <w:t xml:space="preserve">Самарский А. А., </w:t>
      </w:r>
      <w:proofErr w:type="spellStart"/>
      <w:r w:rsidRPr="00472376"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 w:rsidRPr="00472376">
        <w:rPr>
          <w:rFonts w:ascii="Times New Roman" w:eastAsiaTheme="minorEastAsia" w:hAnsi="Times New Roman" w:cs="Times New Roman"/>
          <w:sz w:val="28"/>
          <w:szCs w:val="28"/>
        </w:rPr>
        <w:t xml:space="preserve"> А. В. Чи</w:t>
      </w:r>
      <w:r w:rsidR="00DE2290">
        <w:rPr>
          <w:rFonts w:ascii="Times New Roman" w:eastAsiaTheme="minorEastAsia" w:hAnsi="Times New Roman" w:cs="Times New Roman"/>
          <w:sz w:val="28"/>
          <w:szCs w:val="28"/>
        </w:rPr>
        <w:t>сленные методы: учебное пособие. – Москва</w:t>
      </w:r>
      <w:r w:rsidRPr="00472376">
        <w:rPr>
          <w:rFonts w:ascii="Times New Roman" w:eastAsiaTheme="minorEastAsia" w:hAnsi="Times New Roman" w:cs="Times New Roman"/>
          <w:sz w:val="28"/>
          <w:szCs w:val="28"/>
        </w:rPr>
        <w:t>: Наука, 1989. – 432 с.</w:t>
      </w:r>
    </w:p>
    <w:p w14:paraId="77475D1F" w14:textId="4C4C0C75" w:rsidR="00472376" w:rsidRPr="00472376" w:rsidRDefault="00472376" w:rsidP="00A7018F">
      <w:pPr>
        <w:pStyle w:val="a7"/>
        <w:numPr>
          <w:ilvl w:val="0"/>
          <w:numId w:val="18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2376">
        <w:rPr>
          <w:rFonts w:ascii="Times New Roman" w:eastAsiaTheme="minorEastAsia" w:hAnsi="Times New Roman" w:cs="Times New Roman"/>
          <w:sz w:val="28"/>
          <w:szCs w:val="28"/>
          <w:lang w:val="en-US"/>
        </w:rPr>
        <w:t>Levy D. Introduction to N</w:t>
      </w:r>
      <w:r w:rsidR="00DE2290">
        <w:rPr>
          <w:rFonts w:ascii="Times New Roman" w:eastAsiaTheme="minorEastAsia" w:hAnsi="Times New Roman" w:cs="Times New Roman"/>
          <w:sz w:val="28"/>
          <w:szCs w:val="28"/>
          <w:lang w:val="en-US"/>
        </w:rPr>
        <w:t>umerical Analysis. – Providence</w:t>
      </w:r>
      <w:r w:rsidRPr="00472376">
        <w:rPr>
          <w:rFonts w:ascii="Times New Roman" w:eastAsiaTheme="minorEastAsia" w:hAnsi="Times New Roman" w:cs="Times New Roman"/>
          <w:sz w:val="28"/>
          <w:szCs w:val="28"/>
          <w:lang w:val="en-US"/>
        </w:rPr>
        <w:t>: American Mathematical Society, 2012. – P. 88–98.</w:t>
      </w:r>
    </w:p>
    <w:p w14:paraId="71E71D62" w14:textId="28942A9B" w:rsidR="004657EB" w:rsidRPr="00472376" w:rsidRDefault="00472376" w:rsidP="00A7018F">
      <w:pPr>
        <w:pStyle w:val="a7"/>
        <w:numPr>
          <w:ilvl w:val="0"/>
          <w:numId w:val="18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2376">
        <w:rPr>
          <w:rFonts w:ascii="Times New Roman" w:eastAsiaTheme="minorEastAsia" w:hAnsi="Times New Roman" w:cs="Times New Roman"/>
          <w:sz w:val="28"/>
          <w:szCs w:val="28"/>
        </w:rPr>
        <w:t>Бахвалов Н. С. Численные мет</w:t>
      </w:r>
      <w:r w:rsidR="00DE2290">
        <w:rPr>
          <w:rFonts w:ascii="Times New Roman" w:eastAsiaTheme="minorEastAsia" w:hAnsi="Times New Roman" w:cs="Times New Roman"/>
          <w:sz w:val="28"/>
          <w:szCs w:val="28"/>
        </w:rPr>
        <w:t>оды: учебное пособие. – Москва</w:t>
      </w:r>
      <w:r w:rsidRPr="00472376">
        <w:rPr>
          <w:rFonts w:ascii="Times New Roman" w:eastAsiaTheme="minorEastAsia" w:hAnsi="Times New Roman" w:cs="Times New Roman"/>
          <w:sz w:val="28"/>
          <w:szCs w:val="28"/>
        </w:rPr>
        <w:t>: Наука, Главная редакция физико-математической литературы, 1973. – 632 с.</w:t>
      </w:r>
    </w:p>
    <w:p w14:paraId="693E892D" w14:textId="77777777" w:rsidR="00A7018F" w:rsidRPr="00472376" w:rsidRDefault="00A7018F" w:rsidP="00DE2290">
      <w:pPr>
        <w:pStyle w:val="a7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7018F" w:rsidRPr="00472376" w:rsidSect="00860119">
      <w:footerReference w:type="default" r:id="rId10"/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799FE" w14:textId="77777777" w:rsidR="005160B6" w:rsidRDefault="005160B6" w:rsidP="00022CB0">
      <w:pPr>
        <w:spacing w:after="0" w:line="240" w:lineRule="auto"/>
      </w:pPr>
      <w:r>
        <w:separator/>
      </w:r>
    </w:p>
  </w:endnote>
  <w:endnote w:type="continuationSeparator" w:id="0">
    <w:p w14:paraId="51BBDB1E" w14:textId="77777777" w:rsidR="005160B6" w:rsidRDefault="005160B6" w:rsidP="0002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80824"/>
      <w:docPartObj>
        <w:docPartGallery w:val="Page Numbers (Bottom of Page)"/>
        <w:docPartUnique/>
      </w:docPartObj>
    </w:sdtPr>
    <w:sdtContent>
      <w:p w14:paraId="73526B44" w14:textId="1DC74527" w:rsidR="003E7857" w:rsidRDefault="003E7857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E85">
          <w:rPr>
            <w:noProof/>
          </w:rPr>
          <w:t>12</w:t>
        </w:r>
        <w:r>
          <w:fldChar w:fldCharType="end"/>
        </w:r>
      </w:p>
    </w:sdtContent>
  </w:sdt>
  <w:p w14:paraId="37A3DDD6" w14:textId="77777777" w:rsidR="003E7857" w:rsidRDefault="003E7857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F0A65" w14:textId="77777777" w:rsidR="005160B6" w:rsidRDefault="005160B6" w:rsidP="00022CB0">
      <w:pPr>
        <w:spacing w:after="0" w:line="240" w:lineRule="auto"/>
      </w:pPr>
      <w:r>
        <w:separator/>
      </w:r>
    </w:p>
  </w:footnote>
  <w:footnote w:type="continuationSeparator" w:id="0">
    <w:p w14:paraId="64FE56CE" w14:textId="77777777" w:rsidR="005160B6" w:rsidRDefault="005160B6" w:rsidP="0002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C97"/>
    <w:multiLevelType w:val="hybridMultilevel"/>
    <w:tmpl w:val="5E3CC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2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5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8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003B9C"/>
    <w:multiLevelType w:val="hybridMultilevel"/>
    <w:tmpl w:val="0A54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93895"/>
    <w:multiLevelType w:val="hybridMultilevel"/>
    <w:tmpl w:val="E8F0B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abstractNum w:abstractNumId="14" w15:restartNumberingAfterBreak="0">
    <w:nsid w:val="6BAA26BD"/>
    <w:multiLevelType w:val="multilevel"/>
    <w:tmpl w:val="CE4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  <w:num w:numId="15">
    <w:abstractNumId w:val="14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19"/>
    <w:rsid w:val="00022CB0"/>
    <w:rsid w:val="000577D3"/>
    <w:rsid w:val="00073338"/>
    <w:rsid w:val="0009228C"/>
    <w:rsid w:val="000B4AA4"/>
    <w:rsid w:val="001276A3"/>
    <w:rsid w:val="00143A09"/>
    <w:rsid w:val="001F2FE5"/>
    <w:rsid w:val="00235B33"/>
    <w:rsid w:val="00272BCE"/>
    <w:rsid w:val="00293AFB"/>
    <w:rsid w:val="003C16BD"/>
    <w:rsid w:val="003D45E3"/>
    <w:rsid w:val="003E7857"/>
    <w:rsid w:val="00433AEA"/>
    <w:rsid w:val="00453BE7"/>
    <w:rsid w:val="004657EB"/>
    <w:rsid w:val="004703BB"/>
    <w:rsid w:val="00472376"/>
    <w:rsid w:val="004E0696"/>
    <w:rsid w:val="004E7D76"/>
    <w:rsid w:val="005104F0"/>
    <w:rsid w:val="005160B6"/>
    <w:rsid w:val="005768A7"/>
    <w:rsid w:val="005A302D"/>
    <w:rsid w:val="005C48BE"/>
    <w:rsid w:val="006438F3"/>
    <w:rsid w:val="006554AA"/>
    <w:rsid w:val="006654B9"/>
    <w:rsid w:val="00672B78"/>
    <w:rsid w:val="00684F1F"/>
    <w:rsid w:val="006B245B"/>
    <w:rsid w:val="006B7DA5"/>
    <w:rsid w:val="006F6CD8"/>
    <w:rsid w:val="00760C1D"/>
    <w:rsid w:val="00760F5E"/>
    <w:rsid w:val="00792E96"/>
    <w:rsid w:val="007A5F9D"/>
    <w:rsid w:val="007B0CA4"/>
    <w:rsid w:val="007C203D"/>
    <w:rsid w:val="0080464B"/>
    <w:rsid w:val="00831A74"/>
    <w:rsid w:val="008465F2"/>
    <w:rsid w:val="00860119"/>
    <w:rsid w:val="00891E85"/>
    <w:rsid w:val="008F2DED"/>
    <w:rsid w:val="00905324"/>
    <w:rsid w:val="009643B6"/>
    <w:rsid w:val="00983493"/>
    <w:rsid w:val="009C1627"/>
    <w:rsid w:val="009F5FAF"/>
    <w:rsid w:val="00A11544"/>
    <w:rsid w:val="00A13EED"/>
    <w:rsid w:val="00A7018F"/>
    <w:rsid w:val="00AA5952"/>
    <w:rsid w:val="00AB75D2"/>
    <w:rsid w:val="00AF78D7"/>
    <w:rsid w:val="00B26465"/>
    <w:rsid w:val="00B40A63"/>
    <w:rsid w:val="00B41168"/>
    <w:rsid w:val="00B973D1"/>
    <w:rsid w:val="00BA1FEE"/>
    <w:rsid w:val="00C31CB3"/>
    <w:rsid w:val="00C33A03"/>
    <w:rsid w:val="00C42E85"/>
    <w:rsid w:val="00C510FE"/>
    <w:rsid w:val="00C9112C"/>
    <w:rsid w:val="00D510D3"/>
    <w:rsid w:val="00D57B31"/>
    <w:rsid w:val="00D90A1D"/>
    <w:rsid w:val="00DE2290"/>
    <w:rsid w:val="00DF4297"/>
    <w:rsid w:val="00E03001"/>
    <w:rsid w:val="00E345FB"/>
    <w:rsid w:val="00E51B1A"/>
    <w:rsid w:val="00ED145E"/>
    <w:rsid w:val="00EE6DDF"/>
    <w:rsid w:val="00F87B6A"/>
    <w:rsid w:val="00FD7AD1"/>
    <w:rsid w:val="00FE2532"/>
    <w:rsid w:val="00FF223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2297190B-0FB6-4D54-AC9E-3153928C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39"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  <w:style w:type="table" w:styleId="af0">
    <w:name w:val="Table Grid"/>
    <w:basedOn w:val="a1"/>
    <w:uiPriority w:val="39"/>
    <w:rsid w:val="003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6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6654B9"/>
  </w:style>
  <w:style w:type="character" w:customStyle="1" w:styleId="mord">
    <w:name w:val="mord"/>
    <w:basedOn w:val="a0"/>
    <w:rsid w:val="006654B9"/>
  </w:style>
  <w:style w:type="character" w:customStyle="1" w:styleId="mopen">
    <w:name w:val="mopen"/>
    <w:basedOn w:val="a0"/>
    <w:rsid w:val="006654B9"/>
  </w:style>
  <w:style w:type="character" w:customStyle="1" w:styleId="mclose">
    <w:name w:val="mclose"/>
    <w:basedOn w:val="a0"/>
    <w:rsid w:val="006654B9"/>
  </w:style>
  <w:style w:type="character" w:customStyle="1" w:styleId="mrel">
    <w:name w:val="mrel"/>
    <w:basedOn w:val="a0"/>
    <w:rsid w:val="006654B9"/>
  </w:style>
  <w:style w:type="character" w:customStyle="1" w:styleId="mbin">
    <w:name w:val="mbin"/>
    <w:basedOn w:val="a0"/>
    <w:rsid w:val="006654B9"/>
  </w:style>
  <w:style w:type="character" w:customStyle="1" w:styleId="vlist-s">
    <w:name w:val="vlist-s"/>
    <w:basedOn w:val="a0"/>
    <w:rsid w:val="006654B9"/>
  </w:style>
  <w:style w:type="character" w:customStyle="1" w:styleId="minner">
    <w:name w:val="minner"/>
    <w:basedOn w:val="a0"/>
    <w:rsid w:val="006654B9"/>
  </w:style>
  <w:style w:type="character" w:customStyle="1" w:styleId="mpunct">
    <w:name w:val="mpunct"/>
    <w:basedOn w:val="a0"/>
    <w:rsid w:val="006654B9"/>
  </w:style>
  <w:style w:type="character" w:styleId="af1">
    <w:name w:val="Strong"/>
    <w:basedOn w:val="a0"/>
    <w:uiPriority w:val="22"/>
    <w:qFormat/>
    <w:rsid w:val="00293AFB"/>
    <w:rPr>
      <w:b/>
      <w:bCs/>
    </w:rPr>
  </w:style>
  <w:style w:type="character" w:styleId="af2">
    <w:name w:val="Hyperlink"/>
    <w:basedOn w:val="a0"/>
    <w:uiPriority w:val="99"/>
    <w:unhideWhenUsed/>
    <w:rsid w:val="00293AFB"/>
    <w:rPr>
      <w:color w:val="0000FF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AA595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4">
    <w:name w:val="Book Title"/>
    <w:basedOn w:val="a0"/>
    <w:uiPriority w:val="33"/>
    <w:qFormat/>
    <w:rsid w:val="00AA5952"/>
    <w:rPr>
      <w:b/>
      <w:bCs/>
      <w:i/>
      <w:iCs/>
      <w:spacing w:val="5"/>
    </w:rPr>
  </w:style>
  <w:style w:type="character" w:styleId="af5">
    <w:name w:val="Emphasis"/>
    <w:basedOn w:val="a0"/>
    <w:uiPriority w:val="20"/>
    <w:qFormat/>
    <w:rsid w:val="00022CB0"/>
    <w:rPr>
      <w:i/>
      <w:iCs/>
    </w:rPr>
  </w:style>
  <w:style w:type="character" w:styleId="af6">
    <w:name w:val="Subtle Emphasis"/>
    <w:basedOn w:val="a0"/>
    <w:uiPriority w:val="19"/>
    <w:qFormat/>
    <w:rsid w:val="00022CB0"/>
    <w:rPr>
      <w:i/>
      <w:iCs/>
      <w:color w:val="404040" w:themeColor="text1" w:themeTint="BF"/>
    </w:rPr>
  </w:style>
  <w:style w:type="paragraph" w:styleId="af7">
    <w:name w:val="header"/>
    <w:basedOn w:val="a"/>
    <w:link w:val="af8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22CB0"/>
  </w:style>
  <w:style w:type="paragraph" w:styleId="af9">
    <w:name w:val="footer"/>
    <w:basedOn w:val="a"/>
    <w:link w:val="afa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2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ach-i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2E9D-1913-45D5-9E8B-5E773EE9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16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Учетная запись Майкрософт</cp:lastModifiedBy>
  <cp:revision>9</cp:revision>
  <dcterms:created xsi:type="dcterms:W3CDTF">2025-04-11T14:41:00Z</dcterms:created>
  <dcterms:modified xsi:type="dcterms:W3CDTF">2025-09-15T18:49:00Z</dcterms:modified>
</cp:coreProperties>
</file>