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9206" w14:textId="4A35FD31" w:rsidR="002742BD" w:rsidRPr="00113E4B" w:rsidRDefault="00AB74DC" w:rsidP="00012E7F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Введение</w:t>
      </w:r>
    </w:p>
    <w:p w14:paraId="254BCF3E" w14:textId="03462DC0" w:rsidR="00AB74DC" w:rsidRPr="00113E4B" w:rsidRDefault="00AB74DC" w:rsidP="00012E7F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Алгоритм Форда-Сиди был предложен в 1987 году математиками Уильямом Фордом и Авраамом Сиди для решения задачи ускорения сходимости рядов</w:t>
      </w:r>
      <w:r w:rsidR="00B94862">
        <w:rPr>
          <w:rFonts w:ascii="Times New Roman" w:hAnsi="Times New Roman" w:cs="Times New Roman"/>
          <w:color w:val="000000" w:themeColor="text1"/>
        </w:rPr>
        <w:t xml:space="preserve"> и впервые описан</w:t>
      </w:r>
      <w:r w:rsidRPr="00113E4B">
        <w:rPr>
          <w:rFonts w:ascii="Times New Roman" w:hAnsi="Times New Roman" w:cs="Times New Roman"/>
          <w:color w:val="000000" w:themeColor="text1"/>
        </w:rPr>
        <w:t xml:space="preserve"> в [1] как реализация рекурсивного алгоритма генерализации процесса экстраполяции Ричардсона, представленного в [2], позволяющая решить задачу экстраполяции более быстро и эффективно по сравнению с непосредственным решением системы линейных уравнений, определяющих экстраполяцию. Также, стоит отметить, что данный алгоритм схож с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>ом</w:t>
      </w:r>
      <w:r w:rsidR="008D513E">
        <w:rPr>
          <w:rFonts w:ascii="Times New Roman" w:hAnsi="Times New Roman" w:cs="Times New Roman"/>
          <w:color w:val="000000" w:themeColor="text1"/>
        </w:rPr>
        <w:t xml:space="preserve"> </w:t>
      </w:r>
      <w:r w:rsidR="008D513E" w:rsidRPr="008D513E">
        <w:rPr>
          <w:rFonts w:ascii="Times New Roman" w:hAnsi="Times New Roman" w:cs="Times New Roman"/>
          <w:color w:val="000000" w:themeColor="text1"/>
        </w:rPr>
        <w:t>[</w:t>
      </w:r>
      <w:r w:rsidR="008D513E">
        <w:rPr>
          <w:rFonts w:ascii="Times New Roman" w:hAnsi="Times New Roman" w:cs="Times New Roman"/>
          <w:color w:val="000000" w:themeColor="text1"/>
          <w:lang w:val="en-US"/>
        </w:rPr>
        <w:t>6</w:t>
      </w:r>
      <w:r w:rsidR="008D513E" w:rsidRPr="008D513E">
        <w:rPr>
          <w:rFonts w:ascii="Times New Roman" w:hAnsi="Times New Roman" w:cs="Times New Roman"/>
          <w:color w:val="000000" w:themeColor="text1"/>
        </w:rPr>
        <w:t>]</w:t>
      </w:r>
      <w:r w:rsidRPr="00113E4B">
        <w:rPr>
          <w:rFonts w:ascii="Times New Roman" w:hAnsi="Times New Roman" w:cs="Times New Roman"/>
          <w:color w:val="000000" w:themeColor="text1"/>
        </w:rPr>
        <w:t xml:space="preserve"> </w:t>
      </w:r>
      <w:r w:rsidR="00531A2C" w:rsidRPr="00113E4B">
        <w:rPr>
          <w:rFonts w:ascii="Times New Roman" w:hAnsi="Times New Roman" w:cs="Times New Roman"/>
          <w:color w:val="000000" w:themeColor="text1"/>
        </w:rPr>
        <w:t>и, б</w:t>
      </w:r>
      <w:r w:rsidRPr="00113E4B">
        <w:rPr>
          <w:rFonts w:ascii="Times New Roman" w:hAnsi="Times New Roman" w:cs="Times New Roman"/>
          <w:color w:val="000000" w:themeColor="text1"/>
        </w:rPr>
        <w:t xml:space="preserve">олее того, </w:t>
      </w:r>
      <w:r w:rsidR="00531A2C" w:rsidRPr="00113E4B">
        <w:rPr>
          <w:rFonts w:ascii="Times New Roman" w:hAnsi="Times New Roman" w:cs="Times New Roman"/>
          <w:color w:val="000000" w:themeColor="text1"/>
        </w:rPr>
        <w:t>ма</w:t>
      </w:r>
      <w:r w:rsidRPr="00113E4B">
        <w:rPr>
          <w:rFonts w:ascii="Times New Roman" w:hAnsi="Times New Roman" w:cs="Times New Roman"/>
          <w:color w:val="000000" w:themeColor="text1"/>
        </w:rPr>
        <w:t xml:space="preserve">тематически эквивалентен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color w:val="000000" w:themeColor="text1"/>
        </w:rPr>
        <w:t xml:space="preserve">-алгоритму, но при этом является более вычислительно эффективным. </w:t>
      </w:r>
    </w:p>
    <w:p w14:paraId="3A44803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41E47F7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F8ADF20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4F1F11E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358161B" w14:textId="7534679B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8517F26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175D499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598EF68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3D573DDF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E5F8D12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995FEB9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172EF5A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E1E1C4D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CAFA013" w14:textId="77777777" w:rsidR="00AB74DC" w:rsidRPr="00113E4B" w:rsidRDefault="00AB74D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21F3DEB8" w14:textId="77777777" w:rsidR="00531A2C" w:rsidRPr="0024181E" w:rsidRDefault="00531A2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5D4D147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774F691B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E15C42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0051280C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80A143D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37E26002" w14:textId="05185EF8" w:rsidR="00AB74DC" w:rsidRPr="00113E4B" w:rsidRDefault="00AB74DC" w:rsidP="003C05FE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lastRenderedPageBreak/>
        <w:t>Экстраполяция Ричардсона</w:t>
      </w:r>
    </w:p>
    <w:p w14:paraId="3D3E7158" w14:textId="63548DA5" w:rsidR="00AB74DC" w:rsidRPr="005F14FD" w:rsidRDefault="00AB74DC" w:rsidP="00012E7F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основную идею процесса экстраполяции Ричардсона</w:t>
      </w:r>
      <w:r w:rsidR="00531A2C" w:rsidRPr="00113E4B">
        <w:rPr>
          <w:rFonts w:ascii="Times New Roman" w:hAnsi="Times New Roman" w:cs="Times New Roman"/>
          <w:color w:val="000000" w:themeColor="text1"/>
        </w:rPr>
        <w:t xml:space="preserve"> [</w:t>
      </w:r>
      <w:r w:rsidR="00670DE8" w:rsidRPr="00113E4B">
        <w:rPr>
          <w:rFonts w:ascii="Times New Roman" w:hAnsi="Times New Roman" w:cs="Times New Roman"/>
          <w:color w:val="000000" w:themeColor="text1"/>
        </w:rPr>
        <w:t>6</w:t>
      </w:r>
      <w:r w:rsidR="00531A2C" w:rsidRPr="00113E4B">
        <w:rPr>
          <w:rFonts w:ascii="Times New Roman" w:hAnsi="Times New Roman" w:cs="Times New Roman"/>
          <w:color w:val="000000" w:themeColor="text1"/>
        </w:rPr>
        <w:t>]</w:t>
      </w:r>
      <w:r w:rsidRPr="00113E4B">
        <w:rPr>
          <w:rFonts w:ascii="Times New Roman" w:hAnsi="Times New Roman" w:cs="Times New Roman"/>
          <w:color w:val="000000" w:themeColor="text1"/>
        </w:rPr>
        <w:t>.</w:t>
      </w:r>
      <w:r w:rsidR="005F14FD" w:rsidRPr="005F14FD">
        <w:rPr>
          <w:rFonts w:ascii="Times New Roman" w:hAnsi="Times New Roman" w:cs="Times New Roman"/>
          <w:color w:val="000000" w:themeColor="text1"/>
        </w:rPr>
        <w:t xml:space="preserve"> </w:t>
      </w:r>
      <w:r w:rsidRPr="00113E4B">
        <w:rPr>
          <w:rFonts w:ascii="Times New Roman" w:hAnsi="Times New Roman" w:cs="Times New Roman"/>
          <w:color w:val="000000" w:themeColor="text1"/>
        </w:rPr>
        <w:t xml:space="preserve">Пусть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}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</w:t>
      </w:r>
      <w:r w:rsidR="00531A2C" w:rsidRPr="00113E4B">
        <w:rPr>
          <w:rFonts w:ascii="Times New Roman" w:hAnsi="Times New Roman" w:cs="Times New Roman"/>
          <w:color w:val="000000" w:themeColor="text1"/>
        </w:rPr>
        <w:t>последовательность, а</w:t>
      </w:r>
      <w:r w:rsidR="00B94862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- известные вспомогательные последовательности. Предположим, что существуют неизвестные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), j=1, …, k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, такие что:  </w:t>
      </w:r>
    </w:p>
    <w:p w14:paraId="54AA5B04" w14:textId="6139D67B" w:rsidR="00F04887" w:rsidRPr="00113E4B" w:rsidRDefault="00000000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n+i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n+i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, i=0,…,k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5D4A8AE" w14:textId="72EC789F" w:rsidR="00AB74DC" w:rsidRPr="00113E4B" w:rsidRDefault="00531A2C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система линейных уравнений (1) является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невырожденной, то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по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правилу Крамера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можно выразить как отношение двух определителей:</w:t>
      </w:r>
    </w:p>
    <w:p w14:paraId="605F9746" w14:textId="32F2C670" w:rsidR="00AB74DC" w:rsidRPr="00113E4B" w:rsidRDefault="00000000" w:rsidP="00796287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C968630" w14:textId="77777777" w:rsidR="00E4025B" w:rsidRDefault="00531A2C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При этом данная формулировка позволяет наиболее обобщенно определить процесс экстраполяции, что позволяет использовать различные известные преобразования (трансформации) рядов вида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⟼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(T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 xml:space="preserve"> )</m:t>
        </m:r>
      </m:oMath>
      <w:r w:rsidRPr="00113E4B">
        <w:rPr>
          <w:rFonts w:ascii="Times New Roman" w:hAnsi="Times New Roman" w:cs="Times New Roman"/>
          <w:color w:val="000000" w:themeColor="text1"/>
        </w:rPr>
        <w:t xml:space="preserve"> для ускорения сходимости изначального ряда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} 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>[3]</w:t>
      </w:r>
      <w:r w:rsidR="00B85DD8" w:rsidRPr="00B85DD8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14:paraId="489F4696" w14:textId="44250DFD" w:rsidR="00AB74DC" w:rsidRPr="00113E4B" w:rsidRDefault="00AB74DC" w:rsidP="00012E7F">
      <w:pPr>
        <w:spacing w:after="12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Основная проблема заключается в необходимости вычисления (2), решаемая различными рекурсивными алгоритмами. При этом, большая часть алгоритмов рассчитана на использование конкретного преобразования ряда, что приводит к необходимости использования различных алгоритмов для различных трансформаций рядов. 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Известны два рекурсивных алгоритма для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  <w:lang w:val="en-US"/>
        </w:rPr>
        <w:t>:</w:t>
      </w:r>
    </w:p>
    <w:p w14:paraId="4ED12744" w14:textId="0E543AC4" w:rsidR="0057768A" w:rsidRPr="00113E4B" w:rsidRDefault="00113E4B" w:rsidP="00012E7F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>, предложенный независимо К. Брезински [3], Т. Хейви [4] и К. Шнайдером [5].</w:t>
      </w:r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 xml:space="preserve"> Шнайдер и Хёви вывели его методом Гауссова исключения, а Брезински – с использованием тождества Сильвестра для определителей.</w:t>
      </w:r>
    </w:p>
    <w:p w14:paraId="5DEF5DE7" w14:textId="6DEC4EEC" w:rsidR="0057768A" w:rsidRPr="00113E4B" w:rsidRDefault="0057768A" w:rsidP="00012E7F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Алгоритм Форда-Сиди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], который требует меньшего числа арифметических операций, чем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. Форд и Сиди вывели свой алгоритм, используя тождество Сильвестра.</w:t>
      </w:r>
    </w:p>
    <w:p w14:paraId="11CA6B5F" w14:textId="416321BF" w:rsidR="00AB74DC" w:rsidRPr="00B85DD8" w:rsidRDefault="0057768A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Форд и 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отметили основное различие в рекурсии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а и алгоритма Форда-Сиди. Брезински и Редиво Дзалья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7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вывели оба алгоритма, используя операторы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аннигиляции разностей, и установили связи между ними. </w:t>
      </w:r>
      <w:r w:rsidRPr="00113E4B">
        <w:rPr>
          <w:rFonts w:ascii="Times New Roman" w:hAnsi="Times New Roman" w:cs="Times New Roman"/>
          <w:color w:val="000000" w:themeColor="text1"/>
        </w:rPr>
        <w:t xml:space="preserve">Далее покажем, что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 и алгоритм Форда-Сиди математически эквивалентны в следующем смысле: оба алгоритма вычисляют одни и те же величины, но разными способами, и рекуррентные соотношения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а могут быть выведены из соотношений алгоритма Форда-Сиди, и наоборот. Также предложим эффективную реализацию алгоритма Форда-Сиди, которая немного экономичнее оригинальной. </w:t>
      </w:r>
    </w:p>
    <w:p w14:paraId="154F7BC4" w14:textId="77777777" w:rsidR="00AB74DC" w:rsidRPr="00113E4B" w:rsidRDefault="00AB74DC" w:rsidP="003C05FE">
      <w:pPr>
        <w:spacing w:line="360" w:lineRule="auto"/>
      </w:pPr>
    </w:p>
    <w:p w14:paraId="64F05CF6" w14:textId="77777777" w:rsidR="008F28C3" w:rsidRPr="00113E4B" w:rsidRDefault="008F28C3" w:rsidP="003C05FE">
      <w:pPr>
        <w:spacing w:line="360" w:lineRule="auto"/>
      </w:pPr>
    </w:p>
    <w:p w14:paraId="63BDEFB0" w14:textId="77777777" w:rsidR="008F28C3" w:rsidRPr="00113E4B" w:rsidRDefault="008F28C3" w:rsidP="003C05FE">
      <w:pPr>
        <w:spacing w:line="360" w:lineRule="auto"/>
      </w:pPr>
    </w:p>
    <w:p w14:paraId="25825F52" w14:textId="77777777" w:rsidR="008F28C3" w:rsidRPr="00113E4B" w:rsidRDefault="008F28C3" w:rsidP="003C05FE">
      <w:pPr>
        <w:spacing w:line="360" w:lineRule="auto"/>
      </w:pPr>
    </w:p>
    <w:p w14:paraId="3FD08480" w14:textId="77777777" w:rsidR="008F28C3" w:rsidRPr="00113E4B" w:rsidRDefault="008F28C3" w:rsidP="003C05FE">
      <w:pPr>
        <w:spacing w:line="360" w:lineRule="auto"/>
      </w:pPr>
    </w:p>
    <w:p w14:paraId="40183BC5" w14:textId="77777777" w:rsidR="008F28C3" w:rsidRPr="00113E4B" w:rsidRDefault="008F28C3" w:rsidP="003C05FE">
      <w:pPr>
        <w:spacing w:line="360" w:lineRule="auto"/>
      </w:pPr>
    </w:p>
    <w:p w14:paraId="7BE60358" w14:textId="77777777" w:rsidR="008F28C3" w:rsidRPr="00113E4B" w:rsidRDefault="008F28C3" w:rsidP="003C05FE">
      <w:pPr>
        <w:spacing w:line="360" w:lineRule="auto"/>
      </w:pPr>
    </w:p>
    <w:p w14:paraId="2872982B" w14:textId="77777777" w:rsidR="008F28C3" w:rsidRPr="00113E4B" w:rsidRDefault="008F28C3" w:rsidP="003C05FE">
      <w:pPr>
        <w:spacing w:line="360" w:lineRule="auto"/>
      </w:pPr>
    </w:p>
    <w:p w14:paraId="102C91CC" w14:textId="77777777" w:rsidR="008F28C3" w:rsidRPr="00113E4B" w:rsidRDefault="008F28C3" w:rsidP="003C05FE">
      <w:pPr>
        <w:spacing w:line="360" w:lineRule="auto"/>
      </w:pPr>
    </w:p>
    <w:p w14:paraId="2DF663BF" w14:textId="77777777" w:rsidR="008F28C3" w:rsidRPr="0019429A" w:rsidRDefault="008F28C3" w:rsidP="003C05FE">
      <w:pPr>
        <w:spacing w:line="360" w:lineRule="auto"/>
      </w:pPr>
    </w:p>
    <w:p w14:paraId="7D9A8E8D" w14:textId="77777777" w:rsidR="00113E4B" w:rsidRPr="0019429A" w:rsidRDefault="00113E4B" w:rsidP="003C05FE">
      <w:pPr>
        <w:spacing w:line="360" w:lineRule="auto"/>
      </w:pPr>
    </w:p>
    <w:p w14:paraId="2F068B79" w14:textId="77777777" w:rsidR="00113E4B" w:rsidRPr="0019429A" w:rsidRDefault="00113E4B" w:rsidP="003C05FE">
      <w:pPr>
        <w:spacing w:line="360" w:lineRule="auto"/>
      </w:pPr>
    </w:p>
    <w:p w14:paraId="0096C225" w14:textId="77777777" w:rsidR="00113E4B" w:rsidRPr="0019429A" w:rsidRDefault="00113E4B" w:rsidP="003C05FE">
      <w:pPr>
        <w:spacing w:line="360" w:lineRule="auto"/>
      </w:pPr>
    </w:p>
    <w:p w14:paraId="26A88C0A" w14:textId="77777777" w:rsidR="00113E4B" w:rsidRPr="0019429A" w:rsidRDefault="00113E4B" w:rsidP="003C05FE">
      <w:pPr>
        <w:spacing w:line="360" w:lineRule="auto"/>
      </w:pPr>
    </w:p>
    <w:p w14:paraId="4AE60B1A" w14:textId="77777777" w:rsidR="00113E4B" w:rsidRPr="0019429A" w:rsidRDefault="00113E4B" w:rsidP="003C05FE">
      <w:pPr>
        <w:spacing w:line="360" w:lineRule="auto"/>
      </w:pPr>
    </w:p>
    <w:p w14:paraId="48D59A9A" w14:textId="77777777" w:rsidR="00113E4B" w:rsidRPr="0019429A" w:rsidRDefault="00113E4B" w:rsidP="003C05FE">
      <w:pPr>
        <w:spacing w:line="360" w:lineRule="auto"/>
      </w:pPr>
    </w:p>
    <w:p w14:paraId="16D35C6A" w14:textId="77777777" w:rsidR="00113E4B" w:rsidRPr="0019429A" w:rsidRDefault="00113E4B" w:rsidP="003C05FE">
      <w:pPr>
        <w:spacing w:line="360" w:lineRule="auto"/>
      </w:pPr>
    </w:p>
    <w:p w14:paraId="51520706" w14:textId="77777777" w:rsidR="00113E4B" w:rsidRPr="00455F35" w:rsidRDefault="00113E4B" w:rsidP="003C05FE">
      <w:pPr>
        <w:spacing w:line="360" w:lineRule="auto"/>
      </w:pPr>
    </w:p>
    <w:p w14:paraId="669E219E" w14:textId="77777777" w:rsidR="00B85DD8" w:rsidRPr="00455F35" w:rsidRDefault="00B85DD8" w:rsidP="003C05FE">
      <w:pPr>
        <w:spacing w:line="360" w:lineRule="auto"/>
      </w:pPr>
    </w:p>
    <w:p w14:paraId="79B8CB7B" w14:textId="77777777" w:rsidR="00B85DD8" w:rsidRPr="00E4025B" w:rsidRDefault="00B85DD8" w:rsidP="003C05FE">
      <w:pPr>
        <w:spacing w:line="360" w:lineRule="auto"/>
      </w:pPr>
    </w:p>
    <w:p w14:paraId="7771433C" w14:textId="1BBFC940" w:rsidR="008F28C3" w:rsidRPr="00113E4B" w:rsidRDefault="00113E4B" w:rsidP="003C05F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w:lastRenderedPageBreak/>
          <m:t>E</m:t>
        </m:r>
      </m:oMath>
      <w:r w:rsidR="00A97589" w:rsidRPr="00113E4B">
        <w:rPr>
          <w:rFonts w:ascii="Times New Roman" w:hAnsi="Times New Roman" w:cs="Times New Roman"/>
        </w:rPr>
        <w:t>-алгоритм</w:t>
      </w:r>
    </w:p>
    <w:p w14:paraId="2B9245AF" w14:textId="11DE011A" w:rsidR="00A97589" w:rsidRPr="008207D7" w:rsidRDefault="00A97589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любая последовательность, которую нужно преобразовать, а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hAnsi="Times New Roman" w:cs="Times New Roman"/>
        </w:rPr>
        <w:t xml:space="preserve">- любые вспомогательные последовательности. Обозначим </w:t>
      </w:r>
      <m:oMath>
        <m:r>
          <w:rPr>
            <w:rFonts w:ascii="Cambria Math" w:hAnsi="Cambria Math" w:cs="Times New Roman"/>
          </w:rPr>
          <m:t>1</m:t>
        </m:r>
      </m:oMath>
      <w:r w:rsidRPr="00113E4B">
        <w:rPr>
          <w:rFonts w:ascii="Times New Roman" w:hAnsi="Times New Roman" w:cs="Times New Roman"/>
        </w:rPr>
        <w:t xml:space="preserve"> как постоянную последовательность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13E4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,….</m:t>
        </m:r>
      </m:oMath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Предположим, что все знаменатели ненулевые.</w:t>
      </w:r>
      <w:r w:rsidR="00B85DD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E</m:t>
        </m:r>
      </m:oMath>
      <w:r w:rsidRPr="00113E4B">
        <w:rPr>
          <w:rFonts w:ascii="Times New Roman" w:hAnsi="Times New Roman" w:cs="Times New Roman"/>
        </w:rPr>
        <w:t xml:space="preserve">-алгоритм определяется следующим образом. Для </w:t>
      </w:r>
      <m:oMath>
        <m:r>
          <w:rPr>
            <w:rFonts w:ascii="Cambria Math" w:hAnsi="Cambria Math" w:cs="Times New Roman"/>
          </w:rPr>
          <m:t>n=0, 1,…</m:t>
        </m:r>
      </m:oMath>
      <w:r w:rsidRPr="00113E4B">
        <w:rPr>
          <w:rFonts w:ascii="Times New Roman" w:eastAsiaTheme="minorEastAsia" w:hAnsi="Times New Roman" w:cs="Times New Roman"/>
        </w:rPr>
        <w:t xml:space="preserve"> </w:t>
      </w:r>
      <w:r w:rsidR="00B85DD8">
        <w:rPr>
          <w:rFonts w:ascii="Times New Roman" w:eastAsiaTheme="minorEastAsia" w:hAnsi="Times New Roman" w:cs="Times New Roman"/>
        </w:rPr>
        <w:t>величины</w:t>
      </w:r>
      <w:r w:rsidRPr="00113E4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определяются как</w:t>
      </w:r>
      <w:r w:rsidR="008207D7" w:rsidRPr="008207D7">
        <w:rPr>
          <w:rFonts w:ascii="Times New Roman" w:hAnsi="Times New Roman" w:cs="Times New Roman"/>
        </w:rPr>
        <w:t xml:space="preserve"> </w:t>
      </w:r>
      <w:r w:rsidR="008207D7" w:rsidRPr="00BC775A">
        <w:rPr>
          <w:rFonts w:ascii="Times New Roman" w:hAnsi="Times New Roman" w:cs="Times New Roman"/>
        </w:rPr>
        <w:t>[6]</w:t>
      </w:r>
      <w:r w:rsidR="008207D7" w:rsidRPr="008207D7">
        <w:rPr>
          <w:rFonts w:ascii="Times New Roman" w:hAnsi="Times New Roman" w:cs="Times New Roman"/>
        </w:rPr>
        <w:t>:</w:t>
      </w:r>
    </w:p>
    <w:p w14:paraId="0D3D8EDA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 xml:space="preserve">, </m:t>
          </m:r>
        </m:oMath>
      </m:oMathPara>
    </w:p>
    <w:p w14:paraId="14F533D3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0, 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eastAsia="ru-RU"/>
            </w:rPr>
            <m:t>,</m:t>
          </m:r>
        </m:oMath>
      </m:oMathPara>
    </w:p>
    <w:p w14:paraId="7B3B6888" w14:textId="1F6C3335" w:rsidR="00A97589" w:rsidRPr="00113E4B" w:rsidRDefault="00A97589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eastAsia="ru-RU"/>
            </w:rPr>
            <m:t xml:space="preserve"> j=1, 2</m:t>
          </m:r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, …,</m:t>
          </m:r>
        </m:oMath>
      </m:oMathPara>
    </w:p>
    <w:p w14:paraId="72203C00" w14:textId="52E745AA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3</m:t>
                  </m:r>
                </m:e>
              </m:d>
            </m:e>
          </m:eqArr>
        </m:oMath>
      </m:oMathPara>
    </w:p>
    <w:p w14:paraId="7A85727F" w14:textId="4E4F7840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4</m:t>
                  </m:r>
                </m:e>
              </m:d>
            </m:e>
          </m:eqArr>
        </m:oMath>
      </m:oMathPara>
    </w:p>
    <w:p w14:paraId="4C582C2D" w14:textId="26B39759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j=k+1,….</m:t>
          </m:r>
        </m:oMath>
      </m:oMathPara>
    </w:p>
    <w:p w14:paraId="6525EE7F" w14:textId="5A91B765" w:rsidR="00A97589" w:rsidRPr="00113E4B" w:rsidRDefault="00A97589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Рекуррентные соотношения (3) и (4) называются основным правилом и вспомогательным правилом </w:t>
      </w:r>
      <m:oMath>
        <m:r>
          <w:rPr>
            <w:rFonts w:ascii="Cambria Math" w:hAnsi="Cambria Math" w:cs="Times New Roman"/>
          </w:rPr>
          <m:t>E</m:t>
        </m:r>
      </m:oMath>
      <w:r w:rsidRPr="00113E4B">
        <w:rPr>
          <w:rFonts w:ascii="Times New Roman" w:hAnsi="Times New Roman" w:cs="Times New Roman"/>
        </w:rPr>
        <w:t>-алгоритма соответственно. Брезински [</w:t>
      </w:r>
      <w:r w:rsidR="00670DE8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] доказал следующую теорему с использованием тождества детерминантов Сильвестра.</w:t>
      </w:r>
    </w:p>
    <w:p w14:paraId="54FD4178" w14:textId="7F1634CE" w:rsidR="00D65F4C" w:rsidRPr="00741051" w:rsidRDefault="00D65F4C" w:rsidP="007818B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>Теорема 1</w:t>
      </w:r>
      <w:r w:rsidR="00BC775A">
        <w:rPr>
          <w:rFonts w:ascii="Times New Roman" w:hAnsi="Times New Roman" w:cs="Times New Roman"/>
        </w:rPr>
        <w:t xml:space="preserve"> </w:t>
      </w:r>
      <w:r w:rsidR="00BC775A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>ля</w:t>
      </w:r>
      <w:r w:rsidRPr="00113E4B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</m:t>
        </m:r>
      </m:oMath>
      <w:r w:rsidRPr="00113E4B">
        <w:rPr>
          <w:rFonts w:ascii="Cambria Math" w:eastAsiaTheme="minorEastAsia" w:hAnsi="Cambria Math" w:cs="Times New Roman"/>
          <w:iCs/>
        </w:rPr>
        <w:t>,</w:t>
      </w:r>
      <w:r w:rsidRPr="00113E4B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1,2</m:t>
        </m:r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</w:t>
      </w:r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37F09406" w14:textId="53E061C6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0BE702F" w14:textId="000C621F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59053574" w14:textId="6213D799" w:rsidR="00D65F4C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1083357" w14:textId="77777777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</w:p>
    <w:p w14:paraId="3D0D197D" w14:textId="0C72F1FC" w:rsidR="00D65F4C" w:rsidRPr="00113E4B" w:rsidRDefault="00D65F4C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  <w:r w:rsidR="00BF56B2">
        <w:rPr>
          <w:rFonts w:ascii="Times New Roman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 xml:space="preserve">Если положить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/(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hAnsi="Times New Roman" w:cs="Times New Roman"/>
        </w:rPr>
        <w:t>, то (3) и (4) становятся</w:t>
      </w:r>
    </w:p>
    <w:p w14:paraId="094FF682" w14:textId="36FC4C4B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5</m:t>
                  </m:r>
                </m:e>
              </m:d>
            </m:e>
          </m:eqArr>
        </m:oMath>
      </m:oMathPara>
    </w:p>
    <w:p w14:paraId="7BE24F77" w14:textId="2AEF7ED9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6</m:t>
                  </m:r>
                </m:e>
              </m:d>
            </m:e>
          </m:eqArr>
        </m:oMath>
      </m:oMathPara>
    </w:p>
    <w:p w14:paraId="0829B689" w14:textId="77777777" w:rsidR="00B85DD8" w:rsidRDefault="00660C6F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  <w:r w:rsidR="00B85DD8">
        <w:rPr>
          <w:rFonts w:ascii="Times New Roman" w:hAnsi="Times New Roman" w:cs="Times New Roman"/>
        </w:rPr>
        <w:t xml:space="preserve"> </w:t>
      </w:r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N</m:t>
            </m:r>
          </m:sub>
        </m:sSub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вычисление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lang w:eastAsia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 0≤k≤n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операций. Количество операций для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-алгоритма, как упомянуто в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3</w:t>
      </w:r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составляет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в то время как с использованием (5) и (6) оно становится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Более точно, последнее равно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  <w:r w:rsidR="00B85DD8">
        <w:rPr>
          <w:rFonts w:ascii="Times New Roman" w:hAnsi="Times New Roman" w:cs="Times New Roman"/>
        </w:rPr>
        <w:t xml:space="preserve"> </w:t>
      </w:r>
    </w:p>
    <w:p w14:paraId="6E954590" w14:textId="387C0071" w:rsidR="00660C6F" w:rsidRPr="00B85DD8" w:rsidRDefault="00660C6F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Отметим, что Форд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 реализовали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-алгоритм, переписав его в формах</w:t>
      </w:r>
    </w:p>
    <w:p w14:paraId="75A9B649" w14:textId="39C90428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7</m:t>
                  </m:r>
                </m:e>
              </m:d>
            </m:e>
          </m:eqArr>
        </m:oMath>
      </m:oMathPara>
    </w:p>
    <w:p w14:paraId="0AC2FD7E" w14:textId="6B292C6B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8</m:t>
                  </m:r>
                </m:e>
              </m:d>
            </m:e>
          </m:eqArr>
        </m:oMath>
      </m:oMathPara>
    </w:p>
    <w:p w14:paraId="1C3A191E" w14:textId="3FD38660" w:rsidR="00F04887" w:rsidRPr="00113E4B" w:rsidRDefault="00660C6F" w:rsidP="00012E7F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, 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​а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lang w:eastAsia="ru-RU"/>
              </w:rPr>
            </m:ctrlPr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​. Реализация с использованием (7) и (8) требует точно такого же количества арифметических операций, как и с использованием (5) и (6). Однако можно избежать потери значимых цифр, используя (5) и (6).</w:t>
      </w:r>
    </w:p>
    <w:p w14:paraId="752F5DCD" w14:textId="77777777" w:rsidR="002C0D50" w:rsidRPr="0019429A" w:rsidRDefault="002C0D50" w:rsidP="003C05FE">
      <w:pPr>
        <w:spacing w:line="360" w:lineRule="auto"/>
      </w:pPr>
    </w:p>
    <w:p w14:paraId="301909A8" w14:textId="77777777" w:rsidR="00113E4B" w:rsidRDefault="00113E4B" w:rsidP="003C05FE">
      <w:pPr>
        <w:spacing w:line="360" w:lineRule="auto"/>
      </w:pPr>
    </w:p>
    <w:p w14:paraId="40AC5801" w14:textId="77777777" w:rsidR="00B85DD8" w:rsidRDefault="00B85DD8" w:rsidP="003C05FE">
      <w:pPr>
        <w:spacing w:line="360" w:lineRule="auto"/>
      </w:pPr>
    </w:p>
    <w:p w14:paraId="0A5B85F4" w14:textId="77777777" w:rsidR="00B85DD8" w:rsidRDefault="00B85DD8" w:rsidP="003C05FE">
      <w:pPr>
        <w:spacing w:line="360" w:lineRule="auto"/>
      </w:pPr>
    </w:p>
    <w:p w14:paraId="2814E1BE" w14:textId="77777777" w:rsidR="00E4025B" w:rsidRPr="0019429A" w:rsidRDefault="00E4025B" w:rsidP="003C05FE">
      <w:pPr>
        <w:spacing w:line="360" w:lineRule="auto"/>
      </w:pPr>
    </w:p>
    <w:p w14:paraId="5317E844" w14:textId="1CC1E69E" w:rsidR="002C0D50" w:rsidRPr="00113E4B" w:rsidRDefault="002C0D50" w:rsidP="003C05FE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lastRenderedPageBreak/>
        <w:t>Алгоритм Форда-Сиди</w:t>
      </w:r>
    </w:p>
    <w:p w14:paraId="36C09110" w14:textId="59882D23" w:rsidR="002C0D50" w:rsidRPr="008207D7" w:rsidRDefault="002C0D50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Алгоритм Форда-Сиди определяется следующим образом. Пусть </w:t>
      </w:r>
      <m:oMath>
        <m:r>
          <w:rPr>
            <w:rFonts w:ascii="Cambria Math" w:hAnsi="Cambria Math" w:cs="Times New Roman"/>
          </w:rPr>
          <m:t>u=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одна из последовательностей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Pr="00113E4B">
        <w:rPr>
          <w:rFonts w:ascii="Times New Roman" w:hAnsi="Times New Roman" w:cs="Times New Roman"/>
        </w:rPr>
        <w:t xml:space="preserve">.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hAnsi="Times New Roman" w:cs="Times New Roman"/>
        </w:rPr>
        <w:t>определяются как</w:t>
      </w:r>
      <w:r w:rsidR="008207D7">
        <w:rPr>
          <w:rFonts w:ascii="Times New Roman" w:hAnsi="Times New Roman" w:cs="Times New Roman"/>
        </w:rPr>
        <w:t xml:space="preserve"> </w:t>
      </w:r>
      <w:r w:rsidR="008207D7" w:rsidRPr="00BC775A">
        <w:rPr>
          <w:rFonts w:ascii="Times New Roman" w:hAnsi="Times New Roman" w:cs="Times New Roman"/>
        </w:rPr>
        <w:t>[6]</w:t>
      </w:r>
      <w:r w:rsidR="008207D7">
        <w:rPr>
          <w:rFonts w:ascii="Times New Roman" w:hAnsi="Times New Roman" w:cs="Times New Roman"/>
          <w:lang w:val="en-US"/>
        </w:rPr>
        <w:t>:</w:t>
      </w:r>
    </w:p>
    <w:p w14:paraId="22247EFD" w14:textId="43F114E8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1D2B6A6E" w14:textId="2192C37F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6E01DE8A" w14:textId="35299FD5" w:rsidR="0036579D" w:rsidRPr="00E4025B" w:rsidRDefault="002C0D50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Форд и Сиди доказали следующую теорему с использованием тождества детерминантов Сильвестра</w:t>
      </w:r>
      <w:r w:rsidR="00BC22B4" w:rsidRPr="00113E4B">
        <w:rPr>
          <w:rFonts w:ascii="Times New Roman" w:hAnsi="Times New Roman" w:cs="Times New Roman"/>
        </w:rPr>
        <w:t xml:space="preserve"> следующим образом</w:t>
      </w:r>
      <w:r w:rsidR="00CD4B2F">
        <w:rPr>
          <w:rFonts w:ascii="Times New Roman" w:hAnsi="Times New Roman" w:cs="Times New Roman"/>
        </w:rPr>
        <w:t xml:space="preserve"> </w:t>
      </w:r>
      <w:r w:rsidR="00CD4B2F" w:rsidRPr="00113E4B">
        <w:rPr>
          <w:rFonts w:ascii="Times New Roman" w:hAnsi="Times New Roman" w:cs="Times New Roman"/>
        </w:rPr>
        <w:t>[1]</w:t>
      </w:r>
      <w:r w:rsidR="00BC22B4" w:rsidRPr="00113E4B">
        <w:rPr>
          <w:rFonts w:ascii="Times New Roman" w:hAnsi="Times New Roman" w:cs="Times New Roman"/>
        </w:rPr>
        <w:t>.</w:t>
      </w:r>
      <w:r w:rsidR="00E4025B">
        <w:rPr>
          <w:rFonts w:ascii="Times New Roman" w:hAnsi="Times New Roman" w:cs="Times New Roman"/>
        </w:rPr>
        <w:t xml:space="preserve"> </w:t>
      </w:r>
      <w:r w:rsidR="0036579D"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Пусть </w:t>
      </w:r>
    </w:p>
    <w:p w14:paraId="69CCD141" w14:textId="0D6772FE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6F943DD" w14:textId="7A05C3E0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3FEF87B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При этом (2) можно представить в виде:</w:t>
      </w:r>
    </w:p>
    <w:p w14:paraId="299896EA" w14:textId="6E95842A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D3ED10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Определим:</w:t>
      </w:r>
    </w:p>
    <w:p w14:paraId="3C8CB0EB" w14:textId="00A27D9D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70EE15EC" w14:textId="2A306189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Следовательно, мож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но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выразить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(11)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 виде</w:t>
      </w:r>
    </w:p>
    <w:p w14:paraId="3E5C1B0B" w14:textId="12831617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28BC714" w14:textId="77777777" w:rsidR="00BC22B4" w:rsidRPr="00113E4B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18B25887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Заметим,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 точки зрения определителя отличаются лишь последним столбцом, поэтому будет естественно вывести соотношение между ними. Для этого воспользуемся теоремой Сильвестра.</w:t>
      </w:r>
    </w:p>
    <w:p w14:paraId="451F60F7" w14:textId="20D53692" w:rsidR="00E4025B" w:rsidRPr="00E4025B" w:rsidRDefault="0036579D" w:rsidP="00012E7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2</w:t>
      </w:r>
      <w:r w:rsidR="00BC22B4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 xml:space="preserve"> 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(</w:t>
      </w:r>
      <w:r w:rsidR="003A26A1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т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еорема Сильвестра)</w:t>
      </w:r>
      <w:r w:rsidR="00BC775A" w:rsidRPr="00BC775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BC775A" w:rsidRPr="00BC775A">
        <w:rPr>
          <w:rFonts w:ascii="Times New Roman" w:hAnsi="Times New Roman" w:cs="Times New Roman"/>
        </w:rPr>
        <w:t>[1]</w:t>
      </w:r>
      <w:r w:rsidR="0019429A" w:rsidRPr="0019429A">
        <w:rPr>
          <w:rFonts w:ascii="Times New Roman" w:eastAsiaTheme="minorEastAsia" w:hAnsi="Times New Roman" w:cs="Times New Roman"/>
          <w:color w:val="000000" w:themeColor="text1"/>
        </w:rPr>
        <w:t>:</w:t>
      </w:r>
      <w:r w:rsidR="0019429A">
        <w:rPr>
          <w:rFonts w:ascii="Times New Roman" w:eastAsiaTheme="minorEastAsia" w:hAnsi="Times New Roman" w:cs="Times New Roman"/>
          <w:color w:val="000000" w:themeColor="text1"/>
        </w:rPr>
        <w:t xml:space="preserve"> п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усть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ρσ</m:t>
            </m:r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столбцов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ρ&lt; 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E4025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D2BA188" w14:textId="7E8B67F0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lastRenderedPageBreak/>
        <w:t>Тогда</w:t>
      </w:r>
    </w:p>
    <w:p w14:paraId="5B2FC885" w14:textId="12C050E1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3AB5DF0F" w14:textId="3E6A53B3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При этом, если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2×2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sub>
            </m:sSub>
          </m:e>
        </m:func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  <w:r w:rsidR="00E4025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применить данную теорему 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размером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ρ=1,  σ=p,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=p+1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то получим:</w:t>
      </w:r>
    </w:p>
    <w:p w14:paraId="79CE28CC" w14:textId="418F8DEA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3F047355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Тогда можем получить следующее соотношение:</w:t>
      </w:r>
    </w:p>
    <w:p w14:paraId="3552FFBB" w14:textId="3E31A3C0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97AB10A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Пусть:</w:t>
      </w:r>
    </w:p>
    <w:p w14:paraId="5FD2D043" w14:textId="3B1893F7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41C2D21F" w14:textId="4EA93936" w:rsidR="0036579D" w:rsidRPr="005F14FD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Тогда из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(16)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(17)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можно выразить</w:t>
      </w:r>
    </w:p>
    <w:p w14:paraId="5072F90D" w14:textId="7C8EE66E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j+1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5F1CD4B" w14:textId="4C0F643B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(14)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(18)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можем видеть,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могут быть вычислены рекурсивно. Следовательно, задача сводится к эффективному вычислению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(j)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. При этом учитывая отсутствия конкретных данных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согласно (4) и (5) можем сделать вывод, что:</w:t>
      </w:r>
    </w:p>
    <w:p w14:paraId="3984DCC6" w14:textId="3A124BF0" w:rsidR="0051519B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=1.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1F5A47A3" w14:textId="77777777" w:rsidR="0051519B" w:rsidRPr="00113E4B" w:rsidRDefault="0051519B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21310DC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Из этого можем выразить:</w:t>
      </w:r>
    </w:p>
    <w:p w14:paraId="19CC9504" w14:textId="490A5409" w:rsidR="0051519B" w:rsidRPr="00113E4B" w:rsidRDefault="00000000" w:rsidP="0051519B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34E6BF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Из чего следует, что</w:t>
      </w:r>
    </w:p>
    <w:p w14:paraId="56304662" w14:textId="05DC7CE7" w:rsidR="0051519B" w:rsidRPr="00113E4B" w:rsidRDefault="00000000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2222C38" w14:textId="179E0F65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То есть </w:t>
      </w:r>
      <w:r w:rsidR="005F14FD">
        <w:rPr>
          <w:rFonts w:ascii="Times New Roman" w:eastAsiaTheme="minorEastAsia" w:hAnsi="Times New Roman" w:cs="Times New Roman"/>
          <w:color w:val="000000" w:themeColor="text1"/>
          <w:lang w:eastAsia="ru-RU"/>
        </w:rPr>
        <w:t>(13)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  <w:lang w:eastAsia="ru-RU"/>
        </w:rPr>
        <w:t>(19)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 позволяет рекурсивно решить поставленную задачу экстраполяции.</w:t>
      </w:r>
    </w:p>
    <w:p w14:paraId="64073CF4" w14:textId="77777777" w:rsidR="0036579D" w:rsidRPr="00113E4B" w:rsidRDefault="0036579D" w:rsidP="00012E7F">
      <w:pPr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непосредственно сам алгоритм:</w:t>
      </w:r>
    </w:p>
    <w:p w14:paraId="04BA49F7" w14:textId="36F814E1" w:rsidR="0036579D" w:rsidRPr="00113E4B" w:rsidRDefault="0036579D" w:rsidP="0051519B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Для </w:t>
      </w:r>
      <m:oMath>
        <m:r>
          <w:rPr>
            <w:rFonts w:ascii="Cambria Math" w:hAnsi="Cambria Math" w:cs="Times New Roman"/>
            <w:color w:val="000000" w:themeColor="text1"/>
          </w:rPr>
          <m:t>j=0, 1…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=2, 3….</m:t>
          </m:r>
        </m:oMath>
      </m:oMathPara>
    </w:p>
    <w:p w14:paraId="7F7B6F68" w14:textId="77777777" w:rsidR="00E4025B" w:rsidRPr="00E4025B" w:rsidRDefault="0036579D" w:rsidP="00690510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j=0, 1,…и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</w:rPr>
          <m:t>=1, 2,…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</m:oMath>
      </m:oMathPara>
    </w:p>
    <w:p w14:paraId="411EF179" w14:textId="2C060F08" w:rsidR="00690510" w:rsidRPr="00E4025B" w:rsidRDefault="0036579D" w:rsidP="00012E7F">
      <w:pPr>
        <w:spacing w:after="120" w:line="259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E4025B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А также вычислим </w:t>
      </w:r>
    </w:p>
    <w:p w14:paraId="79B43CBA" w14:textId="1D9B7EFD" w:rsidR="0036579D" w:rsidRPr="00113E4B" w:rsidRDefault="00000000" w:rsidP="00690510">
      <w:pPr>
        <w:spacing w:after="120" w:line="259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при u=s,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>= 1, 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 k=p+2, p+3…</m:t>
        </m:r>
      </m:oMath>
      <w:r w:rsidR="00690510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28AAE06" w14:textId="5E3BE4BF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.</m:t>
          </m:r>
        </m:oMath>
      </m:oMathPara>
    </w:p>
    <w:p w14:paraId="6D42D8CB" w14:textId="65F33955" w:rsidR="0036579D" w:rsidRPr="009439E6" w:rsidRDefault="0036579D" w:rsidP="00012E7F">
      <w:pPr>
        <w:spacing w:after="120"/>
        <w:jc w:val="both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w:r w:rsidRPr="00DC1E51">
        <w:rPr>
          <w:rFonts w:ascii="Times New Roman" w:eastAsiaTheme="minorEastAsia" w:hAnsi="Times New Roman" w:cs="Times New Roman"/>
          <w:color w:val="000000" w:themeColor="text1"/>
          <w:lang w:eastAsia="ru-RU"/>
        </w:rPr>
        <w:t>И, соответственно, вычислим</w:t>
      </w:r>
    </w:p>
    <w:p w14:paraId="3883E1ED" w14:textId="00697269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vertAlign w:val="subscript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367F1671" w14:textId="77777777" w:rsidR="0036579D" w:rsidRPr="00113E4B" w:rsidRDefault="0036579D" w:rsidP="00012E7F">
      <w:pPr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Процесс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hAnsi="Times New Roman" w:cs="Times New Roman"/>
          <w:color w:val="000000" w:themeColor="text1"/>
        </w:rPr>
        <w:t xml:space="preserve"> можно представить следующим образом: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1"/>
        <w:gridCol w:w="2400"/>
        <w:gridCol w:w="2400"/>
        <w:gridCol w:w="2144"/>
      </w:tblGrid>
      <w:tr w:rsidR="0036579D" w:rsidRPr="00113E4B" w14:paraId="6FF876CE" w14:textId="77777777" w:rsidTr="003E5232">
        <w:tc>
          <w:tcPr>
            <w:tcW w:w="2401" w:type="dxa"/>
          </w:tcPr>
          <w:p w14:paraId="448CC29E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71311D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1A1761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0A3D628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3F1A9B1C" w14:textId="77777777" w:rsidTr="003E5232">
        <w:tc>
          <w:tcPr>
            <w:tcW w:w="2401" w:type="dxa"/>
          </w:tcPr>
          <w:p w14:paraId="29F2A06B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5C00EBC8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A62395D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153F793B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01325AC1" w14:textId="77777777" w:rsidTr="003E5232">
        <w:tc>
          <w:tcPr>
            <w:tcW w:w="2401" w:type="dxa"/>
          </w:tcPr>
          <w:p w14:paraId="7ABD505E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C1262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E07CC1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⋱</m:t>
                </m:r>
              </m:oMath>
            </m:oMathPara>
          </w:p>
        </w:tc>
        <w:tc>
          <w:tcPr>
            <w:tcW w:w="2144" w:type="dxa"/>
          </w:tcPr>
          <w:p w14:paraId="7E1EDDDD" w14:textId="77777777" w:rsidR="0036579D" w:rsidRPr="00113E4B" w:rsidRDefault="0036579D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36579D" w:rsidRPr="00113E4B" w14:paraId="1C08F690" w14:textId="77777777" w:rsidTr="003E5232">
        <w:tc>
          <w:tcPr>
            <w:tcW w:w="2401" w:type="dxa"/>
          </w:tcPr>
          <w:p w14:paraId="03D04E25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952A57A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2A31BF6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2144" w:type="dxa"/>
          </w:tcPr>
          <w:p w14:paraId="66747066" w14:textId="77777777" w:rsidR="0036579D" w:rsidRPr="00113E4B" w:rsidRDefault="00000000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</w:tr>
    </w:tbl>
    <w:p w14:paraId="1EE7AF4E" w14:textId="77777777" w:rsidR="0036579D" w:rsidRPr="00113E4B" w:rsidRDefault="0036579D" w:rsidP="0036579D">
      <w:pPr>
        <w:jc w:val="center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Таблица 1. Представление массива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</w:p>
    <w:p w14:paraId="4FA02C91" w14:textId="77777777" w:rsidR="00796287" w:rsidRPr="00113E4B" w:rsidRDefault="00796287" w:rsidP="0036579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C06296" w14:textId="0858802D" w:rsidR="0036579D" w:rsidRPr="00113E4B" w:rsidRDefault="00690510" w:rsidP="00012E7F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DC1E51">
        <w:rPr>
          <w:rFonts w:ascii="Times New Roman" w:hAnsi="Times New Roman" w:cs="Times New Roman"/>
          <w:i/>
          <w:iCs/>
          <w:color w:val="000000" w:themeColor="text1"/>
          <w:u w:val="single"/>
        </w:rPr>
        <w:t>Замечание</w:t>
      </w:r>
      <w:r w:rsidR="00DC1E51" w:rsidRPr="00DC1E51">
        <w:rPr>
          <w:rFonts w:ascii="Times New Roman" w:hAnsi="Times New Roman" w:cs="Times New Roman"/>
          <w:color w:val="000000" w:themeColor="text1"/>
        </w:rPr>
        <w:t>:</w:t>
      </w:r>
      <w:r w:rsidRPr="00113E4B">
        <w:rPr>
          <w:rFonts w:ascii="Times New Roman" w:hAnsi="Times New Roman" w:cs="Times New Roman"/>
          <w:color w:val="000000" w:themeColor="text1"/>
        </w:rPr>
        <w:t xml:space="preserve"> </w:t>
      </w:r>
      <w:r w:rsidR="00DC1E51">
        <w:rPr>
          <w:rFonts w:ascii="Times New Roman" w:hAnsi="Times New Roman" w:cs="Times New Roman"/>
          <w:color w:val="000000" w:themeColor="text1"/>
        </w:rPr>
        <w:t>н</w:t>
      </w:r>
      <w:r w:rsidR="0036579D" w:rsidRPr="00113E4B">
        <w:rPr>
          <w:rFonts w:ascii="Times New Roman" w:hAnsi="Times New Roman" w:cs="Times New Roman"/>
          <w:color w:val="000000" w:themeColor="text1"/>
        </w:rPr>
        <w:t xml:space="preserve">есмотря на кажущуюся необходимость в вычислении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L+1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</m:oMath>
      <w:r w:rsidR="0036579D" w:rsidRPr="00113E4B">
        <w:rPr>
          <w:rFonts w:ascii="Times New Roman" w:hAnsi="Times New Roman" w:cs="Times New Roman"/>
          <w:color w:val="000000" w:themeColor="text1"/>
        </w:rPr>
        <w:t xml:space="preserve"> для вычисления каждого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  0≤</m:t>
        </m:r>
        <m:r>
          <w:rPr>
            <w:rFonts w:ascii="Cambria Math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hAnsi="Cambria Math" w:cs="Times New Roman"/>
            <w:color w:val="000000" w:themeColor="text1"/>
          </w:rPr>
          <m:t>+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  <w:lang w:val="en-US"/>
          </w:rPr>
          <m:t>L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на практике, это нужно только для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чтобы затем 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и, соответственно,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. Однако, как было отмечено в [6], на практике этих вычислений можно избежать, вычислив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  <m:r>
          <w:rPr>
            <w:rFonts w:ascii="Cambria Math" w:hAnsi="Cambria Math" w:cs="Times New Roman"/>
            <w:color w:val="000000" w:themeColor="text1"/>
          </w:rPr>
          <m:t>, n=1, 2,…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по формуле:</w:t>
      </w:r>
    </w:p>
    <w:p w14:paraId="1D5D0ECA" w14:textId="66608458" w:rsidR="00690510" w:rsidRPr="00113E4B" w:rsidRDefault="00000000" w:rsidP="0022008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.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787A8BE" w14:textId="3E3FDC91" w:rsidR="008F28C3" w:rsidRPr="00113E4B" w:rsidRDefault="002C0D50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 xml:space="preserve">Теорема </w:t>
      </w:r>
      <w:r w:rsidR="00690510" w:rsidRPr="0019429A">
        <w:rPr>
          <w:rFonts w:ascii="Times New Roman" w:hAnsi="Times New Roman" w:cs="Times New Roman"/>
          <w:i/>
          <w:iCs/>
          <w:u w:val="single"/>
        </w:rPr>
        <w:t>3</w:t>
      </w:r>
      <w:r w:rsidR="00DF4637" w:rsidRPr="00DF4637">
        <w:rPr>
          <w:rFonts w:ascii="Times New Roman" w:hAnsi="Times New Roman" w:cs="Times New Roman"/>
          <w:i/>
          <w:iCs/>
        </w:rPr>
        <w:t xml:space="preserve"> </w:t>
      </w:r>
      <w:r w:rsidR="00DF4637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 xml:space="preserve">ля </w:t>
      </w:r>
      <m:oMath>
        <m:r>
          <w:rPr>
            <w:rFonts w:ascii="Cambria Math" w:hAnsi="Cambria Math" w:cs="Times New Roman"/>
          </w:rPr>
          <m:t>n=0,1…,</m:t>
        </m:r>
      </m:oMath>
      <w:r w:rsidR="00200B56" w:rsidRPr="00113E4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k=1,2…,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200B56"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11020354" w14:textId="74BC6D4B" w:rsidR="008F28C3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464ED59A" w14:textId="1EADE6C4" w:rsidR="008F28C3" w:rsidRPr="00113E4B" w:rsidRDefault="00200B56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Следовательно, по теоремам 1 и </w:t>
      </w:r>
      <w:r w:rsidR="00690510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, ​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можно вычислить как</w:t>
      </w:r>
    </w:p>
    <w:p w14:paraId="054E2792" w14:textId="74BC0B9F" w:rsidR="00200B56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CDFD1B2" w14:textId="4054D8C5" w:rsidR="00237B8C" w:rsidRPr="005F14FD" w:rsidRDefault="00AD66CA" w:rsidP="00012E7F">
      <w:pPr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>Следуя реализации Форда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0≤n≤N,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0≤k≤n,</m:t>
        </m:r>
      </m:oMath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+2 делений, всего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+2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</w:t>
      </w:r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  <w:r w:rsidR="00237B8C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237B8C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37B8C">
        <w:rPr>
          <w:rFonts w:ascii="Times New Roman" w:eastAsiaTheme="minorEastAsia" w:hAnsi="Times New Roman" w:cs="Times New Roman"/>
          <w:iCs/>
        </w:rPr>
        <w:t>алгоритма Форда-</w:t>
      </w:r>
      <w:r w:rsidR="00237B8C" w:rsidRPr="00FB0204">
        <w:rPr>
          <w:rFonts w:ascii="Times New Roman" w:eastAsiaTheme="minorEastAsia" w:hAnsi="Times New Roman" w:cs="Times New Roman"/>
          <w:iCs/>
        </w:rPr>
        <w:t>Сиди</w:t>
      </w:r>
      <w:r w:rsidR="00237B8C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237B8C" w:rsidRPr="00B86E3A">
        <w:rPr>
          <w:rFonts w:ascii="Times New Roman" w:eastAsiaTheme="minorEastAsia" w:hAnsi="Times New Roman" w:cs="Times New Roman"/>
        </w:rPr>
        <w:t>, а пример е</w:t>
      </w:r>
      <w:r w:rsidR="00237B8C">
        <w:rPr>
          <w:rFonts w:ascii="Times New Roman" w:eastAsiaTheme="minorEastAsia" w:hAnsi="Times New Roman" w:cs="Times New Roman"/>
        </w:rPr>
        <w:t>го</w:t>
      </w:r>
      <w:r w:rsidR="00237B8C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237B8C" w:rsidRPr="00B86E3A">
        <w:rPr>
          <w:rFonts w:ascii="Times New Roman" w:eastAsiaTheme="minorEastAsia" w:hAnsi="Times New Roman" w:cs="Times New Roman"/>
        </w:rPr>
        <w:t>.</w:t>
      </w:r>
    </w:p>
    <w:p w14:paraId="4EC579CC" w14:textId="120CCFC4" w:rsidR="0078628E" w:rsidRPr="005F14FD" w:rsidRDefault="0078628E" w:rsidP="00237B8C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434F" wp14:editId="74E6DEE4">
                <wp:simplePos x="0" y="0"/>
                <wp:positionH relativeFrom="column">
                  <wp:posOffset>-38144</wp:posOffset>
                </wp:positionH>
                <wp:positionV relativeFrom="paragraph">
                  <wp:posOffset>260335</wp:posOffset>
                </wp:positionV>
                <wp:extent cx="6047105" cy="6645349"/>
                <wp:effectExtent l="0" t="0" r="10795" b="22225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66453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B9DF" id="Прямоугольник 1" o:spid="_x0000_s1026" style="position:absolute;margin-left:-3pt;margin-top:20.5pt;width:476.15pt;height:5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" filled="f" strokecolor="black [3213]" strokeweight="1pt"/>
            </w:pict>
          </mc:Fallback>
        </mc:AlternateContent>
      </w:r>
    </w:p>
    <w:p w14:paraId="617C893B" w14:textId="02DF53FF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w:r w:rsidRPr="00741051">
        <w:rPr>
          <w:rFonts w:ascii="Times New Roman" w:eastAsiaTheme="minorEastAsia" w:hAnsi="Times New Roman" w:cs="Times New Roman"/>
          <w:iCs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741051">
        <w:rPr>
          <w:rFonts w:ascii="Times New Roman" w:eastAsiaTheme="minorEastAsia" w:hAnsi="Times New Roman" w:cs="Times New Roman"/>
          <w:iCs/>
        </w:rPr>
        <w:t xml:space="preserve"> (1), вспомогательные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=1, 2…</m:t>
        </m:r>
      </m:oMath>
      <w:r w:rsidRPr="00741051">
        <w:rPr>
          <w:rFonts w:ascii="Times New Roman" w:eastAsiaTheme="minorEastAsia" w:hAnsi="Times New Roman" w:cs="Times New Roman"/>
        </w:rPr>
        <w:t>, максимальн</w:t>
      </w:r>
      <w:r w:rsidR="00CF1FF4" w:rsidRPr="00741051">
        <w:rPr>
          <w:rFonts w:ascii="Times New Roman" w:eastAsiaTheme="minorEastAsia" w:hAnsi="Times New Roman" w:cs="Times New Roman"/>
        </w:rPr>
        <w:t>ый</w:t>
      </w:r>
      <w:r w:rsidRPr="00741051">
        <w:rPr>
          <w:rFonts w:ascii="Times New Roman" w:eastAsiaTheme="minorEastAsia" w:hAnsi="Times New Roman" w:cs="Times New Roman"/>
        </w:rPr>
        <w:t xml:space="preserve"> порядок экстраполяции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C02C99" w:rsidRPr="00741051">
        <w:rPr>
          <w:rFonts w:ascii="Times New Roman" w:eastAsiaTheme="minorEastAsia" w:hAnsi="Times New Roman" w:cs="Times New Roman"/>
        </w:rPr>
        <w:t xml:space="preserve">, количество используемых членов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01A9881C" w14:textId="20C7FDE8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741051">
        <w:rPr>
          <w:rFonts w:ascii="Times New Roman" w:eastAsiaTheme="minorEastAsia" w:hAnsi="Times New Roman" w:cs="Times New Roman"/>
        </w:rPr>
        <w:t xml:space="preserve"> </w:t>
      </w:r>
      <w:r w:rsidR="005F14FD" w:rsidRPr="00741051">
        <w:rPr>
          <w:rFonts w:ascii="Times New Roman" w:eastAsiaTheme="minorEastAsia" w:hAnsi="Times New Roman" w:cs="Times New Roman"/>
        </w:rPr>
        <w:t>(11)</w:t>
      </w:r>
    </w:p>
    <w:p w14:paraId="5FD74E52" w14:textId="77777777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</w:rPr>
      </w:pPr>
    </w:p>
    <w:p w14:paraId="61E489D0" w14:textId="7723071D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 xml:space="preserve">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K,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1787D6B1" w14:textId="6C1004BE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867CB8" w:rsidRPr="00741051">
        <w:rPr>
          <w:rFonts w:ascii="Times New Roman" w:eastAsiaTheme="minorEastAsia" w:hAnsi="Times New Roman" w:cs="Times New Roman"/>
        </w:rPr>
        <w:t>Инициализация (аналогично (9)):</w:t>
      </w:r>
    </w:p>
    <w:p w14:paraId="269A97CE" w14:textId="77777777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41051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51440DE1" w14:textId="745431CC" w:rsidR="00237B8C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  <w:r w:rsidRPr="00741051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</w:p>
    <w:p w14:paraId="3BE57368" w14:textId="77777777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>k=2,3…</m:t>
        </m:r>
      </m:oMath>
      <w:r w:rsidRPr="00741051">
        <w:rPr>
          <w:rFonts w:ascii="Times New Roman" w:eastAsiaTheme="minorEastAsia" w:hAnsi="Times New Roman" w:cs="Times New Roman"/>
          <w:lang w:val="en-US"/>
        </w:rPr>
        <w:t>:</w:t>
      </w:r>
    </w:p>
    <w:p w14:paraId="6577FC20" w14:textId="45AC9DA4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741051">
        <w:rPr>
          <w:rFonts w:ascii="Times New Roman" w:eastAsiaTheme="minorEastAsia" w:hAnsi="Times New Roman" w:cs="Times New Roman"/>
          <w:lang w:val="en-US"/>
        </w:rPr>
        <w:tab/>
      </w:r>
      <w:r w:rsidRPr="00741051">
        <w:rPr>
          <w:rFonts w:ascii="Times New Roman" w:eastAsiaTheme="minorEastAsia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</m:oMath>
    </w:p>
    <w:p w14:paraId="4FAF5D62" w14:textId="166B35CF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#Рекурсивное вычисление (</w:t>
      </w:r>
      <w:r w:rsidR="00F35DC0" w:rsidRPr="00741051">
        <w:rPr>
          <w:rFonts w:ascii="Times New Roman" w:eastAsiaTheme="minorEastAsia" w:hAnsi="Times New Roman" w:cs="Times New Roman"/>
        </w:rPr>
        <w:t xml:space="preserve">аналогично </w:t>
      </w:r>
      <w:r w:rsidR="005F14FD" w:rsidRPr="00741051">
        <w:rPr>
          <w:rFonts w:ascii="Times New Roman" w:eastAsiaTheme="minorEastAsia" w:hAnsi="Times New Roman" w:cs="Times New Roman"/>
        </w:rPr>
        <w:t>(18</w:t>
      </w:r>
      <w:r w:rsidR="00ED4579" w:rsidRPr="00741051">
        <w:rPr>
          <w:rFonts w:ascii="Times New Roman" w:eastAsiaTheme="minorEastAsia" w:hAnsi="Times New Roman" w:cs="Times New Roman"/>
        </w:rPr>
        <w:t>-19</w:t>
      </w:r>
      <w:r w:rsidR="005F14FD" w:rsidRPr="00741051">
        <w:rPr>
          <w:rFonts w:ascii="Times New Roman" w:eastAsiaTheme="minorEastAsia" w:hAnsi="Times New Roman" w:cs="Times New Roman"/>
        </w:rPr>
        <w:t>)</w:t>
      </w:r>
      <w:r w:rsidR="00F35DC0" w:rsidRPr="00741051">
        <w:rPr>
          <w:rFonts w:ascii="Times New Roman" w:eastAsiaTheme="minorEastAsia" w:hAnsi="Times New Roman" w:cs="Times New Roman"/>
        </w:rPr>
        <w:t>)</w:t>
      </w:r>
    </w:p>
    <w:p w14:paraId="3AD558D0" w14:textId="190F5F61" w:rsidR="00237B8C" w:rsidRPr="00741051" w:rsidRDefault="00F35DC0" w:rsidP="00F35D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741051">
        <w:rPr>
          <w:rFonts w:ascii="Times New Roman" w:eastAsiaTheme="minorEastAsia" w:hAnsi="Times New Roman" w:cs="Times New Roman"/>
        </w:rPr>
        <w:t xml:space="preserve"> до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66ED185B" w14:textId="4C574711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p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10E681B3" w14:textId="5A52C85C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</m:oMath>
    </w:p>
    <w:p w14:paraId="3DB7DC1F" w14:textId="2B1F1789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Для всех последовательностей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∈{S, 1,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k+2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}</m:t>
        </m:r>
      </m:oMath>
      <w:r w:rsidRPr="00741051">
        <w:rPr>
          <w:rFonts w:ascii="Times New Roman" w:eastAsiaTheme="minorEastAsia" w:hAnsi="Times New Roman" w:cs="Times New Roman"/>
          <w:color w:val="000000" w:themeColor="text1"/>
        </w:rPr>
        <w:t>:</w:t>
      </w:r>
    </w:p>
    <w:p w14:paraId="7D96E675" w14:textId="56850954" w:rsidR="00204445" w:rsidRPr="00741051" w:rsidRDefault="00F35DC0" w:rsidP="00F35DC0">
      <w:pPr>
        <w:jc w:val="both"/>
        <w:rPr>
          <w:rFonts w:ascii="Times New Roman" w:eastAsiaTheme="minorEastAsia" w:hAnsi="Times New Roman" w:cs="Times New Roman"/>
          <w:i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="00204445" w:rsidRPr="00741051">
        <w:rPr>
          <w:rFonts w:ascii="Times New Roman" w:eastAsiaTheme="minorEastAsia" w:hAnsi="Times New Roman" w:cs="Times New Roman"/>
          <w:color w:val="000000" w:themeColor="text1"/>
        </w:rPr>
        <w:t xml:space="preserve"> (аналогично </w:t>
      </w:r>
      <w:r w:rsidR="005F14FD" w:rsidRPr="00741051">
        <w:rPr>
          <w:rFonts w:ascii="Times New Roman" w:eastAsiaTheme="minorEastAsia" w:hAnsi="Times New Roman" w:cs="Times New Roman"/>
          <w:color w:val="000000" w:themeColor="text1"/>
        </w:rPr>
        <w:t>(18)</w:t>
      </w:r>
      <w:r w:rsidR="00204445" w:rsidRPr="00741051">
        <w:rPr>
          <w:rFonts w:ascii="Times New Roman" w:eastAsiaTheme="minorEastAsia" w:hAnsi="Times New Roman" w:cs="Times New Roman"/>
          <w:color w:val="000000" w:themeColor="text1"/>
        </w:rPr>
        <w:t>)</w:t>
      </w:r>
      <w:r w:rsidR="00A44865" w:rsidRPr="00741051">
        <w:rPr>
          <w:rFonts w:ascii="Times New Roman" w:eastAsiaTheme="minorEastAsia" w:hAnsi="Times New Roman" w:cs="Times New Roman"/>
          <w:color w:val="000000" w:themeColor="text1"/>
        </w:rPr>
        <w:t xml:space="preserve"> #</w:t>
      </w:r>
      <w:r w:rsidR="00A44865" w:rsidRPr="00741051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  <w:t>Теорема 2</w:t>
      </w:r>
    </w:p>
    <w:p w14:paraId="2A4608C3" w14:textId="142DBE7B" w:rsidR="00204445" w:rsidRPr="00741051" w:rsidRDefault="00204445" w:rsidP="00F35DC0">
      <w:pPr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1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>:</w:t>
      </w:r>
    </w:p>
    <w:p w14:paraId="2E1667B7" w14:textId="2AC7F556" w:rsidR="00204445" w:rsidRPr="00741051" w:rsidRDefault="00204445" w:rsidP="00F35DC0">
      <w:pPr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0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>:</w:t>
      </w:r>
    </w:p>
    <w:p w14:paraId="31DD2EB4" w14:textId="6CB90CC7" w:rsidR="00237B8C" w:rsidRPr="00741051" w:rsidRDefault="00204445" w:rsidP="00204445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  <w:t>Вычислить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74105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#</w:t>
      </w:r>
      <w:r w:rsidR="00455F35" w:rsidRPr="00741051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  <w:t>(</w:t>
      </w:r>
      <w:r w:rsidR="00A44865" w:rsidRPr="00741051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  <w:t>1</w:t>
      </w:r>
      <w:r w:rsidR="00455F35" w:rsidRPr="00741051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  <w:t>3)</w:t>
      </w:r>
    </w:p>
    <w:p w14:paraId="3DFB1C11" w14:textId="77777777" w:rsidR="00A44865" w:rsidRPr="00741051" w:rsidRDefault="00A44865" w:rsidP="00A44865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return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57A0D2BF" w14:textId="75C5BD46" w:rsidR="00237B8C" w:rsidRPr="005F14FD" w:rsidRDefault="00237B8C" w:rsidP="00A44865">
      <w:pPr>
        <w:jc w:val="center"/>
        <w:rPr>
          <w:rFonts w:ascii="Cambria Math" w:eastAsiaTheme="minorEastAsia" w:hAnsi="Cambria Math" w:cs="Times New Roman"/>
          <w:color w:val="000000" w:themeColor="text1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4C007C">
        <w:rPr>
          <w:rFonts w:ascii="Times New Roman" w:eastAsiaTheme="minorEastAsia" w:hAnsi="Times New Roman" w:cs="Times New Roman"/>
        </w:rPr>
        <w:t xml:space="preserve">. </w:t>
      </w:r>
      <w:r w:rsidR="00204445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4FC1D38F" w14:textId="203DE338" w:rsidR="00237B8C" w:rsidRDefault="00237B8C" w:rsidP="00237B8C">
      <w:pPr>
        <w:rPr>
          <w:rFonts w:ascii="Times New Roman" w:eastAsiaTheme="minorEastAsia" w:hAnsi="Times New Roman" w:cs="Times New Roman"/>
        </w:rPr>
      </w:pPr>
    </w:p>
    <w:p w14:paraId="3A2124C1" w14:textId="77777777" w:rsidR="00DC1E51" w:rsidRPr="005F14FD" w:rsidRDefault="00DC1E51" w:rsidP="00237B8C">
      <w:pPr>
        <w:rPr>
          <w:rFonts w:ascii="Times New Roman" w:eastAsiaTheme="minorEastAsia" w:hAnsi="Times New Roman" w:cs="Times New Roman"/>
        </w:rPr>
      </w:pPr>
    </w:p>
    <w:p w14:paraId="59DDFD8C" w14:textId="0BBB881D" w:rsidR="00237B8C" w:rsidRPr="00741051" w:rsidRDefault="00204445" w:rsidP="00237B8C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D5867" wp14:editId="3529C4F2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FF0C" id="Прямоугольник 2" o:spid="_x0000_s1026" style="position:absolute;margin-left:-4.2pt;margin-top:-3.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="00237B8C"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="00237B8C" w:rsidRPr="00741051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ⅈ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ⅈ+1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=3,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=8</m:t>
        </m:r>
      </m:oMath>
    </w:p>
    <w:p w14:paraId="3454D394" w14:textId="2980019C" w:rsidR="00237B8C" w:rsidRPr="00741051" w:rsidRDefault="00237B8C" w:rsidP="00237B8C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=0.7311</m:t>
        </m:r>
      </m:oMath>
    </w:p>
    <w:p w14:paraId="3545A7F0" w14:textId="0AC7E8C2" w:rsidR="00237B8C" w:rsidRPr="00237B8C" w:rsidRDefault="00237B8C" w:rsidP="00237B8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="00204445">
        <w:rPr>
          <w:rFonts w:ascii="Times New Roman" w:eastAsiaTheme="minorEastAsia" w:hAnsi="Times New Roman" w:cs="Times New Roman"/>
          <w:iCs/>
        </w:rPr>
        <w:t>.</w:t>
      </w:r>
    </w:p>
    <w:p w14:paraId="2CCE09CD" w14:textId="4C486D7D" w:rsidR="00200B56" w:rsidRPr="00113E4B" w:rsidRDefault="00200B56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0FF90DC5" w14:textId="0A8F8CC9" w:rsidR="00AD66CA" w:rsidRPr="00012E7F" w:rsidRDefault="00AD66CA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DC1E51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Замечание</w:t>
      </w:r>
      <w:r w:rsidR="00A4145B" w:rsidRPr="00A4145B">
        <w:rPr>
          <w:rFonts w:ascii="Times New Roman" w:eastAsiaTheme="minorEastAsia" w:hAnsi="Times New Roman" w:cs="Times New Roman"/>
          <w:i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="00DC1E51" w:rsidRP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лгоритм Форда-Сиди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для вычисления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​. Однако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алгоритм Форда-Сиди не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​.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hAnsi="Times New Roman" w:cs="Times New Roman"/>
        </w:rPr>
        <w:t>Причина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кроется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 следующем: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любая последовательность, такая что</w:t>
      </w:r>
      <w:r w:rsidR="00012E7F" w:rsidRPr="00012E7F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</w:p>
    <w:p w14:paraId="4BB6C359" w14:textId="36B74584" w:rsidR="00583D3D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iCs/>
          <w:color w:val="000000" w:themeColor="text1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≠0.</m:t>
          </m:r>
        </m:oMath>
      </m:oMathPara>
    </w:p>
    <w:p w14:paraId="46AB612F" w14:textId="77A7D20B" w:rsidR="00200B56" w:rsidRPr="00113E4B" w:rsidRDefault="00583D3D" w:rsidP="00012E7F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>Пусть</w:t>
      </w:r>
    </w:p>
    <w:p w14:paraId="65A4FA23" w14:textId="64D301D5" w:rsidR="00583D3D" w:rsidRPr="00113E4B" w:rsidRDefault="00000000" w:rsidP="003C05FE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20186609" w14:textId="074B3851" w:rsidR="00583D3D" w:rsidRPr="00113E4B" w:rsidRDefault="00583D3D" w:rsidP="00012E7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t xml:space="preserve">Тогда из </w:t>
      </w:r>
      <w:r w:rsidR="005F14FD">
        <w:rPr>
          <w:rFonts w:ascii="Times New Roman" w:eastAsiaTheme="minorEastAsia" w:hAnsi="Times New Roman" w:cs="Times New Roman"/>
        </w:rPr>
        <w:t>(20)</w:t>
      </w:r>
      <w:r w:rsidRPr="00113E4B">
        <w:rPr>
          <w:rFonts w:ascii="Times New Roman" w:eastAsiaTheme="minorEastAsia" w:hAnsi="Times New Roman" w:cs="Times New Roman"/>
        </w:rPr>
        <w:t xml:space="preserve"> следует</w:t>
      </w:r>
    </w:p>
    <w:p w14:paraId="205DF1BE" w14:textId="7C29CD81" w:rsidR="008F28C3" w:rsidRPr="00113E4B" w:rsidRDefault="00000000" w:rsidP="003C05FE">
      <w:pPr>
        <w:spacing w:line="360" w:lineRule="auto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0F800960" w14:textId="13E8BFD1" w:rsidR="00583D3D" w:rsidRPr="00113E4B" w:rsidRDefault="00583D3D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Используя этот прием, когда заданы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113E4B">
        <w:rPr>
          <w:rFonts w:ascii="Times New Roman" w:hAnsi="Times New Roman" w:cs="Times New Roman"/>
        </w:rPr>
        <w:t>​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13E4B">
        <w:rPr>
          <w:rFonts w:ascii="Times New Roman" w:hAnsi="Times New Roman" w:cs="Times New Roman"/>
        </w:rPr>
        <w:t xml:space="preserve">, можно определить все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0≤n+k≤N</m:t>
        </m:r>
      </m:oMath>
      <w:r w:rsidRPr="00113E4B">
        <w:rPr>
          <w:rFonts w:ascii="Times New Roman" w:hAnsi="Times New Roman" w:cs="Times New Roman"/>
        </w:rPr>
        <w:t>, с помощью алгоритма Форда-Сиди.</w:t>
      </w:r>
    </w:p>
    <w:p w14:paraId="2CAA8E60" w14:textId="5F9C9C91" w:rsidR="008F28C3" w:rsidRPr="00113E4B" w:rsidRDefault="00DC1E51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C1E51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Замечание</w:t>
      </w:r>
      <w:r w:rsidR="00A4145B" w:rsidRPr="00A414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P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: </w:t>
      </w:r>
      <w:r>
        <w:rPr>
          <w:rFonts w:ascii="Times New Roman" w:hAnsi="Times New Roman" w:cs="Times New Roman"/>
        </w:rPr>
        <w:t>б</w:t>
      </w:r>
      <w:r w:rsidR="00583D3D" w:rsidRPr="00113E4B">
        <w:rPr>
          <w:rFonts w:ascii="Times New Roman" w:hAnsi="Times New Roman" w:cs="Times New Roman"/>
        </w:rPr>
        <w:t xml:space="preserve">олее того, ни значение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</m:oMath>
      <w:r w:rsidR="00583D3D" w:rsidRPr="00113E4B">
        <w:rPr>
          <w:rFonts w:ascii="Times New Roman" w:hAnsi="Times New Roman" w:cs="Times New Roman"/>
        </w:rPr>
        <w:t xml:space="preserve">​, ни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н</w:t>
      </w:r>
      <w:r w:rsidR="00583D3D" w:rsidRPr="00113E4B">
        <w:rPr>
          <w:rFonts w:ascii="Times New Roman" w:hAnsi="Times New Roman" w:cs="Times New Roman"/>
        </w:rPr>
        <w:t xml:space="preserve">е требуются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583D3D" w:rsidRPr="00113E4B">
        <w:rPr>
          <w:rFonts w:ascii="Times New Roman" w:hAnsi="Times New Roman" w:cs="Times New Roman"/>
        </w:rPr>
        <w:t>​, когда используется</w:t>
      </w:r>
    </w:p>
    <w:p w14:paraId="01035402" w14:textId="362CCF80" w:rsidR="007651F0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</m:oMath>
      </m:oMathPara>
    </w:p>
    <w:p w14:paraId="6918E996" w14:textId="2E267CAB" w:rsidR="00690510" w:rsidRPr="005F14FD" w:rsidRDefault="003F0A43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что выводится из (10)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(20)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Реализация этого факта и есть эффективный алгоритм Форда-Сиди, которая будет описана позже.</w:t>
      </w:r>
    </w:p>
    <w:p w14:paraId="2ABED992" w14:textId="77777777" w:rsidR="00057F5C" w:rsidRPr="005F14FD" w:rsidRDefault="00057F5C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DD92A06" w14:textId="78ECB8A2" w:rsidR="003F0A43" w:rsidRPr="00113E4B" w:rsidRDefault="003F0A43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 xml:space="preserve">Вывод алгоритма Форда-Сиди из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</w:t>
      </w:r>
    </w:p>
    <w:p w14:paraId="200DA287" w14:textId="1C0F7FA4" w:rsidR="003F0A43" w:rsidRPr="00113E4B" w:rsidRDefault="003F0A43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– любая последовательность. Предположим, что преобразованная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 ли</w:t>
      </w:r>
      <w:r w:rsidRPr="00113E4B">
        <w:rPr>
          <w:rFonts w:ascii="Cambria Math" w:eastAsiaTheme="minorEastAsia" w:hAnsi="Cambria Math" w:cs="Times New Roman"/>
          <w:i/>
          <w:iCs/>
          <w:color w:val="000000" w:themeColor="text1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⟼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)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определены </w:t>
      </w:r>
      <w:r w:rsidR="002A0D5B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к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ак</w:t>
      </w:r>
    </w:p>
    <w:p w14:paraId="019DF706" w14:textId="1D4C7AA3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DC3DFD1" w14:textId="7BB4D19A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22</m:t>
                  </m:r>
                </m:e>
              </m:d>
            </m:e>
          </m:eqArr>
        </m:oMath>
      </m:oMathPara>
    </w:p>
    <w:p w14:paraId="712EB54E" w14:textId="0E542393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k&gt;0.</m:t>
          </m:r>
        </m:oMath>
      </m:oMathPara>
    </w:p>
    <w:p w14:paraId="5002B50B" w14:textId="1B75782E" w:rsidR="002A0D5B" w:rsidRPr="00113E4B" w:rsidRDefault="002A0D5B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:u=(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>=(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 xml:space="preserve">)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определены как</w:t>
      </w:r>
    </w:p>
    <w:p w14:paraId="74FD6D0A" w14:textId="5F56ECF7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 k=0,1,….#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23</m:t>
                  </m:r>
                </m:e>
              </m:d>
            </m:e>
          </m:eqArr>
        </m:oMath>
      </m:oMathPara>
    </w:p>
    <w:p w14:paraId="288423D8" w14:textId="1D580D59" w:rsidR="002A0D5B" w:rsidRPr="00113E4B" w:rsidRDefault="002A0D5B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690510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4</w:t>
      </w:r>
      <w:r w:rsidR="00A4145B" w:rsidRPr="00A4145B"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еличины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определенные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удовлетворяют (9) и (10).</w:t>
      </w:r>
    </w:p>
    <w:p w14:paraId="705FEEC8" w14:textId="3316BD0E" w:rsidR="002A0D5B" w:rsidRPr="00C83EE3" w:rsidRDefault="002A0D5B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B56C20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Доказательство</w:t>
      </w:r>
      <w:r w:rsidR="00A4145B" w:rsidRPr="00455F35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(n)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Используя математическую индукцию по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k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легко доказать,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Таким образом, имеем</w:t>
      </w:r>
      <w:r w:rsidR="00C83EE3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19AF06AB" w14:textId="4822AD89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5B7B3197" w14:textId="6D59D442" w:rsidR="002A0D5B" w:rsidRPr="007818BB" w:rsidRDefault="002A0D5B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следует</w:t>
      </w:r>
      <w:r w:rsidR="007818B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3DC941D0" w14:textId="673FE77B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k=0,1…;       j=k+1,k+2,….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3CF2A23" w14:textId="148A5436" w:rsidR="007B28E0" w:rsidRPr="007818BB" w:rsidRDefault="007B28E0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)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(24)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получаем</w:t>
      </w:r>
      <w:r w:rsidR="007818B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7BA9D07C" w14:textId="4E106D94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1A4BCFBE" w14:textId="000ED9B4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66248768" w14:textId="3474CFDE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7504D41B" w14:textId="5066BCA2" w:rsidR="00DE7955" w:rsidRPr="003713E3" w:rsidRDefault="00DE7955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 xml:space="preserve">Разделив обе части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(11)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k+1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получаем</w:t>
      </w:r>
      <w:r w:rsidR="003713E3" w:rsidRPr="003713E3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</w:p>
    <w:p w14:paraId="4C4A5D27" w14:textId="535E7E03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5674F7A9" w14:textId="105F62E1" w:rsidR="00DE7955" w:rsidRPr="003713E3" w:rsidRDefault="00DE7955" w:rsidP="00012E7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t xml:space="preserve">следовательно, из </w:t>
      </w:r>
      <w:r w:rsidR="005F14FD">
        <w:rPr>
          <w:rFonts w:ascii="Times New Roman" w:eastAsiaTheme="minorEastAsia" w:hAnsi="Times New Roman" w:cs="Times New Roman"/>
        </w:rPr>
        <w:t>(12)</w:t>
      </w:r>
      <w:r w:rsidRPr="00113E4B">
        <w:rPr>
          <w:rFonts w:ascii="Times New Roman" w:eastAsiaTheme="minorEastAsia" w:hAnsi="Times New Roman" w:cs="Times New Roman"/>
        </w:rPr>
        <w:t xml:space="preserve"> и </w:t>
      </w:r>
      <w:r w:rsidR="005F14FD">
        <w:rPr>
          <w:rFonts w:ascii="Times New Roman" w:eastAsiaTheme="minorEastAsia" w:hAnsi="Times New Roman" w:cs="Times New Roman"/>
        </w:rPr>
        <w:t>(15)</w:t>
      </w:r>
      <w:r w:rsidRPr="00113E4B">
        <w:rPr>
          <w:rFonts w:ascii="Times New Roman" w:eastAsiaTheme="minorEastAsia" w:hAnsi="Times New Roman" w:cs="Times New Roman"/>
        </w:rPr>
        <w:t xml:space="preserve"> получаем</w:t>
      </w:r>
      <w:r w:rsidR="003713E3">
        <w:rPr>
          <w:rFonts w:ascii="Times New Roman" w:eastAsiaTheme="minorEastAsia" w:hAnsi="Times New Roman" w:cs="Times New Roman"/>
          <w:lang w:val="en-US"/>
        </w:rPr>
        <w:t>:</w:t>
      </w:r>
    </w:p>
    <w:p w14:paraId="5E32CCE3" w14:textId="156AAAA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2AF10DE" w14:textId="3CEF30EE" w:rsidR="00DE7955" w:rsidRPr="00113E4B" w:rsidRDefault="00DE795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Отметим, что Брезински и Редиво Залья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 вывели соотношения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</w:t>
      </w:r>
      <w:r w:rsid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24)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из своих определений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</w:rPr>
        <w:t>.</w:t>
      </w:r>
    </w:p>
    <w:p w14:paraId="0375595F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330B7E11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284A7227" w14:textId="77777777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9B1A3F" w14:textId="77777777" w:rsidR="003C05FE" w:rsidRPr="00113E4B" w:rsidRDefault="003C05FE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A4693E9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60865A1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1F3122AA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4430E84" w14:textId="77777777" w:rsidR="007F75A5" w:rsidRPr="0019429A" w:rsidRDefault="007F75A5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8F722F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5BD8250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DD207A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B1DFDC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AC36C5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F3F7EDF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DCEEF9" w14:textId="3326C1A2" w:rsidR="00D471C4" w:rsidRPr="005F14FD" w:rsidRDefault="00D471C4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124F33" w14:textId="77777777" w:rsidR="000357B0" w:rsidRPr="005F14FD" w:rsidRDefault="000357B0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CD32BB5" w14:textId="3B305621" w:rsidR="00DE7955" w:rsidRPr="00113E4B" w:rsidRDefault="00DE7955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lastRenderedPageBreak/>
        <w:t xml:space="preserve">Вывод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-алгоритма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из алгоритма Форда-Сиди</w:t>
      </w:r>
    </w:p>
    <w:p w14:paraId="056B75E5" w14:textId="080543EB" w:rsidR="00DE7955" w:rsidRPr="00113E4B" w:rsidRDefault="00DE795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удовлетворяют (9) и (10) для любой последовательности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Пусть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 определены как</w:t>
      </w:r>
    </w:p>
    <w:p w14:paraId="16E87416" w14:textId="3757F6B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3D3BC573" w14:textId="4238EBA7" w:rsidR="00DE7955" w:rsidRPr="00113E4B" w:rsidRDefault="003C05FE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5</w:t>
      </w:r>
      <w:r w:rsidR="00B56C20" w:rsidRPr="00B56C20">
        <w:rPr>
          <w:rFonts w:ascii="Times New Roman" w:eastAsiaTheme="minorEastAsia" w:hAnsi="Times New Roman" w:cs="Times New Roman"/>
          <w:i/>
          <w:color w:val="000000" w:themeColor="text1"/>
          <w:lang w:eastAsia="ru-RU"/>
        </w:rPr>
        <w:t xml:space="preserve"> </w:t>
      </w:r>
      <w:r w:rsidR="00B56C20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определенные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удовлетворяют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).</w:t>
      </w:r>
    </w:p>
    <w:p w14:paraId="53D6D038" w14:textId="5F35FC00" w:rsidR="003C05FE" w:rsidRPr="003D171D" w:rsidRDefault="003C05FE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B56C20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Доказательство</w:t>
      </w:r>
      <w:r w:rsidR="00B56C20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 xml:space="preserve"> </w:t>
      </w:r>
      <w:r w:rsidR="00B56C20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Из (10), имеем</w:t>
      </w:r>
      <w:r w:rsidR="003D171D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10E67857" w14:textId="634A4401" w:rsidR="003C05FE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7662E26" w14:textId="4487C83C" w:rsidR="003C05FE" w:rsidRPr="00113E4B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Следовательно, по определению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получаем</w:t>
      </w:r>
    </w:p>
    <w:p w14:paraId="6174AF2B" w14:textId="0E1B7125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6F4C926F" w14:textId="34AE256D" w:rsidR="003C05FE" w:rsidRPr="00770EAD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(10) следует</w:t>
      </w:r>
      <w:r w:rsidR="00770EAD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6942E250" w14:textId="7F6A432E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337CBFED" w14:textId="02F2BB77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4FB064AF" w14:textId="7FCCBE05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3A65AD38" w14:textId="6373E703" w:rsidR="003C05FE" w:rsidRPr="00113E4B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 xml:space="preserve">Следовательно, по теоремам </w:t>
      </w:r>
      <w:r w:rsidR="00690510" w:rsidRPr="00113E4B">
        <w:rPr>
          <w:rFonts w:ascii="Times New Roman" w:eastAsiaTheme="minorEastAsia" w:hAnsi="Times New Roman" w:cs="Times New Roman"/>
        </w:rPr>
        <w:t>4</w:t>
      </w:r>
      <w:r w:rsidRPr="00113E4B">
        <w:rPr>
          <w:rFonts w:ascii="Times New Roman" w:eastAsiaTheme="minorEastAsia" w:hAnsi="Times New Roman" w:cs="Times New Roman"/>
        </w:rPr>
        <w:t xml:space="preserve"> и </w:t>
      </w:r>
      <w:r w:rsidR="00690510" w:rsidRPr="00113E4B">
        <w:rPr>
          <w:rFonts w:ascii="Times New Roman" w:eastAsiaTheme="minorEastAsia" w:hAnsi="Times New Roman" w:cs="Times New Roman"/>
        </w:rPr>
        <w:t>5</w:t>
      </w:r>
      <w:r w:rsidRPr="00113E4B">
        <w:rPr>
          <w:rFonts w:ascii="Times New Roman" w:eastAsiaTheme="minorEastAsia" w:hAnsi="Times New Roman" w:cs="Times New Roman"/>
        </w:rPr>
        <w:t xml:space="preserve">, считаем, что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113E4B">
        <w:rPr>
          <w:rFonts w:ascii="Times New Roman" w:eastAsiaTheme="minorEastAsia" w:hAnsi="Times New Roman" w:cs="Times New Roman"/>
        </w:rPr>
        <w:t>-алгоритм и алгоритм Форда-Сиди математически эквивалентны.</w:t>
      </w:r>
    </w:p>
    <w:p w14:paraId="28813D15" w14:textId="53DBAC68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5134D569" w14:textId="77777777" w:rsidR="003C05FE" w:rsidRPr="00566E5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5ECF81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6D5CC09E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7C42521B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2BFB11EA" w14:textId="77777777" w:rsidR="007F75A5" w:rsidRPr="00113E4B" w:rsidRDefault="007F75A5" w:rsidP="007F75A5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>Эффективная реализация для алгоритма Форда-Сиди</w:t>
      </w:r>
    </w:p>
    <w:p w14:paraId="2BDC10E5" w14:textId="6CC5A58B" w:rsidR="007F75A5" w:rsidRPr="00113E4B" w:rsidRDefault="007F75A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определены (9) и (10). 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(20)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(10)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 уравнении (2) представляется</w:t>
      </w:r>
      <w:r w:rsidR="00A607AA" w:rsidRPr="00A607A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607AA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как</w:t>
      </w:r>
    </w:p>
    <w:p w14:paraId="2FF850E5" w14:textId="58BF99BC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3E0E51E5" w14:textId="6D5D91D0" w:rsidR="006C7784" w:rsidRPr="00F85AE7" w:rsidRDefault="007F75A5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k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использованием эффективной реализации для алгоритма Форда-Сиди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делений, всего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операций. Хотя количество операций предложенного метода и алгоритма Форда-Сиди асимптотически равны, предложенный метод немного более экономичен, чем алгоритм Форда-Сиди.</w:t>
      </w:r>
      <w:r w:rsid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Предположим, что ускор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ение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сходимость обычной последовательности 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происходит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помощью подходящего метода, такого как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-преобразование Левина в двойной точности, и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0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оптимальное экстраполированное значение. Тогда обычно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10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20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(см., например,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8, 9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].) Таким образом, предложенный метод на практике на 6−11% более экономичен, чем алгоритм Форда-Сиди.</w:t>
      </w:r>
      <w:r w:rsidR="006C7784" w:rsidRPr="006C7784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Псевдокод для эффективной реализации алгоритма Форда-Сиди представлен на </w:t>
      </w:r>
      <w:r w:rsidR="006C7784" w:rsidRPr="00F85AE7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Рисунке 3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а пример е</w:t>
      </w:r>
      <w:r w:rsidR="00687AF0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ё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применения представлен на </w:t>
      </w:r>
      <w:r w:rsidR="006C7784" w:rsidRPr="00F85AE7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Рисунке 4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</w:p>
    <w:p w14:paraId="58558C46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33EB600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5D2C7C4C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118FFA24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AB168F8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C488AE2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F80AE63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8FEA336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07B819F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321383E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118745E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4A2718C1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29032DF5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253C3B3E" w14:textId="5046038C" w:rsidR="00F85AE7" w:rsidRPr="006C7784" w:rsidRDefault="00F85AE7" w:rsidP="00F85AE7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712EBC4" w14:textId="2902EA5A" w:rsidR="006C7784" w:rsidRPr="00741051" w:rsidRDefault="00F85AE7" w:rsidP="006C7784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E2952" wp14:editId="058BFAD9">
                <wp:simplePos x="0" y="0"/>
                <wp:positionH relativeFrom="column">
                  <wp:posOffset>-54610</wp:posOffset>
                </wp:positionH>
                <wp:positionV relativeFrom="paragraph">
                  <wp:posOffset>-17670</wp:posOffset>
                </wp:positionV>
                <wp:extent cx="6047105" cy="3870251"/>
                <wp:effectExtent l="0" t="0" r="10795" b="16510"/>
                <wp:wrapNone/>
                <wp:docPr id="21121602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387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1D78" id="Прямоугольник 1" o:spid="_x0000_s1026" style="position:absolute;margin-left:-4.3pt;margin-top:-1.4pt;width:476.15pt;height:30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" filled="f" strokecolor="black [3213]" strokeweight="1pt"/>
            </w:pict>
          </mc:Fallback>
        </mc:AlternateContent>
      </w:r>
      <w:r w:rsidR="006C7784"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="006C7784" w:rsidRPr="00741051">
        <w:rPr>
          <w:rFonts w:ascii="Times New Roman" w:eastAsiaTheme="minorEastAsia" w:hAnsi="Times New Roman" w:cs="Times New Roman"/>
        </w:rPr>
        <w:t xml:space="preserve">: </w:t>
      </w:r>
      <w:r w:rsidR="00B966C0" w:rsidRPr="00741051">
        <w:rPr>
          <w:rFonts w:ascii="Times New Roman" w:eastAsiaTheme="minorEastAsia" w:hAnsi="Times New Roman" w:cs="Times New Roman"/>
          <w:iCs/>
        </w:rPr>
        <w:t>(аналогично канонической форме алгоритма)</w:t>
      </w:r>
    </w:p>
    <w:p w14:paraId="6BEB98F0" w14:textId="2DC37F43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741051">
        <w:rPr>
          <w:rFonts w:ascii="Times New Roman" w:eastAsiaTheme="minorEastAsia" w:hAnsi="Times New Roman" w:cs="Times New Roman"/>
        </w:rPr>
        <w:t xml:space="preserve"> </w:t>
      </w:r>
      <w:r w:rsidR="005F14FD" w:rsidRPr="00741051">
        <w:rPr>
          <w:rFonts w:ascii="Times New Roman" w:eastAsiaTheme="minorEastAsia" w:hAnsi="Times New Roman" w:cs="Times New Roman"/>
        </w:rPr>
        <w:t>(26)</w:t>
      </w:r>
    </w:p>
    <w:p w14:paraId="48572E1E" w14:textId="3670E051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</w:p>
    <w:p w14:paraId="53910359" w14:textId="74DD0CE2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 xml:space="preserve">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K,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347E1617" w14:textId="094E733C" w:rsidR="006C7784" w:rsidRPr="00741051" w:rsidRDefault="006C7784" w:rsidP="00B966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#Инициализация (</w:t>
      </w:r>
      <w:r w:rsidR="00B966C0" w:rsidRPr="00741051">
        <w:rPr>
          <w:rFonts w:ascii="Times New Roman" w:eastAsiaTheme="minorEastAsia" w:hAnsi="Times New Roman" w:cs="Times New Roman"/>
          <w:iCs/>
        </w:rPr>
        <w:t>аналогично канонической форме алгоритма</w:t>
      </w:r>
      <w:r w:rsidRPr="00741051">
        <w:rPr>
          <w:rFonts w:ascii="Times New Roman" w:eastAsiaTheme="minorEastAsia" w:hAnsi="Times New Roman" w:cs="Times New Roman"/>
        </w:rPr>
        <w:t>):</w:t>
      </w:r>
    </w:p>
    <w:p w14:paraId="6422416D" w14:textId="5ABAF5B0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B966C0" w:rsidRPr="00741051">
        <w:rPr>
          <w:rFonts w:ascii="Times New Roman" w:eastAsiaTheme="minorEastAsia" w:hAnsi="Times New Roman" w:cs="Times New Roman"/>
        </w:rPr>
        <w:t>Прямое вычисление</w:t>
      </w:r>
      <w:r w:rsidRPr="00741051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B966C0" w:rsidRPr="00741051">
        <w:rPr>
          <w:rFonts w:ascii="Times New Roman" w:eastAsiaTheme="minorEastAsia" w:hAnsi="Times New Roman" w:cs="Times New Roman"/>
        </w:rPr>
        <w:t xml:space="preserve"> </w:t>
      </w:r>
      <w:r w:rsidR="005F14FD" w:rsidRPr="00741051">
        <w:rPr>
          <w:rFonts w:ascii="Times New Roman" w:eastAsiaTheme="minorEastAsia" w:hAnsi="Times New Roman" w:cs="Times New Roman"/>
        </w:rPr>
        <w:t>(26)</w:t>
      </w:r>
    </w:p>
    <w:p w14:paraId="1134E0F8" w14:textId="38F2BD69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741051">
        <w:rPr>
          <w:rFonts w:ascii="Times New Roman" w:eastAsiaTheme="minorEastAsia" w:hAnsi="Times New Roman" w:cs="Times New Roman"/>
        </w:rPr>
        <w:t xml:space="preserve"> до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34A752ED" w14:textId="1CE3927A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33EA9159" w14:textId="5CB426C1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b/>
          <w:bCs/>
          <w:i/>
          <w:color w:val="000000" w:themeColor="text1"/>
          <w:u w:val="single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</w:rPr>
          <m:t>числитель</m:t>
        </m:r>
      </m:oMath>
      <w:r w:rsidR="00B966C0" w:rsidRPr="00741051">
        <w:rPr>
          <w:rFonts w:ascii="Times New Roman" w:eastAsiaTheme="minorEastAsia" w:hAnsi="Times New Roman" w:cs="Times New Roman"/>
        </w:rPr>
        <w:t xml:space="preserve"> #</w:t>
      </w:r>
      <w:r w:rsidR="006966A3" w:rsidRPr="00741051">
        <w:rPr>
          <w:rFonts w:ascii="Times New Roman" w:eastAsiaTheme="minorEastAsia" w:hAnsi="Times New Roman" w:cs="Times New Roman"/>
          <w:u w:val="single"/>
        </w:rPr>
        <w:t>(</w:t>
      </w:r>
      <w:r w:rsidR="008716CD" w:rsidRPr="00741051">
        <w:rPr>
          <w:rFonts w:ascii="Times New Roman" w:eastAsiaTheme="minorEastAsia" w:hAnsi="Times New Roman" w:cs="Times New Roman"/>
          <w:b/>
          <w:bCs/>
          <w:u w:val="single"/>
        </w:rPr>
        <w:t>26</w:t>
      </w:r>
      <w:r w:rsidR="006966A3" w:rsidRPr="00741051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48D6C93D" w14:textId="52D929C2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i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знаменатель </m:t>
        </m:r>
      </m:oMath>
      <w:r w:rsidR="00B966C0" w:rsidRPr="00741051">
        <w:rPr>
          <w:rFonts w:ascii="Times New Roman" w:eastAsiaTheme="minorEastAsia" w:hAnsi="Times New Roman" w:cs="Times New Roman"/>
        </w:rPr>
        <w:t>#</w:t>
      </w:r>
      <w:r w:rsidR="006966A3" w:rsidRPr="00741051">
        <w:rPr>
          <w:rFonts w:ascii="Times New Roman" w:eastAsiaTheme="minorEastAsia" w:hAnsi="Times New Roman" w:cs="Times New Roman"/>
          <w:u w:val="single"/>
        </w:rPr>
        <w:t>(</w:t>
      </w:r>
      <w:r w:rsidR="008716CD" w:rsidRPr="00741051">
        <w:rPr>
          <w:rFonts w:ascii="Times New Roman" w:eastAsiaTheme="minorEastAsia" w:hAnsi="Times New Roman" w:cs="Times New Roman"/>
          <w:b/>
          <w:bCs/>
          <w:u w:val="single"/>
        </w:rPr>
        <w:t>26</w:t>
      </w:r>
      <w:r w:rsidR="006966A3" w:rsidRPr="00741051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031EAB6B" w14:textId="53B21840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  <w:t xml:space="preserve">Вычислить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307469" w:rsidRPr="00741051">
        <w:rPr>
          <w:rFonts w:ascii="Times New Roman" w:eastAsiaTheme="minorEastAsia" w:hAnsi="Times New Roman" w:cs="Times New Roman"/>
          <w:color w:val="000000" w:themeColor="text1"/>
        </w:rPr>
        <w:t>= числитель / знаменатель</w:t>
      </w:r>
    </w:p>
    <w:p w14:paraId="3967E307" w14:textId="77777777" w:rsidR="00307469" w:rsidRPr="00741051" w:rsidRDefault="00307469" w:rsidP="00307469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return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6261728D" w14:textId="60E53E45" w:rsidR="006C7784" w:rsidRDefault="006C7784" w:rsidP="00307469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5F14FD">
        <w:rPr>
          <w:rFonts w:ascii="Times New Roman" w:eastAsiaTheme="minorEastAsia" w:hAnsi="Times New Roman" w:cs="Times New Roman"/>
          <w:i/>
          <w:iCs/>
          <w:u w:val="single"/>
          <w:lang w:val="en-US"/>
        </w:rPr>
        <w:t xml:space="preserve"> </w:t>
      </w:r>
      <w:r w:rsidR="00307469" w:rsidRPr="005F14FD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3</w:t>
      </w:r>
      <w:r w:rsidRPr="005F14FD">
        <w:rPr>
          <w:rFonts w:ascii="Times New Roman" w:eastAsiaTheme="minorEastAsia" w:hAnsi="Times New Roman" w:cs="Times New Roman"/>
          <w:lang w:val="en-US"/>
        </w:rPr>
        <w:t xml:space="preserve">. </w:t>
      </w:r>
      <w:r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>
        <w:rPr>
          <w:rFonts w:ascii="Times New Roman" w:eastAsiaTheme="minorEastAsia" w:hAnsi="Times New Roman" w:cs="Times New Roman"/>
          <w:iCs/>
        </w:rPr>
        <w:t>алгоритма Форда-</w:t>
      </w:r>
      <w:r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7365776F" w14:textId="77777777" w:rsidR="00F85AE7" w:rsidRPr="006C7784" w:rsidRDefault="00F85AE7" w:rsidP="00307469">
      <w:pPr>
        <w:jc w:val="center"/>
        <w:rPr>
          <w:rFonts w:ascii="Times New Roman" w:eastAsiaTheme="minorEastAsia" w:hAnsi="Times New Roman" w:cs="Times New Roman"/>
        </w:rPr>
      </w:pPr>
    </w:p>
    <w:p w14:paraId="4F74770B" w14:textId="7CF7E6AB" w:rsidR="006C7784" w:rsidRPr="00741051" w:rsidRDefault="006C7784" w:rsidP="006C7784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EBC0" wp14:editId="2EA4EF28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71942864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5248" id="Прямоугольник 2" o:spid="_x0000_s1026" style="position:absolute;margin-left:-4.2pt;margin-top:-3.5pt;width:476.15pt;height:6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Pr="00741051">
        <w:rPr>
          <w:rFonts w:ascii="Times New Roman" w:eastAsiaTheme="minorEastAsia" w:hAnsi="Times New Roman" w:cs="Times New Roman"/>
        </w:rPr>
        <w:t>:</w:t>
      </w:r>
      <w:r w:rsidR="00B966C0" w:rsidRPr="0074105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k!+1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(n!)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=2,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=6</m:t>
        </m:r>
      </m:oMath>
    </w:p>
    <w:p w14:paraId="4207C972" w14:textId="4A291B78" w:rsidR="006C7784" w:rsidRPr="00741051" w:rsidRDefault="006C7784" w:rsidP="006C7784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=0.403652</m:t>
        </m:r>
      </m:oMath>
    </w:p>
    <w:p w14:paraId="3FC7FC32" w14:textId="3C873946" w:rsidR="006C7784" w:rsidRPr="00237B8C" w:rsidRDefault="006C7784" w:rsidP="006C7784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307469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 w:rsidR="00307469">
        <w:rPr>
          <w:rFonts w:ascii="Times New Roman" w:eastAsiaTheme="minorEastAsia" w:hAnsi="Times New Roman" w:cs="Times New Roman"/>
          <w:iCs/>
        </w:rPr>
        <w:t>алгоритма Форда-</w:t>
      </w:r>
      <w:r w:rsidR="00307469" w:rsidRPr="00FB0204">
        <w:rPr>
          <w:rFonts w:ascii="Times New Roman" w:eastAsiaTheme="minorEastAsia" w:hAnsi="Times New Roman" w:cs="Times New Roman"/>
          <w:iCs/>
        </w:rPr>
        <w:t>Сиди</w:t>
      </w:r>
      <w:r>
        <w:rPr>
          <w:rFonts w:ascii="Times New Roman" w:eastAsiaTheme="minorEastAsia" w:hAnsi="Times New Roman" w:cs="Times New Roman"/>
          <w:iCs/>
        </w:rPr>
        <w:t>.</w:t>
      </w:r>
    </w:p>
    <w:p w14:paraId="0F281F4B" w14:textId="7622E593" w:rsidR="006C7784" w:rsidRPr="006C7784" w:rsidRDefault="006C7784" w:rsidP="006C7784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3CD8F1" w14:textId="1415B6AC" w:rsidR="007651F0" w:rsidRPr="00113E4B" w:rsidRDefault="007651F0" w:rsidP="003C05FE">
      <w:pPr>
        <w:spacing w:line="360" w:lineRule="auto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br/>
      </w:r>
    </w:p>
    <w:p w14:paraId="790087A6" w14:textId="77777777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</w:p>
    <w:p w14:paraId="0B5184AF" w14:textId="77777777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0DBD378" w14:textId="77777777" w:rsidR="001C3FBB" w:rsidRPr="00113E4B" w:rsidRDefault="001C3FB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3D77E42" w14:textId="77777777" w:rsidR="007F75A5" w:rsidRPr="00113E4B" w:rsidRDefault="007F75A5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5499CFB0" w14:textId="77777777" w:rsidR="00583D3D" w:rsidRPr="0019429A" w:rsidRDefault="00583D3D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05DBC4F1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3D2FFB2" w14:textId="77777777" w:rsidR="00F85AE7" w:rsidRPr="0019429A" w:rsidRDefault="00F85AE7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82E7DE8" w14:textId="5B187C4B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lastRenderedPageBreak/>
        <w:t>Заключение</w:t>
      </w:r>
    </w:p>
    <w:p w14:paraId="08FC46A5" w14:textId="59AB0159" w:rsidR="007651F0" w:rsidRPr="00113E4B" w:rsidRDefault="007651F0" w:rsidP="00012E7F">
      <w:pPr>
        <w:spacing w:line="360" w:lineRule="auto"/>
        <w:ind w:firstLine="708"/>
        <w:jc w:val="both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t>В данной работе был</w:t>
      </w:r>
      <w:r w:rsidR="00B156BA" w:rsidRPr="00113E4B">
        <w:rPr>
          <w:rFonts w:ascii="Times New Roman" w:hAnsi="Times New Roman" w:cs="Times New Roman"/>
          <w:lang w:eastAsia="ru-RU"/>
        </w:rPr>
        <w:t>и</w:t>
      </w:r>
      <w:r w:rsidRPr="00113E4B">
        <w:rPr>
          <w:rFonts w:ascii="Times New Roman" w:hAnsi="Times New Roman" w:cs="Times New Roman"/>
          <w:lang w:eastAsia="ru-RU"/>
        </w:rPr>
        <w:t xml:space="preserve"> рассмотрен</w:t>
      </w:r>
      <w:r w:rsidR="00B156BA" w:rsidRPr="00113E4B">
        <w:rPr>
          <w:rFonts w:ascii="Times New Roman" w:hAnsi="Times New Roman" w:cs="Times New Roman"/>
          <w:lang w:eastAsia="ru-RU"/>
        </w:rPr>
        <w:t xml:space="preserve">ы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B156BA" w:rsidRPr="00113E4B">
        <w:rPr>
          <w:rFonts w:ascii="Times New Roman" w:hAnsi="Times New Roman" w:cs="Times New Roman"/>
          <w:lang w:eastAsia="ru-RU"/>
        </w:rPr>
        <w:t xml:space="preserve">-алгоритм и алгоритм </w:t>
      </w:r>
      <w:r w:rsidRPr="00113E4B">
        <w:rPr>
          <w:rFonts w:ascii="Times New Roman" w:hAnsi="Times New Roman" w:cs="Times New Roman"/>
          <w:lang w:eastAsia="ru-RU"/>
        </w:rPr>
        <w:t xml:space="preserve">Форда-Сиди, выведена его рекуррентная формула, а также была доказана математическая эквивалентность алгоритма Форда-Сиди и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lang w:eastAsia="ru-RU"/>
        </w:rPr>
        <w:t>-алгоритма.</w:t>
      </w:r>
      <w:r w:rsidR="00B156BA" w:rsidRPr="00113E4B">
        <w:rPr>
          <w:rFonts w:ascii="Times New Roman" w:hAnsi="Times New Roman" w:cs="Times New Roman"/>
          <w:lang w:eastAsia="ru-RU"/>
        </w:rPr>
        <w:t xml:space="preserve"> </w:t>
      </w:r>
      <w:r w:rsidR="00551132" w:rsidRPr="00113E4B">
        <w:rPr>
          <w:rFonts w:ascii="Times New Roman" w:hAnsi="Times New Roman" w:cs="Times New Roman"/>
          <w:color w:val="000000" w:themeColor="text1"/>
        </w:rPr>
        <w:t>Также была предложена эффективная реализация алгоритма Форда-Сиди, которая немного экономичнее оригинальной.</w:t>
      </w:r>
    </w:p>
    <w:p w14:paraId="471E6B34" w14:textId="77777777" w:rsidR="007651F0" w:rsidRPr="00113E4B" w:rsidRDefault="007651F0" w:rsidP="003C05FE">
      <w:pPr>
        <w:spacing w:line="360" w:lineRule="auto"/>
      </w:pPr>
    </w:p>
    <w:p w14:paraId="254892EF" w14:textId="77777777" w:rsidR="007651F0" w:rsidRPr="00113E4B" w:rsidRDefault="007651F0" w:rsidP="003C05FE">
      <w:pPr>
        <w:spacing w:line="360" w:lineRule="auto"/>
      </w:pPr>
    </w:p>
    <w:p w14:paraId="7714F1A4" w14:textId="77777777" w:rsidR="007651F0" w:rsidRPr="00113E4B" w:rsidRDefault="007651F0" w:rsidP="003C05FE">
      <w:pPr>
        <w:spacing w:line="360" w:lineRule="auto"/>
      </w:pPr>
    </w:p>
    <w:p w14:paraId="4FF5EAEB" w14:textId="77777777" w:rsidR="007651F0" w:rsidRPr="00113E4B" w:rsidRDefault="007651F0" w:rsidP="003C05FE">
      <w:pPr>
        <w:spacing w:line="360" w:lineRule="auto"/>
      </w:pPr>
    </w:p>
    <w:p w14:paraId="0D5D2876" w14:textId="77777777" w:rsidR="007651F0" w:rsidRPr="00113E4B" w:rsidRDefault="007651F0" w:rsidP="003C05FE">
      <w:pPr>
        <w:spacing w:line="360" w:lineRule="auto"/>
      </w:pPr>
    </w:p>
    <w:p w14:paraId="13CC4A1C" w14:textId="77777777" w:rsidR="007651F0" w:rsidRPr="00113E4B" w:rsidRDefault="007651F0" w:rsidP="003C05FE">
      <w:pPr>
        <w:spacing w:line="360" w:lineRule="auto"/>
      </w:pPr>
    </w:p>
    <w:p w14:paraId="085FE52F" w14:textId="77777777" w:rsidR="007651F0" w:rsidRPr="00113E4B" w:rsidRDefault="007651F0" w:rsidP="003C05FE">
      <w:pPr>
        <w:spacing w:line="360" w:lineRule="auto"/>
      </w:pPr>
    </w:p>
    <w:p w14:paraId="1B257727" w14:textId="77777777" w:rsidR="007651F0" w:rsidRPr="00113E4B" w:rsidRDefault="007651F0" w:rsidP="003C05FE">
      <w:pPr>
        <w:spacing w:line="360" w:lineRule="auto"/>
      </w:pPr>
    </w:p>
    <w:p w14:paraId="780DC877" w14:textId="77777777" w:rsidR="007651F0" w:rsidRPr="00113E4B" w:rsidRDefault="007651F0" w:rsidP="003C05FE">
      <w:pPr>
        <w:spacing w:line="360" w:lineRule="auto"/>
      </w:pPr>
    </w:p>
    <w:p w14:paraId="316011F3" w14:textId="77777777" w:rsidR="007651F0" w:rsidRPr="00113E4B" w:rsidRDefault="007651F0" w:rsidP="003C05FE">
      <w:pPr>
        <w:spacing w:line="360" w:lineRule="auto"/>
      </w:pPr>
    </w:p>
    <w:p w14:paraId="6C55D7ED" w14:textId="77777777" w:rsidR="008F28C3" w:rsidRPr="00113E4B" w:rsidRDefault="008F28C3" w:rsidP="003C05FE">
      <w:pPr>
        <w:spacing w:line="360" w:lineRule="auto"/>
      </w:pPr>
    </w:p>
    <w:p w14:paraId="2B2ED6FE" w14:textId="77777777" w:rsidR="00B54828" w:rsidRPr="00113E4B" w:rsidRDefault="00B54828" w:rsidP="003C05FE">
      <w:pPr>
        <w:spacing w:line="360" w:lineRule="auto"/>
      </w:pPr>
    </w:p>
    <w:p w14:paraId="2E305351" w14:textId="77777777" w:rsidR="00B54828" w:rsidRPr="00113E4B" w:rsidRDefault="00B54828" w:rsidP="003C05FE">
      <w:pPr>
        <w:spacing w:line="360" w:lineRule="auto"/>
      </w:pPr>
    </w:p>
    <w:p w14:paraId="03FFF843" w14:textId="77777777" w:rsidR="00B54828" w:rsidRPr="00113E4B" w:rsidRDefault="00B54828" w:rsidP="003C05FE">
      <w:pPr>
        <w:spacing w:line="360" w:lineRule="auto"/>
      </w:pPr>
    </w:p>
    <w:p w14:paraId="7951FBCD" w14:textId="77777777" w:rsidR="00B54828" w:rsidRPr="00113E4B" w:rsidRDefault="00B54828" w:rsidP="003C05FE">
      <w:pPr>
        <w:spacing w:line="360" w:lineRule="auto"/>
      </w:pPr>
    </w:p>
    <w:p w14:paraId="0233FE8D" w14:textId="77777777" w:rsidR="00B54828" w:rsidRPr="00113E4B" w:rsidRDefault="00B54828" w:rsidP="003C05FE">
      <w:pPr>
        <w:spacing w:line="360" w:lineRule="auto"/>
      </w:pPr>
    </w:p>
    <w:p w14:paraId="18CC9307" w14:textId="77777777" w:rsidR="00B54828" w:rsidRPr="00113E4B" w:rsidRDefault="00B54828" w:rsidP="003C05FE">
      <w:pPr>
        <w:spacing w:line="360" w:lineRule="auto"/>
      </w:pPr>
    </w:p>
    <w:p w14:paraId="09034D36" w14:textId="77777777" w:rsidR="003C05FE" w:rsidRPr="00113E4B" w:rsidRDefault="003C05FE" w:rsidP="003C05FE">
      <w:pPr>
        <w:spacing w:line="360" w:lineRule="auto"/>
      </w:pPr>
    </w:p>
    <w:p w14:paraId="34E6F618" w14:textId="77777777" w:rsidR="00A143B8" w:rsidRPr="0019429A" w:rsidRDefault="00A143B8" w:rsidP="003C05FE">
      <w:pPr>
        <w:spacing w:line="360" w:lineRule="auto"/>
      </w:pPr>
    </w:p>
    <w:p w14:paraId="1AA0E4C6" w14:textId="77777777" w:rsidR="00113E4B" w:rsidRPr="00113374" w:rsidRDefault="00113E4B" w:rsidP="003C05FE">
      <w:pPr>
        <w:spacing w:line="360" w:lineRule="auto"/>
      </w:pPr>
    </w:p>
    <w:p w14:paraId="2941DC8C" w14:textId="77777777" w:rsidR="008F28C3" w:rsidRPr="00113E4B" w:rsidRDefault="008F28C3" w:rsidP="003C05F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</w:rPr>
      </w:pPr>
      <w:r w:rsidRPr="00113E4B">
        <w:rPr>
          <w:rFonts w:ascii="Times New Roman" w:eastAsiaTheme="minorEastAsia" w:hAnsi="Times New Roman" w:cs="Times New Roman"/>
          <w:iCs/>
        </w:rPr>
        <w:lastRenderedPageBreak/>
        <w:t>Список литературы</w:t>
      </w:r>
    </w:p>
    <w:p w14:paraId="5EB6A739" w14:textId="0CE5400F" w:rsidR="008F28C3" w:rsidRPr="00113E4B" w:rsidRDefault="008F28C3" w:rsidP="003C05FE">
      <w:pPr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An Algorithm for a Generalization of the Richardson Extrapolation Process 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// </w:t>
      </w:r>
      <w:r w:rsidRPr="00113E4B">
        <w:rPr>
          <w:rFonts w:ascii="Times New Roman" w:hAnsi="Times New Roman" w:cs="Times New Roman"/>
          <w:lang w:val="en-US" w:eastAsia="ru-RU"/>
        </w:rPr>
        <w:t>SIAM J</w:t>
      </w:r>
      <w:r w:rsidR="00740D6F" w:rsidRPr="00113E4B">
        <w:rPr>
          <w:rFonts w:ascii="Times New Roman" w:hAnsi="Times New Roman" w:cs="Times New Roman"/>
          <w:lang w:val="en-US" w:eastAsia="ru-RU"/>
        </w:rPr>
        <w:t>.</w:t>
      </w:r>
      <w:r w:rsidRPr="00113E4B">
        <w:rPr>
          <w:rFonts w:ascii="Times New Roman" w:hAnsi="Times New Roman" w:cs="Times New Roman"/>
          <w:lang w:val="en-US" w:eastAsia="ru-RU"/>
        </w:rPr>
        <w:t xml:space="preserve"> Num</w:t>
      </w:r>
      <w:r w:rsidR="00740D6F" w:rsidRPr="00113E4B">
        <w:rPr>
          <w:rFonts w:ascii="Times New Roman" w:hAnsi="Times New Roman" w:cs="Times New Roman"/>
          <w:lang w:val="en-US" w:eastAsia="ru-RU"/>
        </w:rPr>
        <w:t>er.</w:t>
      </w:r>
      <w:r w:rsidRPr="00113E4B">
        <w:rPr>
          <w:rFonts w:ascii="Times New Roman" w:hAnsi="Times New Roman" w:cs="Times New Roman"/>
          <w:lang w:val="en-US" w:eastAsia="ru-RU"/>
        </w:rPr>
        <w:t xml:space="preserve"> Anal</w:t>
      </w:r>
      <w:r w:rsidR="00740D6F" w:rsidRPr="00113E4B">
        <w:rPr>
          <w:rFonts w:ascii="Times New Roman" w:hAnsi="Times New Roman" w:cs="Times New Roman"/>
          <w:lang w:val="en-US" w:eastAsia="ru-RU"/>
        </w:rPr>
        <w:t>.</w:t>
      </w:r>
      <w:r w:rsidRPr="00113E4B">
        <w:rPr>
          <w:rFonts w:ascii="Times New Roman" w:hAnsi="Times New Roman" w:cs="Times New Roman"/>
          <w:lang w:val="en-US" w:eastAsia="ru-RU"/>
        </w:rPr>
        <w:t xml:space="preserve"> 24 </w:t>
      </w:r>
      <w:r w:rsidR="00740D6F" w:rsidRPr="00113E4B">
        <w:rPr>
          <w:rFonts w:ascii="Times New Roman" w:hAnsi="Times New Roman" w:cs="Times New Roman"/>
          <w:lang w:val="en-US" w:eastAsia="ru-RU"/>
        </w:rPr>
        <w:t>(</w:t>
      </w:r>
      <w:r w:rsidRPr="00113E4B">
        <w:rPr>
          <w:rFonts w:ascii="Times New Roman" w:hAnsi="Times New Roman" w:cs="Times New Roman"/>
          <w:lang w:val="en-US" w:eastAsia="ru-RU"/>
        </w:rPr>
        <w:t>5</w:t>
      </w:r>
      <w:r w:rsidR="00740D6F" w:rsidRPr="00113E4B">
        <w:rPr>
          <w:rFonts w:ascii="Times New Roman" w:hAnsi="Times New Roman" w:cs="Times New Roman"/>
          <w:lang w:val="en-US" w:eastAsia="ru-RU"/>
        </w:rPr>
        <w:t>)</w:t>
      </w:r>
      <w:r w:rsidRPr="00113E4B">
        <w:rPr>
          <w:lang w:val="en-US"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// W. F. </w:t>
      </w:r>
      <w:r w:rsidRPr="00113E4B">
        <w:rPr>
          <w:rFonts w:ascii="Times New Roman" w:hAnsi="Times New Roman" w:cs="Times New Roman"/>
          <w:lang w:val="en-US" w:eastAsia="ru-RU"/>
        </w:rPr>
        <w:t>Ford, A. Sidi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 xml:space="preserve"> – 1987. – P. </w:t>
      </w:r>
      <w:r w:rsidRPr="00113E4B">
        <w:rPr>
          <w:rFonts w:ascii="Times New Roman" w:hAnsi="Times New Roman" w:cs="Times New Roman"/>
          <w:lang w:val="en-US" w:eastAsia="ru-RU"/>
        </w:rPr>
        <w:t>1212–1232</w:t>
      </w:r>
      <w:r w:rsidRPr="00113E4B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61E65B65" w14:textId="24EA4A78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Some Properties of a Generalization of the Richardson Extrapolation Process // 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Journal of Computational and Applied Mathematics // </w:t>
      </w:r>
      <w:r w:rsidRPr="00113E4B">
        <w:rPr>
          <w:rFonts w:ascii="Times New Roman" w:hAnsi="Times New Roman" w:cs="Times New Roman"/>
          <w:lang w:val="en-US" w:eastAsia="ru-RU"/>
        </w:rPr>
        <w:t>A. Sidi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. – 1979. P. </w:t>
      </w:r>
      <w:r w:rsidR="00082246" w:rsidRPr="00113E4B">
        <w:rPr>
          <w:rFonts w:ascii="Times New Roman" w:hAnsi="Times New Roman" w:cs="Times New Roman"/>
          <w:lang w:eastAsia="ru-RU"/>
        </w:rPr>
        <w:t>327-346</w:t>
      </w:r>
      <w:r w:rsidR="00082246" w:rsidRPr="00113E4B">
        <w:rPr>
          <w:rFonts w:ascii="Times New Roman" w:hAnsi="Times New Roman" w:cs="Times New Roman"/>
          <w:lang w:val="en-US" w:eastAsia="ru-RU"/>
        </w:rPr>
        <w:t>.</w:t>
      </w:r>
    </w:p>
    <w:p w14:paraId="5D4D0E27" w14:textId="74E69D18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 general extrapolation algorithm // Numer. Math. 35 // C. Brezinski. – 1980. – P. 175–187. </w:t>
      </w:r>
    </w:p>
    <w:p w14:paraId="7024CD8D" w14:textId="4B3D0B50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Generalized neville type extrapolation schemes // BIT 19 // T. H</w:t>
      </w:r>
      <w:r w:rsidR="003B6151">
        <w:rPr>
          <w:rFonts w:ascii="Times New Roman" w:hAnsi="Times New Roman" w:cs="Times New Roman"/>
          <w:lang w:eastAsia="ru-RU"/>
        </w:rPr>
        <w:t>а</w:t>
      </w:r>
      <w:r w:rsidRPr="00113E4B">
        <w:rPr>
          <w:rFonts w:ascii="Times New Roman" w:hAnsi="Times New Roman" w:cs="Times New Roman"/>
          <w:lang w:val="en-US" w:eastAsia="ru-RU"/>
        </w:rPr>
        <w:t>vie. – 1979. – P. 204–213.</w:t>
      </w:r>
    </w:p>
    <w:p w14:paraId="4EEE7CD4" w14:textId="616E36E0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/>
        </w:rPr>
        <w:t>Vereinfachte Rekursionen zur Richardson-Extrapolation in Spezialf</w:t>
      </w:r>
      <w:r w:rsidR="00082246" w:rsidRPr="00113E4B">
        <w:rPr>
          <w:rFonts w:ascii="Times New Roman" w:hAnsi="Times New Roman" w:cs="Times New Roman"/>
          <w:lang w:val="en-US"/>
        </w:rPr>
        <w:t>ä</w:t>
      </w:r>
      <w:r w:rsidRPr="00113E4B">
        <w:rPr>
          <w:rFonts w:ascii="Times New Roman" w:hAnsi="Times New Roman" w:cs="Times New Roman"/>
          <w:lang w:val="en-US"/>
        </w:rPr>
        <w:t>llen // Numer. Math. 24 // C. Schneider</w:t>
      </w:r>
      <w:r w:rsidR="00082246" w:rsidRPr="00113E4B">
        <w:rPr>
          <w:rFonts w:ascii="Times New Roman" w:hAnsi="Times New Roman" w:cs="Times New Roman"/>
          <w:lang w:val="en-US"/>
        </w:rPr>
        <w:t>.</w:t>
      </w:r>
      <w:r w:rsidRPr="00113E4B">
        <w:rPr>
          <w:rFonts w:ascii="Times New Roman" w:hAnsi="Times New Roman" w:cs="Times New Roman"/>
          <w:lang w:val="en-US"/>
        </w:rPr>
        <w:t xml:space="preserve"> </w:t>
      </w:r>
      <w:r w:rsidR="00082246" w:rsidRPr="00113E4B">
        <w:rPr>
          <w:rFonts w:ascii="Times New Roman" w:hAnsi="Times New Roman" w:cs="Times New Roman"/>
          <w:lang w:val="en-US"/>
        </w:rPr>
        <w:t xml:space="preserve">– </w:t>
      </w:r>
      <w:r w:rsidRPr="00113E4B">
        <w:rPr>
          <w:rFonts w:ascii="Times New Roman" w:hAnsi="Times New Roman" w:cs="Times New Roman"/>
          <w:lang w:val="en-US"/>
        </w:rPr>
        <w:t>1975</w:t>
      </w:r>
      <w:r w:rsidR="00082246" w:rsidRPr="00113E4B">
        <w:rPr>
          <w:rFonts w:ascii="Times New Roman" w:hAnsi="Times New Roman" w:cs="Times New Roman"/>
          <w:lang w:val="en-US"/>
        </w:rPr>
        <w:t>. – P.</w:t>
      </w:r>
      <w:r w:rsidRPr="00113E4B">
        <w:rPr>
          <w:rFonts w:ascii="Times New Roman" w:hAnsi="Times New Roman" w:cs="Times New Roman"/>
          <w:lang w:val="en-US"/>
        </w:rPr>
        <w:t xml:space="preserve"> 177– 184.</w:t>
      </w:r>
    </w:p>
    <w:p w14:paraId="2E37AC5B" w14:textId="6EDCA549" w:rsidR="008F28C3" w:rsidRPr="00113E4B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The E-algorithm and the Ford–Sidi algorithm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 // </w:t>
      </w:r>
      <w:r w:rsidRPr="00113E4B">
        <w:rPr>
          <w:rFonts w:ascii="Times New Roman" w:hAnsi="Times New Roman" w:cs="Times New Roman"/>
          <w:lang w:val="en-US" w:eastAsia="ru-RU"/>
        </w:rPr>
        <w:t>Journal of computational and applied mathematics 122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 (1)</w:t>
      </w:r>
      <w:r w:rsidRPr="00113E4B">
        <w:rPr>
          <w:rFonts w:ascii="Times New Roman" w:hAnsi="Times New Roman" w:cs="Times New Roman"/>
          <w:lang w:val="en-US" w:eastAsia="ru-RU"/>
        </w:rPr>
        <w:t xml:space="preserve"> </w:t>
      </w:r>
      <w:r w:rsidR="00082246" w:rsidRPr="00113E4B">
        <w:rPr>
          <w:rFonts w:ascii="Times New Roman" w:hAnsi="Times New Roman" w:cs="Times New Roman"/>
          <w:lang w:val="en-US" w:eastAsia="ru-RU"/>
        </w:rPr>
        <w:t xml:space="preserve">// N. Osada. – 2000. P. </w:t>
      </w:r>
      <w:r w:rsidRPr="00113E4B">
        <w:rPr>
          <w:rFonts w:ascii="Times New Roman" w:hAnsi="Times New Roman" w:cs="Times New Roman"/>
          <w:lang w:val="en-US" w:eastAsia="ru-RU"/>
        </w:rPr>
        <w:t>223-230</w:t>
      </w:r>
      <w:r w:rsidR="00082246" w:rsidRPr="00113E4B">
        <w:rPr>
          <w:rFonts w:ascii="Times New Roman" w:hAnsi="Times New Roman" w:cs="Times New Roman"/>
          <w:lang w:val="en-US" w:eastAsia="ru-RU"/>
        </w:rPr>
        <w:t>.</w:t>
      </w:r>
    </w:p>
    <w:p w14:paraId="07FB1884" w14:textId="670FE5BC" w:rsidR="008F28C3" w:rsidRPr="00113E4B" w:rsidRDefault="00740D6F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A general extrapolation procedure revisited // Adv. Comput. Math. 2 // C. Brezinski, M. Redivo Zaglia. – 1994. – P. 461-477.</w:t>
      </w:r>
    </w:p>
    <w:p w14:paraId="0F9700FA" w14:textId="0F79DC3A" w:rsidR="00670DE8" w:rsidRPr="00113E4B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 xml:space="preserve">Acceleration of linear and logarithmic sequence // SIAM J. Numer. </w:t>
      </w:r>
      <w:r w:rsidRPr="00113E4B">
        <w:rPr>
          <w:rFonts w:ascii="Times New Roman" w:hAnsi="Times New Roman" w:cs="Times New Roman"/>
          <w:lang w:eastAsia="ru-RU"/>
        </w:rPr>
        <w:t>Anal</w:t>
      </w:r>
      <w:r w:rsidRPr="00113E4B">
        <w:rPr>
          <w:rFonts w:ascii="Times New Roman" w:hAnsi="Times New Roman" w:cs="Times New Roman"/>
          <w:lang w:val="en-US" w:eastAsia="ru-RU"/>
        </w:rPr>
        <w:t xml:space="preserve">, </w:t>
      </w:r>
      <w:r w:rsidRPr="00113E4B">
        <w:rPr>
          <w:rFonts w:ascii="Times New Roman" w:hAnsi="Times New Roman" w:cs="Times New Roman"/>
          <w:lang w:eastAsia="ru-RU"/>
        </w:rPr>
        <w:t>16 (2)</w:t>
      </w:r>
      <w:r w:rsidRPr="00113E4B">
        <w:rPr>
          <w:rFonts w:ascii="Times New Roman" w:hAnsi="Times New Roman" w:cs="Times New Roman"/>
          <w:lang w:val="en-US" w:eastAsia="ru-RU"/>
        </w:rPr>
        <w:t xml:space="preserve"> // D.A. Smith, W.F. Ford. – </w:t>
      </w:r>
      <w:r w:rsidRPr="00113E4B">
        <w:rPr>
          <w:rFonts w:ascii="Times New Roman" w:hAnsi="Times New Roman" w:cs="Times New Roman"/>
          <w:lang w:eastAsia="ru-RU"/>
        </w:rPr>
        <w:t>1979</w:t>
      </w:r>
      <w:r w:rsidRPr="00113E4B">
        <w:rPr>
          <w:rFonts w:ascii="Times New Roman" w:hAnsi="Times New Roman" w:cs="Times New Roman"/>
          <w:lang w:val="en-US" w:eastAsia="ru-RU"/>
        </w:rPr>
        <w:t>. - P.</w:t>
      </w:r>
      <w:r w:rsidRPr="00113E4B">
        <w:rPr>
          <w:rFonts w:ascii="Times New Roman" w:hAnsi="Times New Roman" w:cs="Times New Roman"/>
          <w:lang w:eastAsia="ru-RU"/>
        </w:rPr>
        <w:t xml:space="preserve"> 223−240.</w:t>
      </w:r>
    </w:p>
    <w:p w14:paraId="770DAF89" w14:textId="2962269B" w:rsidR="00670DE8" w:rsidRPr="00113E4B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ru-RU"/>
        </w:rPr>
      </w:pPr>
      <w:r w:rsidRPr="00113E4B">
        <w:rPr>
          <w:rFonts w:ascii="Times New Roman" w:hAnsi="Times New Roman" w:cs="Times New Roman"/>
          <w:lang w:val="en-US" w:eastAsia="ru-RU"/>
        </w:rPr>
        <w:t>Extrapolation Methods, Theory and Practice // // C. Brezinski, M. Redivo Zaglia. - 1991.</w:t>
      </w:r>
    </w:p>
    <w:sectPr w:rsidR="00670DE8" w:rsidRPr="0011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6310"/>
    <w:multiLevelType w:val="hybridMultilevel"/>
    <w:tmpl w:val="2716EDCE"/>
    <w:lvl w:ilvl="0" w:tplc="92FC5D7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7987"/>
    <w:multiLevelType w:val="hybridMultilevel"/>
    <w:tmpl w:val="61905F16"/>
    <w:lvl w:ilvl="0" w:tplc="3094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BE143D"/>
    <w:multiLevelType w:val="hybridMultilevel"/>
    <w:tmpl w:val="5AD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6E"/>
    <w:multiLevelType w:val="hybridMultilevel"/>
    <w:tmpl w:val="C2328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49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257050">
    <w:abstractNumId w:val="4"/>
  </w:num>
  <w:num w:numId="3" w16cid:durableId="678627365">
    <w:abstractNumId w:val="2"/>
  </w:num>
  <w:num w:numId="4" w16cid:durableId="1387413117">
    <w:abstractNumId w:val="3"/>
  </w:num>
  <w:num w:numId="5" w16cid:durableId="70321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D"/>
    <w:rsid w:val="00012E7F"/>
    <w:rsid w:val="00017B7E"/>
    <w:rsid w:val="000357B0"/>
    <w:rsid w:val="00057F5C"/>
    <w:rsid w:val="00082246"/>
    <w:rsid w:val="000E4100"/>
    <w:rsid w:val="00113374"/>
    <w:rsid w:val="00113E4B"/>
    <w:rsid w:val="00156F9C"/>
    <w:rsid w:val="00194114"/>
    <w:rsid w:val="0019429A"/>
    <w:rsid w:val="001C3FBB"/>
    <w:rsid w:val="00200B56"/>
    <w:rsid w:val="00204445"/>
    <w:rsid w:val="002147C3"/>
    <w:rsid w:val="0022008C"/>
    <w:rsid w:val="00237B8C"/>
    <w:rsid w:val="0024181E"/>
    <w:rsid w:val="002742BD"/>
    <w:rsid w:val="002A0D5B"/>
    <w:rsid w:val="002C0D50"/>
    <w:rsid w:val="00307469"/>
    <w:rsid w:val="0036579D"/>
    <w:rsid w:val="003713E3"/>
    <w:rsid w:val="003A26A1"/>
    <w:rsid w:val="003B6151"/>
    <w:rsid w:val="003C05FE"/>
    <w:rsid w:val="003D171D"/>
    <w:rsid w:val="003F0A43"/>
    <w:rsid w:val="00455F35"/>
    <w:rsid w:val="004642C0"/>
    <w:rsid w:val="004D1494"/>
    <w:rsid w:val="0051519B"/>
    <w:rsid w:val="005304B8"/>
    <w:rsid w:val="00531A2C"/>
    <w:rsid w:val="00551132"/>
    <w:rsid w:val="00566E5B"/>
    <w:rsid w:val="00577448"/>
    <w:rsid w:val="0057768A"/>
    <w:rsid w:val="00583D3D"/>
    <w:rsid w:val="005E58BB"/>
    <w:rsid w:val="005F14FD"/>
    <w:rsid w:val="00660C6F"/>
    <w:rsid w:val="00670DE8"/>
    <w:rsid w:val="00687AF0"/>
    <w:rsid w:val="00690510"/>
    <w:rsid w:val="006966A3"/>
    <w:rsid w:val="006C2E5C"/>
    <w:rsid w:val="006C7784"/>
    <w:rsid w:val="00727F08"/>
    <w:rsid w:val="00740D6F"/>
    <w:rsid w:val="00741051"/>
    <w:rsid w:val="007566A4"/>
    <w:rsid w:val="007651F0"/>
    <w:rsid w:val="00770EAD"/>
    <w:rsid w:val="007818BB"/>
    <w:rsid w:val="0078628E"/>
    <w:rsid w:val="00796287"/>
    <w:rsid w:val="007B28E0"/>
    <w:rsid w:val="007C1796"/>
    <w:rsid w:val="007F2E41"/>
    <w:rsid w:val="007F75A5"/>
    <w:rsid w:val="008040FE"/>
    <w:rsid w:val="008207D7"/>
    <w:rsid w:val="0084057A"/>
    <w:rsid w:val="00866DCD"/>
    <w:rsid w:val="00867CB8"/>
    <w:rsid w:val="008716CD"/>
    <w:rsid w:val="00890C87"/>
    <w:rsid w:val="008D513E"/>
    <w:rsid w:val="008F28C3"/>
    <w:rsid w:val="00914A0D"/>
    <w:rsid w:val="009439E6"/>
    <w:rsid w:val="00A143B8"/>
    <w:rsid w:val="00A4145B"/>
    <w:rsid w:val="00A44865"/>
    <w:rsid w:val="00A607AA"/>
    <w:rsid w:val="00A92833"/>
    <w:rsid w:val="00A97589"/>
    <w:rsid w:val="00AB6A55"/>
    <w:rsid w:val="00AB74DC"/>
    <w:rsid w:val="00AD66CA"/>
    <w:rsid w:val="00B156BA"/>
    <w:rsid w:val="00B1705B"/>
    <w:rsid w:val="00B54828"/>
    <w:rsid w:val="00B56C20"/>
    <w:rsid w:val="00B85DD8"/>
    <w:rsid w:val="00B94862"/>
    <w:rsid w:val="00B966C0"/>
    <w:rsid w:val="00BC22B4"/>
    <w:rsid w:val="00BC775A"/>
    <w:rsid w:val="00BF56B2"/>
    <w:rsid w:val="00C02C99"/>
    <w:rsid w:val="00C34218"/>
    <w:rsid w:val="00C6315D"/>
    <w:rsid w:val="00C83EE3"/>
    <w:rsid w:val="00CC7349"/>
    <w:rsid w:val="00CD4B2F"/>
    <w:rsid w:val="00CF1FF4"/>
    <w:rsid w:val="00D138C6"/>
    <w:rsid w:val="00D454DC"/>
    <w:rsid w:val="00D471C4"/>
    <w:rsid w:val="00D5453F"/>
    <w:rsid w:val="00D65F4C"/>
    <w:rsid w:val="00DC1E51"/>
    <w:rsid w:val="00DE7955"/>
    <w:rsid w:val="00DF4637"/>
    <w:rsid w:val="00E4025B"/>
    <w:rsid w:val="00E64963"/>
    <w:rsid w:val="00E767A1"/>
    <w:rsid w:val="00ED4579"/>
    <w:rsid w:val="00F04887"/>
    <w:rsid w:val="00F35DC0"/>
    <w:rsid w:val="00F40150"/>
    <w:rsid w:val="00F54D46"/>
    <w:rsid w:val="00F670D6"/>
    <w:rsid w:val="00F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98D1"/>
  <w15:chartTrackingRefBased/>
  <w15:docId w15:val="{7026B83A-2E34-444E-9CDF-D287065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69"/>
  </w:style>
  <w:style w:type="paragraph" w:styleId="1">
    <w:name w:val="heading 1"/>
    <w:basedOn w:val="a"/>
    <w:next w:val="a"/>
    <w:link w:val="10"/>
    <w:uiPriority w:val="9"/>
    <w:qFormat/>
    <w:rsid w:val="0027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7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2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B74DC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table" w:styleId="ad">
    <w:name w:val="Table Grid"/>
    <w:basedOn w:val="a1"/>
    <w:uiPriority w:val="39"/>
    <w:rsid w:val="00AB74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B74DC"/>
    <w:rPr>
      <w:color w:val="666666"/>
    </w:rPr>
  </w:style>
  <w:style w:type="character" w:styleId="af">
    <w:name w:val="Hyperlink"/>
    <w:basedOn w:val="a0"/>
    <w:uiPriority w:val="99"/>
    <w:unhideWhenUsed/>
    <w:rsid w:val="008F28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6579D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36579D"/>
    <w:pPr>
      <w:spacing w:after="120" w:line="240" w:lineRule="auto"/>
    </w:pPr>
    <w:rPr>
      <w:kern w:val="0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35D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D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4A2B-44CB-4F99-9726-F337154F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17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105</cp:revision>
  <dcterms:created xsi:type="dcterms:W3CDTF">2025-04-23T21:35:00Z</dcterms:created>
  <dcterms:modified xsi:type="dcterms:W3CDTF">2025-05-30T17:11:00Z</dcterms:modified>
</cp:coreProperties>
</file>