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E560B" w14:textId="5856CC9D" w:rsidR="00D74427" w:rsidRPr="00D74427" w:rsidRDefault="00D74427" w:rsidP="00D74427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В</w:t>
      </w:r>
      <w:r w:rsidR="00C95C67">
        <w:rPr>
          <w:rFonts w:ascii="Times New Roman" w:eastAsiaTheme="minorEastAsia" w:hAnsi="Times New Roman" w:cs="Times New Roman"/>
          <w:sz w:val="32"/>
          <w:szCs w:val="32"/>
        </w:rPr>
        <w:t>ведение</w:t>
      </w:r>
    </w:p>
    <w:p w14:paraId="16155F76" w14:textId="06B6257F" w:rsidR="002E766E" w:rsidRPr="002E766E" w:rsidRDefault="002E766E" w:rsidP="002E766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2E766E">
        <w:rPr>
          <w:rFonts w:ascii="Times New Roman" w:eastAsiaTheme="minorEastAsia" w:hAnsi="Times New Roman" w:cs="Times New Roman"/>
          <w:sz w:val="28"/>
          <w:szCs w:val="28"/>
        </w:rPr>
        <w:t xml:space="preserve">В работе [1] о </w:t>
      </w:r>
      <w:r w:rsidRPr="002E766E">
        <w:rPr>
          <w:rFonts w:ascii="Cambria Math" w:eastAsiaTheme="minorEastAsia" w:hAnsi="Cambria Math" w:cs="Cambria Math"/>
          <w:sz w:val="28"/>
          <w:szCs w:val="28"/>
          <w:lang w:val="en-US"/>
        </w:rPr>
        <w:t>𝒮</w:t>
      </w:r>
      <w:r w:rsidRPr="002E766E">
        <w:rPr>
          <w:rFonts w:ascii="Times New Roman" w:eastAsiaTheme="minorEastAsia" w:hAnsi="Times New Roman" w:cs="Times New Roman"/>
          <w:sz w:val="28"/>
          <w:szCs w:val="28"/>
        </w:rPr>
        <w:t xml:space="preserve">-трансформации сказано, что выражение для неё </w:t>
      </w:r>
      <w:r w:rsidR="008356AC">
        <w:rPr>
          <w:rFonts w:ascii="Times New Roman" w:eastAsiaTheme="minorEastAsia" w:hAnsi="Times New Roman" w:cs="Times New Roman"/>
          <w:sz w:val="28"/>
          <w:szCs w:val="28"/>
        </w:rPr>
        <w:t>вывел</w:t>
      </w:r>
      <w:r w:rsidRPr="002E7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2E766E">
        <w:rPr>
          <w:rFonts w:ascii="Times New Roman" w:eastAsiaTheme="minorEastAsia" w:hAnsi="Times New Roman" w:cs="Times New Roman"/>
          <w:sz w:val="28"/>
          <w:szCs w:val="28"/>
        </w:rPr>
        <w:t>выведено</w:t>
      </w:r>
      <w:proofErr w:type="gramEnd"/>
      <w:r w:rsidR="00B3262C">
        <w:rPr>
          <w:rFonts w:ascii="Times New Roman" w:eastAsiaTheme="minorEastAsia" w:hAnsi="Times New Roman" w:cs="Times New Roman"/>
          <w:sz w:val="28"/>
          <w:szCs w:val="28"/>
        </w:rPr>
        <w:t xml:space="preserve"> Сиди</w:t>
      </w:r>
      <w:r w:rsidRPr="002E766E">
        <w:rPr>
          <w:rFonts w:ascii="Times New Roman" w:eastAsiaTheme="minorEastAsia" w:hAnsi="Times New Roman" w:cs="Times New Roman"/>
          <w:sz w:val="28"/>
          <w:szCs w:val="28"/>
        </w:rPr>
        <w:t xml:space="preserve"> в работе [2] (однако</w:t>
      </w:r>
      <w:r w:rsidR="008356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3262C">
        <w:rPr>
          <w:rFonts w:ascii="Times New Roman" w:eastAsiaTheme="minorEastAsia" w:hAnsi="Times New Roman" w:cs="Times New Roman"/>
          <w:sz w:val="28"/>
          <w:szCs w:val="28"/>
        </w:rPr>
        <w:t>Сиди</w:t>
      </w:r>
      <w:r w:rsidRPr="002E766E">
        <w:rPr>
          <w:rFonts w:ascii="Times New Roman" w:eastAsiaTheme="minorEastAsia" w:hAnsi="Times New Roman" w:cs="Times New Roman"/>
          <w:sz w:val="28"/>
          <w:szCs w:val="28"/>
        </w:rPr>
        <w:t xml:space="preserve"> не рассматривал </w:t>
      </w:r>
      <w:r w:rsidRPr="002E766E">
        <w:rPr>
          <w:rFonts w:ascii="Cambria Math" w:eastAsiaTheme="minorEastAsia" w:hAnsi="Cambria Math" w:cs="Cambria Math"/>
          <w:sz w:val="28"/>
          <w:szCs w:val="28"/>
          <w:lang w:val="en-US"/>
        </w:rPr>
        <w:t>𝒮</w:t>
      </w:r>
      <w:r w:rsidRPr="002E766E">
        <w:rPr>
          <w:rFonts w:ascii="Times New Roman" w:eastAsiaTheme="minorEastAsia" w:hAnsi="Times New Roman" w:cs="Times New Roman"/>
          <w:sz w:val="28"/>
          <w:szCs w:val="28"/>
        </w:rPr>
        <w:t>-трансформацию как трансформацию последовательности саму по себе [3]).</w:t>
      </w:r>
    </w:p>
    <w:p w14:paraId="4CFBDF46" w14:textId="63F379E5" w:rsidR="002E766E" w:rsidRDefault="002E766E" w:rsidP="002E766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2E766E">
        <w:rPr>
          <w:rFonts w:ascii="Cambria Math" w:eastAsiaTheme="minorEastAsia" w:hAnsi="Cambria Math" w:cs="Cambria Math"/>
          <w:sz w:val="28"/>
          <w:szCs w:val="28"/>
          <w:lang w:val="en-US"/>
        </w:rPr>
        <w:t>𝒮</w:t>
      </w:r>
      <w:r w:rsidRPr="002E766E">
        <w:rPr>
          <w:rFonts w:ascii="Times New Roman" w:eastAsiaTheme="minorEastAsia" w:hAnsi="Times New Roman" w:cs="Times New Roman"/>
          <w:sz w:val="28"/>
          <w:szCs w:val="28"/>
        </w:rPr>
        <w:t>-трансформация впервые была использована для суммирования бесконечных степенных рядов в работе [2]. Она также является мощным инструментом для суммирования расходящихся степенных рядов Стилтьеса [3], которые возникают в теории специальных функций и в стационарной теории возмущения в квантовой механике [3].</w:t>
      </w:r>
    </w:p>
    <w:p w14:paraId="5C69E4BC" w14:textId="31274505" w:rsidR="00B3262C" w:rsidRPr="002E766E" w:rsidRDefault="00B3262C" w:rsidP="002E766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Наряду с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262C">
        <w:rPr>
          <w:rFonts w:ascii="Cambria Math" w:eastAsiaTheme="minorEastAsia" w:hAnsi="Cambria Math" w:cs="Cambria Math"/>
          <w:sz w:val="28"/>
          <w:szCs w:val="28"/>
        </w:rPr>
        <w:t>𝒮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-трансформац</w:t>
      </w:r>
      <w:r>
        <w:rPr>
          <w:rFonts w:ascii="Times New Roman" w:eastAsiaTheme="minorEastAsia" w:hAnsi="Times New Roman" w:cs="Times New Roman"/>
          <w:sz w:val="28"/>
          <w:szCs w:val="28"/>
        </w:rPr>
        <w:t>ией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, другим эффективным методом ускорения сходимости и суммирования расходящихся рядов является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B3262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трансформация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 xml:space="preserve"> Левина [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8356AC">
        <w:rPr>
          <w:rFonts w:ascii="Times New Roman" w:eastAsiaTheme="minorEastAsia" w:hAnsi="Times New Roman" w:cs="Times New Roman"/>
          <w:sz w:val="28"/>
          <w:szCs w:val="28"/>
        </w:rPr>
        <w:t xml:space="preserve">, которая 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нашл</w:t>
      </w:r>
      <w:r w:rsidR="0004478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 xml:space="preserve"> широкое применение в вычислительной физике и приборостроении</w:t>
      </w:r>
      <w:r w:rsidR="000447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44783" w:rsidRPr="00044783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6469BC19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3866D2A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BB8F716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0372767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B2AB749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C692541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94DFCC7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FD23688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A8AB1F0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A978848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F3D11B5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9260172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F01F974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842A87B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6DEFB94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79C5830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043B174" w14:textId="77777777" w:rsidR="00D74427" w:rsidRPr="00C27C45" w:rsidRDefault="00D74427" w:rsidP="002E766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AB8111" w14:textId="77777777" w:rsidR="00C95C67" w:rsidRPr="00382AF1" w:rsidRDefault="00C95C67" w:rsidP="00C95C67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7230C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Частные случаи </w:t>
      </w:r>
      <w:proofErr w:type="gramStart"/>
      <w:r w:rsidRPr="00A7230C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515E06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</w:t>
      </w:r>
      <w:proofErr w:type="gramEnd"/>
      <w:r w:rsidRPr="00515E06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1)</w:t>
      </w:r>
      <w:r w:rsidRPr="00515E06">
        <w:rPr>
          <w:rFonts w:ascii="Times New Roman" w:eastAsiaTheme="minorEastAsia" w:hAnsi="Times New Roman" w:cs="Times New Roman"/>
          <w:sz w:val="32"/>
          <w:szCs w:val="32"/>
        </w:rPr>
        <w:t>-</w:t>
      </w:r>
      <w:r w:rsidRPr="00A7230C">
        <w:rPr>
          <w:rFonts w:ascii="Times New Roman" w:eastAsiaTheme="minorEastAsia" w:hAnsi="Times New Roman" w:cs="Times New Roman"/>
          <w:sz w:val="32"/>
          <w:szCs w:val="32"/>
        </w:rPr>
        <w:t>трансформации</w:t>
      </w:r>
    </w:p>
    <w:p w14:paraId="3F83323B" w14:textId="64F7A503" w:rsidR="00C95C67" w:rsidRPr="0001418A" w:rsidRDefault="00C95C67" w:rsidP="00C95C6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2AF1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</w:rPr>
        <w:t>-трансформация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D560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3E38CD">
        <w:rPr>
          <w:rFonts w:ascii="Times New Roman" w:eastAsiaTheme="minorEastAsia" w:hAnsi="Times New Roman" w:cs="Times New Roman"/>
          <w:sz w:val="28"/>
          <w:szCs w:val="28"/>
        </w:rPr>
        <w:t>Заменим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 w:rsidRPr="003E38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 xml:space="preserve">факториальном </w:t>
      </w:r>
      <w:r w:rsidR="0001418A"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="0001418A" w:rsidRPr="006E79B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</w:rPr>
        <w:t>-преобразовани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</w:rPr>
        <w:t xml:space="preserve"> для бесконечных рядов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bSup>
      </m:oMath>
      <w:r w:rsidRPr="00B81A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для упрощения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</m:t>
        </m:r>
      </m:oMath>
      <w:r w:rsidRPr="000141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эти уравнения принимают вид:</w:t>
      </w:r>
    </w:p>
    <w:p w14:paraId="272ADF19" w14:textId="5159C800" w:rsidR="00C95C67" w:rsidRPr="003E38CD" w:rsidRDefault="00C95C67" w:rsidP="00C95C67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2BD7782" w14:textId="7CBD0A46" w:rsidR="00C95C67" w:rsidRPr="003E38CD" w:rsidRDefault="00C95C67" w:rsidP="00C95C6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A16">
        <w:rPr>
          <w:rFonts w:ascii="Times New Roman" w:eastAsiaTheme="minorEastAsia" w:hAnsi="Times New Roman" w:cs="Times New Roman"/>
          <w:sz w:val="28"/>
          <w:szCs w:val="28"/>
        </w:rPr>
        <w:t>где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 — натуральное число, а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 обозначает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B81A1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​. Эти уравнения можно решить относительно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B81A16">
        <w:rPr>
          <w:rFonts w:ascii="Times New Roman" w:eastAsiaTheme="minorEastAsia" w:hAnsi="Times New Roman" w:cs="Times New Roman"/>
          <w:sz w:val="28"/>
          <w:szCs w:val="28"/>
        </w:rPr>
        <w:t>​ (для произвольных </w:t>
      </w:r>
      <w:proofErr w:type="spellStart"/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l</w:t>
      </w:r>
      <w:proofErr w:type="spellEnd"/>
      <w:r w:rsidRPr="00B81A16">
        <w:rPr>
          <w:rFonts w:ascii="Times New Roman" w:eastAsiaTheme="minorEastAsia" w:hAnsi="Times New Roman" w:cs="Times New Roman"/>
          <w:sz w:val="28"/>
          <w:szCs w:val="28"/>
        </w:rPr>
        <w:t>​) очень просто и эффективно с помощью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W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-алгоритма из [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] следующим образом:</w:t>
      </w:r>
    </w:p>
    <w:p w14:paraId="299E7D43" w14:textId="77777777" w:rsidR="00C95C67" w:rsidRPr="002736A8" w:rsidRDefault="00C95C67" w:rsidP="00C95C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j≥0,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0382E4F" w14:textId="77777777" w:rsidR="00C95C67" w:rsidRPr="005067E6" w:rsidRDefault="00C95C67" w:rsidP="00C95C6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j≥0,  n≥1.</m:t>
          </m:r>
        </m:oMath>
      </m:oMathPara>
    </w:p>
    <w:p w14:paraId="465564AA" w14:textId="77777777" w:rsidR="00C95C67" w:rsidRPr="002E766E" w:rsidRDefault="00C95C67" w:rsidP="00C95C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j, n≥0.</m:t>
          </m:r>
        </m:oMath>
      </m:oMathPara>
    </w:p>
    <w:p w14:paraId="3F198D28" w14:textId="3E3A3511" w:rsidR="002E766E" w:rsidRDefault="008356AC" w:rsidP="002E766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преобразование Левина и </w:t>
      </w:r>
      <m:oMath>
        <m:r>
          <m:rPr>
            <m:scr m:val="script"/>
          </m:rPr>
          <w:rPr>
            <w:rFonts w:ascii="Cambria Math" w:eastAsiaTheme="minorEastAsia" w:hAnsi="Cambria Math" w:cs="Cambria Math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proofErr w:type="gramStart"/>
      <w:r w:rsidRPr="00C27C45"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27C45">
        <w:rPr>
          <w:rFonts w:ascii="Times New Roman" w:eastAsiaTheme="minorEastAsia" w:hAnsi="Times New Roman" w:cs="Times New Roman"/>
          <w:iCs/>
          <w:sz w:val="28"/>
          <w:szCs w:val="28"/>
        </w:rPr>
        <w:t>Сиди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д</w:t>
      </w:r>
      <w:r w:rsidR="002E766E">
        <w:rPr>
          <w:rFonts w:ascii="Times New Roman" w:eastAsiaTheme="minorEastAsia" w:hAnsi="Times New Roman" w:cs="Times New Roman"/>
          <w:sz w:val="28"/>
          <w:szCs w:val="28"/>
        </w:rPr>
        <w:t>ва</w:t>
      </w:r>
      <w:r w:rsidR="002E766E" w:rsidRPr="00C27C45">
        <w:rPr>
          <w:rFonts w:ascii="Times New Roman" w:eastAsiaTheme="minorEastAsia" w:hAnsi="Times New Roman" w:cs="Times New Roman"/>
          <w:sz w:val="28"/>
          <w:szCs w:val="28"/>
        </w:rPr>
        <w:t xml:space="preserve"> важных метода экстраполяции</w:t>
      </w:r>
      <w:r w:rsidR="002E766E">
        <w:rPr>
          <w:rFonts w:ascii="Times New Roman" w:eastAsiaTheme="minorEastAsia" w:hAnsi="Times New Roman" w:cs="Times New Roman"/>
          <w:sz w:val="28"/>
          <w:szCs w:val="28"/>
        </w:rPr>
        <w:t xml:space="preserve"> - частные случаи </w:t>
      </w:r>
      <w:proofErr w:type="gramStart"/>
      <w:r w:rsidR="002E766E" w:rsidRPr="008A62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="002E766E" w:rsidRPr="008A62E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="002E766E" w:rsidRPr="008A62E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="002E766E" w:rsidRPr="008A62E2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2E766E" w:rsidRPr="008A62E2">
        <w:rPr>
          <w:rFonts w:ascii="Times New Roman" w:eastAsiaTheme="minorEastAsia" w:hAnsi="Times New Roman" w:cs="Times New Roman"/>
          <w:sz w:val="28"/>
          <w:szCs w:val="28"/>
        </w:rPr>
        <w:t>трансформаци</w:t>
      </w:r>
      <w:r w:rsidR="002E766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E766E" w:rsidRPr="00C27C45">
        <w:rPr>
          <w:rFonts w:ascii="Times New Roman" w:eastAsiaTheme="minorEastAsia" w:hAnsi="Times New Roman" w:cs="Times New Roman"/>
          <w:sz w:val="28"/>
          <w:szCs w:val="28"/>
        </w:rPr>
        <w:t>Эти методы являются нелинейными и предназначены для ускорения сходимости последовательностей, которые могут быть представлены в виде асимптотических рядов. Они особенно полезны для последовательностей, которые сходятся медленно или расходятся.</w:t>
      </w:r>
      <w:r w:rsidR="002E76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EE700E1" w14:textId="77777777" w:rsidR="002E766E" w:rsidRPr="002E766E" w:rsidRDefault="002E766E" w:rsidP="00C95C6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55E128" w14:textId="77777777" w:rsidR="00C95C67" w:rsidRDefault="00C95C67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4930F3B7" w14:textId="77777777" w:rsidR="00C95C67" w:rsidRDefault="00C95C67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CCA4F5A" w14:textId="77777777" w:rsidR="00C95C67" w:rsidRDefault="00C95C67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7987C4E" w14:textId="77777777" w:rsidR="00C95C67" w:rsidRDefault="00C95C67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9D4BFEE" w14:textId="77777777" w:rsidR="00C95C67" w:rsidRDefault="00C95C67" w:rsidP="002E766E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7534DDC" w14:textId="77777777" w:rsidR="003001D4" w:rsidRDefault="003001D4" w:rsidP="002E766E">
      <w:pPr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BC5F2F0" w14:textId="77777777" w:rsidR="003001D4" w:rsidRPr="00D74427" w:rsidRDefault="003001D4" w:rsidP="003001D4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  <w:r w:rsidRPr="00D74427">
        <w:rPr>
          <w:rFonts w:ascii="Cambria Math" w:eastAsiaTheme="minorEastAsia" w:hAnsi="Cambria Math" w:cs="Cambria Math"/>
          <w:iCs/>
          <w:sz w:val="32"/>
          <w:szCs w:val="32"/>
        </w:rPr>
        <w:lastRenderedPageBreak/>
        <w:t>𝒮</w:t>
      </w:r>
      <w:r w:rsidRPr="00D74427">
        <w:rPr>
          <w:rFonts w:ascii="Times New Roman" w:eastAsiaTheme="minorEastAsia" w:hAnsi="Times New Roman" w:cs="Times New Roman"/>
          <w:iCs/>
          <w:sz w:val="32"/>
          <w:szCs w:val="32"/>
        </w:rPr>
        <w:t>–трансформация Сиди.</w:t>
      </w:r>
    </w:p>
    <w:p w14:paraId="4405A5AC" w14:textId="17BEA446" w:rsidR="003001D4" w:rsidRPr="00382AF1" w:rsidRDefault="003001D4" w:rsidP="003001D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m=1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=l+1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также заменить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уравнения в</w:t>
      </w: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факториальном 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-преобразовани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 xml:space="preserve"> для бесконечных рядов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принимают вид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7B19213" w14:textId="7AAB8FE7" w:rsidR="003001D4" w:rsidRPr="005B7228" w:rsidRDefault="003001D4" w:rsidP="003001D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J≤r≤J+n,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623DAD87" w14:textId="6DBD9D7D" w:rsidR="003001D4" w:rsidRPr="007B163B" w:rsidRDefault="003001D4" w:rsidP="003001D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Полученное факториальное </w:t>
      </w:r>
      <w:proofErr w:type="gramStart"/>
      <w:r w:rsidRPr="005B7228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</w:t>
      </w:r>
      <w:proofErr w:type="gramEnd"/>
      <w:r w:rsidRPr="005B722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1)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-преобразование является S-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преобразованием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Сиди. Обозначим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​ в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) как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​.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​ имеет следующую известную явную формулу, приведённую в [</w:t>
      </w:r>
      <w:r w:rsidR="0001418A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]:</w:t>
      </w:r>
    </w:p>
    <w:p w14:paraId="733710F2" w14:textId="6BFE80A7" w:rsidR="003001D4" w:rsidRPr="007B163B" w:rsidRDefault="003001D4" w:rsidP="003001D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2920C40" w14:textId="77777777" w:rsidR="003001D4" w:rsidRDefault="003001D4" w:rsidP="003001D4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10684E5C" w14:textId="4C2341EB" w:rsidR="003001D4" w:rsidRDefault="003001D4" w:rsidP="003001D4">
      <w:pPr>
        <w:ind w:firstLine="708"/>
        <w:rPr>
          <w:rFonts w:ascii="Cambria Math" w:eastAsiaTheme="minorEastAsia" w:hAnsi="Cambria Math" w:cs="Cambria Math"/>
          <w:iCs/>
          <w:sz w:val="28"/>
          <w:szCs w:val="28"/>
        </w:rPr>
      </w:pPr>
      <w:r w:rsidRPr="003001D4">
        <w:rPr>
          <w:rFonts w:ascii="Cambria Math" w:eastAsiaTheme="minorEastAsia" w:hAnsi="Cambria Math" w:cs="Cambria Math"/>
          <w:i/>
          <w:sz w:val="28"/>
          <w:szCs w:val="28"/>
        </w:rPr>
        <w:t xml:space="preserve">Вывод формулы для </w:t>
      </w:r>
      <w:r w:rsidRPr="003001D4">
        <w:rPr>
          <w:rFonts w:ascii="Cambria Math" w:eastAsiaTheme="minorEastAsia" w:hAnsi="Cambria Math" w:cs="Cambria Math"/>
          <w:i/>
          <w:sz w:val="28"/>
          <w:szCs w:val="28"/>
          <w:lang w:val="en-US"/>
        </w:rPr>
        <w:t>𝒮</w:t>
      </w:r>
      <w:r w:rsidRPr="003001D4">
        <w:rPr>
          <w:rFonts w:ascii="Cambria Math" w:eastAsiaTheme="minorEastAsia" w:hAnsi="Cambria Math" w:cs="Cambria Math"/>
          <w:i/>
          <w:sz w:val="28"/>
          <w:szCs w:val="28"/>
        </w:rPr>
        <w:t>-трансформации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Приведём вывод </w:t>
      </w:r>
      <w:r w:rsidRPr="003001D4">
        <w:rPr>
          <w:rFonts w:ascii="Cambria Math" w:eastAsiaTheme="minorEastAsia" w:hAnsi="Cambria Math" w:cs="Cambria Math"/>
          <w:i/>
          <w:sz w:val="28"/>
          <w:szCs w:val="28"/>
          <w:lang w:val="en-US"/>
        </w:rPr>
        <w:t>𝒮</w:t>
      </w:r>
      <w:r w:rsidRPr="003001D4">
        <w:rPr>
          <w:rFonts w:ascii="Cambria Math" w:eastAsiaTheme="minorEastAsia" w:hAnsi="Cambria Math" w:cs="Cambria Math"/>
          <w:i/>
          <w:sz w:val="28"/>
          <w:szCs w:val="28"/>
        </w:rPr>
        <w:t>-</w:t>
      </w:r>
      <w:r w:rsidRPr="003001D4">
        <w:rPr>
          <w:rFonts w:ascii="Cambria Math" w:eastAsiaTheme="minorEastAsia" w:hAnsi="Cambria Math" w:cs="Cambria Math"/>
          <w:iCs/>
          <w:sz w:val="28"/>
          <w:szCs w:val="28"/>
        </w:rPr>
        <w:t>трансформации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 из </w:t>
      </w:r>
      <w:r w:rsidRPr="001075B6">
        <w:rPr>
          <w:rFonts w:ascii="Cambria Math" w:eastAsiaTheme="minorEastAsia" w:hAnsi="Cambria Math" w:cs="Cambria Math"/>
          <w:iCs/>
          <w:sz w:val="28"/>
          <w:szCs w:val="28"/>
        </w:rPr>
        <w:t>[</w:t>
      </w:r>
      <w:r>
        <w:rPr>
          <w:rFonts w:ascii="Cambria Math" w:eastAsiaTheme="minorEastAsia" w:hAnsi="Cambria Math" w:cs="Cambria Math"/>
          <w:iCs/>
          <w:sz w:val="28"/>
          <w:szCs w:val="28"/>
        </w:rPr>
        <w:t>2</w:t>
      </w:r>
      <w:r w:rsidRPr="001075B6">
        <w:rPr>
          <w:rFonts w:ascii="Cambria Math" w:eastAsiaTheme="minorEastAsia" w:hAnsi="Cambria Math" w:cs="Cambria Math"/>
          <w:iCs/>
          <w:sz w:val="28"/>
          <w:szCs w:val="28"/>
        </w:rPr>
        <w:t>]</w:t>
      </w:r>
      <w:r>
        <w:rPr>
          <w:rFonts w:ascii="Cambria Math" w:eastAsiaTheme="minorEastAsia" w:hAnsi="Cambria Math" w:cs="Cambria Math"/>
          <w:iCs/>
          <w:sz w:val="28"/>
          <w:szCs w:val="28"/>
        </w:rPr>
        <w:t>.</w:t>
      </w:r>
    </w:p>
    <w:p w14:paraId="170EEE52" w14:textId="4FADB286" w:rsidR="003001D4" w:rsidRDefault="003001D4" w:rsidP="003001D4">
      <w:pPr>
        <w:ind w:firstLine="708"/>
        <w:rPr>
          <w:rFonts w:ascii="Cambria Math" w:eastAsiaTheme="minorEastAsia" w:hAnsi="Cambria Math" w:cs="Cambria Math"/>
          <w:iCs/>
          <w:sz w:val="28"/>
          <w:szCs w:val="28"/>
        </w:rPr>
      </w:pPr>
      <w:r>
        <w:rPr>
          <w:rFonts w:ascii="Cambria Math" w:eastAsiaTheme="minorEastAsia" w:hAnsi="Cambria Math" w:cs="Cambria Math"/>
          <w:iCs/>
          <w:sz w:val="28"/>
          <w:szCs w:val="28"/>
        </w:rPr>
        <w:t>Пусть дана модельная последовательность</w:t>
      </w:r>
      <w:r>
        <w:rPr>
          <w:rFonts w:ascii="Cambria Math" w:eastAsiaTheme="minorEastAsia" w:hAnsi="Cambria Math" w:cs="Cambria Math"/>
          <w:iCs/>
          <w:sz w:val="28"/>
          <w:szCs w:val="28"/>
          <w:lang w:val="en-US"/>
        </w:rPr>
        <w:t>:</w:t>
      </w:r>
    </w:p>
    <w:p w14:paraId="7571FE40" w14:textId="39BC9367" w:rsidR="003001D4" w:rsidRPr="003001D4" w:rsidRDefault="003001D4" w:rsidP="003001D4">
      <w:pPr>
        <w:ind w:firstLine="708"/>
        <w:rPr>
          <w:rFonts w:ascii="Cambria Math" w:eastAsiaTheme="minorEastAsia" w:hAnsi="Cambria Math" w:cs="Cambria Math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686F3F80" w14:textId="2F10CE0D" w:rsidR="003001D4" w:rsidRPr="003001D4" w:rsidRDefault="003001D4" w:rsidP="003001D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01D4">
        <w:rPr>
          <w:rFonts w:ascii="Cambria Math" w:eastAsiaTheme="minorEastAsia" w:hAnsi="Cambria Math" w:cs="Cambria Math"/>
          <w:iCs/>
          <w:sz w:val="28"/>
          <w:szCs w:val="28"/>
        </w:rPr>
        <w:t xml:space="preserve">где </w:t>
      </w:r>
      <w:r w:rsidRPr="003001D4">
        <w:rPr>
          <w:rFonts w:ascii="Times New Roman" w:eastAsiaTheme="minorEastAsia" w:hAnsi="Times New Roman" w:cs="Times New Roman"/>
          <w:i/>
          <w:iCs/>
          <w:sz w:val="28"/>
          <w:szCs w:val="28"/>
        </w:rPr>
        <w:t>β</w:t>
      </w:r>
      <w:r w:rsidRPr="003001D4">
        <w:rPr>
          <w:rFonts w:ascii="Times New Roman" w:eastAsiaTheme="minorEastAsia" w:hAnsi="Times New Roman" w:cs="Times New Roman"/>
          <w:sz w:val="28"/>
          <w:szCs w:val="28"/>
        </w:rPr>
        <w:t xml:space="preserve"> – положительный параметр, чья область определения определена символом </w:t>
      </w:r>
      <w:proofErr w:type="spellStart"/>
      <w:r w:rsidRPr="003001D4">
        <w:rPr>
          <w:rFonts w:ascii="Times New Roman" w:eastAsiaTheme="minorEastAsia" w:hAnsi="Times New Roman" w:cs="Times New Roman"/>
          <w:sz w:val="28"/>
          <w:szCs w:val="28"/>
        </w:rPr>
        <w:t>Почхаммера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001D4">
        <w:rPr>
          <w:rFonts w:ascii="Times New Roman" w:eastAsiaTheme="minorEastAsia" w:hAnsi="Times New Roman" w:cs="Times New Roman"/>
          <w:sz w:val="28"/>
          <w:szCs w:val="28"/>
        </w:rPr>
        <w:t>влияние параметра не изучено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конца</w:t>
      </w:r>
      <w:r w:rsidRPr="003001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зачастую</w:t>
      </w:r>
      <w:r w:rsidRPr="00300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001D4">
        <w:rPr>
          <w:rFonts w:ascii="Times New Roman" w:eastAsiaTheme="minorEastAsia" w:hAnsi="Times New Roman" w:cs="Times New Roman"/>
          <w:i/>
          <w:iCs/>
          <w:sz w:val="28"/>
          <w:szCs w:val="28"/>
        </w:rPr>
        <w:t>β</w:t>
      </w:r>
      <w:r w:rsidRPr="003001D4">
        <w:rPr>
          <w:rFonts w:ascii="Times New Roman" w:eastAsiaTheme="minorEastAsia" w:hAnsi="Times New Roman" w:cs="Times New Roman"/>
          <w:sz w:val="28"/>
          <w:szCs w:val="28"/>
        </w:rPr>
        <w:t xml:space="preserve"> принимают равным 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EE41228" w14:textId="6F19A60F" w:rsidR="003001D4" w:rsidRPr="003001D4" w:rsidRDefault="003001D4" w:rsidP="003001D4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001D4">
        <w:rPr>
          <w:rFonts w:ascii="Times New Roman" w:hAnsi="Times New Roman" w:cs="Times New Roman"/>
          <w:iCs/>
          <w:sz w:val="28"/>
          <w:szCs w:val="28"/>
        </w:rPr>
        <w:t xml:space="preserve">Если нам известны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3001D4">
        <w:rPr>
          <w:rFonts w:ascii="Times New Roman" w:eastAsiaTheme="minorEastAsia" w:hAnsi="Times New Roman" w:cs="Times New Roman"/>
          <w:iCs/>
          <w:sz w:val="28"/>
          <w:szCs w:val="28"/>
        </w:rPr>
        <w:t>, то уравнение (</w:t>
      </w:r>
      <w:r w:rsidRPr="003001D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3001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задает систему с </w:t>
      </w:r>
      <w:r w:rsidRPr="003001D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3001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+1 неизвестными: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</m:oMath>
      <w:r w:rsidRPr="003001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Используя метод Крамера, находим решение для неизвестной </w:t>
      </w:r>
      <w:r w:rsidR="0047514F" w:rsidRPr="004751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3001D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6FE3FA0" w14:textId="705677D7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908ED23" w14:textId="2FE0904F" w:rsidR="0047514F" w:rsidRPr="0047514F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514F">
        <w:rPr>
          <w:rFonts w:ascii="Times New Roman" w:eastAsiaTheme="minorEastAsia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47514F"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уравнению (</w:t>
      </w:r>
      <w:r w:rsidRPr="00B3262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7514F">
        <w:rPr>
          <w:rFonts w:ascii="Times New Roman" w:eastAsiaTheme="minorEastAsia" w:hAnsi="Times New Roman" w:cs="Times New Roman"/>
          <w:sz w:val="28"/>
          <w:szCs w:val="28"/>
        </w:rPr>
        <w:t xml:space="preserve">),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4751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7E1D40" w14:textId="77777777" w:rsidR="0047514F" w:rsidRPr="0047514F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514F">
        <w:rPr>
          <w:rFonts w:ascii="Times New Roman" w:eastAsiaTheme="minorEastAsia" w:hAnsi="Times New Roman" w:cs="Times New Roman"/>
          <w:sz w:val="28"/>
          <w:szCs w:val="28"/>
        </w:rPr>
        <w:t xml:space="preserve">Данный способ вычисления громоздкий и не удобен для вычисления на ЭВМ, потому был найден альтернативный способ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47514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34E94F" w14:textId="6BFAA0E9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7514F">
        <w:rPr>
          <w:rFonts w:ascii="Times New Roman" w:eastAsiaTheme="minorEastAsia" w:hAnsi="Times New Roman" w:cs="Times New Roman"/>
          <w:sz w:val="28"/>
          <w:szCs w:val="28"/>
        </w:rPr>
        <w:t>Из уравнения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47514F">
        <w:rPr>
          <w:rFonts w:ascii="Times New Roman" w:eastAsiaTheme="minorEastAsia" w:hAnsi="Times New Roman" w:cs="Times New Roman"/>
          <w:sz w:val="28"/>
          <w:szCs w:val="28"/>
        </w:rPr>
        <w:t>) следует, что</w:t>
      </w:r>
    </w:p>
    <w:p w14:paraId="01F97C13" w14:textId="5D840007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6651735" w14:textId="4400907C" w:rsidR="0047514F" w:rsidRDefault="00DD20BB" w:rsidP="0047514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</w:t>
      </w:r>
      <w:r w:rsidR="0047514F" w:rsidRPr="0047514F">
        <w:rPr>
          <w:rFonts w:ascii="Times New Roman" w:hAnsi="Times New Roman" w:cs="Times New Roman"/>
          <w:iCs/>
          <w:sz w:val="28"/>
          <w:szCs w:val="28"/>
        </w:rPr>
        <w:t xml:space="preserve">множим обе части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47514F" w:rsidRPr="0047514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67DA552" w14:textId="4D10C6FF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F4DC66B" w14:textId="77777777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BA1406" w14:textId="71F15210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n+j+β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k-j-1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4145FB" w14:textId="77777777" w:rsidR="0047514F" w:rsidRPr="0047514F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751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4751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действующий на </w:t>
      </w:r>
      <w:r w:rsidRPr="004751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47514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9268A33" w14:textId="7EE7E429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26931941" w14:textId="77777777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907C1A" w14:textId="77777777" w:rsidR="0047514F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47514F">
        <w:rPr>
          <w:rFonts w:ascii="Times New Roman" w:eastAsiaTheme="minorEastAsia" w:hAnsi="Times New Roman" w:cs="Times New Roman"/>
          <w:iCs/>
          <w:sz w:val="28"/>
          <w:szCs w:val="28"/>
        </w:rPr>
        <w:t>Упрощая:</w:t>
      </w:r>
    </w:p>
    <w:p w14:paraId="244C8A33" w14:textId="1832C477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610570A" w14:textId="77777777" w:rsidR="0047514F" w:rsidRPr="0047514F" w:rsidRDefault="0047514F" w:rsidP="0047514F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7514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Применяя формулу для оператора </w:t>
      </w:r>
      <w:r w:rsidRPr="0047514F">
        <w:rPr>
          <w:rFonts w:ascii="Times New Roman" w:hAnsi="Times New Roman" w:cs="Times New Roman"/>
          <w:i/>
          <w:sz w:val="28"/>
          <w:szCs w:val="28"/>
        </w:rPr>
        <w:t>Δ</w:t>
      </w:r>
      <w:r w:rsidRPr="0047514F">
        <w:rPr>
          <w:rFonts w:ascii="Times New Roman" w:hAnsi="Times New Roman" w:cs="Times New Roman"/>
          <w:iCs/>
          <w:sz w:val="28"/>
          <w:szCs w:val="28"/>
        </w:rPr>
        <w:t>, получаем:</w:t>
      </w:r>
    </w:p>
    <w:p w14:paraId="63E15103" w14:textId="55EDDE58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00FEFDF" w14:textId="77777777" w:rsidR="0047514F" w:rsidRPr="0047514F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514F">
        <w:rPr>
          <w:rFonts w:ascii="Times New Roman" w:hAnsi="Times New Roman" w:cs="Times New Roman"/>
          <w:iCs/>
          <w:sz w:val="28"/>
          <w:szCs w:val="28"/>
        </w:rPr>
        <w:t xml:space="preserve">В итоге получаем репрезентацию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47514F">
        <w:rPr>
          <w:rFonts w:ascii="Times New Roman" w:eastAsiaTheme="minorEastAsia" w:hAnsi="Times New Roman" w:cs="Times New Roman"/>
          <w:sz w:val="28"/>
          <w:szCs w:val="28"/>
        </w:rPr>
        <w:t xml:space="preserve"> в виде отношения двух конечных сумм:</w:t>
      </w:r>
    </w:p>
    <w:p w14:paraId="24F9E0C4" w14:textId="5DD971D1" w:rsidR="0047514F" w:rsidRPr="0047514F" w:rsidRDefault="0047514F" w:rsidP="0047514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</m:e>
          </m:eqArr>
        </m:oMath>
      </m:oMathPara>
    </w:p>
    <w:p w14:paraId="3A88522D" w14:textId="77777777" w:rsidR="0047514F" w:rsidRPr="0047514F" w:rsidRDefault="0047514F" w:rsidP="0047514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514F">
        <w:rPr>
          <w:rFonts w:ascii="Times New Roman" w:hAnsi="Times New Roman" w:cs="Times New Roman"/>
          <w:iCs/>
          <w:sz w:val="28"/>
          <w:szCs w:val="28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</m:oMath>
      <w:r w:rsidRPr="0047514F">
        <w:rPr>
          <w:rFonts w:ascii="Times New Roman" w:eastAsiaTheme="minorEastAsia" w:hAnsi="Times New Roman" w:cs="Times New Roman"/>
          <w:sz w:val="28"/>
          <w:szCs w:val="28"/>
        </w:rPr>
        <w:t xml:space="preserve"> был введён для того, чтобы уменьшить порядок слагаемых в сумме, так как иначе при вычислении на ЭВМ может легко произойти ошибка переполнения.</w:t>
      </w:r>
    </w:p>
    <w:p w14:paraId="07C8761F" w14:textId="0CBC6ACA" w:rsidR="00C21E90" w:rsidRPr="00C21E90" w:rsidRDefault="00C21E90" w:rsidP="00C21E90">
      <w:pPr>
        <w:ind w:firstLine="708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C21E90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можно также вычислить, используя рекуррентное отношение, полученное из выведенной формулы</w:t>
      </w:r>
      <w:r w:rsidRPr="00C21E90">
        <w:rPr>
          <w:rFonts w:ascii="Cambria Math" w:eastAsiaTheme="minorEastAsia" w:hAnsi="Cambria Math" w:cs="Times New Roman"/>
          <w:sz w:val="28"/>
          <w:szCs w:val="28"/>
        </w:rPr>
        <w:t>.</w:t>
      </w:r>
    </w:p>
    <w:p w14:paraId="59F77261" w14:textId="14993676" w:rsidR="00C21E90" w:rsidRDefault="00C21E90" w:rsidP="00C21E90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20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DD20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ю</w:t>
      </w:r>
      <w:r w:rsidRPr="00DD20BB">
        <w:rPr>
          <w:rFonts w:ascii="Times New Roman" w:eastAsiaTheme="minorEastAsia" w:hAnsi="Times New Roman" w:cs="Times New Roman"/>
          <w:iCs/>
          <w:sz w:val="28"/>
          <w:szCs w:val="28"/>
        </w:rPr>
        <w:t>т форму:</w:t>
      </w:r>
    </w:p>
    <w:p w14:paraId="51187DB4" w14:textId="0E4901D6" w:rsidR="009E216E" w:rsidRPr="009E216E" w:rsidRDefault="009E216E" w:rsidP="00C21E90">
      <w:pPr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A16F62D" w14:textId="5568066F" w:rsidR="00C21E90" w:rsidRPr="009E216E" w:rsidRDefault="009E216E" w:rsidP="009E216E">
      <w:pPr>
        <w:ind w:firstLine="708"/>
        <w:jc w:val="both"/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2C6685A" w14:textId="67344D89" w:rsidR="00C21E90" w:rsidRPr="00DD20BB" w:rsidRDefault="00C21E90" w:rsidP="009E216E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 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</m:oMath>
      </m:oMathPara>
    </w:p>
    <w:p w14:paraId="709E1EAE" w14:textId="77916872" w:rsidR="00C21E90" w:rsidRPr="00E822D9" w:rsidRDefault="009E216E" w:rsidP="00C21E90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kE+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+k-2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+K-2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696B6F" w14:textId="480CD2BB" w:rsidR="00C0169C" w:rsidRDefault="00C0169C" w:rsidP="00C21E90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Такое соотношение работает для</w:t>
      </w:r>
      <w:r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:</w:t>
      </w:r>
    </w:p>
    <w:p w14:paraId="42F8CE6D" w14:textId="37BA925E" w:rsidR="00C0169C" w:rsidRPr="001E3672" w:rsidRDefault="00C0169C" w:rsidP="00C21E90">
      <w:pPr>
        <w:ind w:firstLine="708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6777F7" w14:textId="495367DF" w:rsidR="001E3672" w:rsidRDefault="001E3672" w:rsidP="00C21E90">
      <w:pPr>
        <w:ind w:firstLine="708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Если же используется более численно стабильная версия, то есть</w:t>
      </w:r>
    </w:p>
    <w:p w14:paraId="59FF5452" w14:textId="459D7C4C" w:rsidR="001E3672" w:rsidRPr="00723021" w:rsidRDefault="001E3672" w:rsidP="00C21E90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D3EB11F" w14:textId="7F9AA9F9" w:rsidR="00723021" w:rsidRPr="00723021" w:rsidRDefault="00723021" w:rsidP="00723021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То есть рекуррентное отношение принимает вид</w:t>
      </w:r>
      <w:r w:rsidRPr="00723021">
        <w:rPr>
          <w:rFonts w:ascii="Cambria Math" w:eastAsiaTheme="minorEastAsia" w:hAnsi="Cambria Math" w:cs="Times New Roman"/>
          <w:iCs/>
          <w:sz w:val="28"/>
          <w:szCs w:val="28"/>
        </w:rPr>
        <w:t>:</w:t>
      </w:r>
    </w:p>
    <w:p w14:paraId="2EA27CC2" w14:textId="774E5056" w:rsidR="00C21E90" w:rsidRPr="00723021" w:rsidRDefault="00723021" w:rsidP="00723021">
      <w:pPr>
        <w:ind w:firstLine="708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7A4DFC5D" w14:textId="77777777" w:rsidR="00723021" w:rsidRDefault="00723021" w:rsidP="003001D4">
      <w:pPr>
        <w:ind w:firstLine="708"/>
        <w:rPr>
          <w:rFonts w:ascii="Cambria Math" w:eastAsiaTheme="minorEastAsia" w:hAnsi="Cambria Math" w:cs="Cambria Math"/>
          <w:iCs/>
          <w:sz w:val="28"/>
          <w:szCs w:val="28"/>
          <w:lang w:val="en-US"/>
        </w:rPr>
      </w:pPr>
    </w:p>
    <w:p w14:paraId="4ED7664B" w14:textId="52E49ABD" w:rsidR="003001D4" w:rsidRPr="005B0745" w:rsidRDefault="003001D4" w:rsidP="005B074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преобразование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впервые было использовано для суммирования бесконечных степенных рядов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Сравнительное исследование </w:t>
      </w:r>
      <w:proofErr w:type="spellStart"/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>Гротендорста</w:t>
      </w:r>
      <w:proofErr w:type="spellEnd"/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</w:t>
      </w:r>
      <w:r w:rsidR="0001418A"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>] показало, что этот метод является одним из наиболее эффективных для суммирования широкого класса всюду расходящихся степенных рядов</w:t>
      </w:r>
      <w:r w:rsidR="005B074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8AFB79" w14:textId="77777777" w:rsidR="003001D4" w:rsidRDefault="003001D4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451A4745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4448AE8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05CFDCD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194F852B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18D2C6DE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23C12E76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B839770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2B6BC8EB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D1A7AAA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8D27B90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1BF41C28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481DD2F0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F124CE3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6908D6D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037752B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0978D6A6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2026699" w14:textId="36DB764B" w:rsidR="00D74427" w:rsidRPr="00D74427" w:rsidRDefault="00D74427" w:rsidP="00D74427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w:lastRenderedPageBreak/>
          <m:t>L</m:t>
        </m:r>
      </m:oMath>
      <w:r w:rsidRPr="00D7442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– трансформация Левина</w:t>
      </w:r>
      <w:r w:rsidRPr="00D74427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2812D767" w14:textId="438AD744" w:rsidR="00D74427" w:rsidRPr="00A7230C" w:rsidRDefault="00D74427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27C45">
        <w:rPr>
          <w:rFonts w:ascii="Times New Roman" w:eastAsiaTheme="minorEastAsia" w:hAnsi="Times New Roman" w:cs="Times New Roman"/>
          <w:sz w:val="28"/>
          <w:szCs w:val="28"/>
        </w:rPr>
        <w:t xml:space="preserve">Это преобразование основано на идее устранения главных членов асимптотического разложения последовательности, чтобы улучшить точность оценки её предела.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 xml:space="preserve"> факториальном </w:t>
      </w:r>
      <w:r w:rsidR="0001418A"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="0001418A" w:rsidRPr="006E79B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</w:rPr>
        <w:t>-преобразовани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1418A" w:rsidRPr="006E79B7">
        <w:rPr>
          <w:rFonts w:ascii="Times New Roman" w:eastAsiaTheme="minorEastAsia" w:hAnsi="Times New Roman" w:cs="Times New Roman"/>
          <w:sz w:val="28"/>
          <w:szCs w:val="28"/>
        </w:rPr>
        <w:t xml:space="preserve"> для бесконечных рядов</w:t>
      </w:r>
      <w:r w:rsidRPr="005067E6">
        <w:rPr>
          <w:rFonts w:ascii="Times New Roman" w:eastAsiaTheme="minorEastAsia" w:hAnsi="Times New Roman" w:cs="Times New Roman"/>
          <w:sz w:val="28"/>
          <w:szCs w:val="28"/>
        </w:rPr>
        <w:t>, то получим</w:t>
      </w:r>
      <w:r w:rsidRPr="005B72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22AF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8022A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DE4083" w14:textId="3BEFA19D" w:rsidR="00D74427" w:rsidRPr="001A7F33" w:rsidRDefault="00D74427" w:rsidP="00D744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J≤r≤J+n,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A5DE756" w14:textId="74EFB452" w:rsidR="00D74427" w:rsidRDefault="00D74427" w:rsidP="00327AC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Полученное </w:t>
      </w:r>
      <w:proofErr w:type="gramStart"/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-преобразование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известными </w:t>
      </w:r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преобразованиями Левина, где 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 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(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4)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следующий явный вид, приведённый в [</w:t>
      </w:r>
      <w:r w:rsidR="00014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]:</w:t>
      </w:r>
    </w:p>
    <w:p w14:paraId="2F80B0ED" w14:textId="4BDFA2E2" w:rsidR="00D74427" w:rsidRPr="003A6767" w:rsidRDefault="00D74427" w:rsidP="00D744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C21263A" w14:textId="77777777" w:rsidR="00E822D9" w:rsidRDefault="00E822D9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98BE86" w14:textId="167F50A6" w:rsidR="0001418A" w:rsidRPr="0047514F" w:rsidRDefault="001075B6" w:rsidP="0001418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75B6">
        <w:rPr>
          <w:rFonts w:ascii="Cambria Math" w:eastAsiaTheme="minorEastAsia" w:hAnsi="Cambria Math" w:cs="Cambria Math"/>
          <w:i/>
          <w:sz w:val="28"/>
          <w:szCs w:val="28"/>
        </w:rPr>
        <w:t xml:space="preserve">Вывод формулы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075B6">
        <w:rPr>
          <w:rFonts w:ascii="Times New Roman" w:eastAsiaTheme="minorEastAsia" w:hAnsi="Times New Roman" w:cs="Times New Roman"/>
          <w:i/>
          <w:sz w:val="28"/>
          <w:szCs w:val="28"/>
        </w:rPr>
        <w:t>–трансформации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. Он 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аналогичен </w:t>
      </w:r>
      <w:r>
        <w:rPr>
          <w:rFonts w:ascii="Cambria Math" w:eastAsiaTheme="minorEastAsia" w:hAnsi="Cambria Math" w:cs="Cambria Math"/>
          <w:iCs/>
          <w:sz w:val="28"/>
          <w:szCs w:val="28"/>
        </w:rPr>
        <w:t>выв</w:t>
      </w:r>
      <w:r w:rsidRPr="001075B6">
        <w:rPr>
          <w:rFonts w:ascii="Cambria Math" w:eastAsiaTheme="minorEastAsia" w:hAnsi="Cambria Math" w:cs="Cambria Math"/>
          <w:iCs/>
          <w:sz w:val="28"/>
          <w:szCs w:val="28"/>
        </w:rPr>
        <w:t>од</w:t>
      </w:r>
      <w:r>
        <w:rPr>
          <w:rFonts w:ascii="Cambria Math" w:eastAsiaTheme="minorEastAsia" w:hAnsi="Cambria Math" w:cs="Cambria Math"/>
          <w:iCs/>
          <w:sz w:val="28"/>
          <w:szCs w:val="28"/>
        </w:rPr>
        <w:t>у</w:t>
      </w:r>
      <w:r w:rsidRPr="001075B6">
        <w:rPr>
          <w:rFonts w:ascii="Cambria Math" w:eastAsiaTheme="minorEastAsia" w:hAnsi="Cambria Math" w:cs="Cambria Math"/>
          <w:iCs/>
          <w:sz w:val="28"/>
          <w:szCs w:val="28"/>
        </w:rPr>
        <w:t xml:space="preserve"> формулы </w:t>
      </w:r>
      <w:r w:rsidRPr="001075B6">
        <w:rPr>
          <w:rFonts w:ascii="Cambria Math" w:eastAsiaTheme="minorEastAsia" w:hAnsi="Cambria Math" w:cs="Cambria Math"/>
          <w:iCs/>
          <w:sz w:val="28"/>
          <w:szCs w:val="28"/>
          <w:lang w:val="en-US"/>
        </w:rPr>
        <w:t>𝒮</w:t>
      </w:r>
      <w:r w:rsidRPr="001075B6">
        <w:rPr>
          <w:rFonts w:ascii="Cambria Math" w:eastAsiaTheme="minorEastAsia" w:hAnsi="Cambria Math" w:cs="Cambria Math"/>
          <w:iCs/>
          <w:sz w:val="28"/>
          <w:szCs w:val="28"/>
        </w:rPr>
        <w:t>-трансформации.</w:t>
      </w:r>
      <w:r w:rsidR="0001418A">
        <w:rPr>
          <w:rFonts w:ascii="Cambria Math" w:eastAsiaTheme="minorEastAsia" w:hAnsi="Cambria Math" w:cs="Cambria Math"/>
          <w:iCs/>
          <w:sz w:val="28"/>
          <w:szCs w:val="28"/>
        </w:rPr>
        <w:t xml:space="preserve"> </w:t>
      </w:r>
      <w:r w:rsidR="0001418A" w:rsidRPr="0047514F">
        <w:rPr>
          <w:rFonts w:ascii="Times New Roman" w:hAnsi="Times New Roman" w:cs="Times New Roman"/>
          <w:iCs/>
          <w:sz w:val="28"/>
          <w:szCs w:val="28"/>
        </w:rPr>
        <w:t>В итоге получаем</w:t>
      </w:r>
      <w:r w:rsidR="0001418A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5D1D8F3" w14:textId="26172160" w:rsidR="0001418A" w:rsidRPr="0047514F" w:rsidRDefault="0001418A" w:rsidP="0001418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67242E90" w14:textId="2BF68825" w:rsidR="00E822D9" w:rsidRPr="001075B6" w:rsidRDefault="00327AC6" w:rsidP="00327AC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327AC6">
        <w:rPr>
          <w:rFonts w:ascii="Times New Roman" w:eastAsiaTheme="minorEastAsia" w:hAnsi="Times New Roman" w:cs="Times New Roman"/>
          <w:sz w:val="28"/>
          <w:szCs w:val="28"/>
        </w:rPr>
        <w:t>множитель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27AC6">
        <w:rPr>
          <w:rFonts w:ascii="Times New Roman" w:eastAsiaTheme="minorEastAsia" w:hAnsi="Times New Roman" w:cs="Times New Roman"/>
          <w:sz w:val="28"/>
          <w:szCs w:val="28"/>
        </w:rPr>
        <w:t>введённый в формулу чтобы уменьшить магнитуду слагаемых числителя и знаменателя чтобы понизить риск возникновения ошибки переполнения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808E2C" w14:textId="7A0AD1E8" w:rsidR="00E822D9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  <w:r w:rsidRPr="00DD20BB">
        <w:rPr>
          <w:rFonts w:ascii="Cambria Math" w:eastAsiaTheme="minorEastAsia" w:hAnsi="Cambria Math" w:cs="Times New Roman"/>
          <w:iCs/>
          <w:sz w:val="28"/>
          <w:szCs w:val="28"/>
        </w:rPr>
        <w:t>Данная формула</w:t>
      </w:r>
      <w:r w:rsidR="00327AC6" w:rsidRPr="00327AC6">
        <w:rPr>
          <w:rFonts w:ascii="Cambria Math" w:eastAsiaTheme="minorEastAsia" w:hAnsi="Cambria Math" w:cs="Times New Roman"/>
          <w:iCs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iCs/>
          <w:sz w:val="28"/>
          <w:szCs w:val="28"/>
        </w:rPr>
        <w:t>(1</w:t>
      </w:r>
      <w:r w:rsidR="00327AC6">
        <w:rPr>
          <w:rFonts w:ascii="Cambria Math" w:eastAsiaTheme="minorEastAsia" w:hAnsi="Cambria Math" w:cs="Times New Roman"/>
          <w:iCs/>
          <w:sz w:val="28"/>
          <w:szCs w:val="28"/>
        </w:rPr>
        <w:t>6</w:t>
      </w:r>
      <w:r>
        <w:rPr>
          <w:rFonts w:ascii="Cambria Math" w:eastAsiaTheme="minorEastAsia" w:hAnsi="Cambria Math" w:cs="Times New Roman"/>
          <w:iCs/>
          <w:sz w:val="28"/>
          <w:szCs w:val="28"/>
        </w:rPr>
        <w:t>)</w:t>
      </w:r>
      <w:r w:rsidRPr="00DD20BB">
        <w:rPr>
          <w:rFonts w:ascii="Cambria Math" w:eastAsiaTheme="minorEastAsia" w:hAnsi="Cambria Math" w:cs="Times New Roman"/>
          <w:iCs/>
          <w:sz w:val="28"/>
          <w:szCs w:val="28"/>
        </w:rPr>
        <w:t xml:space="preserve"> удобна</w:t>
      </w: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, </w:t>
      </w:r>
      <w:r w:rsidRPr="00DD20BB">
        <w:rPr>
          <w:rFonts w:ascii="Cambria Math" w:eastAsiaTheme="minorEastAsia" w:hAnsi="Cambria Math" w:cs="Times New Roman"/>
          <w:iCs/>
          <w:sz w:val="28"/>
          <w:szCs w:val="28"/>
        </w:rPr>
        <w:t>так как из неё легко выводится рекуррентное отношение</w:t>
      </w:r>
      <w:r>
        <w:rPr>
          <w:rFonts w:ascii="Cambria Math" w:eastAsiaTheme="minorEastAsia" w:hAnsi="Cambria Math" w:cs="Times New Roman"/>
          <w:iCs/>
          <w:sz w:val="28"/>
          <w:szCs w:val="28"/>
        </w:rPr>
        <w:t>.</w:t>
      </w:r>
    </w:p>
    <w:p w14:paraId="2DC9F3AD" w14:textId="77777777" w:rsidR="00327AC6" w:rsidRDefault="00327AC6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13080592" w14:textId="77777777" w:rsidR="00327AC6" w:rsidRDefault="00327AC6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16DAE1FD" w14:textId="3796109C" w:rsidR="00E822D9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  <w:r w:rsidRPr="00DD20BB">
        <w:rPr>
          <w:rFonts w:ascii="Cambria Math" w:eastAsiaTheme="minorEastAsia" w:hAnsi="Cambria Math" w:cs="Times New Roman"/>
          <w:iCs/>
          <w:sz w:val="28"/>
          <w:szCs w:val="28"/>
        </w:rPr>
        <w:lastRenderedPageBreak/>
        <w:t>Пусть</w:t>
      </w:r>
    </w:p>
    <w:p w14:paraId="661C5CA2" w14:textId="77777777" w:rsidR="00E822D9" w:rsidRPr="00DD20BB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91A95C1" w14:textId="12D13681" w:rsidR="00E822D9" w:rsidRPr="00DD20BB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 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</m:oMath>
      </m:oMathPara>
    </w:p>
    <w:p w14:paraId="3BF00453" w14:textId="4FCA3A75" w:rsidR="00E822D9" w:rsidRPr="00DD20BB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1E2BD9F" w14:textId="77777777" w:rsidR="00E822D9" w:rsidRPr="00E822D9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kE+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+k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912B97" w14:textId="77777777" w:rsidR="00E822D9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Для стабильности лучше вычислять уменьшенные значения</w:t>
      </w:r>
    </w:p>
    <w:p w14:paraId="46422DDA" w14:textId="1CED1990" w:rsidR="00E822D9" w:rsidRPr="00327AC6" w:rsidRDefault="00E822D9" w:rsidP="00E822D9">
      <w:pPr>
        <w:ind w:firstLine="708"/>
        <w:jc w:val="both"/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3E5E79F" w14:textId="77777777" w:rsidR="00E822D9" w:rsidRDefault="00E822D9" w:rsidP="00E822D9">
      <w:pPr>
        <w:ind w:firstLine="708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55F3C063" w14:textId="02701513" w:rsidR="00E822D9" w:rsidRDefault="00E822D9" w:rsidP="00E822D9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20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DD20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форму:</w:t>
      </w:r>
    </w:p>
    <w:p w14:paraId="03287919" w14:textId="77777777" w:rsidR="00E822D9" w:rsidRDefault="00E822D9" w:rsidP="00E822D9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822D9">
        <w:rPr>
          <w:rFonts w:ascii="Times New Roman" w:eastAsiaTheme="minorEastAsia" w:hAnsi="Times New Roman" w:cs="Times New Roman"/>
          <w:iCs/>
          <w:sz w:val="28"/>
          <w:szCs w:val="28"/>
        </w:rPr>
        <w:t>Используя уменьшенные значения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п</w:t>
      </w:r>
      <w:r w:rsidRPr="00E822D9">
        <w:rPr>
          <w:rFonts w:ascii="Times New Roman" w:eastAsiaTheme="minorEastAsia" w:hAnsi="Times New Roman" w:cs="Times New Roman"/>
          <w:iCs/>
          <w:sz w:val="28"/>
          <w:szCs w:val="28"/>
        </w:rPr>
        <w:t>олучается рекуррентное отношение формы:</w:t>
      </w:r>
    </w:p>
    <w:p w14:paraId="42BA7379" w14:textId="5153E8AC" w:rsidR="00E822D9" w:rsidRPr="00E822D9" w:rsidRDefault="00E822D9" w:rsidP="00E822D9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β+n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β+n+k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B3D44AE" w14:textId="77777777" w:rsidR="00E822D9" w:rsidRDefault="00E822D9" w:rsidP="00D7442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B6FE6C" w14:textId="609EE2F2" w:rsidR="00D74427" w:rsidRDefault="00D74427" w:rsidP="00D744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Алгебраические свойства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</w:t>
      </w:r>
      <w:r w:rsidR="00327AC6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]:</w:t>
      </w:r>
    </w:p>
    <w:p w14:paraId="594B60AE" w14:textId="554960EA" w:rsidR="00D74427" w:rsidRPr="003E2643" w:rsidRDefault="00D74427" w:rsidP="00D74427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Если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-преобразование) в (</w:t>
      </w:r>
      <w:r w:rsidR="00327AC6" w:rsidRPr="00327AC6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), то можно заметить, что:</w:t>
      </w:r>
    </w:p>
    <w:p w14:paraId="3BC8DF55" w14:textId="4801A620" w:rsidR="00D74427" w:rsidRPr="00564451" w:rsidRDefault="00D74427" w:rsidP="00D74427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242C9DD7" w14:textId="5A749C83" w:rsidR="00D74427" w:rsidRPr="00382AF1" w:rsidRDefault="00D74427" w:rsidP="00D744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564451">
        <w:rPr>
          <w:rFonts w:ascii="Times New Roman" w:eastAsiaTheme="minorEastAsia" w:hAnsi="Times New Roman" w:cs="Times New Roman"/>
          <w:sz w:val="28"/>
          <w:szCs w:val="28"/>
        </w:rPr>
        <w:t xml:space="preserve">где второе равенство выполняется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≥ 2</m:t>
        </m:r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>. Из (</w:t>
      </w:r>
      <w:r w:rsidR="00327AC6" w:rsidRPr="00327AC6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64451">
        <w:rPr>
          <w:rFonts w:ascii="Times New Roman" w:eastAsiaTheme="minorEastAsia" w:hAnsi="Times New Roman" w:cs="Times New Roman"/>
          <w:sz w:val="28"/>
          <w:szCs w:val="28"/>
        </w:rPr>
        <w:t>6) видно, что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d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 xml:space="preserve"> — последовательность, полученная с помощью преобразования Лубкина. </w:t>
      </w:r>
    </w:p>
    <w:p w14:paraId="5EB01267" w14:textId="77777777" w:rsidR="00D74427" w:rsidRPr="003E2643" w:rsidRDefault="00D74427" w:rsidP="00D74427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E264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Следующая теорема касается ядра u-преобразования, а также, как частный случай, ядра преобразования </w:t>
      </w:r>
      <w:proofErr w:type="spellStart"/>
      <w:r w:rsidRPr="003E2643">
        <w:rPr>
          <w:rFonts w:ascii="Times New Roman" w:eastAsiaTheme="minorEastAsia" w:hAnsi="Times New Roman" w:cs="Times New Roman"/>
          <w:sz w:val="28"/>
          <w:szCs w:val="28"/>
        </w:rPr>
        <w:t>Лубкина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BED655" w14:textId="77777777" w:rsidR="00D74427" w:rsidRPr="003E2643" w:rsidRDefault="00D74427" w:rsidP="00D7442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усть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​ получено с помощью 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-преобразования на последовательности {</w:t>
      </w:r>
      <w:proofErr w:type="spellStart"/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>​}.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​ 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 = 0, 1, ...,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и фиксированного 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, если и только если </w:t>
      </w:r>
      <w:proofErr w:type="spellStart"/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>​​ имеет вид:</w:t>
      </w:r>
    </w:p>
    <w:p w14:paraId="6B313758" w14:textId="02C25202" w:rsidR="00D74427" w:rsidRPr="003E2643" w:rsidRDefault="00D74427" w:rsidP="00D74427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=A+C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251B36" w14:textId="77777777" w:rsidR="00D74427" w:rsidRPr="00D766C6" w:rsidRDefault="00D74427" w:rsidP="00D74427">
      <w:pPr>
        <w:pStyle w:val="a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≠1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≠0,-1 для всех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=2, 3…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91C45A" w14:textId="3F6E7266" w:rsidR="00D74427" w:rsidRPr="00D766C6" w:rsidRDefault="00D74427" w:rsidP="00D74427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66C6">
        <w:rPr>
          <w:rFonts w:ascii="Times New Roman" w:eastAsiaTheme="minorEastAsia" w:hAnsi="Times New Roman" w:cs="Times New Roman"/>
          <w:sz w:val="28"/>
          <w:szCs w:val="28"/>
        </w:rPr>
        <w:t>Смит и Форд [</w:t>
      </w:r>
      <w:r w:rsidR="00327AC6" w:rsidRPr="00327AC6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] показали, что семейство последовательностей частичных сумм ряда Эйлера содержится в ядре </w:t>
      </w:r>
      <w:r w:rsidRPr="00D766C6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-преобразования.</w:t>
      </w:r>
    </w:p>
    <w:p w14:paraId="5F269373" w14:textId="77777777" w:rsidR="00D74427" w:rsidRPr="003E2643" w:rsidRDefault="00D74427" w:rsidP="00D74427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усть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m=1,2,…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 — неотрицательное целое число, 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z≠1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пусть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​ — результат применения </w:t>
      </w:r>
      <w:r w:rsidRPr="00D766C6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-преобразования к последовательности 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​}. 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Если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n≥μ+2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 то для всех </w:t>
      </w:r>
      <w:r w:rsidRPr="00D766C6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 выполняется равенство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A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 где</w:t>
      </w:r>
      <w:r w:rsidRPr="00D662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ⅆ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 w:rsidRPr="00D662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D8F5D3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136BBA93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2EA50A83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3417AE2C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0569B9D9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07616ADF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9D35A47" w14:textId="77777777" w:rsidR="00723021" w:rsidRDefault="00723021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5BAF978" w14:textId="77777777" w:rsidR="001075B6" w:rsidRDefault="001075B6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782F74B8" w14:textId="77777777" w:rsidR="002A1DBB" w:rsidRDefault="002A1DBB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F2B289F" w14:textId="77777777" w:rsidR="002A1DBB" w:rsidRDefault="002A1DBB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CA8008A" w14:textId="77777777" w:rsidR="002A1DBB" w:rsidRDefault="002A1DBB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5D299676" w14:textId="77777777" w:rsidR="002A1DBB" w:rsidRPr="00B3262C" w:rsidRDefault="002A1DBB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04A5FDC7" w14:textId="77777777" w:rsidR="00327AC6" w:rsidRPr="00B3262C" w:rsidRDefault="00327AC6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3C86039D" w14:textId="77777777" w:rsidR="00327AC6" w:rsidRPr="00B3262C" w:rsidRDefault="00327AC6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CF48A64" w14:textId="77777777" w:rsidR="00723021" w:rsidRPr="00B3262C" w:rsidRDefault="00723021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5E78152F" w14:textId="6601DEA7" w:rsidR="005B0745" w:rsidRPr="00B3262C" w:rsidRDefault="005B0745" w:rsidP="00723021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5B074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Алгоритмы вычисления</w:t>
      </w:r>
    </w:p>
    <w:p w14:paraId="1948E156" w14:textId="720BCBC6" w:rsidR="005B0745" w:rsidRPr="00382AF1" w:rsidRDefault="005B0745" w:rsidP="002A1DBB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1075B6">
        <w:rPr>
          <w:rFonts w:ascii="Cambria Math" w:eastAsiaTheme="minorEastAsia" w:hAnsi="Cambria Math" w:cs="Cambria Math"/>
          <w:i/>
          <w:sz w:val="28"/>
          <w:szCs w:val="28"/>
        </w:rPr>
        <w:t>𝒮</w:t>
      </w:r>
      <w:r w:rsidRPr="001075B6">
        <w:rPr>
          <w:rFonts w:ascii="Times New Roman" w:eastAsiaTheme="minorEastAsia" w:hAnsi="Times New Roman" w:cs="Times New Roman"/>
          <w:i/>
          <w:sz w:val="28"/>
          <w:szCs w:val="28"/>
        </w:rPr>
        <w:t>-преобразовани</w:t>
      </w:r>
      <w:r w:rsidR="001075B6" w:rsidRPr="001075B6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1075B6">
        <w:rPr>
          <w:rFonts w:ascii="Times New Roman" w:eastAsiaTheme="minorEastAsia" w:hAnsi="Times New Roman" w:cs="Times New Roman"/>
          <w:i/>
          <w:sz w:val="28"/>
          <w:szCs w:val="28"/>
        </w:rPr>
        <w:t xml:space="preserve"> Сиди</w:t>
      </w:r>
      <w:r w:rsidR="001075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Алгоритмы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F95631" w14:textId="77777777" w:rsidR="005B0745" w:rsidRPr="00A34F0F" w:rsidRDefault="005B0745" w:rsidP="005B0745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Прямое использование формулы (3)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76C673F" w14:textId="1A09DF96" w:rsidR="005B0745" w:rsidRDefault="005B0745" w:rsidP="005B0745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Рекуррентный 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Венигера</w:t>
      </w:r>
      <w:proofErr w:type="spellEnd"/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27AC6" w:rsidRPr="00327AC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34F0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, состоит из следующих шагов</w:t>
      </w:r>
      <w:r w:rsidRPr="00A34F0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382AF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4C1C6BD" w14:textId="77777777" w:rsidR="005B0745" w:rsidRPr="00A34F0F" w:rsidRDefault="005B0745" w:rsidP="005B0745">
      <w:pPr>
        <w:pStyle w:val="a7"/>
        <w:numPr>
          <w:ilvl w:val="0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=0,1,…</m:t>
        </m:r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34F0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8F1F4E3" w14:textId="77777777" w:rsidR="005B0745" w:rsidRPr="00E177A5" w:rsidRDefault="005B0745" w:rsidP="005B0745">
      <w:pPr>
        <w:ind w:left="1416"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 J=j+1;</m:t>
        </m:r>
      </m:oMath>
      <w:r w:rsidRPr="00E177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4C7318" w14:textId="77777777" w:rsidR="005B0745" w:rsidRPr="00A34F0F" w:rsidRDefault="005B0745" w:rsidP="005B0745">
      <w:pPr>
        <w:pStyle w:val="a7"/>
        <w:numPr>
          <w:ilvl w:val="0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j=0,1,…и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 2,…</m:t>
        </m:r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50E83643" w14:textId="77777777" w:rsidR="005B0745" w:rsidRPr="00A34F0F" w:rsidRDefault="005B0745" w:rsidP="005B0745">
      <w:pPr>
        <w:pStyle w:val="a7"/>
        <w:ind w:left="1776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7767A4F" w14:textId="77777777" w:rsidR="005B0745" w:rsidRPr="00E177A5" w:rsidRDefault="005B0745" w:rsidP="005B0745">
      <w:pPr>
        <w:pStyle w:val="a7"/>
        <w:numPr>
          <w:ilvl w:val="0"/>
          <w:numId w:val="3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финальное вычисление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73F1DF7" w14:textId="77777777" w:rsidR="005B0745" w:rsidRPr="00A34F0F" w:rsidRDefault="005B0745" w:rsidP="005B0745">
      <w:pPr>
        <w:pStyle w:val="a7"/>
        <w:ind w:left="177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DDDCA6D" w14:textId="5C56FC1E" w:rsidR="005B0745" w:rsidRPr="00327AC6" w:rsidRDefault="005B0745" w:rsidP="001075B6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Модификация </w:t>
      </w:r>
      <w:proofErr w:type="spellStart"/>
      <w:r w:rsidRPr="001075B6">
        <w:rPr>
          <w:rFonts w:ascii="Times New Roman" w:eastAsiaTheme="minorEastAsia" w:hAnsi="Times New Roman" w:cs="Times New Roman"/>
          <w:sz w:val="28"/>
          <w:szCs w:val="28"/>
        </w:rPr>
        <w:t>Венигера</w:t>
      </w:r>
      <w:proofErr w:type="spellEnd"/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1075B6">
        <w:rPr>
          <w:rFonts w:ascii="Times New Roman" w:eastAsiaTheme="minorEastAsia" w:hAnsi="Times New Roman" w:cs="Times New Roman"/>
          <w:sz w:val="28"/>
          <w:szCs w:val="28"/>
        </w:rPr>
        <w:t>Венигер</w:t>
      </w:r>
      <w:proofErr w:type="spellEnd"/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 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075B6">
        <w:rPr>
          <w:rFonts w:ascii="Times New Roman" w:eastAsiaTheme="minorEastAsia" w:hAnsi="Times New Roman" w:cs="Times New Roman"/>
          <w:sz w:val="28"/>
          <w:szCs w:val="28"/>
        </w:rPr>
        <w:t>-преобразования, заменив </w:t>
      </w:r>
      <w:proofErr w:type="spellStart"/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spellEnd"/>
      <w:r w:rsidRPr="001075B6">
        <w:rPr>
          <w:rFonts w:ascii="Times New Roman" w:eastAsiaTheme="minorEastAsia" w:hAnsi="Times New Roman" w:cs="Times New Roman"/>
          <w:sz w:val="28"/>
          <w:szCs w:val="28"/>
        </w:rPr>
        <w:t> в (</w:t>
      </w:r>
      <w:r w:rsidR="00327AC6" w:rsidRPr="00327AC6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gramEnd"/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фиксированного 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. Это приводит к замене множителей 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r w:rsidRPr="001075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 и (</w:t>
      </w:r>
      <w:proofErr w:type="spellStart"/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proofErr w:type="spellEnd"/>
      <w:r w:rsidRPr="001075B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1075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 в числителе и знаменателе (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5) на (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1075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 и (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1075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 соответственно. Влияние параметра 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 на точность аппроксимаций требует дополнительного исследования.</w:t>
      </w:r>
    </w:p>
    <w:p w14:paraId="3E42DFF0" w14:textId="77777777" w:rsidR="001075B6" w:rsidRDefault="001075B6" w:rsidP="001075B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9463CD" w14:textId="6542D4D1" w:rsidR="001075B6" w:rsidRDefault="001075B6" w:rsidP="002A1DB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075B6">
        <w:rPr>
          <w:rFonts w:ascii="Times New Roman" w:eastAsiaTheme="minorEastAsia" w:hAnsi="Times New Roman" w:cs="Times New Roman"/>
          <w:i/>
          <w:sz w:val="28"/>
          <w:szCs w:val="28"/>
        </w:rPr>
        <w:t>–преобразовани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1075B6">
        <w:rPr>
          <w:rFonts w:ascii="Times New Roman" w:eastAsiaTheme="minorEastAsia" w:hAnsi="Times New Roman" w:cs="Times New Roman"/>
          <w:i/>
          <w:sz w:val="28"/>
          <w:szCs w:val="28"/>
        </w:rPr>
        <w:t xml:space="preserve"> Левина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Pr="00D6629B">
        <w:rPr>
          <w:rFonts w:ascii="Times New Roman" w:eastAsiaTheme="minorEastAsia" w:hAnsi="Times New Roman" w:cs="Times New Roman"/>
          <w:sz w:val="28"/>
          <w:szCs w:val="28"/>
        </w:rPr>
        <w:t>Для вычисления преобразований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D6629B">
        <w:rPr>
          <w:rFonts w:ascii="Times New Roman" w:eastAsiaTheme="minorEastAsia" w:hAnsi="Times New Roman" w:cs="Times New Roman"/>
          <w:sz w:val="28"/>
          <w:szCs w:val="28"/>
        </w:rPr>
        <w:t xml:space="preserve">​ можно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>следующие</w:t>
      </w:r>
      <w:r w:rsidRPr="00D6629B">
        <w:rPr>
          <w:rFonts w:ascii="Times New Roman" w:eastAsiaTheme="minorEastAsia" w:hAnsi="Times New Roman" w:cs="Times New Roman"/>
          <w:sz w:val="28"/>
          <w:szCs w:val="28"/>
        </w:rPr>
        <w:t xml:space="preserve"> подход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D662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C592E7" w14:textId="44618458" w:rsidR="001075B6" w:rsidRPr="00D6629B" w:rsidRDefault="001075B6" w:rsidP="001075B6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Прямое применение формулы (</w:t>
      </w:r>
      <w:r w:rsidR="00276119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5)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D79D888" w14:textId="77777777" w:rsidR="001075B6" w:rsidRPr="001075B6" w:rsidRDefault="001075B6" w:rsidP="00615183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075B6">
        <w:rPr>
          <w:rFonts w:ascii="Times New Roman" w:eastAsiaTheme="minorEastAsia" w:hAnsi="Times New Roman" w:cs="Times New Roman"/>
          <w:sz w:val="28"/>
          <w:szCs w:val="28"/>
        </w:rPr>
        <w:t>Поскольку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075B6">
        <w:rPr>
          <w:rFonts w:ascii="Times New Roman" w:eastAsiaTheme="minorEastAsia" w:hAnsi="Times New Roman" w:cs="Times New Roman"/>
          <w:sz w:val="28"/>
          <w:szCs w:val="28"/>
        </w:rPr>
        <w:t>-преобразование является GREP</w:t>
      </w:r>
      <w:r w:rsidRPr="001075B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(1)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, для его вычисления удобно использовать </w:t>
      </w:r>
      <w:r w:rsidRPr="001075B6">
        <w:rPr>
          <w:rFonts w:ascii="Times New Roman" w:eastAsiaTheme="minorEastAsia" w:hAnsi="Times New Roman" w:cs="Times New Roman"/>
          <w:i/>
          <w:iCs/>
          <w:sz w:val="28"/>
          <w:szCs w:val="28"/>
        </w:rPr>
        <w:t>W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-алгоритм, для этого необходимо задать: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1075B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1075B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 1, 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8325EB2" w14:textId="6F9B8CEA" w:rsidR="001075B6" w:rsidRPr="001075B6" w:rsidRDefault="001075B6" w:rsidP="00615183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075B6">
        <w:rPr>
          <w:rFonts w:ascii="Times New Roman" w:eastAsiaTheme="minorEastAsia" w:hAnsi="Times New Roman" w:cs="Times New Roman"/>
          <w:sz w:val="28"/>
          <w:szCs w:val="28"/>
        </w:rPr>
        <w:t xml:space="preserve">Рекуррентный алгоритм </w:t>
      </w:r>
      <w:r w:rsidRPr="001075B6">
        <w:rPr>
          <w:rFonts w:ascii="Times New Roman" w:eastAsiaTheme="minorEastAsia" w:hAnsi="Times New Roman" w:cs="Times New Roman"/>
          <w:sz w:val="28"/>
          <w:szCs w:val="28"/>
          <w:lang w:val="en-US"/>
        </w:rPr>
        <w:t>HURRY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, включающий следующие шаги:</w:t>
      </w:r>
    </w:p>
    <w:p w14:paraId="0F67841F" w14:textId="77777777" w:rsidR="001075B6" w:rsidRPr="00E177A5" w:rsidRDefault="001075B6" w:rsidP="001075B6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=0,1,…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144483F" w14:textId="77777777" w:rsidR="001075B6" w:rsidRPr="00E177A5" w:rsidRDefault="001075B6" w:rsidP="001075B6">
      <w:pPr>
        <w:ind w:left="1416"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 J=j+1.</m:t>
        </m:r>
      </m:oMath>
      <w:r w:rsidRPr="00E177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944818" w14:textId="77777777" w:rsidR="001075B6" w:rsidRPr="00E177A5" w:rsidRDefault="001075B6" w:rsidP="001075B6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j=0,1,…и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 2,…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77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A9E84D4" w14:textId="77777777" w:rsidR="001075B6" w:rsidRPr="00C75949" w:rsidRDefault="001075B6" w:rsidP="001075B6">
      <w:pPr>
        <w:pStyle w:val="a7"/>
        <w:ind w:left="1776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5A9720" w14:textId="77777777" w:rsidR="001075B6" w:rsidRPr="00E177A5" w:rsidRDefault="001075B6" w:rsidP="001075B6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финальное вычисление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46485DC" w14:textId="10D2D2FE" w:rsidR="001075B6" w:rsidRPr="001075B6" w:rsidRDefault="001075B6" w:rsidP="001075B6">
      <w:pPr>
        <w:ind w:left="106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iCs/>
          <w:sz w:val="28"/>
          <w:szCs w:val="28"/>
        </w:rPr>
        <w:t>при этом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</m:oMath>
      <w:r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такая нормализация предотвращает чрезмерный рост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увеличении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075B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F701D98" w14:textId="44E5542F" w:rsidR="001075B6" w:rsidRPr="008213BC" w:rsidRDefault="001075B6" w:rsidP="001075B6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Модификация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>-преобразования, заменив </w:t>
      </w:r>
      <w:proofErr w:type="spell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spellEnd"/>
      <w:r w:rsidRPr="00C75949">
        <w:rPr>
          <w:rFonts w:ascii="Times New Roman" w:eastAsiaTheme="minorEastAsia" w:hAnsi="Times New Roman" w:cs="Times New Roman"/>
          <w:sz w:val="28"/>
          <w:szCs w:val="28"/>
        </w:rPr>
        <w:t> в (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для некоторого фиксированного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. Это приводит к замене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множителей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и (</w:t>
      </w:r>
      <w:proofErr w:type="spell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proofErr w:type="spellEnd"/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в числителе и знаменателе (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и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соответственно. Влияние параметра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на точность аппроксимаций требует дополнительного исследования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DA73AC" w14:textId="77777777" w:rsidR="001075B6" w:rsidRPr="001075B6" w:rsidRDefault="001075B6" w:rsidP="001075B6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7681BD" w14:textId="77777777" w:rsidR="005B0745" w:rsidRP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7AE89C7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4A572ADE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61257453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2D4A3AB0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6BAC71F7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0E74D70B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18AC58FB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3BA14A05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0E5C95DB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06A0291C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7DB0586D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16856738" w14:textId="77777777" w:rsidR="005B0745" w:rsidRPr="00276119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44136052" w14:textId="77777777" w:rsidR="001075B6" w:rsidRPr="00276119" w:rsidRDefault="001075B6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1B10A10C" w14:textId="77777777" w:rsidR="005B0745" w:rsidRDefault="005B0745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27F888CA" w14:textId="77777777" w:rsidR="002A1DBB" w:rsidRDefault="002A1DBB" w:rsidP="00723021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</w:p>
    <w:p w14:paraId="44ADD595" w14:textId="4C397EE5" w:rsidR="002A1DBB" w:rsidRPr="002A1DBB" w:rsidRDefault="002A1DBB" w:rsidP="00723021">
      <w:pPr>
        <w:jc w:val="center"/>
        <w:rPr>
          <w:rFonts w:ascii="Cambria Math" w:eastAsiaTheme="minorEastAsia" w:hAnsi="Cambria Math" w:cs="Cambria Math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</m:t>
            </m:r>
          </m:sub>
        </m:sSub>
      </m:oMath>
      <w:r w:rsidRPr="002A1DBB">
        <w:rPr>
          <w:rFonts w:ascii="Cambria Math" w:eastAsiaTheme="minorEastAsia" w:hAnsi="Cambria Math" w:cs="Cambria Math"/>
          <w:i/>
          <w:iCs/>
          <w:sz w:val="32"/>
          <w:szCs w:val="32"/>
        </w:rPr>
        <w:t xml:space="preserve"> </w:t>
      </w:r>
      <w:r w:rsidRPr="002A1DBB">
        <w:rPr>
          <w:rFonts w:ascii="Cambria Math" w:eastAsiaTheme="minorEastAsia" w:hAnsi="Cambria Math" w:cs="Cambria Math"/>
          <w:sz w:val="32"/>
          <w:szCs w:val="32"/>
        </w:rPr>
        <w:t xml:space="preserve">и его значимость при ускорении сходимости. </w:t>
      </w:r>
    </w:p>
    <w:p w14:paraId="167D4CB0" w14:textId="001D1203" w:rsidR="002A1DBB" w:rsidRDefault="002A1DBB" w:rsidP="002A1DB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A6767">
        <w:rPr>
          <w:rFonts w:ascii="Times New Roman" w:eastAsiaTheme="minorEastAsia" w:hAnsi="Times New Roman" w:cs="Times New Roman"/>
          <w:sz w:val="28"/>
          <w:szCs w:val="28"/>
        </w:rPr>
        <w:t>Сравнительное исследование Смита и Форда [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3A6767">
        <w:rPr>
          <w:rFonts w:ascii="Times New Roman" w:eastAsiaTheme="minorEastAsia" w:hAnsi="Times New Roman" w:cs="Times New Roman"/>
          <w:sz w:val="28"/>
          <w:szCs w:val="28"/>
        </w:rPr>
        <w:t>], [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A6767">
        <w:rPr>
          <w:rFonts w:ascii="Times New Roman" w:eastAsiaTheme="minorEastAsia" w:hAnsi="Times New Roman" w:cs="Times New Roman"/>
          <w:sz w:val="28"/>
          <w:szCs w:val="28"/>
        </w:rPr>
        <w:t>] показало, что преобразования Левина исключительно эффективны для суммирования широкого класса бесконечных рядов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Pr="003A6767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3A67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F3BB7A" w14:textId="77777777" w:rsidR="002A1DBB" w:rsidRDefault="002A1DBB" w:rsidP="002A1DB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Левин рассмотрел три различных варианта выбора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 и определил три различных преобразования последовательностей:</w:t>
      </w:r>
    </w:p>
    <w:p w14:paraId="246C125C" w14:textId="364B209C" w:rsidR="002A1DBB" w:rsidRPr="00D51146" w:rsidRDefault="002A1DBB" w:rsidP="002A1DBB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6109217F" w14:textId="030C9B24" w:rsidR="002A1DBB" w:rsidRPr="00D51146" w:rsidRDefault="002A1DBB" w:rsidP="002A1DBB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-преобразование);</w:t>
      </w:r>
    </w:p>
    <w:p w14:paraId="3656E951" w14:textId="564350CA" w:rsidR="002A1DBB" w:rsidRPr="00D51146" w:rsidRDefault="002A1DBB" w:rsidP="002A1DBB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F419CA5" w14:textId="29A004FA" w:rsidR="002A1DBB" w:rsidRDefault="002A1DBB" w:rsidP="002A1DB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51146">
        <w:rPr>
          <w:rFonts w:ascii="Times New Roman" w:eastAsiaTheme="minorEastAsia" w:hAnsi="Times New Roman" w:cs="Times New Roman"/>
          <w:sz w:val="28"/>
          <w:szCs w:val="28"/>
        </w:rPr>
        <w:t>Левин в своей статье [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], а также Смит и Форд в [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] и [</w:t>
      </w:r>
      <w:r w:rsidR="00276119" w:rsidRPr="0027611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] (где они представили исчерпывающее сравнительное исследование методов ускорения) пришли к выводу, что 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- и 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-преобразования эффективны для всех тр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х типов последовательностей, тогда как 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-преобразование эффективно только для линейных и факториальных последовательностей. [На самом деле, все три преобразования являются наилучшими методами ускорения сходимости для знакопеременных рядов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(-1)ᵏ|aₖ| с {aₙ} 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b⁽¹⁾</m:t>
        </m:r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>.]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D2E7AF" w14:textId="2E68A9DB" w:rsidR="00723021" w:rsidRPr="002A1DBB" w:rsidRDefault="002A1DBB" w:rsidP="002A1DB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2A1DBB">
        <w:rPr>
          <w:rFonts w:ascii="Times New Roman" w:eastAsiaTheme="minorEastAsia" w:hAnsi="Times New Roman" w:cs="Times New Roman"/>
          <w:i/>
          <w:iCs/>
          <w:sz w:val="28"/>
          <w:szCs w:val="28"/>
        </w:rPr>
        <w:t>Выбор весов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A1DB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сравнение </w:t>
      </w:r>
      <w:r w:rsidRPr="002A1DBB">
        <w:rPr>
          <w:rFonts w:ascii="Cambria Math" w:eastAsiaTheme="minorEastAsia" w:hAnsi="Cambria Math" w:cs="Cambria Math"/>
          <w:i/>
          <w:iCs/>
          <w:sz w:val="28"/>
          <w:szCs w:val="28"/>
        </w:rPr>
        <w:t>𝒮</w:t>
      </w:r>
      <w:r w:rsidRPr="002A1DBB">
        <w:rPr>
          <w:rFonts w:ascii="Times New Roman" w:eastAsiaTheme="minorEastAsia" w:hAnsi="Times New Roman" w:cs="Times New Roman"/>
          <w:i/>
          <w:iCs/>
          <w:sz w:val="28"/>
          <w:szCs w:val="28"/>
        </w:rPr>
        <w:t>-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2A1DB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-преобразованием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 в </w:t>
      </w:r>
      <w:r w:rsidR="00723021"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-преобразовании выбираются аналогично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-преобразованию. Получающиеся преобразования</w:t>
      </w:r>
      <w:r w:rsidR="00723021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последовательностей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обладают схожими с </w:t>
      </w:r>
      <w:r w:rsidR="00723021"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-, </w:t>
      </w:r>
      <w:r w:rsidR="00723021"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- и </w:t>
      </w:r>
      <w:r w:rsidR="00723021"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-преобразованиями численными свойствами, за исключением их меньшей эффективности для логарифмических последовательностей</w:t>
      </w:r>
      <w:r w:rsidR="007230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Для последовательностей из классов линейны</w:t>
      </w:r>
      <w:r w:rsidR="00723021">
        <w:rPr>
          <w:rFonts w:ascii="Times New Roman" w:eastAsiaTheme="minorEastAsia" w:hAnsi="Times New Roman" w:cs="Times New Roman"/>
          <w:sz w:val="28"/>
          <w:szCs w:val="28"/>
        </w:rPr>
        <w:t xml:space="preserve">х и 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факториальны</w:t>
      </w:r>
      <w:r w:rsidR="00723021"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 w:rsidR="00723021" w:rsidRPr="00F974FB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-преобразование демонстрирует высокую эффективность</w:t>
      </w:r>
      <w:r w:rsidR="00723021"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-преобразованием. Однако для знакопеременных рядов</w:t>
      </w:r>
      <w:r w:rsidR="007230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вида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723021"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 остаётся оптимальным выбором.</w:t>
      </w:r>
    </w:p>
    <w:p w14:paraId="75727F95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34D64C37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75B21E18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428BFD78" w14:textId="77777777" w:rsidR="00D74427" w:rsidRDefault="00D74427" w:rsidP="00D74427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3AAD4A04" w14:textId="77777777" w:rsidR="00C95C67" w:rsidRDefault="00C95C67" w:rsidP="00C95C6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CAA43D" w14:textId="77777777" w:rsidR="00C95C67" w:rsidRDefault="00C95C67" w:rsidP="00C95C6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7347B4" w14:textId="77777777" w:rsidR="00C95C67" w:rsidRDefault="00C95C67" w:rsidP="00C95C6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7C7223" w14:textId="30526B21" w:rsidR="002A1DBB" w:rsidRDefault="00E6597E" w:rsidP="002A1DBB">
      <w:pPr>
        <w:jc w:val="center"/>
        <w:rPr>
          <w:rFonts w:ascii="Cambria Math" w:eastAsiaTheme="minorEastAsia" w:hAnsi="Cambria Math" w:cs="Cambria Math"/>
          <w:iCs/>
          <w:sz w:val="32"/>
          <w:szCs w:val="32"/>
        </w:rPr>
      </w:pPr>
      <w:r>
        <w:rPr>
          <w:rFonts w:ascii="Cambria Math" w:eastAsiaTheme="minorEastAsia" w:hAnsi="Cambria Math" w:cs="Cambria Math"/>
          <w:iCs/>
          <w:sz w:val="32"/>
          <w:szCs w:val="32"/>
        </w:rPr>
        <w:lastRenderedPageBreak/>
        <w:t>Оценки сходимости</w:t>
      </w:r>
    </w:p>
    <w:p w14:paraId="709E2B35" w14:textId="2021C45F" w:rsidR="00E6597E" w:rsidRPr="00276119" w:rsidRDefault="00E6597E" w:rsidP="00276119">
      <w:pPr>
        <w:ind w:firstLine="708"/>
        <w:rPr>
          <w:rFonts w:ascii="Cambria Math" w:eastAsiaTheme="minorEastAsia" w:hAnsi="Cambria Math"/>
          <w:iCs/>
          <w:sz w:val="28"/>
          <w:szCs w:val="28"/>
        </w:rPr>
      </w:pPr>
      <w:r w:rsidRPr="00276119">
        <w:rPr>
          <w:rFonts w:ascii="Cambria Math" w:eastAsiaTheme="minorEastAsia" w:hAnsi="Cambria Math"/>
          <w:iCs/>
          <w:sz w:val="28"/>
          <w:szCs w:val="28"/>
        </w:rPr>
        <w:t>Для ℒ</w:t>
      </w:r>
      <w:r w:rsidRPr="00276119">
        <w:rPr>
          <w:rFonts w:ascii="Cambria Math" w:eastAsiaTheme="minorEastAsia" w:hAnsi="Cambria Math"/>
          <w:iCs/>
          <w:sz w:val="28"/>
          <w:szCs w:val="28"/>
        </w:rPr>
        <w:t>-</w:t>
      </w:r>
      <w:r w:rsidRPr="00276119">
        <w:rPr>
          <w:rFonts w:ascii="Cambria Math" w:eastAsiaTheme="minorEastAsia" w:hAnsi="Cambria Math"/>
          <w:iCs/>
          <w:sz w:val="28"/>
          <w:szCs w:val="28"/>
        </w:rPr>
        <w:t xml:space="preserve"> и 𝒮-трансформаций можно дать оценки сходимости, однако лишь для определённых последовательностей.</w:t>
      </w:r>
    </w:p>
    <w:p w14:paraId="7EEC7448" w14:textId="77777777" w:rsidR="00E6597E" w:rsidRPr="00E6597E" w:rsidRDefault="00E6597E" w:rsidP="00276119">
      <w:pPr>
        <w:ind w:firstLine="708"/>
        <w:rPr>
          <w:rFonts w:ascii="Cambria Math" w:eastAsiaTheme="minorEastAsia" w:hAnsi="Cambria Math"/>
          <w:iCs/>
          <w:sz w:val="28"/>
          <w:szCs w:val="28"/>
        </w:rPr>
      </w:pPr>
      <w:r w:rsidRPr="00276119">
        <w:rPr>
          <w:rFonts w:ascii="Cambria Math" w:eastAsiaTheme="minorEastAsia" w:hAnsi="Cambria Math"/>
          <w:iCs/>
          <w:sz w:val="28"/>
          <w:szCs w:val="28"/>
        </w:rPr>
        <w:t xml:space="preserve">Рассмотрим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удовлетворяющий следующим условиям:</w:t>
      </w:r>
    </w:p>
    <w:p w14:paraId="5035DAE0" w14:textId="27B4604D" w:rsidR="00E6597E" w:rsidRPr="00E6597E" w:rsidRDefault="00E6597E" w:rsidP="00276119">
      <w:pPr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(</w:t>
      </w:r>
      <w:r w:rsidRPr="00276119">
        <w:rPr>
          <w:rFonts w:ascii="Cambria Math" w:eastAsiaTheme="minorEastAsia" w:hAnsi="Cambria Math"/>
          <w:iCs/>
          <w:sz w:val="28"/>
          <w:szCs w:val="28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-0) Члены последовательности </w:t>
      </w:r>
      <w:r w:rsidRPr="00276119">
        <w:rPr>
          <w:rFonts w:ascii="Cambria Math" w:eastAsiaTheme="minorEastAsia" w:hAnsi="Cambria Math"/>
          <w:iCs/>
          <w:sz w:val="28"/>
          <w:szCs w:val="28"/>
        </w:rPr>
        <w:t>{</w:t>
      </w:r>
      <w:r w:rsidRPr="00B3262C">
        <w:rPr>
          <w:rFonts w:ascii="Cambria Math" w:eastAsiaTheme="minorEastAsia" w:hAnsi="Cambria Math"/>
          <w:i/>
          <w:sz w:val="28"/>
          <w:szCs w:val="28"/>
        </w:rPr>
        <w:t>S</w:t>
      </w:r>
      <w:r w:rsidRPr="00B3262C">
        <w:rPr>
          <w:rFonts w:ascii="Cambria Math" w:eastAsiaTheme="minorEastAsia" w:hAnsi="Cambria Math"/>
          <w:i/>
          <w:sz w:val="28"/>
          <w:szCs w:val="28"/>
          <w:vertAlign w:val="subscript"/>
        </w:rPr>
        <w:t>n</w:t>
      </w:r>
      <w:r w:rsidRPr="00276119">
        <w:rPr>
          <w:rFonts w:ascii="Cambria Math" w:eastAsiaTheme="minorEastAsia" w:hAnsi="Cambria Math"/>
          <w:iCs/>
          <w:sz w:val="28"/>
          <w:szCs w:val="28"/>
        </w:rPr>
        <w:t>}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частичных сумм бесконечного ряда, который либо сходиться к некоторому лимиту </w:t>
      </w:r>
      <w:r w:rsidRPr="00276119">
        <w:rPr>
          <w:rFonts w:ascii="Cambria Math" w:eastAsiaTheme="minorEastAsia" w:hAnsi="Cambria Math"/>
          <w:iCs/>
          <w:sz w:val="28"/>
          <w:szCs w:val="28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, либо расходиться с </w:t>
      </w:r>
      <w:proofErr w:type="spellStart"/>
      <w:r w:rsidRPr="00E6597E">
        <w:rPr>
          <w:rFonts w:ascii="Cambria Math" w:eastAsiaTheme="minorEastAsia" w:hAnsi="Cambria Math"/>
          <w:iCs/>
          <w:sz w:val="28"/>
          <w:szCs w:val="28"/>
        </w:rPr>
        <w:t>антипределом</w:t>
      </w:r>
      <w:proofErr w:type="spellEnd"/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</w:t>
      </w:r>
      <w:r w:rsidRPr="00276119">
        <w:rPr>
          <w:rFonts w:ascii="Cambria Math" w:eastAsiaTheme="minorEastAsia" w:hAnsi="Cambria Math"/>
          <w:iCs/>
          <w:sz w:val="28"/>
          <w:szCs w:val="28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>.</w:t>
      </w:r>
    </w:p>
    <w:p w14:paraId="3D1AB2CB" w14:textId="77777777" w:rsidR="00E6597E" w:rsidRPr="00E6597E" w:rsidRDefault="00E6597E" w:rsidP="000207DD">
      <w:pPr>
        <w:ind w:left="1416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(</w:t>
      </w:r>
      <w:r w:rsidRPr="00E6597E">
        <w:rPr>
          <w:rFonts w:ascii="Cambria Math" w:eastAsiaTheme="minorEastAsia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-1) Элементы последовательности </w:t>
      </w:r>
      <w:r w:rsidRPr="00E6597E">
        <w:rPr>
          <w:rFonts w:ascii="Cambria Math" w:eastAsiaTheme="minorEastAsia" w:hAnsi="Cambria Math"/>
          <w:i/>
          <w:sz w:val="28"/>
          <w:szCs w:val="28"/>
        </w:rPr>
        <w:t>{</w:t>
      </w:r>
      <w:proofErr w:type="spellStart"/>
      <w:r w:rsidRPr="00E6597E">
        <w:rPr>
          <w:rFonts w:ascii="Cambria Math" w:eastAsiaTheme="minorEastAsia" w:hAnsi="Cambria Math"/>
          <w:i/>
          <w:sz w:val="28"/>
          <w:szCs w:val="28"/>
          <w:lang w:val="en-US"/>
        </w:rPr>
        <w:t>ω</w:t>
      </w:r>
      <w:r w:rsidRPr="00E6597E">
        <w:rPr>
          <w:rFonts w:ascii="Cambria Math" w:eastAsiaTheme="minorEastAsia" w:hAnsi="Cambria Math"/>
          <w:i/>
          <w:sz w:val="28"/>
          <w:szCs w:val="28"/>
          <w:vertAlign w:val="subscript"/>
          <w:lang w:val="en-US"/>
        </w:rPr>
        <w:t>n</w:t>
      </w:r>
      <w:proofErr w:type="spellEnd"/>
      <w:r w:rsidRPr="00E6597E">
        <w:rPr>
          <w:rFonts w:ascii="Cambria Math" w:eastAsiaTheme="minorEastAsia" w:hAnsi="Cambria Math"/>
          <w:i/>
          <w:sz w:val="28"/>
          <w:szCs w:val="28"/>
        </w:rPr>
        <w:t>}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строго чередуют знак.</w:t>
      </w:r>
    </w:p>
    <w:p w14:paraId="75284D1C" w14:textId="77777777" w:rsidR="000207DD" w:rsidRDefault="00E6597E" w:rsidP="000207DD">
      <w:pPr>
        <w:ind w:left="1416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(</w:t>
      </w:r>
      <w:r w:rsidRPr="00E6597E">
        <w:rPr>
          <w:rFonts w:ascii="Cambria Math" w:eastAsiaTheme="minorEastAsia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-2) Для всех </w:t>
      </w:r>
      <w:r w:rsidRPr="00E6597E">
        <w:rPr>
          <w:rFonts w:ascii="Cambria Math" w:eastAsiaTheme="minorEastAsia" w:hAnsi="Cambria Math"/>
          <w:iCs/>
          <w:sz w:val="28"/>
          <w:szCs w:val="28"/>
          <w:lang w:val="en-US"/>
        </w:rPr>
        <w:t>n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отношение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может быть выражено в виде либо факториального ряда, т.е.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(β+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, либо степенного ряда, т.е.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(β+т)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p>
              </m:den>
            </m:f>
          </m:e>
        </m:nary>
      </m:oMath>
      <w:r w:rsidR="000207DD" w:rsidRPr="000207DD">
        <w:rPr>
          <w:rFonts w:ascii="Cambria Math" w:eastAsiaTheme="minorEastAsia" w:hAnsi="Cambria Math"/>
          <w:iCs/>
          <w:sz w:val="28"/>
          <w:szCs w:val="28"/>
        </w:rPr>
        <w:t>,</w:t>
      </w:r>
    </w:p>
    <w:p w14:paraId="640BB891" w14:textId="52933A16" w:rsidR="00E6597E" w:rsidRDefault="00E6597E" w:rsidP="000207DD">
      <w:pPr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тогда верны следующие теоремы.</w:t>
      </w:r>
    </w:p>
    <w:p w14:paraId="4F4F155C" w14:textId="77777777" w:rsidR="000207DD" w:rsidRPr="00E6597E" w:rsidRDefault="000207DD" w:rsidP="000207DD">
      <w:pPr>
        <w:rPr>
          <w:rFonts w:ascii="Cambria Math" w:eastAsiaTheme="minorEastAsia" w:hAnsi="Cambria Math"/>
          <w:iCs/>
          <w:sz w:val="28"/>
          <w:szCs w:val="28"/>
        </w:rPr>
      </w:pPr>
    </w:p>
    <w:p w14:paraId="30B48013" w14:textId="3165B365" w:rsidR="00E6597E" w:rsidRPr="00E6597E" w:rsidRDefault="00E6597E" w:rsidP="00E6597E">
      <w:pPr>
        <w:ind w:firstLine="708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Теорема об оценк</w:t>
      </w:r>
      <w:r w:rsidR="000207DD">
        <w:rPr>
          <w:rFonts w:ascii="Cambria Math" w:eastAsiaTheme="minorEastAsia" w:hAnsi="Cambria Math"/>
          <w:iCs/>
          <w:sz w:val="28"/>
          <w:szCs w:val="28"/>
        </w:rPr>
        <w:t>е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сходимости ℒ-трансформации</w:t>
      </w:r>
      <w:r w:rsidR="000207DD">
        <w:rPr>
          <w:rFonts w:ascii="Cambria Math" w:eastAsiaTheme="minorEastAsia" w:hAnsi="Cambria Math"/>
          <w:iCs/>
          <w:sz w:val="28"/>
          <w:szCs w:val="28"/>
        </w:rPr>
        <w:t>.</w:t>
      </w:r>
    </w:p>
    <w:p w14:paraId="17A213E0" w14:textId="2AA91D36" w:rsidR="00E6597E" w:rsidRPr="00E6597E" w:rsidRDefault="00E6597E" w:rsidP="000207DD">
      <w:pPr>
        <w:ind w:firstLine="708"/>
        <w:rPr>
          <w:rFonts w:ascii="Cambria Math" w:eastAsiaTheme="minorEastAsia" w:hAnsi="Cambria Math"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Пусть последовательности </w:t>
      </w:r>
      <w:r w:rsidRPr="00E6597E">
        <w:rPr>
          <w:rFonts w:ascii="Cambria Math" w:eastAsiaTheme="minorEastAsia" w:hAnsi="Cambria Math"/>
          <w:i/>
          <w:sz w:val="28"/>
          <w:szCs w:val="28"/>
        </w:rPr>
        <w:t>{</w:t>
      </w:r>
      <w:r>
        <w:rPr>
          <w:rFonts w:ascii="Cambria Math" w:eastAsiaTheme="minorEastAsia" w:hAnsi="Cambria Math"/>
          <w:i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/>
          <w:sz w:val="28"/>
          <w:szCs w:val="28"/>
          <w:vertAlign w:val="subscript"/>
          <w:lang w:val="en-US"/>
        </w:rPr>
        <w:t>n</w:t>
      </w:r>
      <w:r w:rsidRPr="00E6597E">
        <w:rPr>
          <w:rFonts w:ascii="Cambria Math" w:eastAsiaTheme="minorEastAsia" w:hAnsi="Cambria Math"/>
          <w:i/>
          <w:sz w:val="28"/>
          <w:szCs w:val="28"/>
        </w:rPr>
        <w:t>}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и </w:t>
      </w:r>
      <w:r w:rsidRPr="00E6597E">
        <w:rPr>
          <w:rFonts w:ascii="Cambria Math" w:eastAsiaTheme="minorEastAsia" w:hAnsi="Cambria Math"/>
          <w:i/>
          <w:sz w:val="28"/>
          <w:szCs w:val="28"/>
        </w:rPr>
        <w:t>{</w:t>
      </w:r>
      <w:proofErr w:type="spellStart"/>
      <w:r w:rsidRPr="00E6597E">
        <w:rPr>
          <w:rFonts w:ascii="Cambria Math" w:eastAsiaTheme="minorEastAsia" w:hAnsi="Cambria Math"/>
          <w:i/>
          <w:sz w:val="28"/>
          <w:szCs w:val="28"/>
          <w:lang w:val="en-US"/>
        </w:rPr>
        <w:t>ω</w:t>
      </w:r>
      <w:r w:rsidRPr="00E6597E">
        <w:rPr>
          <w:rFonts w:ascii="Cambria Math" w:eastAsiaTheme="minorEastAsia" w:hAnsi="Cambria Math"/>
          <w:i/>
          <w:sz w:val="28"/>
          <w:szCs w:val="28"/>
          <w:vertAlign w:val="subscript"/>
          <w:lang w:val="en-US"/>
        </w:rPr>
        <w:t>n</w:t>
      </w:r>
      <w:proofErr w:type="spellEnd"/>
      <w:r w:rsidRPr="00E6597E">
        <w:rPr>
          <w:rFonts w:ascii="Cambria Math" w:eastAsiaTheme="minorEastAsia" w:hAnsi="Cambria Math"/>
          <w:i/>
          <w:sz w:val="28"/>
          <w:szCs w:val="28"/>
        </w:rPr>
        <w:t>}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удовлетворяют (</w:t>
      </w:r>
      <w:r w:rsidRPr="00E6597E">
        <w:rPr>
          <w:rFonts w:ascii="Cambria Math" w:eastAsiaTheme="minorEastAsia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>-0), (</w:t>
      </w:r>
      <w:r w:rsidRPr="00E6597E">
        <w:rPr>
          <w:rFonts w:ascii="Cambria Math" w:eastAsiaTheme="minorEastAsia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>-1) и (</w:t>
      </w:r>
      <w:r w:rsidRPr="00E6597E">
        <w:rPr>
          <w:rFonts w:ascii="Cambria Math" w:eastAsiaTheme="minorEastAsia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-2),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</m:oMath>
      <w:r w:rsidRPr="00E6597E">
        <w:rPr>
          <w:rFonts w:ascii="Cambria Math" w:eastAsiaTheme="minorEastAsia" w:hAnsi="Cambria Math"/>
          <w:sz w:val="28"/>
          <w:szCs w:val="28"/>
        </w:rPr>
        <w:t xml:space="preserve"> последовательность трансформаций над </w:t>
      </w:r>
      <w:r w:rsidRPr="00E6597E">
        <w:rPr>
          <w:rFonts w:ascii="Cambria Math" w:eastAsiaTheme="minorEastAsia" w:hAnsi="Cambria Math"/>
          <w:i/>
          <w:iCs/>
          <w:sz w:val="28"/>
          <w:szCs w:val="28"/>
        </w:rPr>
        <w:t>{</w:t>
      </w:r>
      <w:r>
        <w:rPr>
          <w:rFonts w:ascii="Cambria Math" w:eastAsiaTheme="minorEastAsia" w:hAnsi="Cambria Math"/>
          <w:i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/>
          <w:iCs/>
          <w:sz w:val="28"/>
          <w:szCs w:val="28"/>
          <w:vertAlign w:val="subscript"/>
          <w:lang w:val="en-US"/>
        </w:rPr>
        <w:t>n</w:t>
      </w:r>
      <w:r w:rsidRPr="00E6597E">
        <w:rPr>
          <w:rFonts w:ascii="Cambria Math" w:eastAsiaTheme="minorEastAsia" w:hAnsi="Cambria Math"/>
          <w:i/>
          <w:iCs/>
          <w:sz w:val="28"/>
          <w:szCs w:val="28"/>
        </w:rPr>
        <w:t>}</w:t>
      </w:r>
      <w:r w:rsidRPr="00E6597E">
        <w:rPr>
          <w:rFonts w:ascii="Cambria Math" w:eastAsiaTheme="minorEastAsia" w:hAnsi="Cambria Math"/>
          <w:sz w:val="28"/>
          <w:szCs w:val="28"/>
        </w:rPr>
        <w:t xml:space="preserve">. Тогда для больших значений </w:t>
      </w:r>
      <w:r w:rsidRPr="00E6597E">
        <w:rPr>
          <w:rFonts w:ascii="Cambria Math" w:eastAsiaTheme="minorEastAsia" w:hAnsi="Cambria Math"/>
          <w:i/>
          <w:iCs/>
          <w:sz w:val="28"/>
          <w:szCs w:val="28"/>
          <w:lang w:val="en-US"/>
        </w:rPr>
        <w:t>n</w:t>
      </w:r>
      <w:r w:rsidRPr="00E6597E">
        <w:rPr>
          <w:rFonts w:ascii="Cambria Math" w:eastAsiaTheme="minorEastAsia" w:hAnsi="Cambria Math"/>
          <w:sz w:val="28"/>
          <w:szCs w:val="28"/>
        </w:rPr>
        <w:t xml:space="preserve"> и для фиксированного </w:t>
      </w:r>
      <w:r w:rsidRPr="00E6597E">
        <w:rPr>
          <w:rFonts w:ascii="Cambria Math" w:eastAsiaTheme="minorEastAsia" w:hAnsi="Cambria Math"/>
          <w:i/>
          <w:iCs/>
          <w:sz w:val="28"/>
          <w:szCs w:val="28"/>
          <w:lang w:val="en-US"/>
        </w:rPr>
        <w:t>k</w:t>
      </w:r>
      <w:r w:rsidRPr="00E6597E">
        <w:rPr>
          <w:rFonts w:ascii="Cambria Math" w:eastAsiaTheme="minorEastAsia" w:hAnsi="Cambria Math"/>
          <w:sz w:val="28"/>
          <w:szCs w:val="28"/>
        </w:rPr>
        <w:t xml:space="preserve"> справедливо:</w:t>
      </w:r>
    </w:p>
    <w:p w14:paraId="3FE129FA" w14:textId="5EBF60E0" w:rsidR="00E6597E" w:rsidRPr="000207DD" w:rsidRDefault="00E6597E" w:rsidP="00E6597E">
      <w:pPr>
        <w:ind w:left="708"/>
        <w:rPr>
          <w:rFonts w:ascii="Cambria Math" w:eastAsiaTheme="minorEastAsia" w:hAnsi="Cambria Math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n→∞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58A9FA52" w14:textId="77777777" w:rsidR="000207DD" w:rsidRPr="000207DD" w:rsidRDefault="000207DD" w:rsidP="00E6597E">
      <w:pPr>
        <w:ind w:left="708"/>
        <w:rPr>
          <w:rFonts w:ascii="Cambria Math" w:eastAsiaTheme="minorEastAsia" w:hAnsi="Cambria Math"/>
          <w:i/>
          <w:iCs/>
          <w:sz w:val="28"/>
          <w:szCs w:val="28"/>
        </w:rPr>
      </w:pPr>
    </w:p>
    <w:p w14:paraId="3C143F1A" w14:textId="45CAF5E1" w:rsidR="00E6597E" w:rsidRPr="00E6597E" w:rsidRDefault="00E6597E" w:rsidP="00E6597E">
      <w:pPr>
        <w:ind w:firstLine="708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Теорема об оценки сходимости 𝒮-трансформации</w:t>
      </w:r>
      <w:r w:rsidRPr="00E6597E">
        <w:rPr>
          <w:rFonts w:ascii="Cambria Math" w:eastAsiaTheme="minorEastAsia" w:hAnsi="Cambria Math"/>
          <w:iCs/>
          <w:sz w:val="28"/>
          <w:szCs w:val="28"/>
        </w:rPr>
        <w:t>.</w:t>
      </w:r>
    </w:p>
    <w:p w14:paraId="6FC595C5" w14:textId="47AFD5D1" w:rsidR="00E6597E" w:rsidRPr="000207DD" w:rsidRDefault="00E6597E" w:rsidP="000207DD">
      <w:pPr>
        <w:ind w:firstLine="708"/>
        <w:rPr>
          <w:rFonts w:ascii="Cambria Math" w:hAnsi="Cambria Math"/>
          <w:iCs/>
          <w:sz w:val="28"/>
          <w:szCs w:val="28"/>
          <w:lang w:val="en-US"/>
        </w:rPr>
      </w:pPr>
      <w:r w:rsidRPr="00E6597E">
        <w:rPr>
          <w:rFonts w:ascii="Cambria Math" w:hAnsi="Cambria Math"/>
          <w:iCs/>
          <w:sz w:val="28"/>
          <w:szCs w:val="28"/>
        </w:rPr>
        <w:t xml:space="preserve">Пусть последовательности </w:t>
      </w:r>
      <w:r w:rsidRPr="00E6597E">
        <w:rPr>
          <w:rFonts w:ascii="Cambria Math" w:hAnsi="Cambria Math"/>
          <w:i/>
          <w:sz w:val="28"/>
          <w:szCs w:val="28"/>
        </w:rPr>
        <w:t>{</w:t>
      </w:r>
      <w:r>
        <w:rPr>
          <w:rFonts w:ascii="Cambria Math" w:hAnsi="Cambria Math"/>
          <w:i/>
          <w:sz w:val="28"/>
          <w:szCs w:val="28"/>
          <w:lang w:val="en-US"/>
        </w:rPr>
        <w:t>S</w:t>
      </w:r>
      <w:r w:rsidRPr="00E6597E">
        <w:rPr>
          <w:rFonts w:ascii="Cambria Math" w:hAnsi="Cambria Math"/>
          <w:i/>
          <w:sz w:val="28"/>
          <w:szCs w:val="28"/>
          <w:vertAlign w:val="subscript"/>
          <w:lang w:val="en-US"/>
        </w:rPr>
        <w:t>n</w:t>
      </w:r>
      <w:r w:rsidRPr="00E6597E">
        <w:rPr>
          <w:rFonts w:ascii="Cambria Math" w:hAnsi="Cambria Math"/>
          <w:i/>
          <w:sz w:val="28"/>
          <w:szCs w:val="28"/>
        </w:rPr>
        <w:t>}</w:t>
      </w:r>
      <w:r w:rsidRPr="00E6597E">
        <w:rPr>
          <w:rFonts w:ascii="Cambria Math" w:hAnsi="Cambria Math"/>
          <w:iCs/>
          <w:sz w:val="28"/>
          <w:szCs w:val="28"/>
        </w:rPr>
        <w:t xml:space="preserve"> и </w:t>
      </w:r>
      <w:r w:rsidRPr="00E6597E">
        <w:rPr>
          <w:rFonts w:ascii="Cambria Math" w:hAnsi="Cambria Math"/>
          <w:i/>
          <w:sz w:val="28"/>
          <w:szCs w:val="28"/>
        </w:rPr>
        <w:t>{</w:t>
      </w:r>
      <w:proofErr w:type="spellStart"/>
      <w:r w:rsidRPr="00E6597E">
        <w:rPr>
          <w:rFonts w:ascii="Cambria Math" w:hAnsi="Cambria Math"/>
          <w:i/>
          <w:sz w:val="28"/>
          <w:szCs w:val="28"/>
          <w:lang w:val="en-US"/>
        </w:rPr>
        <w:t>ω</w:t>
      </w:r>
      <w:r w:rsidRPr="00E6597E">
        <w:rPr>
          <w:rFonts w:ascii="Cambria Math" w:hAnsi="Cambria Math"/>
          <w:i/>
          <w:sz w:val="28"/>
          <w:szCs w:val="28"/>
          <w:vertAlign w:val="subscript"/>
          <w:lang w:val="en-US"/>
        </w:rPr>
        <w:t>n</w:t>
      </w:r>
      <w:proofErr w:type="spellEnd"/>
      <w:r w:rsidRPr="00E6597E">
        <w:rPr>
          <w:rFonts w:ascii="Cambria Math" w:hAnsi="Cambria Math"/>
          <w:i/>
          <w:sz w:val="28"/>
          <w:szCs w:val="28"/>
        </w:rPr>
        <w:t>}</w:t>
      </w:r>
      <w:r w:rsidRPr="00E6597E">
        <w:rPr>
          <w:rFonts w:ascii="Cambria Math" w:hAnsi="Cambria Math"/>
          <w:iCs/>
          <w:sz w:val="28"/>
          <w:szCs w:val="28"/>
        </w:rPr>
        <w:t xml:space="preserve"> удовлетворяют условиям (</w:t>
      </w:r>
      <w:r w:rsidRPr="00E6597E">
        <w:rPr>
          <w:rFonts w:ascii="Cambria Math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hAnsi="Cambria Math"/>
          <w:iCs/>
          <w:sz w:val="28"/>
          <w:szCs w:val="28"/>
        </w:rPr>
        <w:t>-0)–(</w:t>
      </w:r>
      <w:r w:rsidRPr="00E6597E">
        <w:rPr>
          <w:rFonts w:ascii="Cambria Math" w:hAnsi="Cambria Math"/>
          <w:iCs/>
          <w:sz w:val="28"/>
          <w:szCs w:val="28"/>
          <w:lang w:val="en-US"/>
        </w:rPr>
        <w:t>S</w:t>
      </w:r>
      <w:r w:rsidRPr="00E6597E">
        <w:rPr>
          <w:rFonts w:ascii="Cambria Math" w:hAnsi="Cambria Math"/>
          <w:iCs/>
          <w:sz w:val="28"/>
          <w:szCs w:val="28"/>
        </w:rPr>
        <w:t xml:space="preserve">-2) и что последовательность преобразований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(β,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E6597E">
        <w:rPr>
          <w:rFonts w:ascii="Cambria Math" w:eastAsiaTheme="minorEastAsia" w:hAnsi="Cambria Math"/>
          <w:sz w:val="28"/>
          <w:szCs w:val="28"/>
        </w:rPr>
        <w:t xml:space="preserve"> над </w:t>
      </w:r>
      <w:r w:rsidRPr="00E6597E">
        <w:rPr>
          <w:rFonts w:ascii="Cambria Math" w:eastAsiaTheme="minorEastAsia" w:hAnsi="Cambria Math"/>
          <w:i/>
          <w:iCs/>
          <w:sz w:val="28"/>
          <w:szCs w:val="28"/>
        </w:rPr>
        <w:t>{</w:t>
      </w:r>
      <w:r>
        <w:rPr>
          <w:rFonts w:ascii="Cambria Math" w:eastAsiaTheme="minorEastAsia" w:hAnsi="Cambria Math"/>
          <w:i/>
          <w:iCs/>
          <w:sz w:val="28"/>
          <w:szCs w:val="28"/>
          <w:lang w:val="en-US"/>
        </w:rPr>
        <w:t>S</w:t>
      </w:r>
      <w:r w:rsidRPr="00E6597E">
        <w:rPr>
          <w:rFonts w:ascii="Cambria Math" w:eastAsiaTheme="minorEastAsia" w:hAnsi="Cambria Math"/>
          <w:i/>
          <w:iCs/>
          <w:sz w:val="28"/>
          <w:szCs w:val="28"/>
          <w:vertAlign w:val="subscript"/>
          <w:lang w:val="en-US"/>
        </w:rPr>
        <w:t>n</w:t>
      </w:r>
      <w:r w:rsidRPr="00E6597E">
        <w:rPr>
          <w:rFonts w:ascii="Cambria Math" w:eastAsiaTheme="minorEastAsia" w:hAnsi="Cambria Math"/>
          <w:i/>
          <w:iCs/>
          <w:sz w:val="28"/>
          <w:szCs w:val="28"/>
        </w:rPr>
        <w:t>}</w:t>
      </w:r>
      <w:r w:rsidRPr="00E6597E">
        <w:rPr>
          <w:rFonts w:ascii="Cambria Math" w:eastAsiaTheme="minorEastAsia" w:hAnsi="Cambria Math"/>
          <w:sz w:val="28"/>
          <w:szCs w:val="28"/>
        </w:rPr>
        <w:t xml:space="preserve">. Тогда мы получим для фиксированной величины </w:t>
      </w:r>
      <w:r w:rsidRPr="00E6597E">
        <w:rPr>
          <w:rFonts w:ascii="Cambria Math" w:eastAsiaTheme="minorEastAsia" w:hAnsi="Cambria Math"/>
          <w:i/>
          <w:iCs/>
          <w:sz w:val="28"/>
          <w:szCs w:val="28"/>
          <w:lang w:val="en-US"/>
        </w:rPr>
        <w:t>k</w:t>
      </w:r>
      <w:r w:rsidRPr="00E6597E">
        <w:rPr>
          <w:rFonts w:ascii="Cambria Math" w:eastAsiaTheme="minorEastAsia" w:hAnsi="Cambria Math"/>
          <w:sz w:val="28"/>
          <w:szCs w:val="28"/>
        </w:rPr>
        <w:t xml:space="preserve"> и для всех </w:t>
      </w:r>
      <w:r w:rsidRPr="00E6597E">
        <w:rPr>
          <w:rFonts w:ascii="Cambria Math" w:eastAsiaTheme="minorEastAsia" w:hAnsi="Cambria Math"/>
          <w:i/>
          <w:iCs/>
          <w:sz w:val="28"/>
          <w:szCs w:val="28"/>
          <w:lang w:val="en-US"/>
        </w:rPr>
        <w:t>n</w:t>
      </w:r>
      <w:r w:rsidRPr="00E6597E">
        <w:rPr>
          <w:rFonts w:ascii="Cambria Math" w:eastAsiaTheme="minorEastAsia" w:hAnsi="Cambria Math"/>
          <w:sz w:val="28"/>
          <w:szCs w:val="28"/>
        </w:rPr>
        <w:t xml:space="preserve"> следующую оценку для ошибки:</w:t>
      </w:r>
    </w:p>
    <w:p w14:paraId="0A0F91CB" w14:textId="063D96BE" w:rsidR="00E6597E" w:rsidRPr="000207DD" w:rsidRDefault="00E6597E" w:rsidP="00E6597E">
      <w:pPr>
        <w:ind w:left="708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|S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(β,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)-</m:t>
          </m:r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|≤|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β+n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k+j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j+1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β+n+2k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3B05F0A5" w14:textId="77777777" w:rsidR="000207DD" w:rsidRDefault="000207DD" w:rsidP="00E6597E">
      <w:pPr>
        <w:ind w:left="708"/>
        <w:rPr>
          <w:rFonts w:ascii="Cambria Math" w:eastAsiaTheme="minorEastAsia" w:hAnsi="Cambria Math"/>
          <w:iCs/>
          <w:sz w:val="28"/>
          <w:szCs w:val="28"/>
          <w:lang w:val="en-US"/>
        </w:rPr>
      </w:pPr>
    </w:p>
    <w:p w14:paraId="1258C987" w14:textId="0DBA3167" w:rsidR="00E6597E" w:rsidRPr="00E6597E" w:rsidRDefault="00E6597E" w:rsidP="00E6597E">
      <w:pPr>
        <w:ind w:left="708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lastRenderedPageBreak/>
        <w:t xml:space="preserve">Для фиксированного </w:t>
      </w:r>
      <w:r w:rsidRPr="00E6597E">
        <w:rPr>
          <w:rFonts w:ascii="Cambria Math" w:eastAsiaTheme="minorEastAsia" w:hAnsi="Cambria Math"/>
          <w:i/>
          <w:sz w:val="28"/>
          <w:szCs w:val="28"/>
          <w:lang w:val="en-US"/>
        </w:rPr>
        <w:t>k</w:t>
      </w: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 и для больших значений </w:t>
      </w:r>
      <w:r w:rsidRPr="00E6597E">
        <w:rPr>
          <w:rFonts w:ascii="Cambria Math" w:eastAsiaTheme="minorEastAsia" w:hAnsi="Cambria Math"/>
          <w:i/>
          <w:sz w:val="28"/>
          <w:szCs w:val="28"/>
          <w:lang w:val="en-US"/>
        </w:rPr>
        <w:t>n</w:t>
      </w:r>
      <w:r w:rsidRPr="00E6597E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Pr="00E6597E">
        <w:rPr>
          <w:rFonts w:ascii="Cambria Math" w:eastAsiaTheme="minorEastAsia" w:hAnsi="Cambria Math"/>
          <w:iCs/>
          <w:sz w:val="28"/>
          <w:szCs w:val="28"/>
        </w:rPr>
        <w:t>справедливо:</w:t>
      </w:r>
    </w:p>
    <w:p w14:paraId="7337FD08" w14:textId="6826D41D" w:rsidR="00E6597E" w:rsidRPr="000207DD" w:rsidRDefault="00E6597E" w:rsidP="00E6597E">
      <w:pPr>
        <w:ind w:left="708"/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n→∞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45F31690" w14:textId="77777777" w:rsidR="00E6597E" w:rsidRPr="00E6597E" w:rsidRDefault="00E6597E" w:rsidP="00E6597E">
      <w:pPr>
        <w:ind w:firstLine="708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>Из вышеперечисленных теорем видно, что трансформации сравнимы при ускорении знакочередующихся рядов.</w:t>
      </w:r>
    </w:p>
    <w:p w14:paraId="19B5797E" w14:textId="0FF4E9B4" w:rsidR="00E6597E" w:rsidRPr="000207DD" w:rsidRDefault="00E6597E" w:rsidP="00E6597E">
      <w:pPr>
        <w:ind w:firstLine="708"/>
        <w:rPr>
          <w:rFonts w:ascii="Cambria Math" w:eastAsiaTheme="minorEastAsia" w:hAnsi="Cambria Math"/>
          <w:iCs/>
          <w:sz w:val="28"/>
          <w:szCs w:val="28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Также существует оценка </w:t>
      </w:r>
      <w:r w:rsidRPr="00E6597E">
        <w:rPr>
          <w:rFonts w:ascii="Cambria Math" w:hAnsi="Cambria Math"/>
          <w:sz w:val="28"/>
          <w:szCs w:val="28"/>
        </w:rPr>
        <w:t xml:space="preserve">для </w:t>
      </w:r>
      <w:r w:rsidRPr="000207DD">
        <w:rPr>
          <w:rFonts w:ascii="Cambria Math" w:hAnsi="Cambria Math"/>
          <w:sz w:val="28"/>
          <w:szCs w:val="28"/>
        </w:rPr>
        <w:t>ℒ</w:t>
      </w:r>
      <w:r w:rsidRPr="00E6597E">
        <w:rPr>
          <w:rFonts w:ascii="Cambria Math" w:hAnsi="Cambria Math"/>
          <w:sz w:val="28"/>
          <w:szCs w:val="28"/>
        </w:rPr>
        <w:t>-трансформации при ускорении последовательностей с логарифмической сходимостью</w:t>
      </w:r>
      <w:r w:rsidR="000207DD" w:rsidRPr="000207DD">
        <w:rPr>
          <w:rFonts w:ascii="Cambria Math" w:hAnsi="Cambria Math"/>
          <w:sz w:val="28"/>
          <w:szCs w:val="28"/>
        </w:rPr>
        <w:t>.</w:t>
      </w:r>
    </w:p>
    <w:p w14:paraId="6B7F4D02" w14:textId="77777777" w:rsidR="000207DD" w:rsidRDefault="000207DD" w:rsidP="00E6597E">
      <w:pPr>
        <w:ind w:left="708"/>
        <w:rPr>
          <w:rFonts w:ascii="Cambria Math" w:hAnsi="Cambria Math"/>
          <w:sz w:val="28"/>
          <w:szCs w:val="28"/>
          <w:lang w:val="en-US"/>
        </w:rPr>
      </w:pPr>
    </w:p>
    <w:p w14:paraId="62028ED1" w14:textId="1E98EB15" w:rsidR="00E6597E" w:rsidRPr="00276119" w:rsidRDefault="00E6597E" w:rsidP="00E6597E">
      <w:pPr>
        <w:ind w:left="708"/>
        <w:rPr>
          <w:rFonts w:ascii="Cambria Math" w:hAnsi="Cambria Math"/>
          <w:sz w:val="28"/>
          <w:szCs w:val="28"/>
        </w:rPr>
      </w:pPr>
      <w:r w:rsidRPr="00E6597E">
        <w:rPr>
          <w:rFonts w:ascii="Cambria Math" w:hAnsi="Cambria Math"/>
          <w:sz w:val="28"/>
          <w:szCs w:val="28"/>
        </w:rPr>
        <w:t>Теорема</w:t>
      </w:r>
      <w:r w:rsidR="000207DD" w:rsidRPr="00276119">
        <w:rPr>
          <w:rFonts w:ascii="Cambria Math" w:hAnsi="Cambria Math"/>
          <w:sz w:val="28"/>
          <w:szCs w:val="28"/>
        </w:rPr>
        <w:t>.</w:t>
      </w:r>
    </w:p>
    <w:p w14:paraId="172DE309" w14:textId="41D039F9" w:rsidR="00E6597E" w:rsidRPr="00E6597E" w:rsidRDefault="00E6597E" w:rsidP="00E6597E">
      <w:pPr>
        <w:ind w:firstLine="708"/>
        <w:rPr>
          <w:rFonts w:ascii="Cambria Math" w:eastAsiaTheme="minorEastAsia" w:hAnsi="Cambria Math"/>
          <w:sz w:val="28"/>
          <w:szCs w:val="28"/>
        </w:rPr>
      </w:pPr>
      <w:r w:rsidRPr="00E6597E">
        <w:rPr>
          <w:rFonts w:ascii="Cambria Math" w:hAnsi="Cambria Math"/>
          <w:sz w:val="28"/>
          <w:szCs w:val="28"/>
        </w:rPr>
        <w:t xml:space="preserve">Пусть элементы последовательности </w:t>
      </w:r>
      <w:r w:rsidRPr="00E6597E">
        <w:rPr>
          <w:rFonts w:ascii="Cambria Math" w:hAnsi="Cambria Math"/>
          <w:i/>
          <w:iCs/>
          <w:sz w:val="28"/>
          <w:szCs w:val="28"/>
        </w:rPr>
        <w:t>{</w:t>
      </w:r>
      <w:r w:rsidR="00276119">
        <w:rPr>
          <w:rFonts w:ascii="Cambria Math" w:hAnsi="Cambria Math"/>
          <w:i/>
          <w:iCs/>
          <w:sz w:val="28"/>
          <w:szCs w:val="28"/>
          <w:lang w:val="en-US"/>
        </w:rPr>
        <w:t>S</w:t>
      </w:r>
      <w:r w:rsidRPr="00E6597E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r w:rsidRPr="00E6597E">
        <w:rPr>
          <w:rFonts w:ascii="Cambria Math" w:hAnsi="Cambria Math"/>
          <w:i/>
          <w:iCs/>
          <w:sz w:val="28"/>
          <w:szCs w:val="28"/>
        </w:rPr>
        <w:t>}</w:t>
      </w:r>
      <w:r w:rsidRPr="00E6597E">
        <w:rPr>
          <w:rFonts w:ascii="Cambria Math" w:hAnsi="Cambria Math"/>
          <w:sz w:val="28"/>
          <w:szCs w:val="28"/>
        </w:rPr>
        <w:t xml:space="preserve">, которые сходятся логарифмически к некоторому лимиту </w:t>
      </w:r>
      <w:r w:rsidRPr="00E6597E">
        <w:rPr>
          <w:rFonts w:ascii="Cambria Math" w:hAnsi="Cambria Math"/>
          <w:sz w:val="28"/>
          <w:szCs w:val="28"/>
          <w:lang w:val="en-US"/>
        </w:rPr>
        <w:t>s</w:t>
      </w:r>
      <w:r w:rsidRPr="00E6597E">
        <w:rPr>
          <w:rFonts w:ascii="Cambria Math" w:hAnsi="Cambria Math"/>
          <w:sz w:val="28"/>
          <w:szCs w:val="28"/>
        </w:rPr>
        <w:t xml:space="preserve">, и удовлетворяют: </w:t>
      </w:r>
    </w:p>
    <w:p w14:paraId="47B067A0" w14:textId="23DE4E9B" w:rsidR="000207DD" w:rsidRPr="000207DD" w:rsidRDefault="000207DD" w:rsidP="000207DD">
      <w:pPr>
        <w:ind w:left="1416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≠0,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m:t>∞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782B0B37" w14:textId="529560D3" w:rsidR="00E6597E" w:rsidRPr="00E6597E" w:rsidRDefault="00E6597E" w:rsidP="000207DD">
      <w:pPr>
        <w:ind w:firstLine="708"/>
        <w:rPr>
          <w:rFonts w:ascii="Cambria Math" w:hAnsi="Cambria Math"/>
          <w:sz w:val="28"/>
          <w:szCs w:val="28"/>
        </w:rPr>
      </w:pPr>
      <w:r w:rsidRPr="00E6597E">
        <w:rPr>
          <w:rFonts w:ascii="Cambria Math" w:hAnsi="Cambria Math"/>
          <w:sz w:val="28"/>
          <w:szCs w:val="28"/>
        </w:rPr>
        <w:t xml:space="preserve">Пусть также элементы </w:t>
      </w:r>
      <w:r w:rsidRPr="00E6597E">
        <w:rPr>
          <w:rFonts w:ascii="Cambria Math" w:hAnsi="Cambria Math"/>
          <w:i/>
          <w:iCs/>
          <w:sz w:val="28"/>
          <w:szCs w:val="28"/>
        </w:rPr>
        <w:t>{</w:t>
      </w:r>
      <w:proofErr w:type="spellStart"/>
      <w:r w:rsidRPr="00E6597E">
        <w:rPr>
          <w:rFonts w:ascii="Cambria Math" w:hAnsi="Cambria Math"/>
          <w:i/>
          <w:iCs/>
          <w:sz w:val="28"/>
          <w:szCs w:val="28"/>
          <w:lang w:val="en-US"/>
        </w:rPr>
        <w:t>ω</w:t>
      </w:r>
      <w:r w:rsidRPr="00E6597E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E6597E">
        <w:rPr>
          <w:rFonts w:ascii="Cambria Math" w:hAnsi="Cambria Math"/>
          <w:i/>
          <w:iCs/>
          <w:sz w:val="28"/>
          <w:szCs w:val="28"/>
        </w:rPr>
        <w:t>}</w:t>
      </w:r>
      <w:r w:rsidRPr="00E6597E">
        <w:rPr>
          <w:rFonts w:ascii="Cambria Math" w:hAnsi="Cambria Math"/>
          <w:sz w:val="28"/>
          <w:szCs w:val="28"/>
        </w:rPr>
        <w:t xml:space="preserve"> могут быть выбраны таким образом, что:</w:t>
      </w:r>
    </w:p>
    <w:p w14:paraId="265A3E75" w14:textId="30A86272" w:rsidR="00E6597E" w:rsidRPr="000207DD" w:rsidRDefault="00E6597E" w:rsidP="00E6597E">
      <w:pPr>
        <w:ind w:left="1416"/>
        <w:rPr>
          <w:rFonts w:ascii="Cambria Math" w:hAnsi="Cambria Math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≠0,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m:t>∞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6F1AE38C" w14:textId="7D85A867" w:rsidR="00E6597E" w:rsidRPr="00E6597E" w:rsidRDefault="00E6597E" w:rsidP="000207DD">
      <w:pPr>
        <w:ind w:firstLine="708"/>
        <w:rPr>
          <w:rFonts w:ascii="Cambria Math" w:hAnsi="Cambria Math"/>
          <w:sz w:val="28"/>
          <w:szCs w:val="28"/>
        </w:rPr>
      </w:pPr>
      <w:r w:rsidRPr="00E6597E">
        <w:rPr>
          <w:rFonts w:ascii="Cambria Math" w:hAnsi="Cambria Math"/>
          <w:sz w:val="28"/>
          <w:szCs w:val="28"/>
        </w:rPr>
        <w:t xml:space="preserve">И что отношение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E6597E">
        <w:rPr>
          <w:rFonts w:ascii="Cambria Math" w:hAnsi="Cambria Math"/>
          <w:sz w:val="28"/>
          <w:szCs w:val="28"/>
        </w:rPr>
        <w:t xml:space="preserve">  может быть расширено для всех </w:t>
      </w:r>
      <w:r w:rsidRPr="00E6597E">
        <w:rPr>
          <w:rFonts w:ascii="Cambria Math" w:hAnsi="Cambria Math"/>
          <w:i/>
          <w:iCs/>
          <w:sz w:val="28"/>
          <w:szCs w:val="28"/>
          <w:lang w:val="en-US"/>
        </w:rPr>
        <w:t>n</w:t>
      </w:r>
      <w:r w:rsidRPr="00E6597E">
        <w:rPr>
          <w:rFonts w:ascii="Cambria Math" w:hAnsi="Cambria Math"/>
          <w:sz w:val="28"/>
          <w:szCs w:val="28"/>
        </w:rPr>
        <w:t xml:space="preserve"> в степенной ряд следующего вида:</w:t>
      </w:r>
    </w:p>
    <w:p w14:paraId="759851EA" w14:textId="58FA6594" w:rsidR="00E6597E" w:rsidRPr="000207DD" w:rsidRDefault="000207DD" w:rsidP="000207DD">
      <w:pPr>
        <w:rPr>
          <w:rFonts w:ascii="Cambria Math" w:hAnsi="Cambria Math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β+n)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F8B791D" w14:textId="2BCFC487" w:rsidR="00E6597E" w:rsidRPr="00E6597E" w:rsidRDefault="00E6597E" w:rsidP="000207DD">
      <w:pPr>
        <w:ind w:firstLine="708"/>
        <w:rPr>
          <w:rFonts w:ascii="Cambria Math" w:hAnsi="Cambria Math"/>
          <w:sz w:val="28"/>
          <w:szCs w:val="28"/>
        </w:rPr>
      </w:pPr>
      <w:r w:rsidRPr="00E6597E">
        <w:rPr>
          <w:rFonts w:ascii="Cambria Math" w:hAnsi="Cambria Math"/>
          <w:sz w:val="28"/>
          <w:szCs w:val="28"/>
        </w:rPr>
        <w:t xml:space="preserve">Если трансформация ℒ используется для ускорения сходимости </w:t>
      </w:r>
      <w:r w:rsidRPr="00E6597E">
        <w:rPr>
          <w:rFonts w:ascii="Cambria Math" w:hAnsi="Cambria Math"/>
          <w:i/>
          <w:iCs/>
          <w:sz w:val="28"/>
          <w:szCs w:val="28"/>
        </w:rPr>
        <w:t>{</w:t>
      </w:r>
      <w:r w:rsidR="000207DD">
        <w:rPr>
          <w:rFonts w:ascii="Cambria Math" w:hAnsi="Cambria Math"/>
          <w:i/>
          <w:iCs/>
          <w:sz w:val="28"/>
          <w:szCs w:val="28"/>
          <w:lang w:val="en-US"/>
        </w:rPr>
        <w:t>S</w:t>
      </w:r>
      <w:r w:rsidRPr="00E6597E">
        <w:rPr>
          <w:rFonts w:ascii="Cambria Math" w:hAnsi="Cambria Math"/>
          <w:i/>
          <w:iCs/>
          <w:sz w:val="28"/>
          <w:szCs w:val="28"/>
          <w:vertAlign w:val="subscript"/>
          <w:lang w:val="en-US"/>
        </w:rPr>
        <w:t>n</w:t>
      </w:r>
      <w:r w:rsidRPr="00E6597E">
        <w:rPr>
          <w:rFonts w:ascii="Cambria Math" w:hAnsi="Cambria Math"/>
          <w:i/>
          <w:iCs/>
          <w:sz w:val="28"/>
          <w:szCs w:val="28"/>
        </w:rPr>
        <w:t>}</w:t>
      </w:r>
      <w:r w:rsidRPr="00E6597E">
        <w:rPr>
          <w:rFonts w:ascii="Cambria Math" w:hAnsi="Cambria Math"/>
          <w:sz w:val="28"/>
          <w:szCs w:val="28"/>
        </w:rPr>
        <w:t xml:space="preserve">, получаем, что для фиксированного </w:t>
      </w:r>
      <w:r w:rsidRPr="00E6597E">
        <w:rPr>
          <w:rFonts w:ascii="Cambria Math" w:hAnsi="Cambria Math"/>
          <w:i/>
          <w:iCs/>
          <w:sz w:val="28"/>
          <w:szCs w:val="28"/>
          <w:lang w:val="en-US"/>
        </w:rPr>
        <w:t>k</w:t>
      </w:r>
      <w:r w:rsidRPr="00E6597E">
        <w:rPr>
          <w:rFonts w:ascii="Cambria Math" w:hAnsi="Cambria Math"/>
          <w:sz w:val="28"/>
          <w:szCs w:val="28"/>
        </w:rPr>
        <w:t xml:space="preserve"> и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→∞</m:t>
        </m:r>
      </m:oMath>
      <w:r w:rsidRPr="00E6597E">
        <w:rPr>
          <w:rFonts w:ascii="Cambria Math" w:hAnsi="Cambria Math"/>
          <w:sz w:val="28"/>
          <w:szCs w:val="28"/>
        </w:rPr>
        <w:t xml:space="preserve"> справедливо:</w:t>
      </w:r>
    </w:p>
    <w:p w14:paraId="54B23828" w14:textId="5B100A14" w:rsidR="00E6597E" w:rsidRPr="00E6597E" w:rsidRDefault="00E6597E" w:rsidP="00E6597E">
      <w:pPr>
        <w:ind w:left="1416"/>
        <w:rPr>
          <w:rFonts w:ascii="Cambria Math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n→∞</m:t>
          </m:r>
        </m:oMath>
      </m:oMathPara>
    </w:p>
    <w:p w14:paraId="3224B323" w14:textId="6D85D964" w:rsidR="00B33A7E" w:rsidRDefault="00E6597E" w:rsidP="00276119">
      <w:pPr>
        <w:ind w:firstLine="708"/>
        <w:rPr>
          <w:rFonts w:ascii="Cambria Math" w:hAnsi="Cambria Math"/>
          <w:sz w:val="28"/>
          <w:szCs w:val="28"/>
          <w:lang w:val="en-US"/>
        </w:rPr>
      </w:pPr>
      <w:r w:rsidRPr="00E6597E">
        <w:rPr>
          <w:rFonts w:ascii="Cambria Math" w:eastAsiaTheme="minorEastAsia" w:hAnsi="Cambria Math"/>
          <w:iCs/>
          <w:sz w:val="28"/>
          <w:szCs w:val="28"/>
        </w:rPr>
        <w:t xml:space="preserve">К сожалению, такой оценки для </w:t>
      </w:r>
      <w:r w:rsidRPr="00E6597E">
        <w:rPr>
          <w:rFonts w:ascii="Cambria Math" w:hAnsi="Cambria Math"/>
          <w:sz w:val="28"/>
          <w:szCs w:val="28"/>
        </w:rPr>
        <w:t>𝒮-трансформации не удалось найти, но многочисленные численные эксперименты показывают, что 𝒮-трансформация намного хуже справляется с ускорением логарифмической сходимости.</w:t>
      </w:r>
    </w:p>
    <w:p w14:paraId="4E400B59" w14:textId="77777777" w:rsidR="00276119" w:rsidRDefault="00276119" w:rsidP="00276119">
      <w:pPr>
        <w:rPr>
          <w:rFonts w:ascii="Cambria Math" w:hAnsi="Cambria Math"/>
          <w:sz w:val="28"/>
          <w:szCs w:val="28"/>
          <w:lang w:val="en-US"/>
        </w:rPr>
      </w:pPr>
    </w:p>
    <w:p w14:paraId="4466596C" w14:textId="77777777" w:rsidR="00276119" w:rsidRPr="00276119" w:rsidRDefault="00276119" w:rsidP="00276119">
      <w:pPr>
        <w:rPr>
          <w:rFonts w:ascii="Cambria Math" w:hAnsi="Cambria Math"/>
          <w:sz w:val="28"/>
          <w:szCs w:val="28"/>
          <w:lang w:val="en-US"/>
        </w:rPr>
      </w:pPr>
    </w:p>
    <w:p w14:paraId="6BA97184" w14:textId="0886B043" w:rsidR="00B33A7E" w:rsidRPr="00B33A7E" w:rsidRDefault="00B33A7E" w:rsidP="008356AC">
      <w:pPr>
        <w:ind w:firstLine="360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lastRenderedPageBreak/>
        <w:t>Приведём вывод о применимости 𝒮 - и ℒ - трансформации из [</w:t>
      </w:r>
      <w:r>
        <w:rPr>
          <w:rFonts w:ascii="Cambria Math" w:eastAsiaTheme="minorEastAsia" w:hAnsi="Cambria Math"/>
          <w:iCs/>
          <w:sz w:val="28"/>
          <w:szCs w:val="28"/>
        </w:rPr>
        <w:t>4</w:t>
      </w:r>
      <w:r w:rsidRPr="00B33A7E">
        <w:rPr>
          <w:rFonts w:ascii="Cambria Math" w:eastAsiaTheme="minorEastAsia" w:hAnsi="Cambria Math"/>
          <w:iCs/>
          <w:sz w:val="28"/>
          <w:szCs w:val="28"/>
        </w:rPr>
        <w:t>]:</w:t>
      </w:r>
    </w:p>
    <w:p w14:paraId="5E74BA2E" w14:textId="438A1A91" w:rsidR="00B33A7E" w:rsidRPr="00B33A7E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Для ускорения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/L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OG</m:t>
        </m:r>
      </m:oMath>
      <w:r w:rsidRPr="00B33A7E">
        <w:rPr>
          <w:rFonts w:ascii="Cambria Math" w:eastAsiaTheme="minorEastAsia" w:hAnsi="Cambria Math"/>
          <w:sz w:val="28"/>
          <w:szCs w:val="28"/>
        </w:rPr>
        <w:t xml:space="preserve"> лучше всего подойдёт </w:t>
      </w: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ℒ - трансформации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B33A7E">
        <w:rPr>
          <w:rFonts w:ascii="Cambria Math" w:eastAsiaTheme="minorEastAsia" w:hAnsi="Cambria Math"/>
          <w:iCs/>
          <w:sz w:val="28"/>
          <w:szCs w:val="28"/>
        </w:rPr>
        <w:t>;</w:t>
      </w:r>
    </w:p>
    <w:p w14:paraId="3F175FD6" w14:textId="3DE4B7F2" w:rsidR="00B33A7E" w:rsidRPr="00B33A7E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ℒ и 𝒮 – трансформации отлично справляются с ускорением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/L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IN</m:t>
        </m:r>
        <m: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FAC</m:t>
        </m:r>
      </m:oMath>
      <w:r w:rsidRPr="00B33A7E">
        <w:rPr>
          <w:rFonts w:ascii="Cambria Math" w:eastAsiaTheme="minorEastAsia" w:hAnsi="Cambria Math"/>
          <w:sz w:val="28"/>
          <w:szCs w:val="28"/>
        </w:rPr>
        <w:t>;</w:t>
      </w:r>
    </w:p>
    <w:p w14:paraId="7EC46882" w14:textId="43908F31" w:rsidR="00B33A7E" w:rsidRPr="00B33A7E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𝒮 – трансформация очень эффективна для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/F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ACD</m:t>
        </m:r>
      </m:oMath>
      <w:r w:rsidRPr="00B33A7E">
        <w:rPr>
          <w:rFonts w:ascii="Cambria Math" w:eastAsiaTheme="minorEastAsia" w:hAnsi="Cambria Math"/>
          <w:sz w:val="28"/>
          <w:szCs w:val="28"/>
        </w:rPr>
        <w:t>;</w:t>
      </w:r>
    </w:p>
    <w:p w14:paraId="4FEA4647" w14:textId="0256CDFA" w:rsidR="00B33A7E" w:rsidRPr="00B33A7E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ℒ и 𝒮 – трансформации бесполезны на последовательностях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</m:sup>
        </m:sSup>
      </m:oMath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 при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&gt;1</m:t>
        </m:r>
      </m:oMath>
      <w:r w:rsidRPr="00B33A7E">
        <w:rPr>
          <w:rFonts w:ascii="Cambria Math" w:eastAsiaTheme="minorEastAsia" w:hAnsi="Cambria Math"/>
          <w:iCs/>
          <w:sz w:val="28"/>
          <w:szCs w:val="28"/>
        </w:rPr>
        <w:t>;</w:t>
      </w:r>
    </w:p>
    <w:p w14:paraId="6996DFCB" w14:textId="13747EFD" w:rsidR="00B33A7E" w:rsidRPr="00B33A7E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Если последовательность состоит из суммы последовательностей, состоящих в различных классах </w:t>
      </w:r>
      <w:proofErr w:type="gramStart"/>
      <w:r w:rsidRPr="00B33A7E">
        <w:rPr>
          <w:rFonts w:ascii="Cambria Math" w:eastAsiaTheme="minorEastAsia" w:hAnsi="Cambria Math"/>
          <w:i/>
          <w:sz w:val="28"/>
          <w:szCs w:val="28"/>
          <w:lang w:val="en-US"/>
        </w:rPr>
        <w:t>b</w:t>
      </w:r>
      <w:r w:rsidRPr="00B33A7E">
        <w:rPr>
          <w:rFonts w:ascii="Cambria Math" w:eastAsiaTheme="minorEastAsia" w:hAnsi="Cambria Math"/>
          <w:i/>
          <w:sz w:val="28"/>
          <w:szCs w:val="28"/>
          <w:vertAlign w:val="superscript"/>
        </w:rPr>
        <w:t>(</w:t>
      </w:r>
      <w:proofErr w:type="gramEnd"/>
      <w:r w:rsidRPr="00B33A7E">
        <w:rPr>
          <w:rFonts w:ascii="Cambria Math" w:eastAsiaTheme="minorEastAsia" w:hAnsi="Cambria Math"/>
          <w:i/>
          <w:sz w:val="28"/>
          <w:szCs w:val="28"/>
          <w:vertAlign w:val="superscript"/>
        </w:rPr>
        <w:t>1)</w:t>
      </w: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, то ℒ и 𝒮 – трансформации работают </w:t>
      </w:r>
      <w:r>
        <w:rPr>
          <w:rFonts w:ascii="Cambria Math" w:eastAsiaTheme="minorEastAsia" w:hAnsi="Cambria Math"/>
          <w:iCs/>
          <w:sz w:val="28"/>
          <w:szCs w:val="28"/>
        </w:rPr>
        <w:t>неэффективно</w:t>
      </w:r>
      <w:r w:rsidRPr="00B33A7E">
        <w:rPr>
          <w:rFonts w:ascii="Cambria Math" w:eastAsiaTheme="minorEastAsia" w:hAnsi="Cambria Math"/>
          <w:iCs/>
          <w:sz w:val="28"/>
          <w:szCs w:val="28"/>
        </w:rPr>
        <w:t>;</w:t>
      </w:r>
    </w:p>
    <w:p w14:paraId="5C144BF5" w14:textId="77777777" w:rsidR="00B33A7E" w:rsidRPr="00B33A7E" w:rsidRDefault="00B33A7E" w:rsidP="00B33A7E">
      <w:pPr>
        <w:pStyle w:val="a7"/>
        <w:numPr>
          <w:ilvl w:val="0"/>
          <w:numId w:val="32"/>
        </w:numPr>
        <w:spacing w:line="259" w:lineRule="auto"/>
        <w:rPr>
          <w:rFonts w:ascii="Cambria Math" w:eastAsiaTheme="minorEastAsia" w:hAnsi="Cambria Math"/>
          <w:iCs/>
          <w:sz w:val="28"/>
          <w:szCs w:val="28"/>
        </w:rPr>
      </w:pPr>
      <w:r w:rsidRPr="00B33A7E">
        <w:rPr>
          <w:rFonts w:ascii="Cambria Math" w:eastAsiaTheme="minorEastAsia" w:hAnsi="Cambria Math"/>
          <w:iCs/>
          <w:sz w:val="28"/>
          <w:szCs w:val="28"/>
        </w:rPr>
        <w:t xml:space="preserve">ℒ и 𝒮 – трансформации применимы на последовательностях и не из класса </w:t>
      </w:r>
      <w:proofErr w:type="gramStart"/>
      <w:r w:rsidRPr="00276119">
        <w:rPr>
          <w:rFonts w:ascii="Cambria Math" w:eastAsiaTheme="minorEastAsia" w:hAnsi="Cambria Math"/>
          <w:i/>
          <w:sz w:val="28"/>
          <w:szCs w:val="28"/>
          <w:lang w:val="en-US"/>
        </w:rPr>
        <w:t>b</w:t>
      </w:r>
      <w:r w:rsidRPr="00B33A7E">
        <w:rPr>
          <w:rFonts w:ascii="Cambria Math" w:eastAsiaTheme="minorEastAsia" w:hAnsi="Cambria Math"/>
          <w:iCs/>
          <w:sz w:val="28"/>
          <w:szCs w:val="28"/>
          <w:vertAlign w:val="superscript"/>
        </w:rPr>
        <w:t>(</w:t>
      </w:r>
      <w:proofErr w:type="gramEnd"/>
      <w:r w:rsidRPr="00B33A7E">
        <w:rPr>
          <w:rFonts w:ascii="Cambria Math" w:eastAsiaTheme="minorEastAsia" w:hAnsi="Cambria Math"/>
          <w:iCs/>
          <w:sz w:val="28"/>
          <w:szCs w:val="28"/>
          <w:vertAlign w:val="superscript"/>
        </w:rPr>
        <w:t>1)</w:t>
      </w:r>
      <w:r w:rsidRPr="00B33A7E">
        <w:rPr>
          <w:rFonts w:ascii="Cambria Math" w:eastAsiaTheme="minorEastAsia" w:hAnsi="Cambria Math"/>
          <w:iCs/>
          <w:sz w:val="28"/>
          <w:szCs w:val="28"/>
        </w:rPr>
        <w:t>, однако их результат будет сложно предугадать.</w:t>
      </w:r>
      <w:r w:rsidRPr="00B33A7E">
        <w:rPr>
          <w:rFonts w:ascii="Cambria Math" w:eastAsiaTheme="minorEastAsia" w:hAnsi="Cambria Math"/>
          <w:iCs/>
          <w:sz w:val="28"/>
          <w:szCs w:val="28"/>
          <w:vertAlign w:val="superscript"/>
        </w:rPr>
        <w:t xml:space="preserve"> </w:t>
      </w:r>
    </w:p>
    <w:p w14:paraId="11B2CE59" w14:textId="77777777" w:rsidR="00B33A7E" w:rsidRPr="00112A51" w:rsidRDefault="00B33A7E" w:rsidP="00B33A7E">
      <w:pPr>
        <w:pStyle w:val="a7"/>
        <w:jc w:val="center"/>
        <w:rPr>
          <w:rFonts w:ascii="Cambria Math" w:eastAsiaTheme="minorEastAsia" w:hAnsi="Cambria Math"/>
          <w:iCs/>
        </w:rPr>
      </w:pPr>
    </w:p>
    <w:p w14:paraId="149D2537" w14:textId="77777777" w:rsidR="00B33A7E" w:rsidRPr="00E6597E" w:rsidRDefault="00B33A7E" w:rsidP="000207DD">
      <w:pPr>
        <w:ind w:firstLine="708"/>
        <w:rPr>
          <w:rFonts w:ascii="Cambria Math" w:hAnsi="Cambria Math"/>
          <w:sz w:val="28"/>
          <w:szCs w:val="28"/>
        </w:rPr>
      </w:pPr>
    </w:p>
    <w:p w14:paraId="32DF1FAC" w14:textId="77777777" w:rsidR="00E6597E" w:rsidRPr="00E6597E" w:rsidRDefault="00E6597E" w:rsidP="00E6597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531266" w14:textId="77777777" w:rsidR="000207DD" w:rsidRDefault="000207DD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CB6A02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5CFF24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AE2FAF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E95BE7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D387B1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46B971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75FB6B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43BCEB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CCCC27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6954D9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45431E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F7EA08" w14:textId="77777777" w:rsid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C4F06" w14:textId="77777777" w:rsidR="00B33A7E" w:rsidRPr="00B33A7E" w:rsidRDefault="00B33A7E" w:rsidP="000207D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C6057C" w14:textId="5E0DFA95" w:rsidR="00C95C67" w:rsidRPr="000207DD" w:rsidRDefault="00C95C67" w:rsidP="000207DD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0207DD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Заключение</w:t>
      </w:r>
    </w:p>
    <w:p w14:paraId="02BE02AF" w14:textId="59BC2808" w:rsidR="00C76F1A" w:rsidRPr="00B3262C" w:rsidRDefault="00C76F1A" w:rsidP="00C76F1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6F1A">
        <w:rPr>
          <w:rFonts w:ascii="Cambria Math" w:eastAsiaTheme="minorEastAsia" w:hAnsi="Cambria Math" w:cs="Cambria Math"/>
          <w:sz w:val="28"/>
          <w:szCs w:val="28"/>
          <w:lang w:val="en-US"/>
        </w:rPr>
        <w:t>𝒮</w:t>
      </w:r>
      <w:r w:rsidRPr="00C76F1A">
        <w:rPr>
          <w:rFonts w:ascii="Times New Roman" w:eastAsiaTheme="minorEastAsia" w:hAnsi="Times New Roman" w:cs="Times New Roman"/>
          <w:sz w:val="28"/>
          <w:szCs w:val="28"/>
        </w:rPr>
        <w:t>-трансформация является одним из представителей Левино</w:t>
      </w:r>
      <w:r w:rsidRPr="00C76F1A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C76F1A">
        <w:rPr>
          <w:rFonts w:ascii="Times New Roman" w:eastAsiaTheme="minorEastAsia" w:hAnsi="Times New Roman" w:cs="Times New Roman"/>
          <w:sz w:val="28"/>
          <w:szCs w:val="28"/>
        </w:rPr>
        <w:t>подобных преобразований, хотя её эффективность уступает</w:t>
      </w:r>
      <w:r w:rsidRPr="00C76F1A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C76F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6F1A">
        <w:rPr>
          <w:rFonts w:ascii="Times New Roman" w:eastAsiaTheme="minorEastAsia" w:hAnsi="Times New Roman" w:cs="Times New Roman"/>
          <w:sz w:val="28"/>
          <w:szCs w:val="28"/>
        </w:rPr>
        <w:t>-трансформации, она остаётся одним из наилучших методов для суммирования расходящихся степенных рядов Стилтьеса.</w:t>
      </w:r>
    </w:p>
    <w:p w14:paraId="076D65B4" w14:textId="1CCD7521" w:rsidR="00756D9C" w:rsidRPr="00C76F1A" w:rsidRDefault="00756D9C" w:rsidP="00C76F1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756D9C">
        <w:rPr>
          <w:rFonts w:ascii="Times New Roman" w:eastAsiaTheme="minorEastAsia" w:hAnsi="Times New Roman" w:cs="Times New Roman"/>
          <w:sz w:val="28"/>
          <w:szCs w:val="28"/>
        </w:rPr>
        <w:t xml:space="preserve">бычная трансформация Левина сходится быстрее, чем рекурсивная версия, и в отличие от многих других методов, Левин может эффективно обрабатывать знакопеременные ряды, что расширяет его применимость и делает его особо ценным для разнообразных вычислительных </w:t>
      </w:r>
      <w:proofErr w:type="spellStart"/>
      <w:proofErr w:type="gramStart"/>
      <w:r w:rsidRPr="00756D9C">
        <w:rPr>
          <w:rFonts w:ascii="Times New Roman" w:eastAsiaTheme="minorEastAsia" w:hAnsi="Times New Roman" w:cs="Times New Roman"/>
          <w:sz w:val="28"/>
          <w:szCs w:val="28"/>
        </w:rPr>
        <w:t>задач.</w:t>
      </w:r>
      <w:r w:rsidR="002256B0">
        <w:rPr>
          <w:rFonts w:ascii="Times New Roman" w:eastAsiaTheme="minorEastAsia" w:hAnsi="Times New Roman" w:cs="Times New Roman"/>
          <w:sz w:val="28"/>
          <w:szCs w:val="28"/>
        </w:rPr>
        <w:t>хъ</w:t>
      </w:r>
      <w:proofErr w:type="spellEnd"/>
      <w:proofErr w:type="gramEnd"/>
    </w:p>
    <w:p w14:paraId="05DBC08E" w14:textId="77777777" w:rsidR="00C76F1A" w:rsidRPr="00C76F1A" w:rsidRDefault="00C76F1A" w:rsidP="00B33A7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643146" w14:textId="77777777" w:rsidR="00C95C67" w:rsidRDefault="00C95C67" w:rsidP="00C95C67">
      <w:pPr>
        <w:pStyle w:val="a7"/>
        <w:ind w:firstLine="69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C34131" w14:textId="77777777" w:rsidR="00C95C67" w:rsidRPr="00112B0E" w:rsidRDefault="00C95C67" w:rsidP="00C95C67">
      <w:pPr>
        <w:pStyle w:val="a7"/>
        <w:ind w:firstLine="69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A8CAD1" w14:textId="77777777" w:rsidR="00C95C67" w:rsidRPr="005F461B" w:rsidRDefault="00C95C67" w:rsidP="00C95C67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79A1D9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42C738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5E16A76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BE16C5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7C5E9A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462E63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6E49EF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17119E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0BB24A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C39D31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72589D" w14:textId="77777777" w:rsidR="00C95C67" w:rsidRPr="00112B0E" w:rsidRDefault="00C95C67" w:rsidP="00C95C6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12E99E" w14:textId="77777777" w:rsidR="00C76F1A" w:rsidRPr="00723021" w:rsidRDefault="00C76F1A" w:rsidP="00C76F1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0ED32EC" w14:textId="77777777" w:rsidR="00C76F1A" w:rsidRDefault="00C76F1A" w:rsidP="00C76F1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586C3" w14:textId="77777777" w:rsidR="00B33A7E" w:rsidRDefault="00B33A7E" w:rsidP="00C76F1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8B6695" w14:textId="77777777" w:rsidR="00B33A7E" w:rsidRDefault="00B33A7E" w:rsidP="00C76F1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DEC7FE" w14:textId="77777777" w:rsidR="00B33A7E" w:rsidRDefault="00B33A7E" w:rsidP="00C76F1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B94F10" w14:textId="77777777" w:rsidR="00C76F1A" w:rsidRPr="006D1CC6" w:rsidRDefault="00C76F1A" w:rsidP="00554EE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3E83BCC" w14:textId="77777777" w:rsidR="00C95C67" w:rsidRPr="00E5091F" w:rsidRDefault="00C95C67" w:rsidP="00C95C67">
      <w:pPr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5091F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Список литературы</w:t>
      </w:r>
    </w:p>
    <w:p w14:paraId="0E748C3F" w14:textId="675491D6" w:rsidR="002E766E" w:rsidRPr="002E766E" w:rsidRDefault="002E766E" w:rsidP="002E766E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Mathematical properties of a new Levin-type sequence transformation introduced by </w:t>
      </w:r>
      <w:proofErr w:type="spellStart"/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Čı́žek</w:t>
      </w:r>
      <w:proofErr w:type="spellEnd"/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Zamastil</w:t>
      </w:r>
      <w:proofErr w:type="spellEnd"/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and Skála. I.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// 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Algebraic theory. J. Math. Phys.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 E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J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Weniger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– 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2004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P. 1209-1246.</w:t>
      </w:r>
    </w:p>
    <w:p w14:paraId="339FA473" w14:textId="3C4F7B95" w:rsidR="002E766E" w:rsidRDefault="002E766E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 new method for deriving Pade approximants for some hypergeometric functions // J. Comp. Appl. Math. // A. Sidi. – 1981. – P. 37-40.</w:t>
      </w:r>
    </w:p>
    <w:p w14:paraId="5B587539" w14:textId="6FF26D49" w:rsidR="002E766E" w:rsidRDefault="002E766E" w:rsidP="00C76F1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Nonlinear Sequence Transformations for the Acceleration of Convergence and the Summation of Divergent Series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Computer Physics Reports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E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J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Weniger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 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2003.</w:t>
      </w:r>
    </w:p>
    <w:p w14:paraId="1EAF7C98" w14:textId="727E86D1" w:rsidR="00C76F1A" w:rsidRDefault="00C76F1A" w:rsidP="00C76F1A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Practical Extrapolation Methods: Theory and Applications //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Cambridge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University Press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 A. Sidi –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2003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P. 121-157, 238-250, 253-261, 363-371.</w:t>
      </w:r>
    </w:p>
    <w:p w14:paraId="603D8012" w14:textId="163D59E8" w:rsidR="00C76F1A" w:rsidRPr="00C76F1A" w:rsidRDefault="00C76F1A" w:rsidP="00C76F1A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 algorithm for a special case of a generalization of the Richardson extrapolation process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Math. // A. Sidi. – 1982. – P. 223-233. </w:t>
      </w:r>
    </w:p>
    <w:p w14:paraId="28A5B274" w14:textId="05233B1E" w:rsidR="00C95C67" w:rsidRDefault="00C95C67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Development of non-linear transformations for improving convergence of sequences // Math. Comp. // D. Levin. – 1975. – P. </w:t>
      </w:r>
      <w:r w:rsidRPr="002E766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371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-388, 1331-1345.</w:t>
      </w:r>
    </w:p>
    <w:p w14:paraId="1325AE72" w14:textId="4AAECBB5" w:rsidR="00C95C67" w:rsidRPr="00196FC6" w:rsidRDefault="00C95C67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Numerical comparisons of nonlinear convergence accelerators // Math. Comp. // D. A. Smith, W. F. Ford. – 1982. – P. 481-499.</w:t>
      </w:r>
    </w:p>
    <w:p w14:paraId="2E9A9A8F" w14:textId="24193507" w:rsidR="00196FC6" w:rsidRPr="00196FC6" w:rsidRDefault="00196FC6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 Maple package for transforming sequences and functions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Comput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Phys. Comm. //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Grotendorst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1991. – P. 325-342.</w:t>
      </w:r>
    </w:p>
    <w:p w14:paraId="16FFCDA0" w14:textId="29329E12" w:rsidR="00196FC6" w:rsidRPr="00A45603" w:rsidRDefault="00196FC6" w:rsidP="00C95C67">
      <w:pPr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 Levin-type algorithm for accelerating the convergence of Fourier series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Algorithms // H. H. H. Homeier. – 1992. – P. 245-254.</w:t>
      </w:r>
    </w:p>
    <w:p w14:paraId="20C5950E" w14:textId="3B1AA943" w:rsidR="00C95C67" w:rsidRPr="00C76F1A" w:rsidRDefault="00C95C67" w:rsidP="00C76F1A">
      <w:pPr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42D3C2A" w14:textId="77777777" w:rsidR="00D74427" w:rsidRPr="00A34F0F" w:rsidRDefault="00D74427" w:rsidP="00D744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69E795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E60E2D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BAC663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59AF56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A85B51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C433E7" w14:textId="77777777" w:rsidR="00D74427" w:rsidRDefault="00D74427" w:rsidP="00D7442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098E1B" w14:textId="69F2BCBC" w:rsidR="00D74427" w:rsidRPr="00D74427" w:rsidRDefault="00D74427" w:rsidP="00D74427"/>
    <w:sectPr w:rsidR="00D74427" w:rsidRPr="00D74427" w:rsidSect="00D744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242E8E"/>
    <w:multiLevelType w:val="hybridMultilevel"/>
    <w:tmpl w:val="BF6AD37E"/>
    <w:lvl w:ilvl="0" w:tplc="050881FC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F7E11A5"/>
    <w:multiLevelType w:val="multilevel"/>
    <w:tmpl w:val="169A83C0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764721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792413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1662144">
    <w:abstractNumId w:val="17"/>
  </w:num>
  <w:num w:numId="4" w16cid:durableId="754057386">
    <w:abstractNumId w:val="13"/>
  </w:num>
  <w:num w:numId="5" w16cid:durableId="765002255">
    <w:abstractNumId w:val="24"/>
  </w:num>
  <w:num w:numId="6" w16cid:durableId="337385334">
    <w:abstractNumId w:val="28"/>
  </w:num>
  <w:num w:numId="7" w16cid:durableId="1429618215">
    <w:abstractNumId w:val="16"/>
  </w:num>
  <w:num w:numId="8" w16cid:durableId="234631395">
    <w:abstractNumId w:val="18"/>
  </w:num>
  <w:num w:numId="9" w16cid:durableId="1528174356">
    <w:abstractNumId w:val="7"/>
  </w:num>
  <w:num w:numId="10" w16cid:durableId="930552387">
    <w:abstractNumId w:val="3"/>
  </w:num>
  <w:num w:numId="11" w16cid:durableId="2079017522">
    <w:abstractNumId w:val="26"/>
  </w:num>
  <w:num w:numId="12" w16cid:durableId="276300742">
    <w:abstractNumId w:val="8"/>
  </w:num>
  <w:num w:numId="13" w16cid:durableId="2025593877">
    <w:abstractNumId w:val="11"/>
  </w:num>
  <w:num w:numId="14" w16cid:durableId="12459014">
    <w:abstractNumId w:val="10"/>
  </w:num>
  <w:num w:numId="15" w16cid:durableId="475221694">
    <w:abstractNumId w:val="5"/>
  </w:num>
  <w:num w:numId="16" w16cid:durableId="1035278484">
    <w:abstractNumId w:val="6"/>
  </w:num>
  <w:num w:numId="17" w16cid:durableId="676884709">
    <w:abstractNumId w:val="14"/>
  </w:num>
  <w:num w:numId="18" w16cid:durableId="5031298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392553">
    <w:abstractNumId w:val="25"/>
  </w:num>
  <w:num w:numId="20" w16cid:durableId="639729633">
    <w:abstractNumId w:val="23"/>
  </w:num>
  <w:num w:numId="21" w16cid:durableId="1946767852">
    <w:abstractNumId w:val="12"/>
  </w:num>
  <w:num w:numId="22" w16cid:durableId="197276976">
    <w:abstractNumId w:val="4"/>
  </w:num>
  <w:num w:numId="23" w16cid:durableId="1388845101">
    <w:abstractNumId w:val="9"/>
  </w:num>
  <w:num w:numId="24" w16cid:durableId="1470593735">
    <w:abstractNumId w:val="20"/>
  </w:num>
  <w:num w:numId="25" w16cid:durableId="393048424">
    <w:abstractNumId w:val="27"/>
  </w:num>
  <w:num w:numId="26" w16cid:durableId="693530630">
    <w:abstractNumId w:val="19"/>
  </w:num>
  <w:num w:numId="27" w16cid:durableId="1761636248">
    <w:abstractNumId w:val="2"/>
  </w:num>
  <w:num w:numId="28" w16cid:durableId="1960723626">
    <w:abstractNumId w:val="0"/>
  </w:num>
  <w:num w:numId="29" w16cid:durableId="1729723703">
    <w:abstractNumId w:val="21"/>
  </w:num>
  <w:num w:numId="30" w16cid:durableId="694187646">
    <w:abstractNumId w:val="22"/>
  </w:num>
  <w:num w:numId="31" w16cid:durableId="776406488">
    <w:abstractNumId w:val="15"/>
  </w:num>
  <w:num w:numId="32" w16cid:durableId="154744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27"/>
    <w:rsid w:val="0001418A"/>
    <w:rsid w:val="000207DD"/>
    <w:rsid w:val="00044783"/>
    <w:rsid w:val="001075B6"/>
    <w:rsid w:val="00196FC6"/>
    <w:rsid w:val="001E3672"/>
    <w:rsid w:val="002256B0"/>
    <w:rsid w:val="00276119"/>
    <w:rsid w:val="002A1DBB"/>
    <w:rsid w:val="002D0036"/>
    <w:rsid w:val="002D560D"/>
    <w:rsid w:val="002E766E"/>
    <w:rsid w:val="003001D4"/>
    <w:rsid w:val="00327AC6"/>
    <w:rsid w:val="0047514F"/>
    <w:rsid w:val="00554EEE"/>
    <w:rsid w:val="005B0745"/>
    <w:rsid w:val="00723021"/>
    <w:rsid w:val="00756D9C"/>
    <w:rsid w:val="008356AC"/>
    <w:rsid w:val="008E5EB3"/>
    <w:rsid w:val="009E216E"/>
    <w:rsid w:val="00B3262C"/>
    <w:rsid w:val="00B33A7E"/>
    <w:rsid w:val="00C0169C"/>
    <w:rsid w:val="00C21E90"/>
    <w:rsid w:val="00C76F1A"/>
    <w:rsid w:val="00C95C67"/>
    <w:rsid w:val="00D74427"/>
    <w:rsid w:val="00D8257C"/>
    <w:rsid w:val="00DD20BB"/>
    <w:rsid w:val="00E6597E"/>
    <w:rsid w:val="00E8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CEAA"/>
  <w15:chartTrackingRefBased/>
  <w15:docId w15:val="{02F17112-EA28-4436-87FA-1F82D58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18A"/>
  </w:style>
  <w:style w:type="paragraph" w:styleId="1">
    <w:name w:val="heading 1"/>
    <w:basedOn w:val="a"/>
    <w:next w:val="a"/>
    <w:link w:val="10"/>
    <w:uiPriority w:val="9"/>
    <w:qFormat/>
    <w:rsid w:val="00D7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44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44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4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4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442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74427"/>
    <w:rPr>
      <w:color w:val="666666"/>
    </w:rPr>
  </w:style>
  <w:style w:type="paragraph" w:styleId="ad">
    <w:name w:val="Normal (Web)"/>
    <w:basedOn w:val="a"/>
    <w:uiPriority w:val="99"/>
    <w:semiHidden/>
    <w:unhideWhenUsed/>
    <w:rsid w:val="00D74427"/>
    <w:rPr>
      <w:rFonts w:ascii="Times New Roman" w:hAnsi="Times New Roman" w:cs="Times New Roman"/>
    </w:rPr>
  </w:style>
  <w:style w:type="character" w:styleId="ae">
    <w:name w:val="Hyperlink"/>
    <w:basedOn w:val="a0"/>
    <w:uiPriority w:val="99"/>
    <w:unhideWhenUsed/>
    <w:rsid w:val="002E766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7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17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17</cp:revision>
  <dcterms:created xsi:type="dcterms:W3CDTF">2025-04-19T13:52:00Z</dcterms:created>
  <dcterms:modified xsi:type="dcterms:W3CDTF">2025-04-19T21:54:00Z</dcterms:modified>
</cp:coreProperties>
</file>