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0AFEE" w14:textId="7B738767" w:rsidR="00892857" w:rsidRDefault="00892857" w:rsidP="00DC52F0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color w:val="auto"/>
        </w:rPr>
      </w:pPr>
      <w:r w:rsidRPr="004F7797">
        <w:rPr>
          <w:color w:val="auto"/>
        </w:rPr>
        <w:t>Введение</w:t>
      </w:r>
    </w:p>
    <w:p w14:paraId="1A1E84D0" w14:textId="77777777" w:rsidR="003832BF" w:rsidRPr="003832BF" w:rsidRDefault="003832BF" w:rsidP="003832BF"/>
    <w:p w14:paraId="3FE21840" w14:textId="1CAEDD7B" w:rsidR="003832BF" w:rsidRPr="003832BF" w:rsidRDefault="003832BF" w:rsidP="00DC52F0">
      <w:pPr>
        <w:pStyle w:val="a3"/>
        <w:ind w:left="0"/>
        <w:jc w:val="center"/>
        <w:rPr>
          <w:rFonts w:cstheme="minorHAnsi"/>
          <w:b/>
          <w:i/>
        </w:rPr>
      </w:pPr>
      <m:oMath>
        <m:r>
          <m:rPr>
            <m:sty m:val="bi"/>
          </m:rPr>
          <w:rPr>
            <w:rFonts w:ascii="Cambria Math" w:hAnsi="Cambria Math" w:cstheme="minorHAnsi"/>
          </w:rPr>
          <m:t>ε</m:t>
        </m:r>
      </m:oMath>
      <w:r w:rsidRPr="003832BF">
        <w:rPr>
          <w:rFonts w:eastAsiaTheme="minorEastAsia" w:cstheme="minorHAnsi"/>
          <w:b/>
          <w:i/>
        </w:rPr>
        <w:t>-алгоритм</w:t>
      </w:r>
    </w:p>
    <w:p w14:paraId="1FFA0DB6" w14:textId="539A08D3" w:rsidR="00892857" w:rsidRPr="004F7797" w:rsidRDefault="00271C1F" w:rsidP="00667510">
      <w:pPr>
        <w:ind w:firstLine="708"/>
        <w:jc w:val="both"/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-алгоритм (</w:t>
      </w:r>
      <w:r w:rsidR="00E55F49">
        <w:rPr>
          <w:rFonts w:eastAsiaTheme="minorEastAsia"/>
        </w:rPr>
        <w:t>э</w:t>
      </w:r>
      <w:r>
        <w:rPr>
          <w:rFonts w:eastAsiaTheme="minorEastAsia"/>
        </w:rPr>
        <w:t xml:space="preserve">псилон – алгоритм) </w:t>
      </w:r>
      <w:r w:rsidR="009B724D" w:rsidRPr="004F7797">
        <w:t>был предложен Питером Винном в 1956 году для вы</w:t>
      </w:r>
      <w:r w:rsidR="00297759" w:rsidRPr="004F7797">
        <w:t>числе</w:t>
      </w:r>
      <w:r w:rsidR="006F041E" w:rsidRPr="004F7797">
        <w:t xml:space="preserve">ния преобразования </w:t>
      </w:r>
      <w:proofErr w:type="spellStart"/>
      <w:r w:rsidR="006F041E" w:rsidRPr="004F7797">
        <w:t>Шенкса</w:t>
      </w:r>
      <w:proofErr w:type="spellEnd"/>
      <w:r w:rsidR="006F041E" w:rsidRPr="004F7797">
        <w:t xml:space="preserve">, и </w:t>
      </w:r>
      <w:r w:rsidR="00297759" w:rsidRPr="004F7797">
        <w:t xml:space="preserve">до сих пор </w:t>
      </w:r>
      <w:r w:rsidR="006F041E" w:rsidRPr="004F7797">
        <w:t>является одним</w:t>
      </w:r>
      <w:r w:rsidR="00297759" w:rsidRPr="004F7797">
        <w:t xml:space="preserve"> из самых </w:t>
      </w:r>
      <w:r w:rsidR="009155E0" w:rsidRPr="004F7797">
        <w:t>важных</w:t>
      </w:r>
      <w:r w:rsidR="00297759" w:rsidRPr="004F7797">
        <w:t xml:space="preserve"> </w:t>
      </w:r>
      <w:r w:rsidR="00C50FB6" w:rsidRPr="004F7797">
        <w:t xml:space="preserve">алгоритмов ускорения сходимости, используемых в </w:t>
      </w:r>
      <w:r w:rsidR="00277579">
        <w:t>Ч</w:t>
      </w:r>
      <w:r w:rsidR="00C50FB6" w:rsidRPr="004F7797">
        <w:t xml:space="preserve">исленном </w:t>
      </w:r>
      <w:r w:rsidR="00277579">
        <w:t>А</w:t>
      </w:r>
      <w:r w:rsidR="00C50FB6" w:rsidRPr="004F7797">
        <w:t>нали</w:t>
      </w:r>
      <w:r w:rsidR="00A5513D" w:rsidRPr="004F7797">
        <w:t xml:space="preserve">зе, </w:t>
      </w:r>
      <w:r w:rsidR="00277579">
        <w:t>М</w:t>
      </w:r>
      <w:r w:rsidR="00A5513D" w:rsidRPr="004F7797">
        <w:t xml:space="preserve">етодах решения уравнений, </w:t>
      </w:r>
      <w:r w:rsidR="00394B62" w:rsidRPr="004F7797">
        <w:t>включая дифференциальные и интегральные</w:t>
      </w:r>
      <w:r w:rsidR="00733EBD" w:rsidRPr="004F7797">
        <w:t>,</w:t>
      </w:r>
      <w:r w:rsidR="003832BF">
        <w:t xml:space="preserve"> а так</w:t>
      </w:r>
      <w:r w:rsidR="00394B62" w:rsidRPr="004F7797">
        <w:t>же</w:t>
      </w:r>
      <w:r w:rsidR="00733EBD" w:rsidRPr="004F7797">
        <w:t xml:space="preserve"> </w:t>
      </w:r>
      <w:r w:rsidR="00277579">
        <w:t>в</w:t>
      </w:r>
      <w:r w:rsidR="003C1884">
        <w:t>о</w:t>
      </w:r>
      <w:r w:rsidR="00277579">
        <w:t xml:space="preserve"> многих других сферах.</w:t>
      </w:r>
    </w:p>
    <w:p w14:paraId="56ECC732" w14:textId="77777777" w:rsidR="00B046F2" w:rsidRPr="00B046F2" w:rsidRDefault="00593AB9" w:rsidP="00B046F2">
      <w:pPr>
        <w:jc w:val="both"/>
        <w:rPr>
          <w:rFonts w:eastAsiaTheme="minorEastAsia"/>
        </w:rPr>
      </w:pPr>
      <w:r w:rsidRPr="004F7797">
        <w:tab/>
        <w:t xml:space="preserve">Ускорение </w:t>
      </w:r>
      <w:r w:rsidR="0076445D" w:rsidRPr="004F7797">
        <w:t xml:space="preserve">достигается за счет </w:t>
      </w:r>
      <w:r w:rsidR="004F3BC2">
        <w:t>преобразования (трансформации)</w:t>
      </w:r>
      <w:r w:rsidR="00167BEE" w:rsidRPr="004F7797">
        <w:t xml:space="preserve"> последов</w:t>
      </w:r>
      <w:r w:rsidR="0088664F" w:rsidRPr="004F7797">
        <w:t>ательности</w:t>
      </w:r>
      <w:r w:rsidR="002D4EF5" w:rsidRPr="004F7797">
        <w:t xml:space="preserve">. </w:t>
      </w:r>
      <w:r w:rsidR="00673578" w:rsidRPr="004F7797">
        <w:br/>
        <w:t>П</w:t>
      </w:r>
      <w:r w:rsidR="00167BEE" w:rsidRPr="004F7797"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, </w:t>
      </w:r>
      <w:r w:rsidR="00167BEE" w:rsidRPr="004F7797">
        <w:rPr>
          <w:rFonts w:eastAsiaTheme="minorEastAsia"/>
        </w:rPr>
        <w:t>которая расходится или сходится так медленно, что практически не применим</w:t>
      </w:r>
      <w:r w:rsidR="0088664F" w:rsidRPr="004F7797">
        <w:rPr>
          <w:rFonts w:eastAsiaTheme="minorEastAsia"/>
        </w:rPr>
        <w:t>а</w:t>
      </w:r>
      <w:r w:rsidR="00167BEE" w:rsidRPr="004F7797">
        <w:rPr>
          <w:rFonts w:eastAsiaTheme="minorEastAsia"/>
        </w:rPr>
        <w:t>,</w:t>
      </w:r>
      <w:r w:rsidR="00D85723" w:rsidRPr="004F7797">
        <w:rPr>
          <w:rFonts w:eastAsiaTheme="minorEastAsia"/>
        </w:rPr>
        <w:t xml:space="preserve"> </w:t>
      </w:r>
      <w:r w:rsidR="007868DF">
        <w:rPr>
          <w:rFonts w:eastAsiaTheme="minorEastAsia"/>
        </w:rPr>
        <w:t>превращается,</w:t>
      </w:r>
      <w:r w:rsidR="00D85723" w:rsidRPr="004F7797">
        <w:rPr>
          <w:rFonts w:eastAsiaTheme="minorEastAsia"/>
        </w:rPr>
        <w:t xml:space="preserve"> с помощью функции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7868DF" w:rsidRPr="007868DF">
        <w:rPr>
          <w:rFonts w:eastAsiaTheme="minorEastAsia"/>
        </w:rPr>
        <w:t>,</w:t>
      </w:r>
      <w:r w:rsidR="00D85723" w:rsidRPr="004F7797">
        <w:rPr>
          <w:rFonts w:eastAsiaTheme="minorEastAsia"/>
          <w:b/>
        </w:rPr>
        <w:t xml:space="preserve"> </w:t>
      </w:r>
      <w:r w:rsidR="00D85723" w:rsidRPr="004F7797">
        <w:rPr>
          <w:rFonts w:eastAsiaTheme="minorEastAsia"/>
        </w:rPr>
        <w:t>в последовательность</w:t>
      </w:r>
      <w:r w:rsidR="00D85723" w:rsidRPr="004F7797">
        <w:rPr>
          <w:rFonts w:eastAsiaTheme="minorEastAsia"/>
          <w:b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D4EF5" w:rsidRPr="004F7797">
        <w:rPr>
          <w:rFonts w:eastAsiaTheme="minorEastAsia"/>
        </w:rPr>
        <w:t xml:space="preserve">, которая сходится быстрее </w:t>
      </w:r>
    </w:p>
    <w:p w14:paraId="54A2BF53" w14:textId="77777777" w:rsidR="000D68C6" w:rsidRPr="00B046F2" w:rsidRDefault="0088664F" w:rsidP="00B046F2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 n∈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92BE27" w14:textId="295070D0" w:rsidR="002D4EF5" w:rsidRPr="004F7797" w:rsidRDefault="00621C9F" w:rsidP="00B60AF9">
      <w:pPr>
        <w:jc w:val="both"/>
      </w:pPr>
      <w:r w:rsidRPr="004F7797">
        <w:t xml:space="preserve">Считается, что функция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4F7797">
        <w:rPr>
          <w:rFonts w:eastAsiaTheme="minorEastAsia"/>
          <w:b/>
        </w:rPr>
        <w:t xml:space="preserve"> </w:t>
      </w:r>
      <w:r w:rsidRPr="004F7797">
        <w:rPr>
          <w:rFonts w:eastAsiaTheme="minorEastAsia"/>
        </w:rPr>
        <w:t xml:space="preserve">ускоряет сходимость, </w:t>
      </w:r>
      <w:r w:rsidR="006706D5" w:rsidRPr="004F7797">
        <w:rPr>
          <w:rFonts w:eastAsiaTheme="minorEastAsia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 сходится к </w:t>
      </w:r>
      <m:oMath>
        <m:r>
          <w:rPr>
            <w:rFonts w:ascii="Cambria Math" w:eastAsiaTheme="minorEastAsia" w:hAnsi="Cambria Math"/>
          </w:rPr>
          <m:t>S</m:t>
        </m:r>
      </m:oMath>
      <w:r w:rsidR="006706D5" w:rsidRPr="004F7797">
        <w:rPr>
          <w:rFonts w:eastAsiaTheme="minorEastAsia"/>
        </w:rPr>
        <w:t xml:space="preserve"> быстрее, чем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5295A054" w14:textId="77777777" w:rsidR="0005775F" w:rsidRPr="00B046F2" w:rsidRDefault="003832BF" w:rsidP="00B046F2">
      <w:pPr>
        <w:jc w:val="center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349F44" w14:textId="1369A353" w:rsidR="0005775F" w:rsidRPr="004F7797" w:rsidRDefault="0019731A" w:rsidP="00B60AF9">
      <w:pPr>
        <w:jc w:val="both"/>
      </w:pPr>
      <w:r w:rsidRPr="004F7797">
        <w:t>Трансформация последовательности позволяет улучшить сходимость и/или значительно уменьшить количество необходимых итераций.</w:t>
      </w:r>
    </w:p>
    <w:p w14:paraId="6ACEE1FF" w14:textId="58053E9D" w:rsidR="0005775F" w:rsidRPr="004F7797" w:rsidRDefault="0005775F" w:rsidP="00B60AF9">
      <w:pPr>
        <w:jc w:val="both"/>
      </w:pPr>
    </w:p>
    <w:p w14:paraId="1DC0DBDD" w14:textId="39A3C3DC" w:rsidR="00507EFB" w:rsidRDefault="00C661B7" w:rsidP="00B60AF9">
      <w:pPr>
        <w:ind w:firstLine="708"/>
        <w:jc w:val="both"/>
      </w:pPr>
      <w:r>
        <w:t>Одним из первых методов ускорения сходимости является алгоритм</w:t>
      </w:r>
      <w:r w:rsidR="009F148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20C5">
        <w:rPr>
          <w:rFonts w:eastAsiaTheme="minorEastAsia"/>
        </w:rPr>
        <w:t xml:space="preserve"> (Дельта 2)</w:t>
      </w:r>
      <w:r>
        <w:t>, открытый</w:t>
      </w:r>
      <w:r w:rsidR="003832BF">
        <w:t xml:space="preserve">  Александром </w:t>
      </w:r>
      <w:proofErr w:type="spellStart"/>
      <w:r w:rsidR="003832BF">
        <w:t>Крейгом</w:t>
      </w:r>
      <w:proofErr w:type="spellEnd"/>
      <w:r w:rsidR="003832BF">
        <w:t xml:space="preserve"> </w:t>
      </w:r>
      <w:proofErr w:type="spellStart"/>
      <w:r w:rsidR="003832BF">
        <w:t>Эйткен</w:t>
      </w:r>
      <w:r w:rsidR="00DC52F0">
        <w:t>о</w:t>
      </w:r>
      <w:r w:rsidR="00A720C5" w:rsidRPr="00A720C5">
        <w:t>м</w:t>
      </w:r>
      <w:proofErr w:type="spellEnd"/>
      <w:r w:rsidR="00A720C5" w:rsidRPr="00A720C5">
        <w:t xml:space="preserve"> в 1926 году.</w:t>
      </w:r>
      <w:r w:rsidR="00A720C5">
        <w:t xml:space="preserve"> </w:t>
      </w:r>
      <w:r w:rsidR="00A9676A" w:rsidRPr="00436ABA">
        <w:rPr>
          <w:b/>
          <w:i/>
        </w:rPr>
        <w:t xml:space="preserve">Метод </w:t>
      </w:r>
      <w:proofErr w:type="spellStart"/>
      <w:r w:rsidR="00A9676A" w:rsidRPr="00436ABA">
        <w:rPr>
          <w:b/>
          <w:i/>
        </w:rPr>
        <w:t>Эйткена</w:t>
      </w:r>
      <w:proofErr w:type="spellEnd"/>
      <w:r w:rsidR="00A9676A">
        <w:t xml:space="preserve"> не являе</w:t>
      </w:r>
      <w:r w:rsidR="003832BF">
        <w:t>тся теоре</w:t>
      </w:r>
      <w:r w:rsidR="00A9676A">
        <w:t>тически обоснованным, но при приближенных значениях параметров позволяет увеличить скорость сходимости</w:t>
      </w:r>
      <w:r w:rsidR="005B1462">
        <w:t xml:space="preserve"> </w:t>
      </w:r>
      <w:r w:rsidR="005B1462" w:rsidRPr="00577E48">
        <w:rPr>
          <w:highlight w:val="yellow"/>
        </w:rPr>
        <w:t>[1]</w:t>
      </w:r>
      <w:r w:rsidR="00A9676A">
        <w:t>.</w:t>
      </w:r>
      <w:r w:rsidR="00A9676A" w:rsidRPr="00A9676A">
        <w:t xml:space="preserve"> </w:t>
      </w:r>
    </w:p>
    <w:p w14:paraId="0ABF7A3D" w14:textId="5B05D4BC" w:rsidR="00B60AF9" w:rsidRPr="00AE20A7" w:rsidRDefault="00B60AF9" w:rsidP="00B60AF9">
      <w:pPr>
        <w:ind w:firstLine="708"/>
        <w:jc w:val="both"/>
      </w:pPr>
    </w:p>
    <w:p w14:paraId="6EC13E8A" w14:textId="3C04A1F9" w:rsidR="00A9676A" w:rsidRPr="00A37A74" w:rsidRDefault="006375C8" w:rsidP="00C64E30">
      <w:pPr>
        <w:ind w:firstLine="708"/>
        <w:jc w:val="center"/>
        <w:rPr>
          <w:b/>
          <w:i/>
        </w:rPr>
      </w:pPr>
      <w:r w:rsidRPr="00A37A74">
        <w:rPr>
          <w:b/>
          <w:i/>
        </w:rPr>
        <w:t xml:space="preserve">Метод </w:t>
      </w:r>
      <w:proofErr w:type="spellStart"/>
      <w:r w:rsidRPr="00A37A74">
        <w:rPr>
          <w:b/>
          <w:i/>
        </w:rPr>
        <w:t>Эйткена</w:t>
      </w:r>
      <w:proofErr w:type="spellEnd"/>
    </w:p>
    <w:p w14:paraId="1B9F9613" w14:textId="77777777" w:rsidR="00640D6E" w:rsidRDefault="00245568" w:rsidP="00640D6E">
      <w:pPr>
        <w:ind w:firstLine="708"/>
        <w:jc w:val="both"/>
        <w:rPr>
          <w:rFonts w:eastAsiaTheme="minorEastAsia"/>
        </w:rPr>
      </w:pPr>
      <w:r>
        <w:rPr>
          <w:rFonts w:ascii="Cambria Math" w:hAnsi="Cambria Math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F35A3" wp14:editId="1A37DC12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62255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AFF9" w14:textId="77777777" w:rsidR="003832BF" w:rsidRDefault="003832BF">
                            <w:r>
                              <w:rPr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35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3pt;margin-top:26.1pt;width:36.9pt;height:2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KpIwIAAPkDAAAOAAAAZHJzL2Uyb0RvYy54bWysU81uEzEQviPxDpbvZDfbJE1X2VSlpQip&#10;/EiFB3C83qyF7TG2k91y484r8A4cOHDjFdI3YuxN0whuiD1Y9s7MN/N9/rw477UiW+G8BFPR8Sin&#10;RBgOtTTrin54f/1sTokPzNRMgREVvROeni+fPll0thQFtKBq4QiCGF92tqJtCLbMMs9boZkfgRUG&#10;gw04zQIe3TqrHesQXausyPNZ1oGrrQMuvMe/V0OQLhN+0wge3jaNF4GoiuJsIa0urau4ZssFK9eO&#10;2Vby/RjsH6bQTBpseoC6YoGRjZN/QWnJHXhowoiDzqBpJBeJA7IZ53+wuW2ZFYkLiuPtQSb//2D5&#10;m+07R2Rd0ZP8lBLDNF7S7tvu++7H7tfu5/2X+6+kiCp11peYfGsxPfTPocfbToy9vQH+0RMDly0z&#10;a3HhHHStYDVOOY6V2VHpgOMjyKp7DTU2Y5sACahvnI4SoigE0fG27g43JPpAOP6czOazE4xwDBWz&#10;ophOUwdWPhRb58NLAZrETUUdGiCBs+2ND3EYVj6kxF4GrqVSyQTKkK6iZ9NimgqOIloG9KiSuqLz&#10;PH6DayLHF6ZOxYFJNeyxgTJ70pHnwDj0qx4ToxIrqO+QvoPBi/h2cNOC+0xJhz6sqP+0YU5Qol4Z&#10;lPBsPJlE46bDZHpa4MEdR1bHEWY4QlU0UDJsL0My+8D1AqVuZJLhcZL9rOivpM7+LUQDH59T1uOL&#10;Xf4GAAD//wMAUEsDBBQABgAIAAAAIQA8DXOv2gAAAAUBAAAPAAAAZHJzL2Rvd25yZXYueG1sTI/N&#10;TsMwEITvSLyDtUjcqE1KgIZsKgTiCmr5kbi58TaJiNdR7Dbh7VlOcBzNaOabcj37Xh1pjF1ghMuF&#10;AUVcB9dxg/D2+nRxCyomy872gQnhmyKsq9OT0hYuTLyh4zY1Sko4FhahTWkotI51S97GRRiIxduH&#10;0dskcmy0G+0k5b7XmTHX2tuOZaG1Az20VH9tDx7h/Xn/+XFlXppHnw9TmI1mv9KI52fz/R2oRHP6&#10;C8MvvqBDJUy7cGAXVY8gRxJCnmWgxL1Zyo8dwmqZg65K/Z+++gEAAP//AwBQSwECLQAUAAYACAAA&#10;ACEAtoM4kv4AAADhAQAAEwAAAAAAAAAAAAAAAAAAAAAAW0NvbnRlbnRfVHlwZXNdLnhtbFBLAQIt&#10;ABQABgAIAAAAIQA4/SH/1gAAAJQBAAALAAAAAAAAAAAAAAAAAC8BAABfcmVscy8ucmVsc1BLAQIt&#10;ABQABgAIAAAAIQAfSCKpIwIAAPkDAAAOAAAAAAAAAAAAAAAAAC4CAABkcnMvZTJvRG9jLnhtbFBL&#10;AQItABQABgAIAAAAIQA8DXOv2gAAAAUBAAAPAAAAAAAAAAAAAAAAAH0EAABkcnMvZG93bnJldi54&#10;bWxQSwUGAAAAAAQABADzAAAAhAUAAAAA&#10;" filled="f" stroked="f">
                <v:textbox>
                  <w:txbxContent>
                    <w:p w14:paraId="0B2BAFF9" w14:textId="77777777" w:rsidR="003832BF" w:rsidRDefault="003832BF">
                      <w:r>
                        <w:rPr>
                          <w:lang w:val="en-US"/>
                        </w:rPr>
                        <w:t>(1.1)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5C8">
        <w:t xml:space="preserve">Пусть </w:t>
      </w:r>
    </w:p>
    <w:p w14:paraId="5595FC6C" w14:textId="04A07B1C" w:rsidR="00990759" w:rsidRPr="00640D6E" w:rsidRDefault="003832BF" w:rsidP="00640D6E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-S≃C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C≠0,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&lt;1,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7601AC39" w14:textId="77777777" w:rsidR="00A9676A" w:rsidRDefault="006375C8" w:rsidP="00B60AF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</m:t>
        </m:r>
      </m:oMath>
      <w:r w:rsidR="00E223AB" w:rsidRPr="00E223AB">
        <w:rPr>
          <w:rFonts w:eastAsiaTheme="minorEastAsia"/>
        </w:rPr>
        <w:t xml:space="preserve"> </w:t>
      </w:r>
      <w:r>
        <w:rPr>
          <w:rFonts w:eastAsiaTheme="minorEastAsia"/>
        </w:rPr>
        <w:t>некоторые константы</w:t>
      </w:r>
      <w:r w:rsidR="00E223AB">
        <w:rPr>
          <w:rFonts w:eastAsiaTheme="minorEastAsia"/>
        </w:rPr>
        <w:t>.</w:t>
      </w:r>
      <w:r>
        <w:rPr>
          <w:rFonts w:eastAsiaTheme="minorEastAsia"/>
        </w:rPr>
        <w:t xml:space="preserve"> Тогда:</w:t>
      </w:r>
    </w:p>
    <w:p w14:paraId="3939039D" w14:textId="77777777" w:rsidR="006375C8" w:rsidRPr="00B046F2" w:rsidRDefault="003832BF" w:rsidP="00F26B3F">
      <w:pPr>
        <w:ind w:left="708" w:firstLine="708"/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-S=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 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-S=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S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-S=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</m:oMath>
      </m:oMathPara>
    </w:p>
    <w:p w14:paraId="5B4C7015" w14:textId="77777777" w:rsidR="006375C8" w:rsidRDefault="006375C8" w:rsidP="00B60AF9">
      <w:pPr>
        <w:jc w:val="both"/>
      </w:pPr>
      <w:r>
        <w:t>С</w:t>
      </w:r>
      <w:r w:rsidRPr="006375C8">
        <w:t>ледовательно</w:t>
      </w:r>
      <w:r>
        <w:t>,</w:t>
      </w:r>
    </w:p>
    <w:p w14:paraId="1E74AB80" w14:textId="77777777" w:rsidR="006375C8" w:rsidRPr="00B046F2" w:rsidRDefault="003832BF" w:rsidP="00B046F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E4071E" w14:textId="77777777" w:rsidR="00A9676A" w:rsidRDefault="002568F3" w:rsidP="002603C6">
      <w:pPr>
        <w:jc w:val="both"/>
      </w:pPr>
      <w:r>
        <w:t>Откуда получаем:</w:t>
      </w:r>
    </w:p>
    <w:p w14:paraId="52F1FDE3" w14:textId="77777777" w:rsidR="00C71CEB" w:rsidRPr="00B046F2" w:rsidRDefault="003832BF" w:rsidP="002603C6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28A5CE33" w14:textId="77777777" w:rsidR="002568F3" w:rsidRDefault="0094278C" w:rsidP="002603C6">
      <w:pPr>
        <w:jc w:val="both"/>
      </w:pPr>
      <w:r>
        <w:lastRenderedPageBreak/>
        <w:t xml:space="preserve">Стало быть: </w:t>
      </w:r>
    </w:p>
    <w:p w14:paraId="7BE4411B" w14:textId="77777777" w:rsidR="0094278C" w:rsidRPr="0094278C" w:rsidRDefault="00B046F2" w:rsidP="002603C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7EA2AD0E" w14:textId="77777777" w:rsidR="0094278C" w:rsidRPr="0094278C" w:rsidRDefault="0094278C" w:rsidP="002603C6">
      <w:pPr>
        <w:jc w:val="both"/>
      </w:pPr>
      <w:r>
        <w:rPr>
          <w:rFonts w:eastAsiaTheme="minorEastAsia"/>
        </w:rPr>
        <w:t xml:space="preserve">Однако, из – за неточности в качестве следующей итерации мы должны взять значение, близкое к </w:t>
      </w:r>
      <m:oMath>
        <m:r>
          <w:rPr>
            <w:rFonts w:ascii="Cambria Math" w:hAnsi="Cambria Math"/>
            <w:lang w:val="en-US"/>
          </w:rPr>
          <m:t>S</m:t>
        </m:r>
      </m:oMath>
      <w:r w:rsidRPr="0094278C">
        <w:rPr>
          <w:rFonts w:eastAsiaTheme="minorEastAsia"/>
        </w:rPr>
        <w:t>.</w:t>
      </w:r>
    </w:p>
    <w:p w14:paraId="41D5E2DA" w14:textId="77777777" w:rsidR="00DD0F00" w:rsidRDefault="00DD0F00" w:rsidP="00C661B7">
      <w:pPr>
        <w:tabs>
          <w:tab w:val="left" w:pos="3669"/>
        </w:tabs>
        <w:jc w:val="both"/>
      </w:pPr>
    </w:p>
    <w:p w14:paraId="456CAD45" w14:textId="38415B11" w:rsidR="00671A9D" w:rsidRDefault="009C23F2" w:rsidP="002603C6">
      <w:pPr>
        <w:jc w:val="both"/>
      </w:pPr>
      <w:r>
        <w:t>Из этого</w:t>
      </w:r>
      <w:r w:rsidR="00DD0F00">
        <w:t xml:space="preserve"> метода</w:t>
      </w:r>
      <w:r>
        <w:t xml:space="preserve"> и выводится  алгоритм</w:t>
      </w:r>
      <w:r w:rsidR="00671A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1A9D">
        <w:rPr>
          <w:rFonts w:eastAsiaTheme="minorEastAsia"/>
        </w:rPr>
        <w:t>:</w:t>
      </w:r>
    </w:p>
    <w:p w14:paraId="7540155E" w14:textId="77777777" w:rsidR="00671A9D" w:rsidRPr="00671A9D" w:rsidRDefault="003832BF" w:rsidP="002603C6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680A72B" w14:textId="77777777" w:rsidR="00435866" w:rsidRPr="00435866" w:rsidRDefault="00B60AF9" w:rsidP="002603C6">
      <w:pPr>
        <w:jc w:val="both"/>
        <w:rPr>
          <w:i/>
        </w:rPr>
      </w:pPr>
      <w:r>
        <w:rPr>
          <w:rFonts w:eastAsiaTheme="minorEastAsia"/>
        </w:rPr>
        <w:t>Обозначим</w:t>
      </w:r>
      <w:r w:rsidR="00435866">
        <w:rPr>
          <w:rFonts w:eastAsiaTheme="minorEastAsia"/>
        </w:rPr>
        <w:t xml:space="preserve"> операторы: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5866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435866" w:rsidRPr="00435866">
        <w:rPr>
          <w:rFonts w:eastAsiaTheme="minorEastAsia"/>
        </w:rPr>
        <w:t xml:space="preserve"> </w:t>
      </w:r>
    </w:p>
    <w:p w14:paraId="0099E561" w14:textId="77777777" w:rsidR="00A9676A" w:rsidRPr="00B60AF9" w:rsidRDefault="00A9676A" w:rsidP="002603C6">
      <w:pPr>
        <w:jc w:val="both"/>
      </w:pPr>
    </w:p>
    <w:p w14:paraId="2B017C07" w14:textId="77777777" w:rsidR="00B60AF9" w:rsidRDefault="00984758" w:rsidP="002603C6">
      <w:pPr>
        <w:jc w:val="both"/>
        <w:rPr>
          <w:rFonts w:eastAsiaTheme="minorEastAsia"/>
        </w:rPr>
      </w:pPr>
      <w:r>
        <w:t xml:space="preserve">Однако если использовать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</w:rPr>
        <w:t xml:space="preserve"> для улучшения точности, </w:t>
      </w:r>
      <w:r w:rsidR="009C23F2">
        <w:rPr>
          <w:rFonts w:eastAsiaTheme="minorEastAsia"/>
        </w:rPr>
        <w:t xml:space="preserve">то </w:t>
      </w:r>
      <w:r w:rsidR="00737DF7">
        <w:rPr>
          <w:rFonts w:eastAsiaTheme="minorEastAsia"/>
        </w:rPr>
        <w:t xml:space="preserve">это </w:t>
      </w:r>
      <w:r>
        <w:rPr>
          <w:rFonts w:eastAsiaTheme="minorEastAsia"/>
        </w:rPr>
        <w:t>позволит вывести рекурсивную формулу:</w:t>
      </w:r>
      <m:oMath>
        <m:r>
          <w:rPr>
            <w:rFonts w:ascii="Cambria Math" w:hAnsi="Cambria Math"/>
            <w:noProof/>
          </w:rPr>
          <m:t xml:space="preserve"> </m:t>
        </m:r>
      </m:oMath>
    </w:p>
    <w:p w14:paraId="72FFDE73" w14:textId="77777777" w:rsidR="00BF144A" w:rsidRPr="00460B78" w:rsidRDefault="007326D5" w:rsidP="00BF144A">
      <w:pPr>
        <w:jc w:val="center"/>
        <w:rPr>
          <w:rFonts w:eastAsiaTheme="minorEastAsia"/>
          <w:b/>
        </w:rPr>
      </w:pPr>
      <w:r w:rsidRPr="007326D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B339C" wp14:editId="0F8EA0B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68630" cy="2622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9066" w14:textId="77777777" w:rsidR="003832BF" w:rsidRPr="008561A3" w:rsidRDefault="003832BF" w:rsidP="007326D5">
                            <w:pPr>
                              <w:rPr>
                                <w:rFonts w:eastAsiaTheme="minorEastAsia"/>
                              </w:rPr>
                            </w:pP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(1.</w:t>
                            </w:r>
                            <w:r w:rsidRPr="008561A3">
                              <w:rPr>
                                <w:rFonts w:eastAsiaTheme="minorEastAsia"/>
                              </w:rPr>
                              <w:t>2</w:t>
                            </w: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339C" id="_x0000_s1027" type="#_x0000_t202" style="position:absolute;left:0;text-align:left;margin-left:-14.3pt;margin-top:.6pt;width:36.9pt;height:20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xUIwIAAP8DAAAOAAAAZHJzL2Uyb0RvYy54bWysU8GO0zAQvSPxD5bvNG1oSzdqulp2WYS0&#10;LEgLH+A6TmNhe4ztNim3vfML/AOHPXDjF7p/xNhpSwU3RA6WnfG8mffmeX7eaUU2wnkJpqSjwZAS&#10;YThU0qxK+vHD9bMZJT4wUzEFRpR0Kzw9Xzx9Mm9tIXJoQFXCEQQxvmhtSZsQbJFlnjdCMz8AKwwG&#10;a3CaBTy6VVY51iK6Vlk+HE6zFlxlHXDhPf696oN0kfDrWvDwrq69CESVFHsLaXVpXcY1W8xZsXLM&#10;NpLv22D/0IVm0mDRI9QVC4ysnfwLSkvuwEMdBhx0BnUtuUgckM1o+Aebu4ZZkbigON4eZfL/D5bf&#10;bt47IiucHcpjmMYZ7b7tvu8edj93Px7vH7+SPIrUWl/g3TuLt0P3EjpMSIS9vQH+yRMDlw0zK3Hh&#10;HLSNYBU2OYqZ2Ulqj+MjyLJ9CxUWY+sACairnY4KoiYE0bGb7XFAoguE48/xdDZ9jhGOoXya55NJ&#10;qsCKQ7J1PrwWoEnclNTh/BM429z4EJthxeFKrGXgWiqVPKAMaUt6NsknKeEkomVAiyqpSzobxq83&#10;TeT4ylQpOTCp+j0WUGZPOvLsGYdu2fUiH7RcQrVFFRz0jsQXhJsG3BdKWnRjSf3nNXOCEvXGoJJn&#10;o/E42jcdxpMXOR7caWR5GmGGI1RJAyX99jIky/eUL1DxWiY14mj6TvYto8uSSPsXEW18ek63fr/b&#10;xS8AAAD//wMAUEsDBBQABgAIAAAAIQBgtvmt2gAAAAQBAAAPAAAAZHJzL2Rvd25yZXYueG1sTI9L&#10;T8MwEITvSPwHaytxo3ZDyyPEqRCIK4jykLht420SEa+j2G3Cv+/2BMfZWc18U6wn36kDDbENbGEx&#10;N6CIq+Bari18vD9f3oKKCdlhF5gs/FKEdXl+VmDuwshvdNikWkkIxxwtNCn1udaxashjnIeeWLxd&#10;GDwmkUOt3YCjhPtOZ8Zca48tS0ODPT02VP1s9t7C58vu+2tpXusnv+rHMBnN/k5bezGbHu5BJZrS&#10;3zOc8AUdSmHahj27qDoLMiTJNQMl5s2VzNhaWGYr0GWh/8OXRwAAAP//AwBQSwECLQAUAAYACAAA&#10;ACEAtoM4kv4AAADhAQAAEwAAAAAAAAAAAAAAAAAAAAAAW0NvbnRlbnRfVHlwZXNdLnhtbFBLAQIt&#10;ABQABgAIAAAAIQA4/SH/1gAAAJQBAAALAAAAAAAAAAAAAAAAAC8BAABfcmVscy8ucmVsc1BLAQIt&#10;ABQABgAIAAAAIQBGX5xUIwIAAP8DAAAOAAAAAAAAAAAAAAAAAC4CAABkcnMvZTJvRG9jLnhtbFBL&#10;AQItABQABgAIAAAAIQBgtvmt2gAAAAQBAAAPAAAAAAAAAAAAAAAAAH0EAABkcnMvZG93bnJldi54&#10;bWxQSwUGAAAAAAQABADzAAAAhAUAAAAA&#10;" filled="f" stroked="f">
                <v:textbox>
                  <w:txbxContent>
                    <w:p w14:paraId="7DEB9066" w14:textId="77777777" w:rsidR="003832BF" w:rsidRPr="008561A3" w:rsidRDefault="003832BF" w:rsidP="007326D5">
                      <w:pPr>
                        <w:rPr>
                          <w:rFonts w:eastAsiaTheme="minorEastAsia"/>
                        </w:rPr>
                      </w:pPr>
                      <w:r w:rsidRPr="008561A3">
                        <w:rPr>
                          <w:rFonts w:eastAsiaTheme="minorEastAsia"/>
                          <w:lang w:val="en-US"/>
                        </w:rPr>
                        <w:t>(1.</w:t>
                      </w:r>
                      <w:r w:rsidRPr="008561A3">
                        <w:rPr>
                          <w:rFonts w:eastAsiaTheme="minorEastAsia"/>
                        </w:rPr>
                        <w:t>2</w:t>
                      </w:r>
                      <w:r w:rsidRPr="008561A3">
                        <w:rPr>
                          <w:rFonts w:eastAsiaTheme="minorEastAsi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-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,  k,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5D05D92D" w14:textId="77777777" w:rsidR="00460B78" w:rsidRPr="00460B78" w:rsidRDefault="00460B78" w:rsidP="002603C6">
      <w:pPr>
        <w:jc w:val="both"/>
        <w:rPr>
          <w:rFonts w:eastAsiaTheme="minorEastAsia"/>
        </w:rPr>
      </w:pPr>
    </w:p>
    <w:p w14:paraId="44696B17" w14:textId="77777777" w:rsidR="004E56DD" w:rsidRDefault="004E56DD" w:rsidP="004E56DD">
      <w:pPr>
        <w:jc w:val="both"/>
      </w:pPr>
      <w:r>
        <w:rPr>
          <w:rFonts w:eastAsiaTheme="minorEastAsia"/>
        </w:rPr>
        <w:t xml:space="preserve">Благодаря этой формуле, алгоритм </w:t>
      </w:r>
      <w:r w:rsidR="00460B78">
        <w:t xml:space="preserve">можно </w:t>
      </w:r>
      <w:r>
        <w:t>имплементировать,</w:t>
      </w:r>
      <w:r w:rsidR="00460B78">
        <w:t xml:space="preserve"> используя один одномерный массив. </w:t>
      </w:r>
    </w:p>
    <w:p w14:paraId="1B3E1FBC" w14:textId="77777777" w:rsidR="004E56DD" w:rsidRDefault="004E56DD" w:rsidP="002603C6">
      <w:pPr>
        <w:ind w:firstLine="708"/>
        <w:jc w:val="both"/>
      </w:pPr>
    </w:p>
    <w:p w14:paraId="395422A0" w14:textId="77777777" w:rsidR="009D22F3" w:rsidRPr="009D22F3" w:rsidRDefault="003832BF" w:rsidP="002603C6">
      <w:pPr>
        <w:ind w:firstLine="708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56DD">
        <w:t xml:space="preserve"> </w:t>
      </w:r>
      <w:r w:rsidR="009D22F3" w:rsidRPr="009D22F3">
        <w:t>особенно хорошо подходит для последовательностей с линейной сходимостью (отклонение от их предела ведет себя до бесконечности, как геометрическая последовательность).</w:t>
      </w:r>
    </w:p>
    <w:p w14:paraId="6BC117DC" w14:textId="77777777" w:rsidR="00B60AF9" w:rsidRPr="002603C6" w:rsidRDefault="00B60AF9" w:rsidP="002603C6">
      <w:pPr>
        <w:jc w:val="both"/>
      </w:pPr>
    </w:p>
    <w:p w14:paraId="69BD348D" w14:textId="77777777" w:rsidR="002603C6" w:rsidRPr="00136836" w:rsidRDefault="002603C6" w:rsidP="00136836">
      <w:pPr>
        <w:ind w:firstLine="708"/>
        <w:jc w:val="both"/>
        <w:rPr>
          <w:lang w:val="en-US"/>
        </w:rPr>
      </w:pPr>
      <w:r>
        <w:t>К сожалению, это</w:t>
      </w:r>
      <w:r w:rsidRPr="004D35E7">
        <w:t xml:space="preserve"> численно нестабильный алгоритм: рекомендуется вычислять последовательность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D35E7">
        <w:t xml:space="preserve">, а также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9D22F3">
        <w:rPr>
          <w:rFonts w:eastAsiaTheme="minorEastAsia"/>
        </w:rPr>
        <w:t xml:space="preserve"> </w:t>
      </w:r>
      <w:r w:rsidRPr="004D35E7">
        <w:t xml:space="preserve">с большим количеством значащих цифр. </w:t>
      </w:r>
      <w:r>
        <w:rPr>
          <w:rFonts w:ascii="Arial" w:hAnsi="Arial" w:cs="Arial"/>
          <w:color w:val="222222"/>
          <w:sz w:val="21"/>
          <w:szCs w:val="21"/>
        </w:rPr>
        <w:t>Некоторые записи алгоритма меньше распространяют ошибки округления, например:</w:t>
      </w:r>
    </w:p>
    <w:p w14:paraId="1A95F924" w14:textId="77777777" w:rsidR="00B60AF9" w:rsidRPr="004D35E7" w:rsidRDefault="003832BF" w:rsidP="002603C6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06838D7C" w14:textId="77777777" w:rsidR="00B60AF9" w:rsidRPr="004D35E7" w:rsidRDefault="00B60AF9" w:rsidP="00372400"/>
    <w:p w14:paraId="0FACFB03" w14:textId="77777777" w:rsidR="00BB1BC9" w:rsidRDefault="00BB1BC9" w:rsidP="00372400"/>
    <w:p w14:paraId="7295BFC3" w14:textId="77777777" w:rsidR="003832BF" w:rsidRDefault="003832B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A264886" w14:textId="71FC2EA1" w:rsidR="00BB1BC9" w:rsidRPr="004F7797" w:rsidRDefault="000113A6" w:rsidP="00DC52F0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color w:val="auto"/>
        </w:rPr>
      </w:pPr>
      <w:r>
        <w:rPr>
          <w:color w:val="auto"/>
        </w:rPr>
        <w:lastRenderedPageBreak/>
        <w:t>Эпсилон Алгоритм</w:t>
      </w:r>
    </w:p>
    <w:p w14:paraId="29B943DA" w14:textId="04B8318A" w:rsidR="00BB1BC9" w:rsidRDefault="00BB1BC9" w:rsidP="00DC7D50">
      <w:pPr>
        <w:jc w:val="both"/>
      </w:pPr>
      <w:r>
        <w:tab/>
      </w:r>
      <w:r w:rsidR="008D055E">
        <w:t>Обобщением формулы (1</w:t>
      </w:r>
      <w:r w:rsidR="007326D5">
        <w:t xml:space="preserve">.1) </w:t>
      </w:r>
      <w:r w:rsidR="00B7242F">
        <w:t>является</w:t>
      </w:r>
      <w:r w:rsidR="0087435A">
        <w:t>:</w:t>
      </w:r>
    </w:p>
    <w:p w14:paraId="436CCFBF" w14:textId="77777777" w:rsidR="002A7157" w:rsidRPr="002A7157" w:rsidRDefault="00AA61A0" w:rsidP="001B2947">
      <w:pPr>
        <w:jc w:val="center"/>
        <w:rPr>
          <w:rFonts w:eastAsiaTheme="minorEastAsia"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01CDF" wp14:editId="42EEE5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68630" cy="262255"/>
                <wp:effectExtent l="0" t="0" r="0" b="44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5D7A" w14:textId="77777777" w:rsidR="003832BF" w:rsidRDefault="003832BF" w:rsidP="00AA61A0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1CDF" id="_x0000_s1028" type="#_x0000_t202" style="position:absolute;left:0;text-align:left;margin-left:-14.3pt;margin-top:.65pt;width:36.9pt;height:2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deIwIAAP8DAAAOAAAAZHJzL2Uyb0RvYy54bWysU82O0zAQviPxDpbvNG1oSzdqulp2WYS0&#10;/EgLD+A6TmNhe4ztNim3vfMKvAMHDtx4hewbMXa6pYIbIgfLzni+me+bz8vzTiuyE85LMCWdjMaU&#10;CMOhkmZT0g/vr58sKPGBmYopMKKke+Hp+erxo2VrC5FDA6oSjiCI8UVrS9qEYIss87wRmvkRWGEw&#10;WIPTLODRbbLKsRbRtcry8XieteAq64AL7/Hv1RCkq4Rf14KHt3XtRSCqpNhbSKtL6zqu2WrJio1j&#10;tpH80Ab7hy40kwaLHqGuWGBk6+RfUFpyBx7qMOKgM6hryUXigGwm4z/Y3DbMisQFxfH2KJP/f7D8&#10;ze6dI7LC2eWUGKZxRv3X/lv/vf/Z/7i/u/9C8ihSa32Bd28t3g7dc+gwIRH29gb4R08MXDbMbMSF&#10;c9A2glXY5CRmZiepA46PIOv2NVRYjG0DJKCudjoqiJoQRMdh7Y8DEl0gHH9O54v5U4xwDOXzPJ/N&#10;UgVWPCRb58NLAZrETUkdzj+Bs92ND7EZVjxcibUMXEulkgeUIW1Jz2b5LCWcRLQMaFEldUkX4/gN&#10;pokcX5gqJQcm1bDHAsocSEeeA+PQrbsk8lHLNVR7VMHB4Eh8QbhpwH2mpEU3ltR/2jInKFGvDCp5&#10;NplOo33TYTp7luPBnUbWpxFmOEKVNFAybC9DsvxA+QIVr2VSI45m6OTQMrosiXR4EdHGp+d06/e7&#10;Xf0CAAD//wMAUEsDBBQABgAIAAAAIQABJzHB2QAAAAQBAAAPAAAAZHJzL2Rvd25yZXYueG1sTI/N&#10;TsMwEITvSLyDtZW4Ubs/tBCyqRCIK6ilIHFz420SEa+j2G3C27Oc4Dg7q5lv8s3oW3WmPjaBEWZT&#10;A4q4DK7hCmH/9nx9Cyomy862gQnhmyJsisuL3GYuDLyl8y5VSkI4ZhahTqnLtI5lTd7GaeiIxTuG&#10;3tsksq+06+0g4b7Vc2NW2tuGpaG2HT3WVH7tTh7h/eX4+bE0r9WTv+mGMBrN/k4jXk3Gh3tQicb0&#10;9wy/+IIOhTAdwoldVC2CDElyXYASc72QGQeE5XwFusj1f/jiBwAA//8DAFBLAQItABQABgAIAAAA&#10;IQC2gziS/gAAAOEBAAATAAAAAAAAAAAAAAAAAAAAAABbQ29udGVudF9UeXBlc10ueG1sUEsBAi0A&#10;FAAGAAgAAAAhADj9If/WAAAAlAEAAAsAAAAAAAAAAAAAAAAALwEAAF9yZWxzLy5yZWxzUEsBAi0A&#10;FAAGAAgAAAAhAHa1t14jAgAA/wMAAA4AAAAAAAAAAAAAAAAALgIAAGRycy9lMm9Eb2MueG1sUEsB&#10;Ai0AFAAGAAgAAAAhAAEnMcHZAAAABAEAAA8AAAAAAAAAAAAAAAAAfQQAAGRycy9kb3ducmV2Lnht&#10;bFBLBQYAAAAABAAEAPMAAACDBQAAAAA=&#10;" filled="f" stroked="f">
                <v:textbox>
                  <w:txbxContent>
                    <w:p w14:paraId="5F9F5D7A" w14:textId="77777777" w:rsidR="003832BF" w:rsidRDefault="003832BF" w:rsidP="00AA61A0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, ∀</m:t>
        </m:r>
        <m:r>
          <w:rPr>
            <w:rFonts w:ascii="Cambria Math" w:eastAsiaTheme="minorEastAsia" w:hAnsi="Cambria Math"/>
            <w:lang w:val="en-US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≠1, 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406AAC27" w14:textId="082FEB26" w:rsidR="001E1AB1" w:rsidRDefault="00B7242F" w:rsidP="00DC7D50">
      <w:pPr>
        <w:jc w:val="both"/>
        <w:rPr>
          <w:rFonts w:eastAsiaTheme="minorEastAsia"/>
        </w:rPr>
      </w:pPr>
      <w:r>
        <w:t>Однако</w:t>
      </w:r>
      <w:r w:rsidR="000A174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1749">
        <w:rPr>
          <w:rFonts w:eastAsiaTheme="minorEastAsia"/>
        </w:rPr>
        <w:t xml:space="preserve"> в обобщенной формуле </w:t>
      </w:r>
      <w:r w:rsidR="00AA61A0" w:rsidRPr="000A1749">
        <w:t>(1.</w:t>
      </w:r>
      <w:r w:rsidR="00AA61A0">
        <w:t>2</w:t>
      </w:r>
      <w:r w:rsidR="00AA61A0" w:rsidRPr="000A1749">
        <w:t>)</w:t>
      </w:r>
      <w:r w:rsidR="000A1749">
        <w:t xml:space="preserve"> для </w:t>
      </w:r>
      <m:oMath>
        <m:r>
          <w:rPr>
            <w:rFonts w:ascii="Cambria Math" w:hAnsi="Cambria Math"/>
          </w:rPr>
          <m:t>k&gt;1</m:t>
        </m:r>
      </m:oMath>
      <w:r w:rsidR="000A1749" w:rsidRPr="000A1749">
        <w:rPr>
          <w:rFonts w:eastAsiaTheme="minorEastAsia"/>
        </w:rPr>
        <w:t xml:space="preserve"> </w:t>
      </w:r>
      <w:r w:rsidR="00102CDB">
        <w:rPr>
          <w:rFonts w:eastAsiaTheme="minorEastAsia"/>
        </w:rPr>
        <w:t xml:space="preserve"> точно не дает (2.1). Вместо этого использует</w:t>
      </w:r>
      <w:r w:rsidR="003832BF">
        <w:rPr>
          <w:rFonts w:eastAsiaTheme="minorEastAsia"/>
        </w:rPr>
        <w:t xml:space="preserve">ся Преобразование </w:t>
      </w:r>
      <w:proofErr w:type="spellStart"/>
      <w:r w:rsidR="003832BF">
        <w:rPr>
          <w:rFonts w:eastAsiaTheme="minorEastAsia"/>
        </w:rPr>
        <w:t>Ше</w:t>
      </w:r>
      <w:r w:rsidR="008C591C">
        <w:rPr>
          <w:rFonts w:eastAsiaTheme="minorEastAsia"/>
        </w:rPr>
        <w:t>нкса</w:t>
      </w:r>
      <w:proofErr w:type="spellEnd"/>
      <w:r w:rsidR="008C591C">
        <w:rPr>
          <w:rFonts w:eastAsiaTheme="minorEastAsia"/>
        </w:rPr>
        <w:t>, которое</w:t>
      </w:r>
      <w:r w:rsidR="00102CDB">
        <w:rPr>
          <w:rFonts w:eastAsiaTheme="minorEastAsia"/>
        </w:rPr>
        <w:t xml:space="preserve"> </w:t>
      </w:r>
      <w:r w:rsidR="001E1AB1">
        <w:rPr>
          <w:rFonts w:eastAsiaTheme="minorEastAsia"/>
        </w:rPr>
        <w:t>определено следующим отношением определителей Ханкеля:</w:t>
      </w:r>
    </w:p>
    <w:p w14:paraId="575B1EDF" w14:textId="77777777" w:rsidR="00102CDB" w:rsidRPr="002D1403" w:rsidRDefault="003832BF" w:rsidP="00DC7D50">
      <w:pPr>
        <w:jc w:val="both"/>
        <w:rPr>
          <w:rFonts w:eastAsiaTheme="minorEastAsia"/>
          <w:b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k,n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BC2E85" w14:textId="77777777" w:rsidR="002D1403" w:rsidRPr="00AE20A7" w:rsidRDefault="002D1403" w:rsidP="00DC7D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обозначает определитель Ханкеля:</w:t>
      </w:r>
    </w:p>
    <w:p w14:paraId="17519888" w14:textId="77777777" w:rsidR="002D1403" w:rsidRPr="00A10DE6" w:rsidRDefault="003832BF" w:rsidP="00DC7D50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 . 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n+2k-2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k,n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05568AF" w14:textId="77777777" w:rsidR="00A37A74" w:rsidRPr="00C24DCA" w:rsidRDefault="00E64059" w:rsidP="00AC2C57">
      <w:pPr>
        <w:jc w:val="both"/>
      </w:pPr>
      <w:r>
        <w:t>Оно</w:t>
      </w:r>
      <w:r w:rsidR="00AC2C57">
        <w:t xml:space="preserve"> полностью соответствует (2.1).</w:t>
      </w:r>
      <w:r w:rsidR="00C24DCA">
        <w:t xml:space="preserve"> </w:t>
      </w:r>
    </w:p>
    <w:p w14:paraId="579DBBCB" w14:textId="77777777" w:rsidR="004B53FC" w:rsidRPr="00A37A74" w:rsidRDefault="004B53FC" w:rsidP="00807778">
      <w:pPr>
        <w:jc w:val="both"/>
      </w:pPr>
    </w:p>
    <w:p w14:paraId="593A39C1" w14:textId="7C5020D1" w:rsidR="00E64059" w:rsidRDefault="00640D6E" w:rsidP="00807778">
      <w:pPr>
        <w:jc w:val="both"/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D5318" wp14:editId="082CCCF9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7178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DE28E" w14:textId="77777777" w:rsidR="003832BF" w:rsidRDefault="003832BF" w:rsidP="00E155BF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5318" id="_x0000_s1029" type="#_x0000_t202" style="position:absolute;left:0;text-align:left;margin-left:-14.3pt;margin-top:26.1pt;width:36.9pt;height:21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J9JQIAAP4DAAAOAAAAZHJzL2Uyb0RvYy54bWysU82O0zAQviPxDpbvNG227Xajpqtll0VI&#10;y4+08ACu4zQWtsfYbpNy2zuvwDtw4MCNV+i+EWOnLRXcEDlYnozn83zffJ5fdlqRjXBeginpaDCk&#10;RBgOlTSrkn54f/tsRokPzFRMgREl3QpPLxdPn8xbW4gcGlCVcARBjC9aW9ImBFtkmeeN0MwPwAqD&#10;yRqcZgFDt8oqx1pE1yrLh8Np1oKrrAMuvMe/N32SLhJ+XQse3ta1F4GokmJvIa0urcu4Zos5K1aO&#10;2UbyfRvsH7rQTBq89Ah1wwIjayf/gtKSO/BQhwEHnUFdSy4SB2QzGv7B5r5hViQuKI63R5n8/4Pl&#10;bzbvHJFVSceUGKZxRLuvu2+777ufux+PD49fSB41aq0v8Oi9xcOhew4dzjrx9fYO+EdPDFw3zKzE&#10;lXPQNoJV2OMoVmYnpT2OjyDL9jVUeBlbB0hAXe10FBAlIYiOs9oe5yO6QDj+HE9n0zPMcEzl56Pz&#10;WZpfxopDsXU+vBSgSdyU1OH4Ezjb3PkQm2HF4Ui8y8CtVCpZQBnSlvRikk9SwUlGy4AOVVKXdDaM&#10;X++ZyPGFqVJxYFL1e7xAmT3pyLNnHLpllzQ+O2i5hGqLKjjoDYkPCDcNuM+UtGjGkvpPa+YEJeqV&#10;QSUvRuNxdG8KxpPzHAN3mlmeZpjhCFXSQEm/vQ7J8T3lK1S8lkmNOJq+k33LaLIk0v5BRBefxunU&#10;72e7+AUAAP//AwBQSwMEFAAGAAgAAAAhAFMd2hXaAAAABQEAAA8AAABkcnMvZG93bnJldi54bWxM&#10;j8FOwzAQRO9I/IO1SNyoTSBAQzYVAnEFUWglbm68TSLidRS7Tfh7lhMcRzOaeVOuZt+rI42xC4xw&#10;uTCgiOvgOm4QPt6fL+5AxWTZ2T4wIXxThFV1elLawoWJ3+i4To2SEo6FRWhTGgqtY92St3ERBmLx&#10;9mH0NokcG+1GO0m573VmzI32tmNZaO1Ajy3VX+uDR9i87D+31+a1efL5MIXZaPZLjXh+Nj/cg0o0&#10;p78w/OILOlTCtAsHdlH1CHIkIeRZBkrc2yv5sUNY5gZ0Ver/9NUPAAAA//8DAFBLAQItABQABgAI&#10;AAAAIQC2gziS/gAAAOEBAAATAAAAAAAAAAAAAAAAAAAAAABbQ29udGVudF9UeXBlc10ueG1sUEsB&#10;Ai0AFAAGAAgAAAAhADj9If/WAAAAlAEAAAsAAAAAAAAAAAAAAAAALwEAAF9yZWxzLy5yZWxzUEsB&#10;Ai0AFAAGAAgAAAAhAIDNYn0lAgAA/gMAAA4AAAAAAAAAAAAAAAAALgIAAGRycy9lMm9Eb2MueG1s&#10;UEsBAi0AFAAGAAgAAAAhAFMd2hXaAAAABQEAAA8AAAAAAAAAAAAAAAAAfwQAAGRycy9kb3ducmV2&#10;LnhtbFBLBQYAAAAABAAEAPMAAACGBQAAAAA=&#10;" filled="f" stroked="f">
                <v:textbox>
                  <w:txbxContent>
                    <w:p w14:paraId="34DDE28E" w14:textId="77777777" w:rsidR="003832BF" w:rsidRDefault="003832BF" w:rsidP="00E155BF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059">
        <w:t>Определи</w:t>
      </w:r>
      <w:r w:rsidR="003832BF">
        <w:t xml:space="preserve">тели Ханкеля в Преобразовании </w:t>
      </w:r>
      <w:proofErr w:type="spellStart"/>
      <w:r w:rsidR="003832BF">
        <w:t>Ше</w:t>
      </w:r>
      <w:r w:rsidR="00E64059">
        <w:t>нкса</w:t>
      </w:r>
      <w:proofErr w:type="spellEnd"/>
      <w:r w:rsidR="00E64059">
        <w:t xml:space="preserve"> могут быть вычислены нелинейной рекурсией:</w:t>
      </w:r>
    </w:p>
    <w:p w14:paraId="29C6873E" w14:textId="48799B85" w:rsidR="00B31B39" w:rsidRPr="00DC7D50" w:rsidRDefault="003832BF" w:rsidP="00640D6E">
      <w:pPr>
        <w:spacing w:line="240" w:lineRule="auto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03F1F1A" w14:textId="77777777" w:rsidR="00D646D0" w:rsidRPr="00DC7D50" w:rsidRDefault="003832BF" w:rsidP="00807778">
      <w:pPr>
        <w:jc w:val="both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0991085" w14:textId="7013985C" w:rsidR="00E155BF" w:rsidRPr="0018302A" w:rsidRDefault="00E155BF" w:rsidP="00807778">
      <w:pPr>
        <w:jc w:val="both"/>
      </w:pPr>
      <w:r>
        <w:t xml:space="preserve">Подробнее о </w:t>
      </w:r>
      <w:r w:rsidR="003832BF">
        <w:rPr>
          <w:rFonts w:eastAsiaTheme="minorEastAsia"/>
        </w:rPr>
        <w:t xml:space="preserve">Преобразовании </w:t>
      </w:r>
      <w:proofErr w:type="spellStart"/>
      <w:r w:rsidR="003832BF">
        <w:rPr>
          <w:rFonts w:eastAsiaTheme="minorEastAsia"/>
        </w:rPr>
        <w:t>Ше</w:t>
      </w:r>
      <w:r>
        <w:rPr>
          <w:rFonts w:eastAsiaTheme="minorEastAsia"/>
        </w:rPr>
        <w:t>нкса</w:t>
      </w:r>
      <w:proofErr w:type="spellEnd"/>
      <w:r>
        <w:rPr>
          <w:rFonts w:eastAsiaTheme="minorEastAsia"/>
        </w:rPr>
        <w:t xml:space="preserve"> можно узнать в файле </w:t>
      </w:r>
      <w:proofErr w:type="spellStart"/>
      <w:r w:rsidRPr="00E155BF">
        <w:rPr>
          <w:rFonts w:eastAsiaTheme="minorEastAsia"/>
          <w:b/>
          <w:i/>
        </w:rPr>
        <w:t>Проект_ПОПК</w:t>
      </w:r>
      <w:proofErr w:type="spellEnd"/>
      <w:r w:rsidRPr="00E155BF">
        <w:rPr>
          <w:rFonts w:eastAsiaTheme="minorEastAsia"/>
          <w:b/>
          <w:i/>
        </w:rPr>
        <w:t>.</w:t>
      </w:r>
      <w:r w:rsidRPr="00E155BF">
        <w:rPr>
          <w:rFonts w:eastAsiaTheme="minorEastAsia"/>
          <w:b/>
          <w:i/>
          <w:lang w:val="en-US"/>
        </w:rPr>
        <w:t>pdf</w:t>
      </w:r>
      <w:r w:rsidR="0018302A">
        <w:rPr>
          <w:rFonts w:eastAsiaTheme="minorEastAsia"/>
          <w:b/>
          <w:i/>
        </w:rPr>
        <w:t xml:space="preserve">, </w:t>
      </w:r>
      <w:r w:rsidR="0018302A">
        <w:rPr>
          <w:rFonts w:eastAsiaTheme="minorEastAsia"/>
        </w:rPr>
        <w:t xml:space="preserve">а реализация находится в файле </w:t>
      </w:r>
      <w:proofErr w:type="spellStart"/>
      <w:r w:rsidR="0018302A" w:rsidRPr="0018302A">
        <w:rPr>
          <w:rFonts w:eastAsiaTheme="minorEastAsia"/>
          <w:b/>
          <w:i/>
        </w:rPr>
        <w:t>shanks_transformation.h</w:t>
      </w:r>
      <w:proofErr w:type="spellEnd"/>
      <w:r w:rsidR="0018302A">
        <w:rPr>
          <w:rFonts w:eastAsiaTheme="minorEastAsia"/>
          <w:b/>
          <w:i/>
        </w:rPr>
        <w:t>.</w:t>
      </w:r>
    </w:p>
    <w:p w14:paraId="1B1BA39F" w14:textId="77777777" w:rsidR="00E155BF" w:rsidRDefault="00E155BF" w:rsidP="00807778">
      <w:pPr>
        <w:jc w:val="both"/>
      </w:pPr>
    </w:p>
    <w:p w14:paraId="0E60D46B" w14:textId="77777777" w:rsidR="00D646D0" w:rsidRPr="00B61BD8" w:rsidRDefault="00E155BF" w:rsidP="00AF73FF">
      <w:pPr>
        <w:ind w:firstLine="708"/>
        <w:jc w:val="both"/>
      </w:pPr>
      <w:r>
        <w:t>Р</w:t>
      </w:r>
      <w:r w:rsidR="00B61BD8" w:rsidRPr="00B61BD8">
        <w:t>ек</w:t>
      </w:r>
      <w:r w:rsidR="00B61BD8">
        <w:t xml:space="preserve">урсивная схема </w:t>
      </w:r>
      <w:r>
        <w:t xml:space="preserve">(2.2) </w:t>
      </w:r>
      <w:r w:rsidR="00B61BD8">
        <w:t xml:space="preserve">довольно сложна, и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E55F49">
        <w:rPr>
          <w:rFonts w:eastAsiaTheme="minorEastAsia"/>
        </w:rPr>
        <w:t xml:space="preserve">-алгоритм </w:t>
      </w:r>
      <w:proofErr w:type="spellStart"/>
      <w:r w:rsidR="00E55F49">
        <w:t>Винна</w:t>
      </w:r>
      <w:proofErr w:type="spellEnd"/>
      <w:r w:rsidR="00E55F49">
        <w:t xml:space="preserve"> </w:t>
      </w:r>
      <w:r w:rsidR="00DD5874">
        <w:t xml:space="preserve">существенно </w:t>
      </w:r>
      <w:r w:rsidR="00E55F49">
        <w:t>упрощает ее</w:t>
      </w:r>
      <w:r w:rsidR="00B50AE6">
        <w:t>, убирая необходимость в вычислении определение Ханкеля</w:t>
      </w:r>
      <w:r w:rsidR="00E55F49">
        <w:t>:</w:t>
      </w:r>
    </w:p>
    <w:p w14:paraId="33C1D58D" w14:textId="77777777" w:rsidR="00DC324C" w:rsidRPr="00460B78" w:rsidRDefault="00A24666" w:rsidP="00DC324C">
      <w:pPr>
        <w:jc w:val="center"/>
        <w:rPr>
          <w:rFonts w:eastAsiaTheme="minorEastAsia"/>
          <w:i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9A1C1" wp14:editId="4983E11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68630" cy="262255"/>
                <wp:effectExtent l="0" t="0" r="0" b="44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C913" w14:textId="77777777" w:rsidR="003832BF" w:rsidRDefault="003832BF" w:rsidP="00A24666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A1C1" id="_x0000_s1030" type="#_x0000_t202" style="position:absolute;left:0;text-align:left;margin-left:-14.3pt;margin-top:1pt;width:36.9pt;height:20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+OJQIAAP8DAAAOAAAAZHJzL2Uyb0RvYy54bWysU82O0zAQviPxDpbvNG22Ld2o6WrZZRHS&#10;8iMtPIDrOI2F7TG226TcuPMKvAOHPeyNV+i+EWOnLRXcEDlYdsbzzXzffJ5fdFqRjXBeginpaDCk&#10;RBgOlTSrkn78cPNsRokPzFRMgREl3QpPLxZPn8xbW4gcGlCVcARBjC9aW9ImBFtkmeeN0MwPwAqD&#10;wRqcZgGPbpVVjrWIrlWWD4fTrAVXWQdceI9/r/sgXST8uhY8vKtrLwJRJcXeQlpdWpdxzRZzVqwc&#10;s43k+zbYP3ShmTRY9Ah1zQIjayf/gtKSO/BQhwEHnUFdSy4SB2QzGv7B5q5hViQuKI63R5n8/4Pl&#10;bzfvHZEVzu6MEsM0zmj3ffdjd7/7uXt4/Pr4jeRRpNb6Au/eWbwduhfQYUIi7O0t8E+eGLhqmFmJ&#10;S+egbQSrsMlRzMxOUnscH0GW7RuosBhbB0hAXe10VBA1IYiOw9oeByS6QDj+HE9n0zOMcAzl0zyf&#10;TFIFVhySrfPhlQBN4qakDuefwNnm1ofYDCsOV2ItAzdSqeQBZUhb0vNJPkkJJxEtA1pUSV3S2TB+&#10;vWkix5emSsmBSdXvsYAye9KRZ884dMsuiTw+aLmEaosqOOgdiS8INw24L5S06MaS+s9r5gQl6rVB&#10;Jc9H43G0bzqMJ89zPLjTyPI0wgxHqJIGSvrtVUiW7ylfouK1TGrE0fSd7FtGlyWR9i8i2vj0nG79&#10;freLXwAAAP//AwBQSwMEFAAGAAgAAAAhABrU73XaAAAABAEAAA8AAABkcnMvZG93bnJldi54bWxM&#10;j0tPwzAQhO9I/AdrK3GjdpvyaJpNhUBcQZSHxM2Nt0lEvI5itwn/nuUEp9FqVjPfFNvJd+pEQ2wD&#10;IyzmBhRxFVzLNcLb6+PlLaiYLDvbBSaEb4qwLc/PCpu7MPILnXapVhLCMbcITUp9rnWsGvI2zkNP&#10;LN4hDN4mOYdau8GOEu47vTTmWnvbsjQ0tqf7hqqv3dEjvD8dPj9W5rl+8Ff9GCaj2a814sVsutuA&#10;SjSlv2f4xRd0KIVpH47souoQZEhCWIqIeZPJjD3CKstAl4X+D1/+AAAA//8DAFBLAQItABQABgAI&#10;AAAAIQC2gziS/gAAAOEBAAATAAAAAAAAAAAAAAAAAAAAAABbQ29udGVudF9UeXBlc10ueG1sUEsB&#10;Ai0AFAAGAAgAAAAhADj9If/WAAAAlAEAAAsAAAAAAAAAAAAAAAAALwEAAF9yZWxzLy5yZWxzUEsB&#10;Ai0AFAAGAAgAAAAhAHoWD44lAgAA/wMAAA4AAAAAAAAAAAAAAAAALgIAAGRycy9lMm9Eb2MueG1s&#10;UEsBAi0AFAAGAAgAAAAhABrU73XaAAAABAEAAA8AAAAAAAAAAAAAAAAAfwQAAGRycy9kb3ducmV2&#10;LnhtbFBLBQYAAAAABAAEAPMAAACGBQAAAAA=&#10;" filled="f" stroked="f">
                <v:textbox>
                  <w:txbxContent>
                    <w:p w14:paraId="789EC913" w14:textId="77777777" w:rsidR="003832BF" w:rsidRDefault="003832BF" w:rsidP="00A24666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 xml:space="preserve">=0,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(n+1)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   k,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2E2A6368" w14:textId="77777777" w:rsidR="001333C0" w:rsidRDefault="00B31B39" w:rsidP="00E31D2F">
      <w:pPr>
        <w:ind w:firstLine="708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</w:t>
      </w:r>
      <w:r>
        <w:t xml:space="preserve">является обобщением устаревшего алгоритма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40A6">
        <w:rPr>
          <w:rFonts w:eastAsiaTheme="minorEastAsia"/>
        </w:rPr>
        <w:t xml:space="preserve"> и был крайне важным шагом в ускорении сходимости. </w:t>
      </w:r>
      <w:r w:rsidR="006F104C">
        <w:rPr>
          <w:rFonts w:eastAsiaTheme="minorEastAsia"/>
        </w:rPr>
        <w:t xml:space="preserve">Результатом работы алгоритма будет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592C47">
        <w:rPr>
          <w:rFonts w:eastAsiaTheme="minorEastAsia"/>
        </w:rPr>
        <w:t>-</w:t>
      </w:r>
      <w:r w:rsidR="00C721A2">
        <w:rPr>
          <w:rFonts w:eastAsiaTheme="minorEastAsia"/>
        </w:rPr>
        <w:t>таблица (эпсилон-таблица)</w:t>
      </w:r>
      <w:r w:rsidR="006F104C">
        <w:rPr>
          <w:rFonts w:eastAsiaTheme="minorEastAsia"/>
        </w:rPr>
        <w:t xml:space="preserve">, которая в теории бесконечна, но </w:t>
      </w:r>
      <w:r w:rsidR="00891F75">
        <w:rPr>
          <w:rFonts w:eastAsiaTheme="minorEastAsia"/>
        </w:rPr>
        <w:t>при</w:t>
      </w:r>
      <w:r w:rsidR="006F104C">
        <w:rPr>
          <w:rFonts w:eastAsiaTheme="minorEastAsia"/>
        </w:rPr>
        <w:t xml:space="preserve"> ограниченно</w:t>
      </w:r>
      <w:r w:rsidR="00891F75">
        <w:rPr>
          <w:rFonts w:eastAsiaTheme="minorEastAsia"/>
        </w:rPr>
        <w:t>м</w:t>
      </w:r>
      <w:r w:rsidR="006F1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6F104C">
        <w:rPr>
          <w:rFonts w:eastAsiaTheme="minorEastAsia"/>
        </w:rPr>
        <w:t xml:space="preserve"> даст треугольник.</w:t>
      </w:r>
    </w:p>
    <w:p w14:paraId="2B3456D0" w14:textId="77777777" w:rsidR="006F104C" w:rsidRPr="001942CA" w:rsidRDefault="001433A9" w:rsidP="00AB483B">
      <w:pPr>
        <w:jc w:val="center"/>
        <w:rPr>
          <w:rFonts w:eastAsiaTheme="minorEastAsia"/>
        </w:rPr>
      </w:pPr>
      <w:r w:rsidRPr="00AA61A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89CA2" wp14:editId="215D99AB">
                <wp:simplePos x="0" y="0"/>
                <wp:positionH relativeFrom="column">
                  <wp:posOffset>5321300</wp:posOffset>
                </wp:positionH>
                <wp:positionV relativeFrom="paragraph">
                  <wp:posOffset>3044825</wp:posOffset>
                </wp:positionV>
                <wp:extent cx="897890" cy="63500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817D" w14:textId="77777777" w:rsidR="003832BF" w:rsidRPr="00A95749" w:rsidRDefault="003832BF" w:rsidP="001433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9CA2" id="_x0000_s1031" type="#_x0000_t202" style="position:absolute;left:0;text-align:left;margin-left:419pt;margin-top:239.75pt;width:70.7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rCJAIAAP4DAAAOAAAAZHJzL2Uyb0RvYy54bWysU0uOEzEQ3SNxB8t70p2QTJJWOqNhhkFI&#10;w0caOIDjdqctbJexnXSHHXuuwB1YsGDHFTI3ouxOQgQ7xMYqu6pe1XtVXlx2WpGtcF6CKelwkFMi&#10;DIdKmnVJ37+7fTKjxAdmKqbAiJLuhKeXy8ePFq0txAgaUJVwBEGML1pb0iYEW2SZ543QzA/ACoPO&#10;GpxmAa9unVWOtYiuVTbK84usBVdZB1x4j683vZMuE35dCx7e1LUXgaiSYm8hnS6dq3hmywUr1o7Z&#10;RvJDG+wfutBMGix6grphgZGNk39BackdeKjDgIPOoK4lF4kDshnmf7C5b5gViQuK4+1JJv//YPnr&#10;7VtHZFXSKSWGaRzR/uv+2/77/uf+x8Pnhy9kFDVqrS8w9N5icOieQYezTny9vQP+wRMD1w0za3Hl&#10;HLSNYBX2OIyZ2Vlqj+MjyKp9BRUWY5sACairnY4CoiQE0XFWu9N8RBcIx8fZfDqbo4ej6+LpJM/T&#10;/DJWHJOt8+GFAE2iUVKH40/gbHvnQ2yGFceQWMvArVQqrYAypC3pfDKapIQzj5YBN1RJjfWxYl+T&#10;FZHjc1Ol5MCk6m0soMyBdOTZMw7dqksaT45arqDaoQoO+oXED4RGA+4TJS0uY0n9xw1zghL10qCS&#10;8+F4HLc3XcaT6Qgv7tyzOvcwwxGqpIGS3rwOaeN7yleoeC2TGnE0fSeHlnHJkkiHDxG3+Pyeon5/&#10;2+UvAAAA//8DAFBLAwQUAAYACAAAACEAwt/lMt8AAAALAQAADwAAAGRycy9kb3ducmV2LnhtbEyP&#10;wU7DMBBE70j8g7VI3KgNJDQJ2VQIxBXUQitxc+NtEhGvo9htwt/jnuA4O6PZN+Vqtr040eg7xwi3&#10;CwWCuHam4wbh8+P1JgPhg2aje8eE8EMeVtXlRakL4yZe02kTGhFL2BcaoQ1hKKT0dUtW+4UbiKN3&#10;cKPVIcqxkWbUUyy3vbxT6kFa3XH80OqBnluqvzdHi7B9O3ztEvXevNh0mNysJNtcIl5fzU+PIALN&#10;4S8MZ/yIDlVk2rsjGy96hOw+i1sCQrLMUxAxkS/zBMQeIT1fZFXK/xuqXwAAAP//AwBQSwECLQAU&#10;AAYACAAAACEAtoM4kv4AAADhAQAAEwAAAAAAAAAAAAAAAAAAAAAAW0NvbnRlbnRfVHlwZXNdLnht&#10;bFBLAQItABQABgAIAAAAIQA4/SH/1gAAAJQBAAALAAAAAAAAAAAAAAAAAC8BAABfcmVscy8ucmVs&#10;c1BLAQItABQABgAIAAAAIQAG5/rCJAIAAP4DAAAOAAAAAAAAAAAAAAAAAC4CAABkcnMvZTJvRG9j&#10;LnhtbFBLAQItABQABgAIAAAAIQDC3+Uy3wAAAAsBAAAPAAAAAAAAAAAAAAAAAH4EAABkcnMvZG93&#10;bnJldi54bWxQSwUGAAAAAAQABADzAAAAigUAAAAA&#10;" filled="f" stroked="f">
                <v:textbox>
                  <w:txbxContent>
                    <w:p w14:paraId="3047817D" w14:textId="77777777" w:rsidR="003832BF" w:rsidRPr="00A95749" w:rsidRDefault="003832BF" w:rsidP="001433A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C1E69">
        <w:rPr>
          <w:rFonts w:eastAsiaTheme="minorEastAsia"/>
          <w:noProof/>
          <w:lang w:eastAsia="ru-RU"/>
        </w:rPr>
        <w:drawing>
          <wp:inline distT="0" distB="0" distL="0" distR="0" wp14:anchorId="1EDCEC0C" wp14:editId="1C58414F">
            <wp:extent cx="5224007" cy="4153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68" cy="41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2EB9" w14:textId="71ADD114" w:rsidR="006F104C" w:rsidRPr="00C721A2" w:rsidRDefault="000912B5" w:rsidP="00F658AE">
      <w:pPr>
        <w:ind w:firstLine="708"/>
        <w:jc w:val="both"/>
      </w:pPr>
      <w:proofErr w:type="spellStart"/>
      <w:r>
        <w:t>Винн</w:t>
      </w:r>
      <w:proofErr w:type="spellEnd"/>
      <w:r>
        <w:t xml:space="preserve"> доказал, что</w:t>
      </w:r>
      <w:r w:rsidR="006F104C">
        <w:t xml:space="preserve"> каждый </w:t>
      </w:r>
      <m:oMath>
        <m:r>
          <w:rPr>
            <w:rFonts w:ascii="Cambria Math" w:hAnsi="Cambria Math"/>
          </w:rPr>
          <m:t>2k</m:t>
        </m:r>
      </m:oMath>
      <w:r w:rsidR="00C721A2" w:rsidRPr="00C721A2">
        <w:t xml:space="preserve"> (</w:t>
      </w:r>
      <w:r w:rsidR="006F104C">
        <w:t>четный</w:t>
      </w:r>
      <w:r w:rsidR="00C721A2" w:rsidRPr="00C721A2">
        <w:t>)</w:t>
      </w:r>
      <w:r w:rsidR="00592C47">
        <w:t xml:space="preserve"> ряд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C721A2">
        <w:rPr>
          <w:rFonts w:eastAsiaTheme="minorEastAsia"/>
        </w:rPr>
        <w:t>-таблицы эквивалентен</w:t>
      </w:r>
      <w:r w:rsidR="00C721A2" w:rsidRPr="00C721A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3832BF">
        <w:rPr>
          <w:rFonts w:eastAsiaTheme="minorEastAsia"/>
        </w:rPr>
        <w:t xml:space="preserve"> преобразований </w:t>
      </w:r>
      <w:proofErr w:type="spellStart"/>
      <w:r w:rsidR="003832BF">
        <w:rPr>
          <w:rFonts w:eastAsiaTheme="minorEastAsia"/>
        </w:rPr>
        <w:t>Ше</w:t>
      </w:r>
      <w:r w:rsidR="00C721A2">
        <w:rPr>
          <w:rFonts w:eastAsiaTheme="minorEastAsia"/>
        </w:rPr>
        <w:t>нкса</w:t>
      </w:r>
      <w:proofErr w:type="spellEnd"/>
      <w:r w:rsidR="00C721A2">
        <w:rPr>
          <w:rFonts w:eastAsiaTheme="minorEastAsia"/>
        </w:rPr>
        <w:t>:</w:t>
      </w:r>
    </w:p>
    <w:p w14:paraId="39543BC9" w14:textId="77777777" w:rsidR="00B31B39" w:rsidRPr="006F104C" w:rsidRDefault="003832BF" w:rsidP="006F104C">
      <w:pPr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F8659EB" w14:textId="77777777" w:rsidR="008A70CD" w:rsidRPr="006D36A5" w:rsidRDefault="00C721A2" w:rsidP="006D36A5">
      <w:pPr>
        <w:jc w:val="both"/>
      </w:pPr>
      <w:r>
        <w:t xml:space="preserve">Нечетные же значения нужны лишь для промежуточных вычислений и </w:t>
      </w:r>
      <w:r w:rsidR="006D36A5">
        <w:t>не несут практической ценности:</w:t>
      </w:r>
      <w:r w:rsidR="008A70CD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2k+1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1/e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0348CA7" w14:textId="77777777" w:rsidR="008A70CD" w:rsidRDefault="006644AD" w:rsidP="00807778">
      <w:pPr>
        <w:jc w:val="both"/>
      </w:pPr>
      <w:r>
        <w:tab/>
      </w:r>
    </w:p>
    <w:p w14:paraId="4B0494F2" w14:textId="77777777" w:rsidR="00C721A2" w:rsidRDefault="00C721A2" w:rsidP="00F658AE">
      <w:pPr>
        <w:ind w:firstLine="708"/>
        <w:jc w:val="both"/>
      </w:pPr>
      <w:r>
        <w:t xml:space="preserve">Из формулы </w:t>
      </w:r>
      <w:r w:rsidR="001A5CCF">
        <w:t xml:space="preserve">(2.3) очевидно, что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658AE">
        <w:rPr>
          <w:rFonts w:eastAsiaTheme="minorEastAsia"/>
        </w:rPr>
        <w:t xml:space="preserve">-алгоритм связывает величины, расположенные в четырех вершинах ромба. </w:t>
      </w:r>
      <w:r w:rsidR="00C93E09">
        <w:rPr>
          <w:rFonts w:eastAsiaTheme="minorEastAsia"/>
        </w:rPr>
        <w:t xml:space="preserve">И самым эффективным решением будет вычисление диагоналей таблицы, постепенно считая новые значения за счет увеличения </w:t>
      </w:r>
      <m:oMath>
        <m:r>
          <w:rPr>
            <w:rFonts w:ascii="Cambria Math" w:hAnsi="Cambria Math"/>
          </w:rPr>
          <m:t>n</m:t>
        </m:r>
      </m:oMath>
      <w:r w:rsidR="00C93E09">
        <w:rPr>
          <w:rFonts w:eastAsiaTheme="minorEastAsia"/>
        </w:rPr>
        <w:t>.</w:t>
      </w:r>
    </w:p>
    <w:p w14:paraId="09D2DD30" w14:textId="77777777" w:rsidR="00C721A2" w:rsidRDefault="00C721A2" w:rsidP="00807778">
      <w:pPr>
        <w:jc w:val="both"/>
      </w:pPr>
    </w:p>
    <w:p w14:paraId="797C22AC" w14:textId="1482FDCE" w:rsidR="007209B0" w:rsidRPr="001846B6" w:rsidRDefault="00EB3C50" w:rsidP="001846B6">
      <w:pPr>
        <w:ind w:firstLine="708"/>
        <w:jc w:val="both"/>
        <w:rPr>
          <w:b/>
          <w:i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можно </w:t>
      </w:r>
      <w:r w:rsidR="00AC2C57">
        <w:rPr>
          <w:rFonts w:eastAsiaTheme="minorEastAsia"/>
        </w:rPr>
        <w:t>представить в</w:t>
      </w:r>
      <w:r>
        <w:rPr>
          <w:rFonts w:eastAsiaTheme="minorEastAsia"/>
        </w:rPr>
        <w:t xml:space="preserve"> </w:t>
      </w:r>
      <w:r w:rsidR="00AC2C57">
        <w:rPr>
          <w:rFonts w:eastAsiaTheme="minorEastAsia"/>
        </w:rPr>
        <w:t xml:space="preserve">виде </w:t>
      </w:r>
      <w:r w:rsidR="000562A0">
        <w:rPr>
          <w:rFonts w:eastAsiaTheme="minorEastAsia"/>
        </w:rPr>
        <w:t xml:space="preserve">двух одномерных массивов. </w:t>
      </w:r>
      <w:r w:rsidR="00AC2C57">
        <w:rPr>
          <w:rFonts w:eastAsiaTheme="minorEastAsia"/>
        </w:rPr>
        <w:t>Реализация</w:t>
      </w:r>
      <w:r w:rsidR="000562A0">
        <w:rPr>
          <w:rFonts w:eastAsiaTheme="minorEastAsia"/>
        </w:rPr>
        <w:t xml:space="preserve"> находится </w:t>
      </w:r>
      <w:r>
        <w:rPr>
          <w:rFonts w:eastAsiaTheme="minorEastAsia"/>
        </w:rPr>
        <w:t>в файле</w:t>
      </w:r>
      <w:r>
        <w:t xml:space="preserve"> </w:t>
      </w:r>
      <w:proofErr w:type="spellStart"/>
      <w:r w:rsidRPr="00EB3C50">
        <w:rPr>
          <w:b/>
          <w:i/>
        </w:rPr>
        <w:t>epsilon_algorithm.h</w:t>
      </w:r>
      <w:proofErr w:type="spellEnd"/>
      <w:r>
        <w:rPr>
          <w:b/>
          <w:i/>
        </w:rPr>
        <w:t>.</w:t>
      </w:r>
      <w:r w:rsidR="001846B6">
        <w:rPr>
          <w:b/>
          <w:i/>
        </w:rPr>
        <w:t xml:space="preserve"> </w:t>
      </w:r>
      <w:r w:rsidR="001846B6" w:rsidRPr="001846B6">
        <w:t>Однако,</w:t>
      </w:r>
      <w:r w:rsidR="001846B6">
        <w:rPr>
          <w:b/>
          <w:i/>
        </w:rPr>
        <w:t xml:space="preserve"> </w:t>
      </w:r>
      <w:r w:rsidR="001942CA">
        <w:t>в</w:t>
      </w:r>
      <w:r w:rsidR="004943C5">
        <w:t xml:space="preserve"> книге </w:t>
      </w:r>
      <w:r w:rsidR="00A36E69">
        <w:t xml:space="preserve">за авторством </w:t>
      </w:r>
      <w:proofErr w:type="spellStart"/>
      <w:r w:rsidR="004943C5">
        <w:t>Брезински</w:t>
      </w:r>
      <w:proofErr w:type="spellEnd"/>
      <w:r w:rsidR="004943C5">
        <w:t xml:space="preserve"> описан вариант реализации через одномерный массив и несколько </w:t>
      </w:r>
      <w:r w:rsidR="00C854BD">
        <w:t xml:space="preserve">дополнительных </w:t>
      </w:r>
      <w:r w:rsidR="00A708F2">
        <w:t xml:space="preserve">переменных </w:t>
      </w:r>
      <w:r w:rsidR="009D5FA6">
        <w:rPr>
          <w:highlight w:val="yellow"/>
        </w:rPr>
        <w:t>[</w:t>
      </w:r>
      <w:r w:rsidR="009D5FA6" w:rsidRPr="009D5FA6">
        <w:rPr>
          <w:highlight w:val="yellow"/>
        </w:rPr>
        <w:t>2</w:t>
      </w:r>
      <w:r w:rsidR="004943C5" w:rsidRPr="00577E48">
        <w:rPr>
          <w:highlight w:val="yellow"/>
        </w:rPr>
        <w:t>]</w:t>
      </w:r>
      <w:r w:rsidR="00A708F2">
        <w:t>.</w:t>
      </w:r>
    </w:p>
    <w:p w14:paraId="2A4B0F15" w14:textId="77777777" w:rsidR="007209B0" w:rsidRDefault="007209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14426E6" w14:textId="7597868E" w:rsidR="00143BBE" w:rsidRPr="009216B0" w:rsidRDefault="007970C2" w:rsidP="00DC52F0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b w:val="0"/>
          <w:color w:val="auto"/>
        </w:rPr>
      </w:pPr>
      <w:r>
        <w:rPr>
          <w:color w:val="auto"/>
        </w:rPr>
        <w:lastRenderedPageBreak/>
        <w:t>Проблема катастрофического сокращения</w:t>
      </w:r>
      <w:r w:rsidR="00143BBE">
        <w:rPr>
          <w:color w:val="auto"/>
        </w:rPr>
        <w:t xml:space="preserve"> точности и модификация </w:t>
      </w:r>
      <w:proofErr w:type="spellStart"/>
      <w:r w:rsidR="00143BBE">
        <w:rPr>
          <w:color w:val="auto"/>
        </w:rPr>
        <w:t>Винна</w:t>
      </w:r>
      <w:proofErr w:type="spellEnd"/>
    </w:p>
    <w:p w14:paraId="5E9541B6" w14:textId="77777777" w:rsidR="00143BBE" w:rsidRDefault="00143BBE" w:rsidP="00143BBE">
      <w:pPr>
        <w:ind w:left="360"/>
        <w:jc w:val="center"/>
        <w:rPr>
          <w:b/>
          <w:sz w:val="24"/>
          <w:szCs w:val="24"/>
        </w:rPr>
      </w:pPr>
    </w:p>
    <w:p w14:paraId="1F06BC36" w14:textId="77777777" w:rsidR="00143BBE" w:rsidRDefault="00143BBE" w:rsidP="00143BBE">
      <w:pPr>
        <w:ind w:left="360"/>
        <w:jc w:val="center"/>
      </w:pPr>
      <w:r w:rsidRPr="009B7300">
        <w:rPr>
          <w:b/>
          <w:sz w:val="24"/>
          <w:szCs w:val="24"/>
        </w:rPr>
        <w:t>Природа проблемы</w:t>
      </w:r>
      <w:r w:rsidRPr="00F3666D">
        <w:rPr>
          <w:b/>
          <w:sz w:val="24"/>
          <w:szCs w:val="24"/>
        </w:rPr>
        <w:t>:</w:t>
      </w:r>
      <w:r>
        <w:br/>
      </w:r>
      <w:r w:rsidRPr="009216B0">
        <w:t xml:space="preserve">Стандарт IEEE754 – широко используемый формат представления чисел с плавающей точкой. Он использует только ограниченное количество битов. Например, представление с двойной точностью использует 64 бита. 1 бит – знак, 11 битов на порядок и 52 бита на </w:t>
      </w:r>
      <w:r>
        <w:t>мантиссу:</w:t>
      </w:r>
    </w:p>
    <w:p w14:paraId="606F15F8" w14:textId="0AD821A2" w:rsidR="00143BBE" w:rsidRPr="00577E48" w:rsidRDefault="003832BF" w:rsidP="00143BBE">
      <w:pPr>
        <w:ind w:left="360"/>
        <w:jc w:val="both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-знак,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-порядок,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-мантисса.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  <w:lang w:val="en-US"/>
            </w:rPr>
            <m:t>[</m:t>
          </m:r>
          <m:r>
            <w:rPr>
              <w:rFonts w:ascii="Cambria Math" w:hAnsi="Cambria Math"/>
              <w:highlight w:val="yellow"/>
              <w:lang w:val="en-US"/>
            </w:rPr>
            <m:t>3</m:t>
          </m:r>
          <m:r>
            <w:rPr>
              <w:rFonts w:ascii="Cambria Math" w:hAnsi="Cambria Math"/>
              <w:highlight w:val="yellow"/>
              <w:lang w:val="en-US"/>
            </w:rPr>
            <m:t xml:space="preserve">, </m:t>
          </m:r>
          <m:r>
            <w:rPr>
              <w:rFonts w:ascii="Cambria Math" w:hAnsi="Cambria Math"/>
              <w:highlight w:val="yellow"/>
            </w:rPr>
            <m:t>стр. 18</m:t>
          </m:r>
          <m:r>
            <w:rPr>
              <w:rFonts w:ascii="Cambria Math" w:hAnsi="Cambria Math"/>
              <w:highlight w:val="yellow"/>
              <w:lang w:val="en-US"/>
            </w:rPr>
            <m:t>]</m:t>
          </m:r>
        </m:oMath>
      </m:oMathPara>
    </w:p>
    <w:p w14:paraId="20AAA755" w14:textId="77777777" w:rsidR="00143BBE" w:rsidRPr="00A07390" w:rsidRDefault="00143BBE" w:rsidP="00143BBE">
      <w:pPr>
        <w:ind w:firstLine="708"/>
        <w:jc w:val="both"/>
      </w:pPr>
      <w:r>
        <w:t xml:space="preserve">Из – за ограниченного числа битов, для чисел с плавающей точкой имеется фундаментальное ограничение – при операциях с близкими числами возникает катастрофическая потеря значащих разрядов. </w:t>
      </w:r>
    </w:p>
    <w:p w14:paraId="4DE2325B" w14:textId="77777777" w:rsidR="00143BBE" w:rsidRDefault="00143BBE" w:rsidP="00143BBE">
      <w:pPr>
        <w:tabs>
          <w:tab w:val="left" w:pos="6198"/>
        </w:tabs>
        <w:jc w:val="both"/>
      </w:pPr>
      <w:r>
        <w:tab/>
      </w:r>
    </w:p>
    <w:p w14:paraId="79B2BC06" w14:textId="77777777" w:rsidR="00143BBE" w:rsidRDefault="00143BBE" w:rsidP="00143BBE">
      <w:pPr>
        <w:tabs>
          <w:tab w:val="left" w:pos="6198"/>
        </w:tabs>
        <w:ind w:left="708"/>
        <w:jc w:val="both"/>
      </w:pPr>
      <w:r>
        <w:t>Рассмотрим пример</w:t>
      </w:r>
      <w:r w:rsidRPr="005212ED">
        <w:t xml:space="preserve">: </w:t>
      </w:r>
      <w:r>
        <w:t xml:space="preserve">пусть имеются три переменные типа </w:t>
      </w:r>
      <w:r>
        <w:rPr>
          <w:lang w:val="en-US"/>
        </w:rPr>
        <w:t>double</w:t>
      </w:r>
      <w:r w:rsidRPr="00FD091F">
        <w:t xml:space="preserve">: </w:t>
      </w:r>
      <w:r>
        <w:rPr>
          <w:lang w:val="en-US"/>
        </w:rPr>
        <w:t>x</w:t>
      </w:r>
      <w:r w:rsidRPr="00FD091F">
        <w:t xml:space="preserve">, </w:t>
      </w:r>
      <w:r>
        <w:rPr>
          <w:lang w:val="en-US"/>
        </w:rPr>
        <w:t>y</w:t>
      </w:r>
      <w:r>
        <w:t>,</w:t>
      </w:r>
      <w:r w:rsidRPr="00FD091F">
        <w:t xml:space="preserve"> </w:t>
      </w:r>
      <w:r>
        <w:rPr>
          <w:lang w:val="en-US"/>
        </w:rPr>
        <w:t>z</w:t>
      </w:r>
      <w:r>
        <w:t>:</w:t>
      </w:r>
    </w:p>
    <w:p w14:paraId="58E432C1" w14:textId="77777777" w:rsidR="00143BBE" w:rsidRPr="00FD091F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1.000000000000001</w:t>
      </w:r>
      <w:proofErr w:type="gramStart"/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/</w:t>
      </w:r>
      <w:proofErr w:type="gramEnd"/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/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Фактическое значение: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1 + 5*2^{-52}</w:t>
      </w:r>
    </w:p>
    <w:p w14:paraId="457C0AA0" w14:textId="77777777" w:rsidR="00143BBE" w:rsidRPr="00FD091F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1.000000000000002</w:t>
      </w:r>
      <w:proofErr w:type="gramStart"/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FD091F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/</w:t>
      </w:r>
      <w:proofErr w:type="gramEnd"/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/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Фактическое значение:</w:t>
      </w:r>
      <w:r w:rsidRPr="00FD091F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1 + 9*2^{-52}</w:t>
      </w:r>
    </w:p>
    <w:p w14:paraId="42B08746" w14:textId="77777777" w:rsidR="00143BBE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</w:pPr>
      <w:r w:rsidRPr="00FD091F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double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5212E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r w:rsidRPr="005212E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-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</w:t>
      </w:r>
      <w:proofErr w:type="gramStart"/>
      <w:r w:rsidRPr="00FD09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5212E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 </w:t>
      </w:r>
      <w:proofErr w:type="gramEnd"/>
      <w:r w:rsidRPr="005212ED">
        <w:rPr>
          <w:rFonts w:ascii="Courier New" w:eastAsia="Times New Roman" w:hAnsi="Courier New" w:cs="Courier New"/>
          <w:color w:val="BBBBBB"/>
          <w:sz w:val="21"/>
          <w:szCs w:val="21"/>
          <w:lang w:eastAsia="ru-RU"/>
        </w:rPr>
        <w:t xml:space="preserve">           </w:t>
      </w:r>
      <w:r w:rsidRPr="005212E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Теоретически</w:t>
      </w:r>
      <w:r w:rsidRPr="005212E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       </w:t>
      </w:r>
      <w:r w:rsidRPr="005212E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1.0*10^{-15}</w:t>
      </w:r>
    </w:p>
    <w:p w14:paraId="09425888" w14:textId="77777777" w:rsidR="00143BBE" w:rsidRPr="00F3666D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ab/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ab/>
      </w:r>
      <w:r w:rsidRPr="005212E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 // </w:t>
      </w:r>
      <w:proofErr w:type="gramStart"/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Практически</w:t>
      </w:r>
      <w:r w:rsidRPr="005212E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 </w:t>
      </w:r>
      <w:proofErr w:type="gramEnd"/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       8.88*10</w:t>
      </w:r>
      <w:r w:rsidRPr="00F3666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 xml:space="preserve">^{-16} (11% </w:t>
      </w:r>
      <w:r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ошибка</w:t>
      </w:r>
      <w:r w:rsidRPr="00F3666D">
        <w:rPr>
          <w:rFonts w:ascii="Courier New" w:eastAsia="Times New Roman" w:hAnsi="Courier New" w:cs="Courier New"/>
          <w:i/>
          <w:iCs/>
          <w:color w:val="3D7B7B"/>
          <w:sz w:val="21"/>
          <w:szCs w:val="21"/>
          <w:lang w:eastAsia="ru-RU"/>
        </w:rPr>
        <w:t>)</w:t>
      </w:r>
    </w:p>
    <w:p w14:paraId="514B138D" w14:textId="74A8C485" w:rsidR="00143BBE" w:rsidRPr="006D4ADC" w:rsidRDefault="00143BBE" w:rsidP="00143BBE">
      <w:pPr>
        <w:tabs>
          <w:tab w:val="left" w:pos="6198"/>
        </w:tabs>
        <w:jc w:val="both"/>
        <w:rPr>
          <w:i/>
        </w:rPr>
      </w:pPr>
      <w:r>
        <w:t xml:space="preserve">По логике, </w:t>
      </w:r>
      <m:oMath>
        <m:r>
          <w:rPr>
            <w:rFonts w:ascii="Cambria Math" w:hAnsi="Cambria Math"/>
          </w:rPr>
          <m:t>z</m:t>
        </m:r>
      </m:oMath>
      <w:r w:rsidRPr="005640AF">
        <w:t xml:space="preserve"> </w:t>
      </w:r>
      <w:r>
        <w:t xml:space="preserve">должен быть равен </w:t>
      </w:r>
      <m:oMath>
        <m:r>
          <w:rPr>
            <w:rFonts w:ascii="Cambria Math" w:hAnsi="Cambria Math"/>
          </w:rPr>
          <m:t>1.0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rPr>
          <w:rFonts w:eastAsiaTheme="minorEastAsia"/>
        </w:rPr>
        <w:t xml:space="preserve">, но на практике ответ будет равен </w:t>
      </w:r>
      <m:oMath>
        <m:r>
          <w:rPr>
            <w:rFonts w:ascii="Cambria Math" w:hAnsi="Cambria Math"/>
          </w:rPr>
          <m:t>8.88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>, что дает 11% относительной ошибки.</w:t>
      </w:r>
    </w:p>
    <w:p w14:paraId="4839E043" w14:textId="77777777" w:rsidR="00143BBE" w:rsidRPr="00AE20A7" w:rsidRDefault="00143BBE" w:rsidP="00143BBE"/>
    <w:p w14:paraId="6F5D5496" w14:textId="77777777" w:rsidR="00143BBE" w:rsidRDefault="00143BBE" w:rsidP="00143BBE">
      <w:pPr>
        <w:rPr>
          <w:rFonts w:eastAsiaTheme="minorEastAsia"/>
        </w:rPr>
      </w:pPr>
      <w:r>
        <w:tab/>
        <w:t xml:space="preserve">В алгоритме проблема катастрофического сокращения особенно критична при вычислении разности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rPr>
          <w:rFonts w:eastAsiaTheme="minorEastAsia"/>
        </w:rPr>
        <w:t>. Когда эти значения очень близки</w:t>
      </w:r>
      <w:r w:rsidRPr="00F3666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6A82EE0F" w14:textId="77777777" w:rsidR="00143BBE" w:rsidRDefault="00143BBE" w:rsidP="00143BBE">
      <w:pPr>
        <w:pStyle w:val="a3"/>
        <w:numPr>
          <w:ilvl w:val="0"/>
          <w:numId w:val="8"/>
        </w:numPr>
        <w:rPr>
          <w:rFonts w:eastAsiaTheme="minorEastAsia"/>
        </w:rPr>
      </w:pPr>
      <w:r w:rsidRPr="00F3666D">
        <w:rPr>
          <w:rFonts w:eastAsiaTheme="minorEastAsia"/>
        </w:rPr>
        <w:t>Результат может стать нулевым, вызывая в конечном итоге деление на ноль</w:t>
      </w:r>
      <w:r>
        <w:rPr>
          <w:rFonts w:eastAsiaTheme="minorEastAsia"/>
        </w:rPr>
        <w:t>,</w:t>
      </w:r>
    </w:p>
    <w:p w14:paraId="3BF3A11F" w14:textId="77777777" w:rsidR="00143BBE" w:rsidRPr="00F3666D" w:rsidRDefault="00143BBE" w:rsidP="00143BBE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Или </w:t>
      </w:r>
      <w:r w:rsidRPr="00F3666D">
        <w:rPr>
          <w:rFonts w:eastAsiaTheme="minorEastAsia"/>
        </w:rPr>
        <w:t xml:space="preserve">слишком маленькое число, которое, при делении на него, </w:t>
      </w:r>
      <w:r>
        <w:rPr>
          <w:rFonts w:eastAsiaTheme="minorEastAsia"/>
        </w:rPr>
        <w:t>приведет к экспоненциальному росту ошибки.</w:t>
      </w:r>
    </w:p>
    <w:p w14:paraId="0C78FCC7" w14:textId="77777777" w:rsidR="00143BBE" w:rsidRPr="009D4654" w:rsidRDefault="00143BBE" w:rsidP="00143BBE">
      <w:pPr>
        <w:rPr>
          <w:rFonts w:eastAsiaTheme="minorEastAsia"/>
        </w:rPr>
      </w:pPr>
    </w:p>
    <w:p w14:paraId="188621F5" w14:textId="77777777" w:rsidR="00143BBE" w:rsidRPr="00F3666D" w:rsidRDefault="00143BBE" w:rsidP="00143BBE">
      <w:pPr>
        <w:rPr>
          <w:rFonts w:eastAsiaTheme="minorEastAsia"/>
        </w:rPr>
      </w:pPr>
      <w:r>
        <w:rPr>
          <w:rFonts w:eastAsiaTheme="minorEastAsia"/>
        </w:rPr>
        <w:tab/>
        <w:t>Для решения этой проблемы существуют следующие решения</w:t>
      </w:r>
      <w:r w:rsidRPr="00F3666D">
        <w:rPr>
          <w:rFonts w:eastAsiaTheme="minorEastAsia"/>
        </w:rPr>
        <w:t>:</w:t>
      </w:r>
    </w:p>
    <w:p w14:paraId="6CD1684D" w14:textId="78B9B3F8" w:rsidR="00143BBE" w:rsidRPr="007970C2" w:rsidRDefault="007970C2" w:rsidP="00143BBE">
      <w:pPr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 w:rsidR="00143BBE" w:rsidRPr="007970C2">
        <w:rPr>
          <w:rFonts w:eastAsiaTheme="minorEastAsia"/>
          <w:b/>
        </w:rPr>
        <w:t>Учетверенная точность</w:t>
      </w:r>
    </w:p>
    <w:p w14:paraId="389B49EF" w14:textId="7131130B" w:rsidR="00143BBE" w:rsidRDefault="00143BBE" w:rsidP="00143BBE">
      <w:pPr>
        <w:rPr>
          <w:rFonts w:eastAsiaTheme="minorEastAsia"/>
        </w:rPr>
      </w:pPr>
      <w:r>
        <w:rPr>
          <w:rFonts w:eastAsiaTheme="minorEastAsia"/>
        </w:rPr>
        <w:t>Использование форматов числа четвертой точности 128-битных чисел (</w:t>
      </w:r>
      <w:r>
        <w:rPr>
          <w:rFonts w:eastAsiaTheme="minorEastAsia"/>
          <w:lang w:val="en-US"/>
        </w:rPr>
        <w:t>float</w:t>
      </w:r>
      <w:r>
        <w:rPr>
          <w:rFonts w:eastAsiaTheme="minorEastAsia"/>
        </w:rPr>
        <w:t xml:space="preserve"> 128</w:t>
      </w:r>
      <w:r w:rsidRPr="00CF2924">
        <w:rPr>
          <w:rFonts w:eastAsiaTheme="minorEastAsia"/>
        </w:rPr>
        <w:t>/</w:t>
      </w:r>
      <w:r>
        <w:rPr>
          <w:rFonts w:eastAsiaTheme="minorEastAsia"/>
          <w:lang w:val="en-US"/>
        </w:rPr>
        <w:t>Quad</w:t>
      </w:r>
      <w:r w:rsidRPr="00CF2924">
        <w:rPr>
          <w:rFonts w:eastAsiaTheme="minorEastAsia"/>
        </w:rPr>
        <w:t>)</w:t>
      </w:r>
      <w:r w:rsidRPr="009F3B24">
        <w:rPr>
          <w:rFonts w:eastAsiaTheme="minorEastAsia"/>
        </w:rPr>
        <w:t xml:space="preserve"> </w:t>
      </w:r>
      <w:r w:rsidRPr="00577E48">
        <w:rPr>
          <w:rFonts w:eastAsiaTheme="minorEastAsia"/>
          <w:highlight w:val="yellow"/>
        </w:rPr>
        <w:t>[</w:t>
      </w:r>
      <w:r w:rsidR="009D5FA6" w:rsidRPr="009D5FA6">
        <w:rPr>
          <w:rFonts w:eastAsiaTheme="minorEastAsia"/>
          <w:highlight w:val="yellow"/>
        </w:rPr>
        <w:t>3</w:t>
      </w:r>
      <w:r w:rsidR="00577E48" w:rsidRPr="00577E48">
        <w:rPr>
          <w:rFonts w:eastAsiaTheme="minorEastAsia"/>
          <w:highlight w:val="yellow"/>
        </w:rPr>
        <w:t xml:space="preserve">, </w:t>
      </w:r>
      <w:r w:rsidR="00577E48">
        <w:rPr>
          <w:rFonts w:eastAsiaTheme="minorEastAsia"/>
          <w:highlight w:val="yellow"/>
        </w:rPr>
        <w:t>стр. 19</w:t>
      </w:r>
      <w:r w:rsidRPr="00577E48">
        <w:rPr>
          <w:rFonts w:eastAsiaTheme="minorEastAsia"/>
          <w:highlight w:val="yellow"/>
        </w:rPr>
        <w:t>]</w:t>
      </w:r>
      <w:r w:rsidRPr="00CF2924">
        <w:rPr>
          <w:rFonts w:eastAsiaTheme="minorEastAsia"/>
        </w:rPr>
        <w:t xml:space="preserve"> </w:t>
      </w:r>
      <w:r>
        <w:rPr>
          <w:rFonts w:eastAsiaTheme="minorEastAsia"/>
        </w:rPr>
        <w:t>отодвигает порог возникновения проблемы до ~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-34</m:t>
                </m:r>
              </m:e>
            </m:d>
          </m:sup>
        </m:sSup>
      </m:oMath>
      <w:r w:rsidRPr="00CF2924">
        <w:rPr>
          <w:rFonts w:eastAsiaTheme="minorEastAsia"/>
        </w:rPr>
        <w:t xml:space="preserve">, </w:t>
      </w:r>
      <w:r>
        <w:rPr>
          <w:rFonts w:eastAsiaTheme="minorEastAsia"/>
        </w:rPr>
        <w:t>но не устраняет её полностью.</w:t>
      </w:r>
      <w:r w:rsidRPr="002A72F7">
        <w:rPr>
          <w:rFonts w:eastAsiaTheme="minorEastAsia"/>
        </w:rPr>
        <w:t xml:space="preserve"> </w:t>
      </w:r>
    </w:p>
    <w:p w14:paraId="38702852" w14:textId="77777777" w:rsidR="00143BBE" w:rsidRDefault="00143BBE" w:rsidP="00143BBE">
      <w:pPr>
        <w:rPr>
          <w:rFonts w:eastAsiaTheme="minorEastAsia"/>
        </w:rPr>
      </w:pPr>
    </w:p>
    <w:p w14:paraId="41C7AB1B" w14:textId="1D3E4EBA" w:rsidR="00143BBE" w:rsidRPr="007970C2" w:rsidRDefault="00143BBE" w:rsidP="00143BBE">
      <w:pPr>
        <w:rPr>
          <w:rFonts w:eastAsiaTheme="minorEastAsia"/>
          <w:b/>
        </w:rPr>
      </w:pPr>
      <w:r w:rsidRPr="007970C2">
        <w:rPr>
          <w:rFonts w:eastAsiaTheme="minorEastAsia"/>
          <w:b/>
        </w:rPr>
        <w:t xml:space="preserve">Модификация </w:t>
      </w:r>
      <w:proofErr w:type="spellStart"/>
      <w:r w:rsidRPr="007970C2">
        <w:rPr>
          <w:rFonts w:eastAsiaTheme="minorEastAsia"/>
          <w:b/>
        </w:rPr>
        <w:t>Винна</w:t>
      </w:r>
      <w:proofErr w:type="spellEnd"/>
    </w:p>
    <w:p w14:paraId="23FBF211" w14:textId="17DD0FC0" w:rsidR="00143BBE" w:rsidRDefault="00143BBE" w:rsidP="00143BBE">
      <w:pPr>
        <w:rPr>
          <w:rFonts w:eastAsiaTheme="minorEastAsia"/>
        </w:rPr>
      </w:pPr>
      <w:r>
        <w:rPr>
          <w:rFonts w:eastAsiaTheme="minorEastAsia"/>
        </w:rPr>
        <w:t xml:space="preserve">Питер </w:t>
      </w:r>
      <w:proofErr w:type="spellStart"/>
      <w:r>
        <w:rPr>
          <w:rFonts w:eastAsiaTheme="minorEastAsia"/>
        </w:rPr>
        <w:t>Винн</w:t>
      </w:r>
      <w:proofErr w:type="spellEnd"/>
      <w:r>
        <w:rPr>
          <w:rFonts w:eastAsiaTheme="minorEastAsia"/>
        </w:rPr>
        <w:t xml:space="preserve"> предложил специальное правило для случаев, когда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  <m:r>
          <w:rPr>
            <w:rFonts w:ascii="Cambria Math" w:hAnsi="Cambria Math"/>
          </w:rPr>
          <m:t>=b</m:t>
        </m:r>
      </m:oMath>
      <w:r w:rsidRPr="00CF2924">
        <w:rPr>
          <w:rFonts w:eastAsiaTheme="minorEastAsia"/>
        </w:rPr>
        <w:t>,</w:t>
      </w:r>
      <w:r w:rsidR="007970C2">
        <w:rPr>
          <w:rFonts w:eastAsiaTheme="minorEastAsia"/>
        </w:rPr>
        <w:t xml:space="preserve"> </w:t>
      </w:r>
      <w:r w:rsidR="009D5FA6">
        <w:rPr>
          <w:rFonts w:eastAsiaTheme="minorEastAsia"/>
          <w:highlight w:val="yellow"/>
        </w:rPr>
        <w:t>[</w:t>
      </w:r>
      <w:r w:rsidR="009D5FA6" w:rsidRPr="009D5FA6">
        <w:rPr>
          <w:rFonts w:eastAsiaTheme="minorEastAsia"/>
          <w:highlight w:val="yellow"/>
        </w:rPr>
        <w:t>3</w:t>
      </w:r>
      <w:r w:rsidR="00577E48" w:rsidRPr="00577E48">
        <w:rPr>
          <w:rFonts w:eastAsiaTheme="minorEastAsia"/>
          <w:highlight w:val="yellow"/>
        </w:rPr>
        <w:t>, стр. 20</w:t>
      </w:r>
      <w:r w:rsidR="007970C2" w:rsidRPr="00577E48">
        <w:rPr>
          <w:rFonts w:eastAsiaTheme="minorEastAsia"/>
          <w:highlight w:val="yellow"/>
        </w:rPr>
        <w:t>]</w:t>
      </w:r>
      <w:r w:rsidRPr="00CF2924">
        <w:rPr>
          <w:rFonts w:eastAsiaTheme="minorEastAsia"/>
        </w:rPr>
        <w:t xml:space="preserve"> </w:t>
      </w:r>
      <w:r>
        <w:rPr>
          <w:rFonts w:eastAsiaTheme="minorEastAsia"/>
        </w:rPr>
        <w:t>что вызывает</w:t>
      </w:r>
      <w:r w:rsidRPr="00CF292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1382460D" w14:textId="77777777" w:rsidR="00143BBE" w:rsidRPr="00CF2924" w:rsidRDefault="00143BBE" w:rsidP="00143BBE">
      <w:pPr>
        <w:pStyle w:val="a3"/>
        <w:numPr>
          <w:ilvl w:val="0"/>
          <w:numId w:val="9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Бесконечность 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>
        <w:rPr>
          <w:rFonts w:eastAsiaTheme="minorEastAsia"/>
        </w:rPr>
        <w:t>,</w:t>
      </w:r>
    </w:p>
    <w:p w14:paraId="07C62C54" w14:textId="77777777" w:rsidR="00143BBE" w:rsidRPr="006B3EE4" w:rsidRDefault="00143BBE" w:rsidP="00143BBE">
      <w:pPr>
        <w:pStyle w:val="a3"/>
        <w:numPr>
          <w:ilvl w:val="0"/>
          <w:numId w:val="9"/>
        </w:numPr>
        <w:rPr>
          <w:rFonts w:eastAsiaTheme="minorEastAsia"/>
          <w:i/>
        </w:rPr>
      </w:pPr>
      <w:r>
        <w:rPr>
          <w:rFonts w:eastAsiaTheme="minorEastAsia"/>
        </w:rPr>
        <w:t xml:space="preserve">Неопределённость 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</w:p>
    <w:p w14:paraId="589F508E" w14:textId="77777777" w:rsidR="00143BBE" w:rsidRPr="006B3EE4" w:rsidRDefault="00143BBE" w:rsidP="00143BBE">
      <w:pPr>
        <w:ind w:left="360"/>
        <w:rPr>
          <w:rFonts w:eastAsiaTheme="minorEastAsia"/>
          <w:i/>
        </w:rPr>
      </w:pPr>
      <w:r>
        <w:rPr>
          <w:rFonts w:eastAsiaTheme="minorEastAsia"/>
          <w:i/>
        </w:rPr>
        <w:t>Графическое представление проблемы</w:t>
      </w:r>
      <w:r w:rsidRPr="006B3EE4">
        <w:rPr>
          <w:rFonts w:eastAsiaTheme="minorEastAsia"/>
          <w:i/>
        </w:rPr>
        <w:t>:</w:t>
      </w:r>
    </w:p>
    <w:p w14:paraId="72E240B5" w14:textId="77777777" w:rsidR="00143BBE" w:rsidRPr="006B3EE4" w:rsidRDefault="00143BBE" w:rsidP="00143BBE"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C2B09" wp14:editId="13AA25C0">
                <wp:simplePos x="0" y="0"/>
                <wp:positionH relativeFrom="column">
                  <wp:posOffset>5034915</wp:posOffset>
                </wp:positionH>
                <wp:positionV relativeFrom="paragraph">
                  <wp:posOffset>2079625</wp:posOffset>
                </wp:positionV>
                <wp:extent cx="1164566" cy="95250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66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10F6" w14:textId="2690E39E" w:rsidR="003832BF" w:rsidRPr="007970C2" w:rsidRDefault="003832BF" w:rsidP="00143BBE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D05CDF">
                              <w:rPr>
                                <w:rFonts w:cstheme="minorHAnsi"/>
                                <w:i/>
                              </w:rPr>
                              <w:t>Ромбовидная схема вычислений</w:t>
                            </w:r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C52F0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</w:r>
                            <w:r w:rsidR="009D5FA6">
                              <w:rPr>
                                <w:rFonts w:cstheme="minorHAnsi"/>
                                <w:i/>
                                <w:highlight w:val="yellow"/>
                                <w:lang w:val="en-US"/>
                              </w:rPr>
                              <w:t>[3</w:t>
                            </w:r>
                            <w:r w:rsidR="00DC52F0" w:rsidRPr="00577E48">
                              <w:rPr>
                                <w:rFonts w:cstheme="minorHAnsi"/>
                                <w:i/>
                                <w:highlight w:val="yellow"/>
                                <w:lang w:val="en-US"/>
                              </w:rPr>
                              <w:t xml:space="preserve">, </w:t>
                            </w:r>
                            <w:r w:rsidR="00DC52F0" w:rsidRPr="00577E48">
                              <w:rPr>
                                <w:rFonts w:cstheme="minorHAnsi"/>
                                <w:i/>
                                <w:highlight w:val="yellow"/>
                              </w:rPr>
                              <w:t>стр. 20</w:t>
                            </w:r>
                            <w:r w:rsidRPr="00577E48">
                              <w:rPr>
                                <w:rFonts w:cstheme="minorHAnsi"/>
                                <w:i/>
                                <w:highlight w:val="yellow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2B09" id="_x0000_s1032" type="#_x0000_t202" style="position:absolute;margin-left:396.45pt;margin-top:163.75pt;width:91.7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J8IgIAAP8DAAAOAAAAZHJzL2Uyb0RvYy54bWysU82O0zAQviPxDpbvNEnVlt2o6WrZZRHS&#10;8iMtPIDrOI2F7TG226TcuPMKvAMHDnvbV+i+EWOnLRXcEDlYdsbzzXzffJ5f9FqRjXBegqloMcop&#10;EYZDLc2qoh8/3Dw7o8QHZmqmwIiKboWnF4unT+adLcUYWlC1cARBjC87W9E2BFtmmeet0MyPwAqD&#10;wQacZgGPbpXVjnWIrlU2zvNZ1oGrrQMuvMe/10OQLhJ+0wge3jWNF4GoimJvIa0urcu4Zos5K1eO&#10;2VbyfRvsH7rQTBoseoS6ZoGRtZN/QWnJHXhowoiDzqBpJBeJA7Ip8j/Y3LXMisQFxfH2KJP/f7D8&#10;7ea9I7Ku6JQSwzSOaPd992P3c/ewu3/8+viNjKNGnfUlXr2zeDn0L6DHWSe+3t4C/+SJgauWmZW4&#10;dA66VrAaeyxiZnaSOuD4CLLs3kCNxdg6QALqG6ejgCgJQXSc1fY4H9EHwmPJYjaZzmaUcIydT8fT&#10;PA0wY+Uh2zofXgnQJG4q6nD+CZ1tbn2I3bDycCUWM3AjlUoeUIZ0A2hKOIloGdCiSuqKnuXxG0wT&#10;Sb40dUoOTKphjwWU2bOORAfKoV/2SeTZQcwl1FuUwcHgSHxBuGnBfaGkQzdW1H9eMycoUa8NSnle&#10;TCbRvukwmT4f48GdRpanEWY4QlU0UDJsr0Ky/ED5EiVvZFIjzmboZN8yuiyJtH8R0can53Tr97td&#10;/AIAAP//AwBQSwMEFAAGAAgAAAAhAH/6efPfAAAACwEAAA8AAABkcnMvZG93bnJldi54bWxMj8tO&#10;xDAMRfdI/ENkJHZMQudRWuqOEIgtiOEhscu0nraicaomMy1/j1nB0vbR9bnFdna9OtEYOs8I1wsD&#10;irjydccNwtvr49UNqBAt17b3TAjfFGBbnp8VNq/9xC902sVGSQiH3CK0MQ651qFqydmw8AOx3A5+&#10;dDbKODa6Hu0k4a7XiTEb7WzH8qG1A923VH3tjg7h/enw+bEyz82DWw+Tn41ml2nEy4v57hZUpDn+&#10;wfCrL+pQitPeH7kOqkdIsyQTFGGZpGtQQmTpZglqj7BKZaPLQv/vUP4AAAD//wMAUEsBAi0AFAAG&#10;AAgAAAAhALaDOJL+AAAA4QEAABMAAAAAAAAAAAAAAAAAAAAAAFtDb250ZW50X1R5cGVzXS54bWxQ&#10;SwECLQAUAAYACAAAACEAOP0h/9YAAACUAQAACwAAAAAAAAAAAAAAAAAvAQAAX3JlbHMvLnJlbHNQ&#10;SwECLQAUAAYACAAAACEAoRHCfCICAAD/AwAADgAAAAAAAAAAAAAAAAAuAgAAZHJzL2Uyb0RvYy54&#10;bWxQSwECLQAUAAYACAAAACEAf/p5898AAAALAQAADwAAAAAAAAAAAAAAAAB8BAAAZHJzL2Rvd25y&#10;ZXYueG1sUEsFBgAAAAAEAAQA8wAAAIgFAAAAAA==&#10;" filled="f" stroked="f">
                <v:textbox>
                  <w:txbxContent>
                    <w:p w14:paraId="0EBB10F6" w14:textId="2690E39E" w:rsidR="003832BF" w:rsidRPr="007970C2" w:rsidRDefault="003832BF" w:rsidP="00143BBE">
                      <w:pPr>
                        <w:spacing w:line="240" w:lineRule="auto"/>
                        <w:jc w:val="center"/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D05CDF">
                        <w:rPr>
                          <w:rFonts w:cstheme="minorHAnsi"/>
                          <w:i/>
                        </w:rPr>
                        <w:t>Ромбовидная схема вычислений</w:t>
                      </w:r>
                      <w:r>
                        <w:rPr>
                          <w:rFonts w:cstheme="minorHAnsi"/>
                          <w:i/>
                          <w:lang w:val="en-US"/>
                        </w:rPr>
                        <w:t xml:space="preserve"> </w:t>
                      </w:r>
                      <w:r w:rsidR="00DC52F0">
                        <w:rPr>
                          <w:rFonts w:cstheme="minorHAnsi"/>
                          <w:i/>
                          <w:lang w:val="en-US"/>
                        </w:rPr>
                        <w:br/>
                      </w:r>
                      <w:r w:rsidR="009D5FA6">
                        <w:rPr>
                          <w:rFonts w:cstheme="minorHAnsi"/>
                          <w:i/>
                          <w:highlight w:val="yellow"/>
                          <w:lang w:val="en-US"/>
                        </w:rPr>
                        <w:t>[3</w:t>
                      </w:r>
                      <w:r w:rsidR="00DC52F0" w:rsidRPr="00577E48">
                        <w:rPr>
                          <w:rFonts w:cstheme="minorHAnsi"/>
                          <w:i/>
                          <w:highlight w:val="yellow"/>
                          <w:lang w:val="en-US"/>
                        </w:rPr>
                        <w:t xml:space="preserve">, </w:t>
                      </w:r>
                      <w:r w:rsidR="00DC52F0" w:rsidRPr="00577E48">
                        <w:rPr>
                          <w:rFonts w:cstheme="minorHAnsi"/>
                          <w:i/>
                          <w:highlight w:val="yellow"/>
                        </w:rPr>
                        <w:t>стр. 20</w:t>
                      </w:r>
                      <w:r w:rsidRPr="00577E48">
                        <w:rPr>
                          <w:rFonts w:cstheme="minorHAnsi"/>
                          <w:i/>
                          <w:highlight w:val="yellow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656DCF5" wp14:editId="7D678B87">
            <wp:extent cx="5931535" cy="301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Модифицированная формула</w:t>
      </w:r>
      <w:r w:rsidRPr="006B3EE4">
        <w:rPr>
          <w:i/>
        </w:rPr>
        <w:t>:</w:t>
      </w:r>
    </w:p>
    <w:p w14:paraId="6CD959E2" w14:textId="77777777" w:rsidR="00143BBE" w:rsidRPr="007970C2" w:rsidRDefault="00143BBE" w:rsidP="00143BBE">
      <w:pPr>
        <w:jc w:val="center"/>
        <w:rPr>
          <w:rFonts w:eastAsiaTheme="minorEastAsia"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A2DF" wp14:editId="66D94B22">
                <wp:simplePos x="0" y="0"/>
                <wp:positionH relativeFrom="page">
                  <wp:posOffset>6734174</wp:posOffset>
                </wp:positionH>
                <wp:positionV relativeFrom="paragraph">
                  <wp:posOffset>241300</wp:posOffset>
                </wp:positionV>
                <wp:extent cx="771525" cy="48577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53A8" w14:textId="3E234FB4" w:rsidR="003832BF" w:rsidRPr="00577E48" w:rsidRDefault="003832BF" w:rsidP="00143BB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77E48">
                              <w:rPr>
                                <w:sz w:val="20"/>
                                <w:szCs w:val="20"/>
                              </w:rPr>
                              <w:t>3.1</w:t>
                            </w: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[</w:t>
                            </w:r>
                            <w:r w:rsidR="009D5FA6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3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, 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стр. 21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A2DF" id="_x0000_s1033" type="#_x0000_t202" style="position:absolute;left:0;text-align:left;margin-left:530.25pt;margin-top:19pt;width:60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MlIwIAAP4DAAAOAAAAZHJzL2Uyb0RvYy54bWysU82O0zAQviPxDpbvNG1pSTdqulp2WYS0&#10;/EgLD+A6TmNhe4ztNik37rwC78BhD3vjFbpvxNhpS7XcEDlYnoz9zXzffJ6fd1qRjXBeginpaDCk&#10;RBgOlTSrkn76eP1sRokPzFRMgREl3QpPzxdPn8xbW4gxNKAq4QiCGF+0tqRNCLbIMs8boZkfgBUG&#10;kzU4zQKGbpVVjrWIrlU2Hg5fZC24yjrgwnv8e9Un6SLh17Xg4X1dexGIKin2FtLq0rqMa7aYs2Ll&#10;mG0k37fB/qELzaTBokeoKxYYWTv5F5SW3IGHOgw46AzqWnKROCCb0fARm9uGWZG4oDjeHmXy/w+W&#10;v9t8cERWJX1OiWEaR7T7sfu5u9v92t0/fHv4TsZRo9b6Ao/eWjwcupfQ4awTX29vgH/2xMBlw8xK&#10;XDgHbSNYhT2O4s3s5GqP4yPIsn0LFRZj6wAJqKudjgKiJATRcVbb43xEFwjHn3k+mo6nlHBMTWbT&#10;PJ+mCqw4XLbOh9cCNImbkjocfwJnmxsfYjOsOByJtQxcS6WSBZQhbUnPIvyjjJYBHaqkLulsGL/e&#10;M5HjK1Oly4FJ1e+xgDJ70pFnzzh0yy5pnB+0XEK1RRUc9IbEB4SbBtxXSlo0Y0n9lzVzghL1xqCS&#10;Z6PJJLo3BZNpPsbAnWaWpxlmOEKVNFDSby9DcnxP7AIVr2VSI46m72TfMposibR/ENHFp3E69efZ&#10;Ln4DAAD//wMAUEsDBBQABgAIAAAAIQBoDawv3gAAAAwBAAAPAAAAZHJzL2Rvd25yZXYueG1sTI/N&#10;TsMwEITvSH0Haytxo3ZLU4UQp6qKuIIoPxI3N94mEfE6it0mvD2bE73NaD/NzuTb0bXign1oPGlY&#10;LhQIpNLbhioNH+/PdymIEA1Z03pCDb8YYFvMbnKTWT/QG14OsRIcQiEzGuoYu0zKUNboTFj4Dolv&#10;J987E9n2lbS9GTjctXKl1EY60xB/qE2H+xrLn8PZafh8OX1/rdVr9eSSbvCjkuQepNa383H3CCLi&#10;GP9hmOpzdSi409GfyQbRslcblTCr4T7lUROxTFesjpNaJyCLXF6PKP4AAAD//wMAUEsBAi0AFAAG&#10;AAgAAAAhALaDOJL+AAAA4QEAABMAAAAAAAAAAAAAAAAAAAAAAFtDb250ZW50X1R5cGVzXS54bWxQ&#10;SwECLQAUAAYACAAAACEAOP0h/9YAAACUAQAACwAAAAAAAAAAAAAAAAAvAQAAX3JlbHMvLnJlbHNQ&#10;SwECLQAUAAYACAAAACEA9UkDJSMCAAD+AwAADgAAAAAAAAAAAAAAAAAuAgAAZHJzL2Uyb0RvYy54&#10;bWxQSwECLQAUAAYACAAAACEAaA2sL94AAAAMAQAADwAAAAAAAAAAAAAAAAB9BAAAZHJzL2Rvd25y&#10;ZXYueG1sUEsFBgAAAAAEAAQA8wAAAIgFAAAAAA==&#10;" filled="f" stroked="f">
                <v:textbox>
                  <w:txbxContent>
                    <w:p w14:paraId="398653A8" w14:textId="3E234FB4" w:rsidR="003832BF" w:rsidRPr="00577E48" w:rsidRDefault="003832BF" w:rsidP="00143BB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77E48">
                        <w:rPr>
                          <w:sz w:val="20"/>
                          <w:szCs w:val="20"/>
                        </w:rPr>
                        <w:t>3.1</w:t>
                      </w: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br/>
                      </w:r>
                      <w:r w:rsidR="00577E48" w:rsidRPr="00577E4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[</w:t>
                      </w:r>
                      <w:r w:rsidR="009D5FA6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3</w:t>
                      </w:r>
                      <w:r w:rsidR="00577E48" w:rsidRPr="00577E4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, </w:t>
                      </w:r>
                      <w:r w:rsidR="00577E48" w:rsidRPr="00577E48">
                        <w:rPr>
                          <w:sz w:val="20"/>
                          <w:szCs w:val="20"/>
                          <w:highlight w:val="yellow"/>
                        </w:rPr>
                        <w:t>стр. 21</w:t>
                      </w:r>
                      <w:r w:rsidR="00577E48" w:rsidRPr="00577E48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, где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k-3</m:t>
                  </m:r>
                </m:sub>
                <m:sup>
                  <m:r>
                    <w:rPr>
                      <w:rFonts w:ascii="Cambria Math" w:hAnsi="Cambria Math"/>
                    </w:rPr>
                    <m:t>(n+2)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n+3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95A364C" w14:textId="77777777" w:rsidR="00143BBE" w:rsidRPr="00DC52F0" w:rsidRDefault="00143BBE" w:rsidP="00143BBE">
      <w:pPr>
        <w:jc w:val="center"/>
        <w:rPr>
          <w:rFonts w:eastAsiaTheme="minorEastAsia"/>
          <w:b/>
          <w:i/>
        </w:rPr>
      </w:pPr>
    </w:p>
    <w:p w14:paraId="44E203E9" w14:textId="77777777" w:rsidR="00143BBE" w:rsidRPr="00DC52F0" w:rsidRDefault="00143BBE" w:rsidP="00143BBE">
      <w:pPr>
        <w:jc w:val="center"/>
        <w:rPr>
          <w:rFonts w:eastAsiaTheme="minorEastAsia"/>
          <w:b/>
          <w:i/>
        </w:rPr>
      </w:pPr>
    </w:p>
    <w:p w14:paraId="2DBCD69D" w14:textId="656F20BC" w:rsidR="00143BBE" w:rsidRDefault="00143BBE" w:rsidP="00143BBE">
      <w:pPr>
        <w:jc w:val="both"/>
        <w:rPr>
          <w:rFonts w:eastAsiaTheme="minorEastAsia"/>
        </w:rPr>
      </w:pPr>
      <w:r>
        <w:t xml:space="preserve">Эта формула позволяет нам проигнорировать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k-2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</m:oMath>
      <w:r>
        <w:rPr>
          <w:rFonts w:eastAsiaTheme="minorEastAsia"/>
        </w:rPr>
        <w:t xml:space="preserve">, однако требует хранить в памяти целый набор из 4 переменных: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k-3</m:t>
            </m:r>
          </m:sub>
          <m:sup>
            <m:r>
              <w:rPr>
                <w:rFonts w:ascii="Cambria Math" w:hAnsi="Cambria Math"/>
              </w:rPr>
              <m:t>(n+2)</m:t>
            </m:r>
          </m:sup>
        </m:sSubSup>
      </m:oMath>
      <w:r>
        <w:rPr>
          <w:rFonts w:eastAsiaTheme="minorEastAsia"/>
        </w:rPr>
        <w:t xml:space="preserve"> для получения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rPr>
          <w:rFonts w:eastAsiaTheme="minorEastAsia"/>
        </w:rPr>
        <w:t>.</w:t>
      </w:r>
      <w:r w:rsidR="00577E4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[3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highlight w:val="yellow"/>
          </w:rPr>
          <m:t>стр. 21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]</m:t>
        </m:r>
      </m:oMath>
    </w:p>
    <w:p w14:paraId="40821E20" w14:textId="77777777" w:rsidR="00143BBE" w:rsidRPr="00ED00A1" w:rsidRDefault="00143BBE" w:rsidP="00143BBE">
      <w:pPr>
        <w:jc w:val="both"/>
      </w:pPr>
    </w:p>
    <w:p w14:paraId="5ACA8A57" w14:textId="77777777" w:rsidR="00143BBE" w:rsidRPr="00D05CDF" w:rsidRDefault="00143BBE" w:rsidP="00143BBE">
      <w:pPr>
        <w:ind w:firstLine="708"/>
        <w:jc w:val="both"/>
        <w:rPr>
          <w:rFonts w:eastAsiaTheme="minorEastAsia"/>
        </w:rPr>
      </w:pPr>
      <w:r>
        <w:t>Программная реализация этой формулы описана в файле:</w:t>
      </w:r>
      <w:r w:rsidRPr="006A34E1">
        <w:t xml:space="preserve"> </w:t>
      </w:r>
      <w:proofErr w:type="spellStart"/>
      <w:r w:rsidRPr="00393792">
        <w:rPr>
          <w:b/>
          <w:i/>
        </w:rPr>
        <w:t>epsilon_algorithm_two</w:t>
      </w:r>
      <w:proofErr w:type="spellEnd"/>
      <w:r w:rsidRPr="00393792">
        <w:rPr>
          <w:b/>
          <w:i/>
        </w:rPr>
        <w:t>.</w:t>
      </w:r>
      <w:r w:rsidRPr="00393792">
        <w:rPr>
          <w:b/>
          <w:i/>
          <w:lang w:val="en-US"/>
        </w:rPr>
        <w:t>h</w:t>
      </w:r>
      <w:r>
        <w:rPr>
          <w:b/>
          <w:i/>
        </w:rPr>
        <w:t>.</w:t>
      </w:r>
      <w:r>
        <w:t xml:space="preserve"> </w:t>
      </w:r>
      <w:r>
        <w:br/>
        <w:t xml:space="preserve">Для хранения столбцов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-таблицы используется четырехмерный массив, кроме того, что бы избежать возможной ошибки в виде деления на 0, которая все равно может возникнуть при очень большом катастрофическом сокращении, применяем резервное правило</w:t>
      </w:r>
      <w:r w:rsidRPr="00D05CDF">
        <w:rPr>
          <w:rFonts w:eastAsiaTheme="minorEastAsia"/>
        </w:rPr>
        <w:t xml:space="preserve"> (</w:t>
      </w:r>
      <w:r>
        <w:rPr>
          <w:rFonts w:eastAsiaTheme="minorEastAsia"/>
        </w:rPr>
        <w:t>если правило 3.1 не позволило избежать ошибки</w:t>
      </w:r>
      <w:r w:rsidRPr="00D05CDF">
        <w:rPr>
          <w:rFonts w:eastAsiaTheme="minorEastAsia"/>
        </w:rPr>
        <w:t>):</w:t>
      </w:r>
    </w:p>
    <w:p w14:paraId="272A07D8" w14:textId="77777777" w:rsidR="00143BBE" w:rsidRPr="00D05CDF" w:rsidRDefault="003832BF" w:rsidP="00143BBE">
      <w:pPr>
        <w:ind w:firstLine="708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</m:oMath>
      </m:oMathPara>
    </w:p>
    <w:p w14:paraId="127BB3F3" w14:textId="77777777" w:rsidR="00143BBE" w:rsidRDefault="00143BBE" w:rsidP="00143B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B339E2" w14:textId="77777777" w:rsidR="00143BBE" w:rsidRDefault="00143BBE" w:rsidP="00143BB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Критерий</w:t>
      </w:r>
      <w:r w:rsidRPr="00D05CDF">
        <w:rPr>
          <w:rFonts w:eastAsiaTheme="minorEastAsia"/>
        </w:rPr>
        <w:t xml:space="preserve"> остановки</w:t>
      </w:r>
      <w:r>
        <w:rPr>
          <w:rFonts w:eastAsiaTheme="minorEastAsia"/>
        </w:rPr>
        <w:t xml:space="preserve"> алгоритма</w:t>
      </w:r>
      <w:r w:rsidRPr="00D05CD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CC06D51" w14:textId="77777777" w:rsidR="00143BBE" w:rsidRDefault="00143BBE" w:rsidP="00143BBE">
      <w:pPr>
        <w:jc w:val="both"/>
        <w:rPr>
          <w:rFonts w:eastAsiaTheme="minorEastAsia"/>
        </w:rPr>
      </w:pPr>
      <w:r>
        <w:t xml:space="preserve">Можно использовать и другой метод борьбы с катастрофическим сокращением: создание константы 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F63056">
        <w:rPr>
          <w:rFonts w:eastAsiaTheme="minorEastAsia"/>
        </w:rPr>
        <w:t xml:space="preserve">, которая остановит алгоритм при достижении необходимой абсолютной погрешности. </w:t>
      </w:r>
    </w:p>
    <w:p w14:paraId="6D2E8A93" w14:textId="77777777" w:rsidR="00143BBE" w:rsidRPr="00F63056" w:rsidRDefault="00143BBE" w:rsidP="00143BBE">
      <w:pPr>
        <w:pStyle w:val="a3"/>
        <w:numPr>
          <w:ilvl w:val="0"/>
          <w:numId w:val="11"/>
        </w:numPr>
        <w:jc w:val="both"/>
        <w:rPr>
          <w:rFonts w:eastAsiaTheme="minorEastAsia"/>
        </w:rPr>
      </w:pPr>
      <w:r w:rsidRPr="00F63056">
        <w:rPr>
          <w:rFonts w:eastAsiaTheme="minorEastAsia"/>
        </w:rPr>
        <w:t xml:space="preserve">Абсолютная погрешность: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 </m:t>
        </m:r>
      </m:oMath>
      <w:r w:rsidRPr="00F63056">
        <w:rPr>
          <w:rFonts w:eastAsiaTheme="minorEastAsia"/>
        </w:rPr>
        <w:t xml:space="preserve">(если предел </w:t>
      </w:r>
      <w:r w:rsidRPr="00F63056">
        <w:rPr>
          <w:rFonts w:eastAsiaTheme="minorEastAsia"/>
          <w:lang w:val="en-US"/>
        </w:rPr>
        <w:t>S</w:t>
      </w:r>
      <w:r w:rsidRPr="00F63056">
        <w:rPr>
          <w:rFonts w:eastAsiaTheme="minorEastAsia"/>
        </w:rPr>
        <w:t xml:space="preserve"> известен),</w:t>
      </w:r>
    </w:p>
    <w:p w14:paraId="2D87148D" w14:textId="77777777" w:rsidR="00143BBE" w:rsidRPr="00F63056" w:rsidRDefault="00143BBE" w:rsidP="00143BBE">
      <w:pPr>
        <w:pStyle w:val="a3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Относительная погрешность</w:t>
      </w:r>
      <w:r w:rsidRPr="00F63056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k-2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 (если предел неизвестен).</w:t>
      </w:r>
    </w:p>
    <w:p w14:paraId="09E0B14D" w14:textId="2DCEE3A4" w:rsidR="00A75DEE" w:rsidRDefault="00143BBE">
      <w:r>
        <w:br w:type="page"/>
      </w:r>
    </w:p>
    <w:p w14:paraId="54E5C15B" w14:textId="1D1F25B3" w:rsidR="00610894" w:rsidRPr="00A20D6B" w:rsidRDefault="000B31CA" w:rsidP="00DC52F0">
      <w:pPr>
        <w:pStyle w:val="a3"/>
        <w:numPr>
          <w:ilvl w:val="0"/>
          <w:numId w:val="4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Итерационные методы</w:t>
      </w:r>
    </w:p>
    <w:p w14:paraId="427297F4" w14:textId="15E5192E" w:rsidR="004F05C6" w:rsidRPr="00143BBE" w:rsidRDefault="000B31CA" w:rsidP="00A20D6B">
      <w:pPr>
        <w:jc w:val="both"/>
      </w:pPr>
      <w:r w:rsidRPr="00A20D6B">
        <w:t>Скалярный ε-алгоритм позволяет значительно ускорить сходимость численных методов, таких как метод простой итерации и метод Ньютона.</w:t>
      </w:r>
    </w:p>
    <w:p w14:paraId="42AF356C" w14:textId="33F6CF7A" w:rsidR="000B31CA" w:rsidRPr="00143BBE" w:rsidRDefault="000B31CA" w:rsidP="00A20D6B">
      <w:pPr>
        <w:pStyle w:val="a3"/>
        <w:ind w:left="927"/>
        <w:jc w:val="center"/>
        <w:rPr>
          <w:rFonts w:eastAsiaTheme="majorEastAsia" w:cstheme="minorHAnsi"/>
          <w:b/>
          <w:bCs/>
        </w:rPr>
      </w:pPr>
      <w:r w:rsidRPr="000B31CA">
        <w:rPr>
          <w:rFonts w:eastAsiaTheme="majorEastAsia" w:cstheme="minorHAnsi"/>
          <w:b/>
          <w:bCs/>
        </w:rPr>
        <w:t>Метод простой итерации (метод неподвижной точки)</w:t>
      </w:r>
    </w:p>
    <w:p w14:paraId="56A141D5" w14:textId="77777777" w:rsidR="004C0321" w:rsidRPr="00A20D6B" w:rsidRDefault="004C0321" w:rsidP="00A20D6B">
      <w:pPr>
        <w:jc w:val="both"/>
      </w:pPr>
      <w:r w:rsidRPr="00A20D6B">
        <w:t xml:space="preserve">Цель задач с фиксированной точкой состоит в том, чтобы найти действительное число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∈I (I</m:t>
        </m:r>
        <m:r>
          <m:rPr>
            <m:sty m:val="p"/>
          </m:rPr>
          <w:rPr>
            <w:rFonts w:ascii="Cambria Math" w:hAnsi="Cambria Math" w:cs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>R)</m:t>
        </m:r>
      </m:oMath>
      <w:r w:rsidRPr="00A20D6B">
        <w:t xml:space="preserve">  такое, что для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: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</m:t>
        </m:r>
      </m:oMath>
    </w:p>
    <w:p w14:paraId="2F133CD2" w14:textId="1678BDA9" w:rsidR="004C0321" w:rsidRPr="00A20D6B" w:rsidRDefault="004C0321" w:rsidP="00A20D6B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0110FAC" w14:textId="77777777" w:rsidR="004C0321" w:rsidRPr="00A20D6B" w:rsidRDefault="004C0321" w:rsidP="00A20D6B">
      <w:pPr>
        <w:jc w:val="both"/>
      </w:pPr>
      <w:r w:rsidRPr="00A20D6B">
        <w:t xml:space="preserve">Метод решения задачи с фиксированной точкой заключается в построении последовательности, генерируемой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20D6B">
        <w:t xml:space="preserve"> даёт </w:t>
      </w:r>
    </w:p>
    <w:p w14:paraId="130CBCE4" w14:textId="3D01A0E7" w:rsidR="004C0321" w:rsidRPr="005B6120" w:rsidRDefault="003832BF" w:rsidP="00A20D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   ∀n ∈ </m:t>
        </m:r>
        <m:r>
          <w:rPr>
            <w:rFonts w:ascii="Cambria Math" w:hAnsi="Cambria Math"/>
          </w:rPr>
          <m:t>N</m:t>
        </m:r>
      </m:oMath>
      <w:r w:rsidR="004C0321" w:rsidRPr="00A20D6B">
        <w:t>,</w:t>
      </w:r>
      <w:r w:rsidR="005B6120">
        <w:t xml:space="preserve"> </w:t>
      </w:r>
    </w:p>
    <w:p w14:paraId="3C985C2B" w14:textId="53E4B1F0" w:rsidR="000B31CA" w:rsidRPr="00143BBE" w:rsidRDefault="004C0321" w:rsidP="00A20D6B">
      <w:pPr>
        <w:jc w:val="both"/>
      </w:pPr>
      <w:r w:rsidRPr="00A20D6B">
        <w:t xml:space="preserve">пока последовательность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A20D6B">
        <w:t xml:space="preserve"> не сойдется. Критерием остановки является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| ≤ δ </m:t>
        </m:r>
      </m:oMath>
      <w:r w:rsidRPr="00A20D6B">
        <w:t xml:space="preserve"> с небольшим положительным вещественным числом. Построение итераций с фиксированной точкой имеет то преимущество, что оно простое в реализации. Однако сходимость сгенерированной последовательности к решению не гарантирована (она зависит от некоторых свойств функции f) и часто является линейной с низкой скоростью сходимости. </w:t>
      </w:r>
      <w:r w:rsidR="000B31CA" w:rsidRPr="00A20D6B">
        <w:t>Метод простой, но может расходиться или сходиться медленно (обычно линейная скорость).</w:t>
      </w:r>
      <w:r w:rsidR="005B6120"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[3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highlight w:val="yellow"/>
          </w:rPr>
          <m:t>стр. 21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]</m:t>
        </m:r>
      </m:oMath>
    </w:p>
    <w:p w14:paraId="02E00F42" w14:textId="7317444E" w:rsidR="000B31CA" w:rsidRPr="00143BBE" w:rsidRDefault="000B31CA" w:rsidP="001879E7">
      <w:pPr>
        <w:pStyle w:val="a3"/>
        <w:ind w:left="927"/>
        <w:jc w:val="center"/>
        <w:rPr>
          <w:rFonts w:eastAsiaTheme="majorEastAsia" w:cstheme="minorHAnsi"/>
          <w:b/>
          <w:bCs/>
        </w:rPr>
      </w:pPr>
      <w:r w:rsidRPr="00275E56">
        <w:rPr>
          <w:rFonts w:eastAsiaTheme="majorEastAsia" w:cstheme="minorHAnsi"/>
          <w:b/>
          <w:bCs/>
        </w:rPr>
        <w:t>Метод Ньютона</w:t>
      </w:r>
    </w:p>
    <w:p w14:paraId="40A7B2B3" w14:textId="77777777" w:rsidR="001879E7" w:rsidRPr="00A20D6B" w:rsidRDefault="001879E7" w:rsidP="00A20D6B">
      <w:pPr>
        <w:jc w:val="both"/>
      </w:pPr>
      <w:r w:rsidRPr="00A20D6B">
        <w:t xml:space="preserve">Мы используем метод Ньютона, когда хотим найти действительное число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∈I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⊂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</w:p>
    <w:p w14:paraId="40B8568D" w14:textId="77777777" w:rsidR="001879E7" w:rsidRPr="00A20D6B" w:rsidRDefault="001879E7" w:rsidP="00A20D6B">
      <w:pPr>
        <w:jc w:val="both"/>
      </w:pPr>
      <w:r w:rsidRPr="00A20D6B">
        <w:t xml:space="preserve">такое, что для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: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</m:t>
        </m:r>
      </m:oMath>
    </w:p>
    <w:p w14:paraId="79E426CA" w14:textId="381BA996" w:rsidR="001879E7" w:rsidRPr="00A20D6B" w:rsidRDefault="001879E7" w:rsidP="00A20D6B">
      <w:pPr>
        <w:jc w:val="both"/>
      </w:pPr>
      <w:r w:rsidRPr="00A20D6B">
        <w:t>Метод Ньютона — это итерационный метод.</w:t>
      </w:r>
    </w:p>
    <w:p w14:paraId="78B27CB4" w14:textId="65C449E2" w:rsidR="001879E7" w:rsidRPr="00A20D6B" w:rsidRDefault="001879E7" w:rsidP="00A20D6B">
      <w:pPr>
        <w:jc w:val="center"/>
      </w:pPr>
      <w:r w:rsidRPr="00A20D6B">
        <w:t>S₀ — задано</w:t>
      </w:r>
    </w:p>
    <w:p w14:paraId="471D1574" w14:textId="60AD88F9" w:rsidR="001879E7" w:rsidRPr="00143BBE" w:rsidRDefault="003832BF" w:rsidP="00A20D6B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879E7" w:rsidRPr="00A20D6B"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 ∀n ∈ </m:t>
        </m:r>
        <m:r>
          <w:rPr>
            <w:rFonts w:ascii="Cambria Math" w:hAnsi="Cambria Math"/>
          </w:rPr>
          <m:t>N</m:t>
        </m:r>
      </m:oMath>
      <w:r w:rsidR="001879E7" w:rsidRPr="00A20D6B">
        <w:t>,</w:t>
      </w:r>
    </w:p>
    <w:p w14:paraId="4204786C" w14:textId="3987177E" w:rsidR="001879E7" w:rsidRPr="00A20D6B" w:rsidRDefault="001879E7" w:rsidP="00A20D6B">
      <w:pPr>
        <w:jc w:val="both"/>
      </w:pPr>
      <w:r w:rsidRPr="00A20D6B">
        <w:t>пока последовательность (</w:t>
      </w:r>
      <w:proofErr w:type="spellStart"/>
      <w:r w:rsidRPr="00A20D6B">
        <w:t>S</w:t>
      </w:r>
      <w:r w:rsidRPr="00A20D6B">
        <w:rPr>
          <w:vertAlign w:val="subscript"/>
        </w:rPr>
        <w:t>n</w:t>
      </w:r>
      <w:proofErr w:type="spellEnd"/>
      <w:r w:rsidRPr="00A20D6B">
        <w:t>)</w:t>
      </w:r>
      <w:r w:rsidRPr="00A20D6B">
        <w:rPr>
          <w:vertAlign w:val="subscript"/>
        </w:rPr>
        <w:t>n</w:t>
      </w:r>
      <w:r w:rsidRPr="00A20D6B">
        <w:t xml:space="preserve"> не сойдется. Критерием остановки является |f(S</w:t>
      </w:r>
      <w:r w:rsidRPr="00A20D6B">
        <w:rPr>
          <w:vertAlign w:val="subscript"/>
        </w:rPr>
        <w:t>n</w:t>
      </w:r>
      <w:r w:rsidRPr="00A20D6B">
        <w:t>)|≤</w:t>
      </w:r>
      <w:r w:rsidR="00A20D6B" w:rsidRPr="00A20D6B">
        <w:t xml:space="preserve"> </w:t>
      </w:r>
      <w:r w:rsidRPr="00A20D6B">
        <w:t xml:space="preserve">δ, где δ </w:t>
      </w:r>
      <w:r w:rsidR="00A20D6B" w:rsidRPr="00A20D6B">
        <w:t>–</w:t>
      </w:r>
      <w:r w:rsidRPr="00A20D6B">
        <w:t xml:space="preserve"> малое</w:t>
      </w:r>
      <w:r w:rsidR="00A20D6B" w:rsidRPr="00A20D6B">
        <w:t xml:space="preserve"> </w:t>
      </w:r>
      <w:r w:rsidRPr="00A20D6B">
        <w:t>положительное действительное число.</w:t>
      </w:r>
    </w:p>
    <w:p w14:paraId="4C228BCA" w14:textId="19C085B5" w:rsidR="000B31CA" w:rsidRPr="00A20D6B" w:rsidRDefault="001879E7" w:rsidP="00A20D6B">
      <w:pPr>
        <w:jc w:val="both"/>
      </w:pPr>
      <w:r w:rsidRPr="00A20D6B">
        <w:t>Метод Ньютона обладает квадратичной сходимостью (порядка 2) при определенных допущениях, и это</w:t>
      </w:r>
      <w:r w:rsidR="00A20D6B" w:rsidRPr="00A20D6B">
        <w:t xml:space="preserve"> </w:t>
      </w:r>
      <w:r w:rsidRPr="00A20D6B">
        <w:t xml:space="preserve">его главное преимущество. Однако для этого требуется производная от функции f. </w:t>
      </w:r>
    </w:p>
    <w:p w14:paraId="5E0377C6" w14:textId="7C6CB1FD" w:rsidR="000B31CA" w:rsidRPr="00143BBE" w:rsidRDefault="000B31CA" w:rsidP="00A20D6B">
      <w:pPr>
        <w:jc w:val="both"/>
      </w:pPr>
      <w:r w:rsidRPr="00A20D6B">
        <w:t>ε-алгоритм в этом случае не ускоряет сходимость, поскольку метод Ньютона уже сходится быстро. Более того, иногда ε-алгоритм даже ухудшает точность из-за численных ошибок.</w:t>
      </w:r>
    </w:p>
    <w:p w14:paraId="4616C7A9" w14:textId="519DDDE9" w:rsidR="000B31CA" w:rsidRPr="00A20D6B" w:rsidRDefault="000B31CA" w:rsidP="00A20D6B">
      <w:pPr>
        <w:jc w:val="both"/>
      </w:pPr>
      <w:r w:rsidRPr="00A20D6B">
        <w:t>Вывод: ε-алгоритм эффективен при применении к медленно сходящимся методам (линейная сходимость), но не обязательно улучшает результат при применении к быстро сходящимся (высокого порядка) методам.</w:t>
      </w:r>
      <w:r w:rsidR="005B6120"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[3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highlight w:val="yellow"/>
          </w:rPr>
          <m:t>стр. 23</m:t>
        </m:r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]</m:t>
        </m:r>
      </m:oMath>
    </w:p>
    <w:p w14:paraId="0506D6CB" w14:textId="2BC037B4" w:rsidR="00A20D6B" w:rsidRPr="000204E4" w:rsidRDefault="00A20D6B" w:rsidP="00DC52F0">
      <w:pPr>
        <w:pStyle w:val="a3"/>
        <w:numPr>
          <w:ilvl w:val="0"/>
          <w:numId w:val="4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20D6B">
        <w:br w:type="page"/>
      </w:r>
      <w:r w:rsidRPr="000204E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Векторный ε-алгоритм</w:t>
      </w:r>
    </w:p>
    <w:p w14:paraId="6119CC62" w14:textId="4B506A50" w:rsidR="00025AFD" w:rsidRPr="00143BBE" w:rsidRDefault="00025AFD" w:rsidP="00025AFD">
      <w:r w:rsidRPr="00025AFD">
        <w:t xml:space="preserve">Векторная форма </w:t>
      </w:r>
      <w:r w:rsidRPr="00025AFD">
        <w:rPr>
          <w:lang w:val="en-US"/>
        </w:rPr>
        <w:t>ε</w:t>
      </w:r>
      <w:r w:rsidRPr="00025AFD">
        <w:t xml:space="preserve">-алгоритма также была изучена П. </w:t>
      </w:r>
      <w:r w:rsidR="006330FC">
        <w:t>Винном</w:t>
      </w:r>
      <w:r w:rsidRPr="00025AFD">
        <w:t xml:space="preserve">. Формулировка этого алгоритма основана на выражении (2.3) скалярного </w:t>
      </w:r>
      <w:r w:rsidRPr="00025AFD">
        <w:rPr>
          <w:lang w:val="en-US"/>
        </w:rPr>
        <w:t>ε</w:t>
      </w:r>
      <w:r w:rsidRPr="00025AFD">
        <w:t xml:space="preserve">-алгоритма и адаптирована для работы с векторами. </w:t>
      </w:r>
      <w:r w:rsidRPr="000204E4">
        <w:t xml:space="preserve">Векторная версия ε-алгоритма позволяет ускорять сходимость последовательностей векторов, в отличие от скалярного случая. </w:t>
      </w:r>
      <w:r w:rsidR="006330FC">
        <w:t>Однако, поскольку операции деления векторов не определены, необходимо изменить формулу. Векторный ε-алгоритм, предложенный П</w:t>
      </w:r>
      <w:r w:rsidR="006330FC" w:rsidRPr="006330FC">
        <w:t>.</w:t>
      </w:r>
      <w:r w:rsidR="006330FC">
        <w:t xml:space="preserve"> Винном, использует скалярные произведения для замены делений.</w:t>
      </w:r>
      <w:r w:rsidR="005B6120">
        <w:t xml:space="preserve"> </w:t>
      </w:r>
    </w:p>
    <w:p w14:paraId="6B38C412" w14:textId="319C751E" w:rsidR="00025AFD" w:rsidRPr="006330FC" w:rsidRDefault="00025AFD" w:rsidP="00025AFD">
      <w:r w:rsidRPr="00025AFD">
        <w:t>Пусть (</w:t>
      </w:r>
      <w:r w:rsidRPr="00025AFD">
        <w:rPr>
          <w:lang w:val="en-US"/>
        </w:rPr>
        <w:t>S</w:t>
      </w:r>
      <w:r w:rsidRPr="00025AFD">
        <w:rPr>
          <w:vertAlign w:val="subscript"/>
          <w:lang w:val="en-US"/>
        </w:rPr>
        <w:t>n</w:t>
      </w:r>
      <w:r w:rsidRPr="00025AFD">
        <w:t>)</w:t>
      </w:r>
      <w:r w:rsidRPr="00025AFD">
        <w:rPr>
          <w:vertAlign w:val="subscript"/>
          <w:lang w:val="en-US"/>
        </w:rPr>
        <w:t>n</w:t>
      </w:r>
      <w:r w:rsidRPr="00025AFD">
        <w:t xml:space="preserve"> - векторная последовательность с </w:t>
      </w:r>
      <w:r w:rsidRPr="00025AFD">
        <w:rPr>
          <w:lang w:val="en-US"/>
        </w:rPr>
        <w:t>S</w:t>
      </w:r>
      <w:r w:rsidRPr="00025AFD">
        <w:rPr>
          <w:vertAlign w:val="subscript"/>
          <w:lang w:val="en-US"/>
        </w:rPr>
        <w:t>n</w:t>
      </w:r>
      <w:r w:rsidRPr="00025AFD">
        <w:t xml:space="preserve"> </w:t>
      </w:r>
      <w:r w:rsidRPr="00025AFD">
        <w:rPr>
          <w:rFonts w:ascii="Cambria Math" w:hAnsi="Cambria Math" w:cs="Cambria Math"/>
        </w:rPr>
        <w:t>∈</w:t>
      </w:r>
      <w:r w:rsidR="006330FC" w:rsidRPr="006330FC">
        <w:rPr>
          <w:rFonts w:ascii="Cambria Math" w:hAnsi="Cambria Math" w:cs="Cambria Math"/>
        </w:rPr>
        <w:t xml:space="preserve"> </w:t>
      </w:r>
      <w:r w:rsidR="006330FC">
        <w:rPr>
          <w:rFonts w:ascii="Cambria Math" w:hAnsi="Cambria Math" w:cs="Cambria Math"/>
        </w:rPr>
        <w:t>ℝ</w:t>
      </w:r>
      <w:r w:rsidR="006330FC" w:rsidRPr="006330FC">
        <w:rPr>
          <w:vertAlign w:val="superscript"/>
        </w:rPr>
        <w:t xml:space="preserve"> </w:t>
      </w:r>
      <w:r w:rsidRPr="00025AFD">
        <w:rPr>
          <w:vertAlign w:val="superscript"/>
          <w:lang w:val="en-US"/>
        </w:rPr>
        <w:t>d</w:t>
      </w:r>
      <w:r w:rsidRPr="00025AFD">
        <w:t xml:space="preserve">, </w:t>
      </w:r>
      <w:r w:rsidRPr="00025AFD">
        <w:rPr>
          <w:rFonts w:ascii="Calibri" w:hAnsi="Calibri" w:cs="Calibri"/>
        </w:rPr>
        <w:t>для</w:t>
      </w:r>
      <w:r w:rsidRPr="00025AFD">
        <w:t xml:space="preserve"> </w:t>
      </w:r>
      <w:r w:rsidRPr="00025AFD">
        <w:rPr>
          <w:lang w:val="en-US"/>
        </w:rPr>
        <w:t>n</w:t>
      </w:r>
      <w:r w:rsidRPr="00025AFD">
        <w:t xml:space="preserve"> </w:t>
      </w:r>
      <w:r w:rsidRPr="00025AFD">
        <w:rPr>
          <w:rFonts w:ascii="Cambria Math" w:hAnsi="Cambria Math" w:cs="Cambria Math"/>
        </w:rPr>
        <w:t xml:space="preserve">∈ </w:t>
      </w:r>
      <w:r w:rsidRPr="00025AFD">
        <w:rPr>
          <w:lang w:val="en-US"/>
        </w:rPr>
        <w:t>N</w:t>
      </w:r>
      <w:r w:rsidRPr="00025AFD">
        <w:t>.</w:t>
      </w:r>
    </w:p>
    <w:p w14:paraId="7D305428" w14:textId="55B9AD31" w:rsidR="006330FC" w:rsidRPr="006330FC" w:rsidRDefault="003832BF" w:rsidP="00025AFD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=0 ∈ 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R</m:t>
              </m:r>
            </m:e>
            <m:sup>
              <m:r>
                <w:rPr>
                  <w:rFonts w:ascii="Cambria Math" w:hAnsi="Cambria Math" w:cs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∈ 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R</m:t>
              </m:r>
            </m:e>
            <m:sup>
              <m:r>
                <w:rPr>
                  <w:rFonts w:ascii="Cambria Math" w:hAnsi="Cambria Math" w:cs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n=0, 1…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BF40CC4" w14:textId="29324219" w:rsidR="00025AFD" w:rsidRPr="006330FC" w:rsidRDefault="00025AFD" w:rsidP="00025AFD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(n+1)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(n+1)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  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 1…</m:t>
          </m:r>
        </m:oMath>
      </m:oMathPara>
    </w:p>
    <w:p w14:paraId="49DDC1F1" w14:textId="4B108C6D" w:rsidR="006330FC" w:rsidRPr="006330FC" w:rsidRDefault="006330FC" w:rsidP="006330FC">
      <w:r w:rsidRPr="006330FC">
        <w:t>где для фиксированных значений n и k, ε</w:t>
      </w:r>
      <w:r>
        <w:rPr>
          <w:vertAlign w:val="subscript"/>
          <w:lang w:val="en-US"/>
        </w:rPr>
        <w:t>k</w:t>
      </w:r>
      <w:r w:rsidRPr="006330FC">
        <w:rPr>
          <w:vertAlign w:val="superscript"/>
        </w:rPr>
        <w:t>(</w:t>
      </w:r>
      <w:r>
        <w:rPr>
          <w:vertAlign w:val="superscript"/>
          <w:lang w:val="en-US"/>
        </w:rPr>
        <w:t>n</w:t>
      </w:r>
      <w:r w:rsidRPr="006330FC">
        <w:rPr>
          <w:vertAlign w:val="superscript"/>
        </w:rPr>
        <w:t xml:space="preserve">) </w:t>
      </w:r>
      <w:r w:rsidRPr="006330FC">
        <w:rPr>
          <w:rFonts w:ascii="Cambria Math" w:hAnsi="Cambria Math" w:cs="Cambria Math"/>
        </w:rPr>
        <w:t xml:space="preserve">∈ </w:t>
      </w:r>
      <w:proofErr w:type="spellStart"/>
      <w:r>
        <w:rPr>
          <w:rFonts w:ascii="Cambria Math" w:hAnsi="Cambria Math" w:cs="Cambria Math"/>
        </w:rPr>
        <w:t>ℝ</w:t>
      </w:r>
      <w:r w:rsidRPr="006330FC">
        <w:rPr>
          <w:vertAlign w:val="superscript"/>
        </w:rPr>
        <w:t>d</w:t>
      </w:r>
      <w:proofErr w:type="spellEnd"/>
    </w:p>
    <w:p w14:paraId="18D3D5AB" w14:textId="3BF2D6BC" w:rsidR="00025AFD" w:rsidRPr="00CF0652" w:rsidRDefault="006330FC" w:rsidP="00025AFD">
      <w:r>
        <w:t>Чтобы применить этот алгоритм, мы должны определ</w:t>
      </w:r>
      <w:r w:rsidR="00D83A06">
        <w:t xml:space="preserve">ить значение, обратное вектору. </w:t>
      </w:r>
      <w:r w:rsidR="00D83A06">
        <w:br/>
      </w:r>
      <w:r>
        <w:t>ε</w:t>
      </w:r>
      <w:r w:rsidRPr="006330FC">
        <w:rPr>
          <w:vertAlign w:val="subscript"/>
          <w:lang w:val="en-US"/>
        </w:rPr>
        <w:t>k</w:t>
      </w:r>
      <w:r w:rsidRPr="006330FC">
        <w:rPr>
          <w:vertAlign w:val="superscript"/>
        </w:rPr>
        <w:t>(n+1)</w:t>
      </w:r>
      <w:r w:rsidRPr="00CF0652">
        <w:t xml:space="preserve"> - </w:t>
      </w:r>
      <w:r w:rsidR="00CF0652">
        <w:t>ε</w:t>
      </w:r>
      <w:r w:rsidR="00CF0652" w:rsidRPr="006330FC">
        <w:rPr>
          <w:vertAlign w:val="subscript"/>
          <w:lang w:val="en-US"/>
        </w:rPr>
        <w:t>k</w:t>
      </w:r>
      <w:r w:rsidR="00CF0652" w:rsidRPr="006330FC">
        <w:rPr>
          <w:vertAlign w:val="superscript"/>
        </w:rPr>
        <w:t>(n</w:t>
      </w:r>
      <w:r w:rsidR="00CF0652" w:rsidRPr="00CF0652">
        <w:rPr>
          <w:vertAlign w:val="superscript"/>
        </w:rPr>
        <w:t xml:space="preserve">) </w:t>
      </w:r>
      <w:r w:rsidR="00CF0652" w:rsidRPr="00CF0652">
        <w:t>— это</w:t>
      </w:r>
      <w:r>
        <w:t xml:space="preserve"> вектор в </w:t>
      </w:r>
      <w:proofErr w:type="spellStart"/>
      <w:r w:rsidR="00CF0652">
        <w:rPr>
          <w:rFonts w:ascii="Cambria Math" w:hAnsi="Cambria Math" w:cs="Cambria Math"/>
        </w:rPr>
        <w:t>ℝ</w:t>
      </w:r>
      <w:r w:rsidR="00CF0652" w:rsidRPr="006330FC">
        <w:rPr>
          <w:vertAlign w:val="superscript"/>
        </w:rPr>
        <w:t>d</w:t>
      </w:r>
      <w:proofErr w:type="spellEnd"/>
      <w:r>
        <w:t xml:space="preserve">. Для этого П. </w:t>
      </w:r>
      <w:proofErr w:type="spellStart"/>
      <w:r>
        <w:t>Винн</w:t>
      </w:r>
      <w:proofErr w:type="spellEnd"/>
      <w:r>
        <w:t xml:space="preserve"> определил обратную величину вектора </w:t>
      </w:r>
      <w:r w:rsidRPr="00CF0652">
        <w:rPr>
          <w:b/>
          <w:bCs/>
        </w:rPr>
        <w:t>v</w:t>
      </w:r>
      <w:r>
        <w:t xml:space="preserve"> = (</w:t>
      </w:r>
      <w:r w:rsidR="00CF0652">
        <w:rPr>
          <w:lang w:val="en-US"/>
        </w:rPr>
        <w:t>u</w:t>
      </w:r>
      <w:r w:rsidRPr="00CF0652">
        <w:rPr>
          <w:vertAlign w:val="subscript"/>
        </w:rPr>
        <w:t>i</w:t>
      </w:r>
      <w:r>
        <w:t>)</w:t>
      </w:r>
      <w:r w:rsidRPr="00CF0652">
        <w:rPr>
          <w:vertAlign w:val="subscript"/>
        </w:rPr>
        <w:t>1≤i≤d</w:t>
      </w:r>
      <w:r>
        <w:t xml:space="preserve"> </w:t>
      </w:r>
      <w:r>
        <w:rPr>
          <w:rFonts w:ascii="Cambria Math" w:hAnsi="Cambria Math" w:cs="Cambria Math"/>
        </w:rPr>
        <w:t>∈</w:t>
      </w:r>
      <w:r w:rsidR="00CF0652" w:rsidRPr="00CF0652">
        <w:t xml:space="preserve"> </w:t>
      </w:r>
      <w:proofErr w:type="spellStart"/>
      <w:r w:rsidR="00CF0652">
        <w:rPr>
          <w:rFonts w:ascii="Cambria Math" w:hAnsi="Cambria Math" w:cs="Cambria Math"/>
        </w:rPr>
        <w:t>ℝ</w:t>
      </w:r>
      <w:r w:rsidR="00CF0652" w:rsidRPr="006330FC">
        <w:rPr>
          <w:vertAlign w:val="superscript"/>
        </w:rPr>
        <w:t>d</w:t>
      </w:r>
      <w:proofErr w:type="spellEnd"/>
      <w:r w:rsidR="00CF0652" w:rsidRPr="00CF0652">
        <w:t>.</w:t>
      </w:r>
    </w:p>
    <w:p w14:paraId="7E9E8BB5" w14:textId="7A3F2838" w:rsidR="00CF0652" w:rsidRPr="00CF0652" w:rsidRDefault="003832BF" w:rsidP="00025AF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349CD734" w14:textId="148348F5" w:rsidR="00CF0652" w:rsidRPr="00143BBE" w:rsidRDefault="00CF0652" w:rsidP="00025AFD">
      <w:r w:rsidRPr="00CF0652">
        <w:t>с точечным произведением (</w:t>
      </w:r>
      <w:r w:rsidRPr="00CF0652">
        <w:rPr>
          <w:lang w:val="en-US"/>
        </w:rPr>
        <w:t>v</w:t>
      </w:r>
      <w:r w:rsidRPr="00CF0652">
        <w:t xml:space="preserve">; </w:t>
      </w:r>
      <w:r w:rsidRPr="00CF0652">
        <w:rPr>
          <w:lang w:val="en-US"/>
        </w:rPr>
        <w:t>v</w:t>
      </w:r>
      <w:r w:rsidRPr="00CF0652">
        <w:t>), определяемым</w:t>
      </w:r>
    </w:p>
    <w:p w14:paraId="7CE61E5F" w14:textId="0C988316" w:rsidR="00CF0652" w:rsidRPr="00CF0652" w:rsidRDefault="003832BF" w:rsidP="00025AF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i=1</m:t>
              </m:r>
            </m:sub>
            <m:sup>
              <m:r>
                <w:rPr>
                  <w:rFonts w:ascii="Cambria Math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2A558A4B" w14:textId="35E4F50C" w:rsidR="00CF0652" w:rsidRPr="00143BBE" w:rsidRDefault="00CF0652" w:rsidP="00CF0652">
      <w:r w:rsidRPr="00CF0652">
        <w:t xml:space="preserve">Поскольку этот алгоритм основан на формулировке скалярного </w:t>
      </w:r>
      <w:r w:rsidRPr="00CF0652">
        <w:rPr>
          <w:lang w:val="en-US"/>
        </w:rPr>
        <w:t>ε</w:t>
      </w:r>
      <w:r w:rsidRPr="00CF0652">
        <w:t xml:space="preserve">-алгоритма, векторный </w:t>
      </w:r>
      <w:r w:rsidRPr="00CF0652">
        <w:rPr>
          <w:lang w:val="en-US"/>
        </w:rPr>
        <w:t>ε</w:t>
      </w:r>
      <w:r w:rsidRPr="00CF0652">
        <w:t>-алгоритм представлен таким же образом. Действительно, мы можем построить такую же таблицу с двойной записью, где элементы последовательности (</w:t>
      </w:r>
      <w:r w:rsidRPr="00CF0652">
        <w:rPr>
          <w:lang w:val="en-US"/>
        </w:rPr>
        <w:t>S</w:t>
      </w:r>
      <w:r w:rsidRPr="00E64471">
        <w:rPr>
          <w:vertAlign w:val="subscript"/>
          <w:lang w:val="en-US"/>
        </w:rPr>
        <w:t>n</w:t>
      </w:r>
      <w:r w:rsidRPr="00CF0652">
        <w:t>)</w:t>
      </w:r>
      <w:r w:rsidRPr="00E64471">
        <w:rPr>
          <w:vertAlign w:val="subscript"/>
          <w:lang w:val="en-US"/>
        </w:rPr>
        <w:t>n</w:t>
      </w:r>
      <w:r w:rsidRPr="00CF0652">
        <w:t xml:space="preserve"> расположены во втором столбце. Однако величины </w:t>
      </w:r>
      <w:proofErr w:type="spellStart"/>
      <w:r w:rsidRPr="00CF0652">
        <w:rPr>
          <w:lang w:val="en-US"/>
        </w:rPr>
        <w:t>ε</w:t>
      </w:r>
      <w:r w:rsidR="00E64471" w:rsidRPr="00E64471">
        <w:rPr>
          <w:vertAlign w:val="subscript"/>
          <w:lang w:val="en-US"/>
        </w:rPr>
        <w:t>k</w:t>
      </w:r>
      <w:proofErr w:type="spellEnd"/>
      <w:r w:rsidRPr="00E64471">
        <w:rPr>
          <w:vertAlign w:val="superscript"/>
        </w:rPr>
        <w:t>(</w:t>
      </w:r>
      <w:r w:rsidRPr="00E64471">
        <w:rPr>
          <w:vertAlign w:val="superscript"/>
          <w:lang w:val="en-US"/>
        </w:rPr>
        <w:t>n</w:t>
      </w:r>
      <w:r w:rsidRPr="00E64471">
        <w:rPr>
          <w:vertAlign w:val="superscript"/>
        </w:rPr>
        <w:t>)</w:t>
      </w:r>
      <w:r w:rsidRPr="00CF0652">
        <w:t xml:space="preserve"> будут векторами. Мы продвигаемся слева направо и сверху вниз по таблице </w:t>
      </w:r>
      <w:r w:rsidRPr="00CF0652">
        <w:rPr>
          <w:lang w:val="en-US"/>
        </w:rPr>
        <w:t>ε</w:t>
      </w:r>
      <w:r w:rsidRPr="00CF0652">
        <w:t>. Более того, для каждого нового элемента исходной последовательности (</w:t>
      </w:r>
      <w:r w:rsidRPr="00CF0652">
        <w:rPr>
          <w:lang w:val="en-US"/>
        </w:rPr>
        <w:t>S</w:t>
      </w:r>
      <w:r w:rsidRPr="00E64471">
        <w:rPr>
          <w:vertAlign w:val="subscript"/>
          <w:lang w:val="en-US"/>
        </w:rPr>
        <w:t>n</w:t>
      </w:r>
      <w:r w:rsidRPr="00CF0652">
        <w:t>)</w:t>
      </w:r>
      <w:r w:rsidRPr="00E64471">
        <w:rPr>
          <w:vertAlign w:val="superscript"/>
          <w:lang w:val="en-US"/>
        </w:rPr>
        <w:t>n</w:t>
      </w:r>
      <w:r w:rsidRPr="00CF0652">
        <w:t xml:space="preserve"> мы можем построить восходящую диагональ в таблице </w:t>
      </w:r>
      <w:r w:rsidRPr="00CF0652">
        <w:rPr>
          <w:lang w:val="en-US"/>
        </w:rPr>
        <w:t>ε</w:t>
      </w:r>
      <w:r w:rsidRPr="00CF0652">
        <w:t>.</w:t>
      </w:r>
    </w:p>
    <w:p w14:paraId="3CD34DB0" w14:textId="40A45727" w:rsidR="00E64471" w:rsidRPr="005B6120" w:rsidRDefault="00E64471" w:rsidP="00E64471">
      <w:r w:rsidRPr="00E64471">
        <w:t xml:space="preserve">Все еще основываясь на результатах скалярного </w:t>
      </w:r>
      <w:r w:rsidRPr="00E64471">
        <w:rPr>
          <w:lang w:val="en-US"/>
        </w:rPr>
        <w:t>ε</w:t>
      </w:r>
      <w:r w:rsidRPr="00E64471">
        <w:t xml:space="preserve">-алгоритма, только величины с еще более низким индексом могут быть интегрированы в новую последовательность, созданную </w:t>
      </w:r>
      <w:r w:rsidRPr="00E64471">
        <w:rPr>
          <w:lang w:val="en-US"/>
        </w:rPr>
        <w:t>ε</w:t>
      </w:r>
      <w:r w:rsidRPr="00E64471">
        <w:t xml:space="preserve">-алгоритмом. Мы также можем найти правило пересечения для векторного </w:t>
      </w:r>
      <w:r w:rsidRPr="00E64471">
        <w:rPr>
          <w:lang w:val="en-US"/>
        </w:rPr>
        <w:t>ε</w:t>
      </w:r>
      <w:r w:rsidRPr="00E64471">
        <w:t>-алгоритма, которое является: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[3</m:t>
        </m:r>
        <m:r>
          <m:rPr>
            <m:sty m:val="p"/>
          </m:rPr>
          <w:rPr>
            <w:rFonts w:ascii="Cambria Math" w:hAnsi="Cambria Math"/>
            <w:sz w:val="20"/>
            <w:szCs w:val="20"/>
            <w:highlight w:val="yellow"/>
          </w:rPr>
          <m:t>, стр. 26-27]</m:t>
        </m:r>
      </m:oMath>
    </w:p>
    <w:p w14:paraId="367E0EEA" w14:textId="3821F3D2" w:rsidR="00E64471" w:rsidRPr="00E64471" w:rsidRDefault="003832BF" w:rsidP="00E64471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n)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∞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n)</m:t>
              </m:r>
            </m:sup>
          </m:sSubSup>
          <m:r>
            <m:rPr>
              <m:nor/>
            </m:rP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Cambria Math" w:hAnsi="Cambria Math"/>
              <w:lang w:val="en-US"/>
            </w:rPr>
            <m:t xml:space="preserve">                               n = 0, 1...</m:t>
          </m:r>
        </m:oMath>
      </m:oMathPara>
    </w:p>
    <w:p w14:paraId="0F25CB10" w14:textId="05ED7E6F" w:rsidR="006330FC" w:rsidRPr="00E64471" w:rsidRDefault="003832B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k+2 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||ε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(n)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(n-1)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—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    n, k = 0, 1...</m:t>
          </m:r>
        </m:oMath>
      </m:oMathPara>
    </w:p>
    <w:p w14:paraId="76726607" w14:textId="4B80E14A" w:rsidR="000B31CA" w:rsidRPr="00CF0652" w:rsidRDefault="00CF0652" w:rsidP="00CF0652">
      <w:r>
        <w:br w:type="page"/>
      </w:r>
    </w:p>
    <w:p w14:paraId="73EC6C89" w14:textId="77777777" w:rsidR="00E1106B" w:rsidRPr="00DC150E" w:rsidRDefault="00E1106B" w:rsidP="00640D6E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color w:val="auto"/>
        </w:rPr>
      </w:pPr>
      <w:r>
        <w:rPr>
          <w:color w:val="auto"/>
        </w:rPr>
        <w:lastRenderedPageBreak/>
        <w:t>Модификации</w:t>
      </w:r>
    </w:p>
    <w:p w14:paraId="500CB3C9" w14:textId="10A27F2E" w:rsidR="002F034E" w:rsidRPr="00C44FBF" w:rsidRDefault="006F31AE" w:rsidP="002D05BB">
      <w:pPr>
        <w:ind w:left="360" w:firstLine="348"/>
        <w:jc w:val="both"/>
        <w:rPr>
          <w:rFonts w:eastAsiaTheme="minorEastAsia"/>
        </w:rPr>
      </w:pPr>
      <w:r>
        <w:t xml:space="preserve">Итерированный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прекрасно подходят для ускорения линейно сходящихся последовательностей, а так же многих расходящихся. </w:t>
      </w:r>
      <w:r w:rsidR="002F034E">
        <w:rPr>
          <w:rFonts w:eastAsiaTheme="minorEastAsia"/>
        </w:rPr>
        <w:t xml:space="preserve">Однако, и те и другие не эффективны в случае </w:t>
      </w:r>
      <w:r w:rsidR="002F034E" w:rsidRPr="005164E1">
        <w:rPr>
          <w:rFonts w:eastAsiaTheme="minorEastAsia"/>
          <w:color w:val="000000" w:themeColor="text1"/>
        </w:rPr>
        <w:t>логарифмической сходимости</w:t>
      </w:r>
      <w:r w:rsidR="002F034E">
        <w:rPr>
          <w:rFonts w:eastAsiaTheme="minorEastAsia"/>
        </w:rPr>
        <w:t xml:space="preserve">. Для решения этой проблемы </w:t>
      </w:r>
      <w:proofErr w:type="spellStart"/>
      <w:r w:rsidR="002F034E">
        <w:rPr>
          <w:rFonts w:eastAsiaTheme="minorEastAsia"/>
        </w:rPr>
        <w:t>Винн</w:t>
      </w:r>
      <w:proofErr w:type="spellEnd"/>
      <w:r w:rsidR="002F034E">
        <w:rPr>
          <w:rFonts w:eastAsiaTheme="minorEastAsia"/>
        </w:rPr>
        <w:t xml:space="preserve"> создал </w:t>
      </w:r>
      <m:oMath>
        <m:r>
          <w:rPr>
            <w:rFonts w:ascii="Cambria Math" w:eastAsiaTheme="minorEastAsia" w:hAnsi="Cambria Math"/>
          </w:rPr>
          <m:t>ρ</m:t>
        </m:r>
      </m:oMath>
      <w:r w:rsidR="00D83A06">
        <w:rPr>
          <w:rFonts w:eastAsiaTheme="minorEastAsia"/>
        </w:rPr>
        <w:t xml:space="preserve"> – алгоритм (</w:t>
      </w:r>
      <w:r w:rsidR="00D83A06">
        <w:rPr>
          <w:rFonts w:eastAsiaTheme="minorEastAsia"/>
          <w:lang w:val="en-US"/>
        </w:rPr>
        <w:t>Rho</w:t>
      </w:r>
      <w:r w:rsidR="002F034E">
        <w:rPr>
          <w:rFonts w:eastAsiaTheme="minorEastAsia"/>
        </w:rPr>
        <w:t xml:space="preserve"> – алгоритм)</w:t>
      </w:r>
      <w:r w:rsidR="00C44FBF" w:rsidRPr="00C44FBF">
        <w:rPr>
          <w:rFonts w:eastAsiaTheme="minorEastAsia"/>
        </w:rPr>
        <w:t>:</w:t>
      </w:r>
    </w:p>
    <w:p w14:paraId="125A1524" w14:textId="77777777" w:rsidR="002F034E" w:rsidRPr="00DC324C" w:rsidRDefault="002F034E" w:rsidP="002F034E">
      <w:pPr>
        <w:jc w:val="center"/>
        <w:rPr>
          <w:rFonts w:eastAsiaTheme="minorEastAsia"/>
          <w:i/>
        </w:rPr>
      </w:pPr>
      <w:r w:rsidRPr="00AA61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788DD" wp14:editId="427A8823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8C75" w14:textId="5EC5C764" w:rsidR="003832BF" w:rsidRDefault="003832BF" w:rsidP="002F034E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83A06"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88DD" id="_x0000_s1034" type="#_x0000_t202" style="position:absolute;left:0;text-align:left;margin-left:446.55pt;margin-top:17.5pt;width:36.9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yPIwIAAP4DAAAOAAAAZHJzL2Uyb0RvYy54bWysU81uEzEQviPxDpbvZJMlCe0qm6q0FCGV&#10;H6nwAI7Xm7WwPcZ2shtu3HkF3oFDD73xCts3YuxN0whuiD1Ynp2Zb+b7Zrw467QiW+G8BFPSyWhM&#10;iTAcKmnWJf308erZCSU+MFMxBUaUdCc8PVs+fbJobSFyaEBVwhEEMb5obUmbEGyRZZ43QjM/AisM&#10;OmtwmgU03TqrHGsRXassH4/nWQuusg648B7/Xg5Oukz4dS14eF/XXgSiSoq9hXS6dK7imS0XrFg7&#10;ZhvJ922wf+hCM2mw6AHqkgVGNk7+BaUld+ChDiMOOoO6llwkDshmMv6DzU3DrEhcUBxvDzL5/wfL&#10;320/OCKrkuKgDNM4ov5H/7O/7X/1d/ff7r+TPGrUWl9g6I3F4NC9hA5nnfh6ew38sycGLhpm1uLc&#10;OWgbwSrscRIzs6PUAcdHkFX7FiosxjYBElBXOx0FREkIouOsdof5iC4Qjj+n85P5c/RwdOXzPJ/N&#10;UgVWPCRb58NrAZrES0kdjj+Bs+21D7EZVjyExFoGrqRSaQWUIW1JT2f5LCUcebQMuKFKapRoHL9h&#10;ZyLHV6ZKyYFJNdyxgDJ70pHnwDh0q26vMcZHQVZQ7VAFB8NC4gPCSwPuKyUtLmNJ/ZcNc4IS9cag&#10;kqeT6TRubzKmsxc5Gu7Yszr2MMMRqqSBkuF6EdLGD5TPUfFaJjUeO9m3jEuWRNo/iLjFx3aKeny2&#10;y98AAAD//wMAUEsDBBQABgAIAAAAIQB7WgPG3gAAAAkBAAAPAAAAZHJzL2Rvd25yZXYueG1sTI/L&#10;TsMwEEX3SPyDNUjsqF1CQxMyqRCILajlIbFzk2kSEY+j2G3C3zOsYDmao3vPLTaz69WJxtB5Rlgu&#10;DCjiytcdNwhvr09Xa1AhWq5t75kQvinApjw/K2xe+4m3dNrFRkkIh9witDEOudahasnZsPADsfwO&#10;fnQ2yjk2uh7tJOGu19fGpNrZjqWhtQM9tFR97Y4O4f358PlxY16aR7caJj8bzS7TiJcX8/0dqEhz&#10;/IPhV1/UoRSnvT9yHVSPsM6SpaAIyUo2CZClaQZqj3CbJqDLQv9fUP4AAAD//wMAUEsBAi0AFAAG&#10;AAgAAAAhALaDOJL+AAAA4QEAABMAAAAAAAAAAAAAAAAAAAAAAFtDb250ZW50X1R5cGVzXS54bWxQ&#10;SwECLQAUAAYACAAAACEAOP0h/9YAAACUAQAACwAAAAAAAAAAAAAAAAAvAQAAX3JlbHMvLnJlbHNQ&#10;SwECLQAUAAYACAAAACEA80pMjyMCAAD+AwAADgAAAAAAAAAAAAAAAAAuAgAAZHJzL2Uyb0RvYy54&#10;bWxQSwECLQAUAAYACAAAACEAe1oDxt4AAAAJAQAADwAAAAAAAAAAAAAAAAB9BAAAZHJzL2Rvd25y&#10;ZXYueG1sUEsFBgAAAAAEAAQA8wAAAIgFAAAAAA==&#10;" filled="f" stroked="f">
                <v:textbox>
                  <w:txbxContent>
                    <w:p w14:paraId="01A68C75" w14:textId="5EC5C764" w:rsidR="003832BF" w:rsidRDefault="003832BF" w:rsidP="002F034E">
                      <w:r>
                        <w:rPr>
                          <w:lang w:val="en-US"/>
                        </w:rPr>
                        <w:t>(</w:t>
                      </w:r>
                      <w:r w:rsidR="00D83A06">
                        <w:t>6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 xml:space="preserve">=0,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14:paraId="24E9C7DE" w14:textId="77777777" w:rsidR="00CE6D65" w:rsidRPr="009E2A54" w:rsidRDefault="003832BF" w:rsidP="009E2A54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A5558F" w14:textId="77777777" w:rsidR="00CE6D65" w:rsidRDefault="00CA2FFE" w:rsidP="00CA2FF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Алгоритм эффективен для ускорения в случае логарифмической сходимости, но абсолютно не подходит для </w:t>
      </w:r>
      <w:r w:rsidRPr="005164E1">
        <w:rPr>
          <w:rFonts w:eastAsiaTheme="minorEastAsia"/>
          <w:color w:val="000000" w:themeColor="text1"/>
        </w:rPr>
        <w:t>линейной</w:t>
      </w:r>
      <w:r>
        <w:rPr>
          <w:rFonts w:eastAsiaTheme="minorEastAsia"/>
        </w:rPr>
        <w:t xml:space="preserve"> и, тем более, для </w:t>
      </w:r>
      <w:r w:rsidRPr="005164E1">
        <w:rPr>
          <w:rFonts w:eastAsiaTheme="minorEastAsia"/>
          <w:color w:val="000000" w:themeColor="text1"/>
        </w:rPr>
        <w:t>расходящихся рядов</w:t>
      </w:r>
      <w:r>
        <w:rPr>
          <w:rFonts w:eastAsiaTheme="minorEastAsia"/>
        </w:rPr>
        <w:t>.</w:t>
      </w:r>
    </w:p>
    <w:p w14:paraId="5CD0147B" w14:textId="77777777" w:rsidR="00CA2FFE" w:rsidRDefault="00CA2FFE" w:rsidP="00CA2FFE">
      <w:pPr>
        <w:jc w:val="both"/>
        <w:rPr>
          <w:rFonts w:eastAsiaTheme="minorEastAsia"/>
        </w:rPr>
      </w:pPr>
    </w:p>
    <w:p w14:paraId="35AEA21A" w14:textId="08424E20" w:rsidR="00CA2FFE" w:rsidRPr="00CA2FFE" w:rsidRDefault="009E2A54" w:rsidP="00CA2FFE">
      <w:pPr>
        <w:jc w:val="both"/>
        <w:rPr>
          <w:rFonts w:eastAsiaTheme="minorEastAsia"/>
        </w:rPr>
      </w:pPr>
      <w:r>
        <w:rPr>
          <w:rFonts w:eastAsiaTheme="minorEastAsia"/>
        </w:rPr>
        <w:tab/>
        <w:t>Попыткой получить преим</w:t>
      </w:r>
      <w:r w:rsidR="005D240F">
        <w:rPr>
          <w:rFonts w:eastAsiaTheme="minorEastAsia"/>
        </w:rPr>
        <w:t xml:space="preserve">ущества обоих версий алгоритмов был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 w:rsidR="005D240F">
        <w:rPr>
          <w:rFonts w:eastAsiaTheme="minorEastAsia"/>
        </w:rPr>
        <w:t>-алгоритм (тета – алгоритм)</w:t>
      </w:r>
      <w:r w:rsidR="004E109E">
        <w:rPr>
          <w:rFonts w:eastAsiaTheme="minorEastAsia"/>
        </w:rPr>
        <w:t>, разработанный в 1971 году</w:t>
      </w:r>
      <w:r w:rsidR="005D240F">
        <w:rPr>
          <w:rFonts w:eastAsiaTheme="minorEastAsia"/>
        </w:rPr>
        <w:t xml:space="preserve"> </w:t>
      </w:r>
      <w:proofErr w:type="spellStart"/>
      <w:r w:rsidR="005D240F">
        <w:rPr>
          <w:rFonts w:eastAsiaTheme="minorEastAsia"/>
        </w:rPr>
        <w:t>Брезински</w:t>
      </w:r>
      <w:proofErr w:type="spellEnd"/>
      <w:r w:rsidR="00D83A06" w:rsidRPr="00D83A06">
        <w:rPr>
          <w:rFonts w:eastAsiaTheme="minorEastAsia"/>
        </w:rPr>
        <w:t xml:space="preserve"> </w:t>
      </w:r>
      <w:r w:rsidR="009D5FA6">
        <w:rPr>
          <w:rFonts w:eastAsiaTheme="minorEastAsia"/>
          <w:highlight w:val="yellow"/>
        </w:rPr>
        <w:t>[</w:t>
      </w:r>
      <w:r w:rsidR="009D5FA6" w:rsidRPr="009D5FA6">
        <w:rPr>
          <w:rFonts w:eastAsiaTheme="minorEastAsia"/>
          <w:highlight w:val="yellow"/>
        </w:rPr>
        <w:t>2</w:t>
      </w:r>
      <w:r w:rsidR="00D83A06" w:rsidRPr="00D83A06">
        <w:rPr>
          <w:rFonts w:eastAsiaTheme="minorEastAsia"/>
          <w:highlight w:val="yellow"/>
        </w:rPr>
        <w:t>]</w:t>
      </w:r>
      <w:r w:rsidR="005D240F">
        <w:rPr>
          <w:rFonts w:eastAsiaTheme="minorEastAsia"/>
        </w:rPr>
        <w:t>.</w:t>
      </w:r>
    </w:p>
    <w:p w14:paraId="078D9D1C" w14:textId="77777777" w:rsidR="004E109E" w:rsidRPr="00DC324C" w:rsidRDefault="003832BF" w:rsidP="004E109E">
      <w:pPr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5ED0F098" w14:textId="77777777" w:rsidR="004E109E" w:rsidRPr="009E2A54" w:rsidRDefault="003832BF" w:rsidP="004E109E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14:paraId="10AAE49E" w14:textId="77777777" w:rsidR="004E109E" w:rsidRPr="00B10B57" w:rsidRDefault="003832BF" w:rsidP="004E109E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  <w:lang w:val="en-US"/>
                </w:rPr>
                <m:t>+2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υ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7113C5F" w14:textId="77777777" w:rsidR="00B10B57" w:rsidRPr="00104A53" w:rsidRDefault="00B10B57" w:rsidP="00B10B57">
      <w:pPr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-алгоритмом и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алгоритмом,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>
        <w:rPr>
          <w:rFonts w:eastAsiaTheme="minorEastAsia"/>
        </w:rPr>
        <w:t>-алгоритм</w:t>
      </w:r>
      <w:r w:rsidR="00104A53">
        <w:rPr>
          <w:rFonts w:eastAsiaTheme="minorEastAsia"/>
        </w:rPr>
        <w:t xml:space="preserve"> дает практически применимые значения только в случаях </w:t>
      </w:r>
      <w:r w:rsidR="00104A53" w:rsidRPr="005164E1">
        <w:rPr>
          <w:rFonts w:eastAsiaTheme="minorEastAsia"/>
          <w:color w:val="000000" w:themeColor="text1"/>
        </w:rPr>
        <w:t xml:space="preserve">четных </w:t>
      </w:r>
      <m:oMath>
        <m:r>
          <w:rPr>
            <w:rFonts w:ascii="Cambria Math" w:hAnsi="Cambria Math"/>
            <w:color w:val="000000" w:themeColor="text1"/>
          </w:rPr>
          <m:t>2k+2</m:t>
        </m:r>
      </m:oMath>
      <w:r w:rsidR="00104A53" w:rsidRPr="005164E1">
        <w:rPr>
          <w:rFonts w:eastAsiaTheme="minorEastAsia"/>
          <w:color w:val="000000" w:themeColor="text1"/>
        </w:rPr>
        <w:t xml:space="preserve">, </w:t>
      </w:r>
      <w:r w:rsidR="00104A53">
        <w:rPr>
          <w:rFonts w:eastAsiaTheme="minorEastAsia"/>
        </w:rPr>
        <w:t xml:space="preserve">нечетные значения </w:t>
      </w:r>
      <m:oMath>
        <m:r>
          <w:rPr>
            <w:rFonts w:ascii="Cambria Math" w:hAnsi="Cambria Math"/>
          </w:rPr>
          <m:t>2k+1</m:t>
        </m:r>
      </m:oMath>
      <w:r w:rsidR="00AE20A7">
        <w:rPr>
          <w:rFonts w:eastAsiaTheme="minorEastAsia"/>
        </w:rPr>
        <w:t xml:space="preserve"> </w:t>
      </w:r>
      <w:r w:rsidR="00104A53">
        <w:rPr>
          <w:rFonts w:eastAsiaTheme="minorEastAsia"/>
        </w:rPr>
        <w:t>являются лишь вспомогательными данными.</w:t>
      </w:r>
    </w:p>
    <w:p w14:paraId="3B45BA1D" w14:textId="77777777" w:rsidR="00B10B57" w:rsidRPr="00AE20A7" w:rsidRDefault="00B10B57" w:rsidP="00B10B57">
      <w:pPr>
        <w:rPr>
          <w:rFonts w:eastAsiaTheme="minorEastAsia"/>
        </w:rPr>
      </w:pPr>
    </w:p>
    <w:p w14:paraId="7D01CDD0" w14:textId="77777777" w:rsidR="005305F5" w:rsidRPr="00C75C59" w:rsidRDefault="00B10B57" w:rsidP="005305F5">
      <w:pPr>
        <w:ind w:firstLine="360"/>
      </w:pPr>
      <w:r>
        <w:t>Тета алгоритм</w:t>
      </w:r>
      <w:r w:rsidR="00104A53">
        <w:t xml:space="preserve"> оказался удачным экспериментом</w:t>
      </w:r>
      <w:r w:rsidR="005305F5">
        <w:t>,</w:t>
      </w:r>
      <w:r w:rsidR="00104A53">
        <w:t xml:space="preserve"> и он позволяет </w:t>
      </w:r>
      <w:r w:rsidR="005305F5">
        <w:t xml:space="preserve">получить стабильно хорошие результаты для большого количества различных рядов. </w:t>
      </w:r>
      <w:r w:rsidR="00C172EF">
        <w:t>Возможны реализации через один трехмерный массив или один двумерный</w:t>
      </w:r>
      <w:r w:rsidR="00E607F4" w:rsidRPr="00E607F4">
        <w:t xml:space="preserve"> </w:t>
      </w:r>
      <w:r w:rsidR="00E607F4" w:rsidRPr="00D83A06">
        <w:rPr>
          <w:highlight w:val="yellow"/>
        </w:rPr>
        <w:t>[5]</w:t>
      </w:r>
      <w:r w:rsidR="00C172EF">
        <w:t>.</w:t>
      </w:r>
    </w:p>
    <w:p w14:paraId="49419840" w14:textId="77777777" w:rsidR="00BC4E2B" w:rsidRDefault="00BC4E2B" w:rsidP="00BC4E2B">
      <w:pPr>
        <w:rPr>
          <w:color w:val="FF0000"/>
        </w:rPr>
      </w:pPr>
    </w:p>
    <w:p w14:paraId="747ABA78" w14:textId="77777777" w:rsidR="00E854BD" w:rsidRPr="005164E1" w:rsidRDefault="005164E1" w:rsidP="00BC4E2B">
      <w:pPr>
        <w:rPr>
          <w:color w:val="FF0000"/>
        </w:rPr>
      </w:pPr>
      <w:r>
        <w:rPr>
          <w:color w:val="000000" w:themeColor="text1"/>
        </w:rPr>
        <w:t>Алгоритм Левина - о</w:t>
      </w:r>
      <w:r w:rsidR="00E854BD" w:rsidRPr="00E854BD">
        <w:rPr>
          <w:color w:val="000000" w:themeColor="text1"/>
        </w:rPr>
        <w:t>снован на нелинейных преобразованиях взвешенных частичных сумм</w:t>
      </w:r>
      <w:r>
        <w:rPr>
          <w:color w:val="000000" w:themeColor="text1"/>
        </w:rPr>
        <w:t>.</w:t>
      </w:r>
    </w:p>
    <w:p w14:paraId="23508B07" w14:textId="77777777" w:rsidR="00E854BD" w:rsidRPr="00E854BD" w:rsidRDefault="00E854BD" w:rsidP="00E854BD">
      <w:pPr>
        <w:rPr>
          <w:color w:val="000000" w:themeColor="text1"/>
        </w:rPr>
      </w:pPr>
      <w:r w:rsidRPr="00E854BD">
        <w:rPr>
          <w:color w:val="000000" w:themeColor="text1"/>
        </w:rPr>
        <w:t>Имеет три модификации:</w:t>
      </w:r>
    </w:p>
    <w:p w14:paraId="63F241B7" w14:textId="77777777" w:rsidR="00E854BD" w:rsidRPr="00E854BD" w:rsidRDefault="00ED7523" w:rsidP="00E854BD">
      <w:pPr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="005164E1">
        <w:rPr>
          <w:color w:val="000000" w:themeColor="text1"/>
          <w:vertAlign w:val="subscript"/>
          <w:lang w:val="en-US"/>
        </w:rPr>
        <w:t>kn</w:t>
      </w:r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-</w:t>
      </w:r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преобразован</w:t>
      </w:r>
      <w:r w:rsidR="00E854BD">
        <w:rPr>
          <w:color w:val="000000" w:themeColor="text1"/>
        </w:rPr>
        <w:t xml:space="preserve">ие — </w:t>
      </w:r>
      <w:r>
        <w:rPr>
          <w:color w:val="000000" w:themeColor="text1"/>
        </w:rPr>
        <w:t xml:space="preserve">нужен </w:t>
      </w:r>
      <w:r w:rsidR="00E854BD">
        <w:rPr>
          <w:color w:val="000000" w:themeColor="text1"/>
        </w:rPr>
        <w:t>для знакопеременных рядов.</w:t>
      </w:r>
    </w:p>
    <w:p w14:paraId="5FCFEFD5" w14:textId="77777777" w:rsidR="00E854BD" w:rsidRDefault="00E854BD" w:rsidP="00E854BD">
      <w:pPr>
        <w:jc w:val="center"/>
        <w:rPr>
          <w:color w:val="FF0000"/>
        </w:rPr>
      </w:pPr>
      <w:r w:rsidRPr="00E854BD">
        <w:rPr>
          <w:noProof/>
          <w:color w:val="FF0000"/>
          <w:lang w:eastAsia="ru-RU"/>
        </w:rPr>
        <w:drawing>
          <wp:inline distT="0" distB="0" distL="0" distR="0" wp14:anchorId="71C5784F" wp14:editId="3FA5677C">
            <wp:extent cx="2792755" cy="11049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294" cy="11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CDD" w14:textId="77777777" w:rsidR="00E854BD" w:rsidRPr="00E854BD" w:rsidRDefault="00ED7523" w:rsidP="00E854BD">
      <w:pPr>
        <w:rPr>
          <w:color w:val="000000" w:themeColor="text1"/>
        </w:rPr>
      </w:pPr>
      <w:r w:rsidRPr="00E854BD">
        <w:rPr>
          <w:color w:val="000000" w:themeColor="text1"/>
        </w:rPr>
        <w:lastRenderedPageBreak/>
        <w:t>U</w:t>
      </w:r>
      <w:proofErr w:type="spellStart"/>
      <w:r w:rsidR="005164E1">
        <w:rPr>
          <w:color w:val="000000" w:themeColor="text1"/>
          <w:vertAlign w:val="subscript"/>
          <w:lang w:val="en-US"/>
        </w:rPr>
        <w:t>kn</w:t>
      </w:r>
      <w:proofErr w:type="spellEnd"/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-</w:t>
      </w:r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преобразование — для монотонных медленно сходящихся рядов.</w:t>
      </w:r>
    </w:p>
    <w:p w14:paraId="2EFEA600" w14:textId="77777777" w:rsidR="00E854BD" w:rsidRDefault="00E854BD" w:rsidP="00E854BD">
      <w:pPr>
        <w:jc w:val="center"/>
        <w:rPr>
          <w:color w:val="FF0000"/>
        </w:rPr>
      </w:pPr>
    </w:p>
    <w:p w14:paraId="7A330E0F" w14:textId="77777777" w:rsidR="00AE20A7" w:rsidRDefault="00E854BD" w:rsidP="00E854BD">
      <w:pPr>
        <w:jc w:val="center"/>
        <w:rPr>
          <w:color w:val="FF0000"/>
        </w:rPr>
      </w:pPr>
      <w:r w:rsidRPr="00E854BD">
        <w:rPr>
          <w:noProof/>
          <w:color w:val="FF0000"/>
          <w:lang w:eastAsia="ru-RU"/>
        </w:rPr>
        <w:drawing>
          <wp:inline distT="0" distB="0" distL="0" distR="0" wp14:anchorId="477FD265" wp14:editId="0DB73813">
            <wp:extent cx="2676525" cy="107784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467" cy="10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6145" w14:textId="77777777" w:rsidR="00E854BD" w:rsidRPr="00E854BD" w:rsidRDefault="00ED7523" w:rsidP="00E854BD">
      <w:pPr>
        <w:rPr>
          <w:color w:val="000000" w:themeColor="text1"/>
        </w:rPr>
      </w:pPr>
      <w:r w:rsidRPr="00E854BD">
        <w:rPr>
          <w:color w:val="000000" w:themeColor="text1"/>
        </w:rPr>
        <w:t>V</w:t>
      </w:r>
      <w:proofErr w:type="spellStart"/>
      <w:r w:rsidR="005164E1">
        <w:rPr>
          <w:color w:val="000000" w:themeColor="text1"/>
          <w:vertAlign w:val="subscript"/>
          <w:lang w:val="en-US"/>
        </w:rPr>
        <w:t>kn</w:t>
      </w:r>
      <w:proofErr w:type="spellEnd"/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-</w:t>
      </w:r>
      <w:r w:rsidRPr="00ED7523">
        <w:rPr>
          <w:color w:val="000000" w:themeColor="text1"/>
        </w:rPr>
        <w:t xml:space="preserve"> </w:t>
      </w:r>
      <w:r w:rsidR="00E854BD" w:rsidRPr="00E854BD">
        <w:rPr>
          <w:color w:val="000000" w:themeColor="text1"/>
        </w:rPr>
        <w:t>преобразование — универсальный вариант.</w:t>
      </w:r>
    </w:p>
    <w:p w14:paraId="4A334572" w14:textId="77777777" w:rsidR="00E854BD" w:rsidRDefault="00E854BD" w:rsidP="00E854BD">
      <w:pPr>
        <w:jc w:val="center"/>
        <w:rPr>
          <w:color w:val="FF0000"/>
        </w:rPr>
      </w:pPr>
      <w:r w:rsidRPr="00E854BD">
        <w:rPr>
          <w:noProof/>
          <w:color w:val="FF0000"/>
          <w:lang w:eastAsia="ru-RU"/>
        </w:rPr>
        <w:drawing>
          <wp:inline distT="0" distB="0" distL="0" distR="0" wp14:anchorId="48EEDA0A" wp14:editId="0E2F80C3">
            <wp:extent cx="3067050" cy="9437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24" cy="9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F4CA" w14:textId="77777777" w:rsidR="00480C26" w:rsidRDefault="005164E1">
      <w:pPr>
        <w:rPr>
          <w:color w:val="000000" w:themeColor="text1"/>
        </w:rPr>
      </w:pPr>
      <w:r w:rsidRPr="005164E1">
        <w:rPr>
          <w:color w:val="000000" w:themeColor="text1"/>
        </w:rPr>
        <w:t>Алгоритм Левина не требует четкого разделения на четные/нечетные шаги в отличие от Ѳ-алгоритма, из-за чего усложняется реали</w:t>
      </w:r>
      <w:r w:rsidR="00480C26">
        <w:rPr>
          <w:color w:val="000000" w:themeColor="text1"/>
        </w:rPr>
        <w:t>зация.</w:t>
      </w:r>
      <w:r w:rsidR="00480C26" w:rsidRPr="00480C26">
        <w:rPr>
          <w:color w:val="000000" w:themeColor="text1"/>
        </w:rPr>
        <w:t xml:space="preserve"> </w:t>
      </w:r>
      <w:r w:rsidR="00480C26">
        <w:rPr>
          <w:color w:val="000000" w:themeColor="text1"/>
        </w:rPr>
        <w:t xml:space="preserve">К тому же </w:t>
      </w:r>
      <w:r w:rsidRPr="005164E1">
        <w:rPr>
          <w:color w:val="000000" w:themeColor="text1"/>
        </w:rPr>
        <w:t>алгоритм Левина благодаря своим модификациям позволяет выбирать тип преобразования под конкретный ряд.</w:t>
      </w:r>
    </w:p>
    <w:p w14:paraId="7BEAC312" w14:textId="77777777" w:rsidR="00480C26" w:rsidRDefault="008A28D7" w:rsidP="00480C26">
      <w:pPr>
        <w:rPr>
          <w:color w:val="000000" w:themeColor="text1"/>
        </w:rPr>
      </w:pPr>
      <w:r w:rsidRPr="008A28D7">
        <w:rPr>
          <w:color w:val="000000" w:themeColor="text1"/>
        </w:rPr>
        <w:t>Алгоритм Левина ускоряет сходимость линейно сходящихся рядов с помощью линейных комбинаций частичных сумм, а Алгоритм Левина-Сиди более универсален. Он ускоряет сходимость как линейно сходящихся, так и медленно сходящихся или расходящихся рядов.</w:t>
      </w:r>
    </w:p>
    <w:p w14:paraId="784A73A2" w14:textId="77777777" w:rsidR="006860B2" w:rsidRPr="00CC1C88" w:rsidRDefault="00B36075" w:rsidP="006860B2">
      <w:pPr>
        <w:rPr>
          <w:rFonts w:eastAsiaTheme="minorEastAsia"/>
          <w:i/>
        </w:rPr>
      </w:pPr>
      <w:r>
        <w:t xml:space="preserve">Анализируя модификации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>-алгоритма, а так же алгоритм Левина</w:t>
      </w:r>
      <w:r w:rsidR="008A28D7">
        <w:rPr>
          <w:rFonts w:eastAsiaTheme="minorEastAsia"/>
        </w:rPr>
        <w:t xml:space="preserve"> </w:t>
      </w:r>
      <w:r w:rsidR="008A28D7" w:rsidRPr="00D83A06">
        <w:rPr>
          <w:rFonts w:eastAsiaTheme="minorEastAsia"/>
          <w:b/>
          <w:highlight w:val="yellow"/>
        </w:rPr>
        <w:t>(см. алгоритм Левина)</w:t>
      </w:r>
      <w:r w:rsidR="00CC1C88" w:rsidRPr="00CC1C88">
        <w:rPr>
          <w:rFonts w:eastAsiaTheme="minorEastAsia"/>
        </w:rPr>
        <w:t xml:space="preserve">, </w:t>
      </w:r>
      <w:r w:rsidR="00CC1C88">
        <w:rPr>
          <w:rFonts w:eastAsiaTheme="minorEastAsia"/>
        </w:rPr>
        <w:t>Левина - Сиди</w:t>
      </w:r>
      <w:r>
        <w:rPr>
          <w:rFonts w:eastAsiaTheme="minorEastAsia"/>
        </w:rPr>
        <w:t>, Ченг</w:t>
      </w:r>
      <w:r w:rsidRPr="00B36075">
        <w:rPr>
          <w:rFonts w:eastAsiaTheme="minorEastAsia"/>
        </w:rPr>
        <w:t xml:space="preserve"> </w:t>
      </w:r>
      <w:r>
        <w:rPr>
          <w:rFonts w:eastAsiaTheme="minorEastAsia"/>
        </w:rPr>
        <w:t>создал эффективный алгоритм</w:t>
      </w:r>
      <w:r w:rsidR="005A068F">
        <w:rPr>
          <w:rFonts w:eastAsiaTheme="minorEastAsia"/>
        </w:rPr>
        <w:t xml:space="preserve">, схожий по параметрам  даже иногда превосходящий с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Ѳ</m:t>
        </m:r>
      </m:oMath>
      <w:r w:rsidR="005A068F">
        <w:rPr>
          <w:rFonts w:eastAsiaTheme="minorEastAsia"/>
        </w:rPr>
        <w:t xml:space="preserve">-алгоритмом </w:t>
      </w:r>
      <w:r w:rsidRPr="00B36075">
        <w:t>[6]</w:t>
      </w:r>
      <w:r w:rsidR="005A068F">
        <w:t>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),  </m:t>
          </m:r>
        </m:oMath>
      </m:oMathPara>
    </w:p>
    <w:p w14:paraId="5B4315D8" w14:textId="77777777" w:rsidR="00F828B0" w:rsidRPr="000E2E37" w:rsidRDefault="003832BF" w:rsidP="000E2E37">
      <w:pPr>
        <w:jc w:val="center"/>
        <w:rPr>
          <w:rFonts w:eastAsiaTheme="minorEastAsia"/>
          <w:b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(n+1)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14:paraId="37A9F362" w14:textId="77777777" w:rsidR="000E2E37" w:rsidRPr="009E2A54" w:rsidRDefault="003832BF" w:rsidP="000E2E37">
      <w:pPr>
        <w:jc w:val="center"/>
        <w:rPr>
          <w:rFonts w:eastAsiaTheme="minorEastAsia"/>
          <w:b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p>
                  </m:sSub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-[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0DEAD05E" w14:textId="77777777" w:rsidR="00DC324C" w:rsidRPr="009E2A54" w:rsidRDefault="003832BF" w:rsidP="00DC324C">
      <w:pPr>
        <w:jc w:val="center"/>
        <w:rPr>
          <w:rFonts w:eastAsiaTheme="minorEastAsia"/>
          <w:b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(n+1)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1-k+k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k=2,3…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44870DB" w14:textId="77777777" w:rsidR="00AA5857" w:rsidRPr="00EB3FEA" w:rsidRDefault="00B159A7" w:rsidP="0040422D">
      <w:pPr>
        <w:rPr>
          <w:rFonts w:eastAsiaTheme="minorEastAsia"/>
          <w:b/>
          <w:i/>
        </w:rPr>
      </w:pPr>
      <w:r>
        <w:rPr>
          <w:rFonts w:eastAsiaTheme="minorEastAsia"/>
        </w:rPr>
        <w:t xml:space="preserve">Данный алгоритм можно представить в виде одного двумерного массива и одного одномерного. Реализация находится в файле </w:t>
      </w:r>
      <w:proofErr w:type="spellStart"/>
      <w:r w:rsidR="00D21E95" w:rsidRPr="00D21E95">
        <w:rPr>
          <w:rFonts w:eastAsiaTheme="minorEastAsia"/>
          <w:b/>
          <w:i/>
        </w:rPr>
        <w:t>chang_whynn_algorithm.h</w:t>
      </w:r>
      <w:proofErr w:type="spellEnd"/>
      <w:r w:rsidR="00D21E95">
        <w:rPr>
          <w:rFonts w:eastAsiaTheme="minorEastAsia"/>
          <w:b/>
          <w:i/>
        </w:rPr>
        <w:t>.</w:t>
      </w:r>
    </w:p>
    <w:p w14:paraId="6A1E38B4" w14:textId="77777777" w:rsidR="008A28D7" w:rsidRPr="008A28D7" w:rsidRDefault="0040422D" w:rsidP="00EB3FEA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14:paraId="2472459B" w14:textId="77777777" w:rsidR="0033782E" w:rsidRPr="00DC150E" w:rsidRDefault="00124A77" w:rsidP="00640D6E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color w:val="auto"/>
        </w:rPr>
      </w:pPr>
      <w:r>
        <w:rPr>
          <w:color w:val="auto"/>
        </w:rPr>
        <w:lastRenderedPageBreak/>
        <w:t>Заключение</w:t>
      </w:r>
    </w:p>
    <w:p w14:paraId="2A1A811E" w14:textId="7F72E580" w:rsidR="007970C2" w:rsidRPr="007970C2" w:rsidRDefault="007970C2" w:rsidP="007970C2">
      <w:pPr>
        <w:rPr>
          <w:rFonts w:eastAsiaTheme="minorEastAsia"/>
        </w:rPr>
      </w:pPr>
      <w:r w:rsidRPr="007970C2">
        <w:rPr>
          <w:rFonts w:eastAsiaTheme="minorEastAsia"/>
        </w:rPr>
        <w:t>В качестве вывода можно отметить, что ε-алгоритм представляет собой эффективный способ ускорения сходимости числовых последовательностей, особенно в тех случаях, когда используется метод простой итерации и наблюдается линейная скорость сходимости. Его применение позволяет существенно сократить количество итераций и общее время вычис</w:t>
      </w:r>
      <w:r>
        <w:rPr>
          <w:rFonts w:eastAsiaTheme="minorEastAsia"/>
        </w:rPr>
        <w:t>лений при минимальных затратах.</w:t>
      </w:r>
    </w:p>
    <w:p w14:paraId="5EEC2F5D" w14:textId="1765CE14" w:rsidR="007970C2" w:rsidRPr="007970C2" w:rsidRDefault="007970C2" w:rsidP="007970C2">
      <w:pPr>
        <w:rPr>
          <w:rFonts w:eastAsiaTheme="minorEastAsia"/>
        </w:rPr>
      </w:pPr>
      <w:r w:rsidRPr="007970C2">
        <w:rPr>
          <w:rFonts w:eastAsiaTheme="minorEastAsia"/>
        </w:rPr>
        <w:t>Однако данный метод оказывается малоэффективным для последовательностей с уже высокой скоростью сходимости, например, квадратичной, как в методе Ньютона. Кроме того, логарифмически сходящиеся последовательности также слабо поддаются у</w:t>
      </w:r>
      <w:r>
        <w:rPr>
          <w:rFonts w:eastAsiaTheme="minorEastAsia"/>
        </w:rPr>
        <w:t>скорению с помощью ε-алгоритма.</w:t>
      </w:r>
    </w:p>
    <w:p w14:paraId="7AF678C0" w14:textId="25E1D8CE" w:rsidR="00F5138D" w:rsidRDefault="007970C2" w:rsidP="007970C2">
      <w:r w:rsidRPr="007970C2">
        <w:rPr>
          <w:rFonts w:eastAsiaTheme="minorEastAsia"/>
        </w:rPr>
        <w:t>Таким образом, ε-алгоритм стоит рассматривать как практичный и доступный инструмент для определённого класса задач, в частности — для линейно сходящихся итеративных методов. В более сложных случаях целесообразно исследовать альтернативные подходы, такие как ρ-алгоритм или θ-алгоритм, обладающие иными свойствами и потенциально более высокой эффективностью при работе с «трудными» последовательностями.</w:t>
      </w:r>
      <w:r w:rsidR="00F5138D">
        <w:br w:type="page"/>
      </w:r>
    </w:p>
    <w:p w14:paraId="5C834DB1" w14:textId="33688BA6" w:rsidR="009216B0" w:rsidRDefault="009216B0" w:rsidP="007121A9">
      <w:pPr>
        <w:pStyle w:val="1"/>
        <w:numPr>
          <w:ilvl w:val="0"/>
          <w:numId w:val="4"/>
        </w:numPr>
        <w:pBdr>
          <w:bottom w:val="single" w:sz="4" w:space="1" w:color="auto"/>
        </w:pBdr>
        <w:jc w:val="center"/>
        <w:rPr>
          <w:color w:val="auto"/>
        </w:rPr>
      </w:pPr>
      <w:r>
        <w:rPr>
          <w:color w:val="auto"/>
        </w:rPr>
        <w:lastRenderedPageBreak/>
        <w:t>Литература</w:t>
      </w:r>
    </w:p>
    <w:p w14:paraId="4CC23E77" w14:textId="77777777" w:rsidR="007121A9" w:rsidRPr="007121A9" w:rsidRDefault="007121A9" w:rsidP="007121A9"/>
    <w:p w14:paraId="34486787" w14:textId="77777777" w:rsidR="00A9676A" w:rsidRPr="007B26D3" w:rsidRDefault="00A9676A" w:rsidP="0033782E">
      <w:pPr>
        <w:jc w:val="both"/>
      </w:pPr>
      <w:r w:rsidRPr="00A9676A">
        <w:t>[1]</w:t>
      </w:r>
      <w:r w:rsidRPr="00671A9D">
        <w:t xml:space="preserve"> </w:t>
      </w:r>
      <w:r w:rsidR="007B26D3">
        <w:t>Ионкин Н.</w:t>
      </w:r>
      <w:r w:rsidR="004943C5" w:rsidRPr="004943C5">
        <w:t>:</w:t>
      </w:r>
      <w:r w:rsidR="007B26D3">
        <w:t xml:space="preserve"> </w:t>
      </w:r>
      <w:hyperlink r:id="rId11" w:history="1">
        <w:r w:rsidR="007B26D3" w:rsidRPr="007B26D3">
          <w:rPr>
            <w:rStyle w:val="a4"/>
          </w:rPr>
          <w:t>Лекции по курсу «Чис</w:t>
        </w:r>
        <w:r w:rsidR="007B26D3" w:rsidRPr="007B26D3">
          <w:rPr>
            <w:rStyle w:val="a4"/>
          </w:rPr>
          <w:t>л</w:t>
        </w:r>
        <w:r w:rsidR="007B26D3" w:rsidRPr="007B26D3">
          <w:rPr>
            <w:rStyle w:val="a4"/>
          </w:rPr>
          <w:t>е</w:t>
        </w:r>
        <w:r w:rsidR="007B26D3" w:rsidRPr="007B26D3">
          <w:rPr>
            <w:rStyle w:val="a4"/>
          </w:rPr>
          <w:t>нные методы»</w:t>
        </w:r>
      </w:hyperlink>
      <w:r w:rsidR="004943C5" w:rsidRPr="004943C5">
        <w:t xml:space="preserve"> (</w:t>
      </w:r>
      <w:r w:rsidR="00F432AE" w:rsidRPr="00F432AE">
        <w:t>2019</w:t>
      </w:r>
      <w:r w:rsidR="004943C5" w:rsidRPr="004943C5">
        <w:t>)</w:t>
      </w:r>
      <w:r w:rsidR="007B26D3">
        <w:t xml:space="preserve"> </w:t>
      </w:r>
      <w:r w:rsidR="007B26D3" w:rsidRPr="007B26D3">
        <w:t>55-56</w:t>
      </w:r>
      <w:r w:rsidR="00F432AE">
        <w:t xml:space="preserve"> стр.</w:t>
      </w:r>
    </w:p>
    <w:p w14:paraId="371D8926" w14:textId="6ABEA20A" w:rsidR="004943C5" w:rsidRPr="00F432AE" w:rsidRDefault="009D5FA6" w:rsidP="0033782E">
      <w:pPr>
        <w:jc w:val="both"/>
        <w:rPr>
          <w:lang w:val="en-US"/>
        </w:rPr>
      </w:pPr>
      <w:r>
        <w:rPr>
          <w:lang w:val="en-US"/>
        </w:rPr>
        <w:t>[2</w:t>
      </w:r>
      <w:r w:rsidR="004943C5">
        <w:rPr>
          <w:lang w:val="en-US"/>
        </w:rPr>
        <w:t xml:space="preserve">] </w:t>
      </w:r>
      <w:proofErr w:type="spellStart"/>
      <w:r w:rsidR="004943C5" w:rsidRPr="004943C5">
        <w:rPr>
          <w:lang w:val="en-US"/>
        </w:rPr>
        <w:t>Brezinski</w:t>
      </w:r>
      <w:proofErr w:type="spellEnd"/>
      <w:r w:rsidR="004943C5" w:rsidRPr="004943C5">
        <w:rPr>
          <w:lang w:val="en-US"/>
        </w:rPr>
        <w:t xml:space="preserve">, C.: </w:t>
      </w:r>
      <w:hyperlink r:id="rId12" w:anchor="v=onepage&amp;q&amp;f=false" w:history="1">
        <w:proofErr w:type="spellStart"/>
        <w:r w:rsidR="004943C5" w:rsidRPr="000F5E7D">
          <w:rPr>
            <w:rStyle w:val="a4"/>
            <w:lang w:val="en-US"/>
          </w:rPr>
          <w:t>Algorithmes</w:t>
        </w:r>
        <w:proofErr w:type="spellEnd"/>
        <w:r w:rsidR="004943C5" w:rsidRPr="000F5E7D">
          <w:rPr>
            <w:rStyle w:val="a4"/>
            <w:lang w:val="en-US"/>
          </w:rPr>
          <w:t xml:space="preserve"> </w:t>
        </w:r>
        <w:proofErr w:type="spellStart"/>
        <w:r w:rsidR="004943C5" w:rsidRPr="000F5E7D">
          <w:rPr>
            <w:rStyle w:val="a4"/>
            <w:lang w:val="en-US"/>
          </w:rPr>
          <w:t>d’Accel</w:t>
        </w:r>
        <w:proofErr w:type="spellEnd"/>
        <w:r w:rsidR="004943C5" w:rsidRPr="000F5E7D">
          <w:rPr>
            <w:rStyle w:val="a4"/>
            <w:lang w:val="en-US"/>
          </w:rPr>
          <w:t xml:space="preserve">´ </w:t>
        </w:r>
        <w:proofErr w:type="spellStart"/>
        <w:r w:rsidR="004943C5" w:rsidRPr="000F5E7D">
          <w:rPr>
            <w:rStyle w:val="a4"/>
            <w:lang w:val="en-US"/>
          </w:rPr>
          <w:t>eration</w:t>
        </w:r>
        <w:proofErr w:type="spellEnd"/>
        <w:r w:rsidR="004943C5" w:rsidRPr="000F5E7D">
          <w:rPr>
            <w:rStyle w:val="a4"/>
            <w:lang w:val="en-US"/>
          </w:rPr>
          <w:t xml:space="preserve"> de la Con</w:t>
        </w:r>
        <w:r w:rsidR="004943C5" w:rsidRPr="000F5E7D">
          <w:rPr>
            <w:rStyle w:val="a4"/>
            <w:lang w:val="en-US"/>
          </w:rPr>
          <w:t>v</w:t>
        </w:r>
        <w:r w:rsidR="004943C5" w:rsidRPr="000F5E7D">
          <w:rPr>
            <w:rStyle w:val="a4"/>
            <w:lang w:val="en-US"/>
          </w:rPr>
          <w:t xml:space="preserve">ergence— ´ Etude </w:t>
        </w:r>
        <w:proofErr w:type="spellStart"/>
        <w:r w:rsidR="004943C5" w:rsidRPr="000F5E7D">
          <w:rPr>
            <w:rStyle w:val="a4"/>
            <w:lang w:val="en-US"/>
          </w:rPr>
          <w:t>Num</w:t>
        </w:r>
        <w:proofErr w:type="spellEnd"/>
        <w:r w:rsidR="004943C5" w:rsidRPr="000F5E7D">
          <w:rPr>
            <w:rStyle w:val="a4"/>
            <w:lang w:val="en-US"/>
          </w:rPr>
          <w:t xml:space="preserve"> ´ </w:t>
        </w:r>
        <w:proofErr w:type="spellStart"/>
        <w:r w:rsidR="004943C5" w:rsidRPr="000F5E7D">
          <w:rPr>
            <w:rStyle w:val="a4"/>
            <w:lang w:val="en-US"/>
          </w:rPr>
          <w:t>erique</w:t>
        </w:r>
        <w:proofErr w:type="spellEnd"/>
        <w:r w:rsidR="004943C5" w:rsidRPr="000F5E7D">
          <w:rPr>
            <w:rStyle w:val="a4"/>
            <w:lang w:val="en-US"/>
          </w:rPr>
          <w:t>. ´ Editions Technip, ´ Paris</w:t>
        </w:r>
      </w:hyperlink>
      <w:r w:rsidR="004943C5" w:rsidRPr="004943C5">
        <w:rPr>
          <w:lang w:val="en-US"/>
        </w:rPr>
        <w:t xml:space="preserve"> (1978)</w:t>
      </w:r>
      <w:r w:rsidR="004943C5">
        <w:rPr>
          <w:lang w:val="en-US"/>
        </w:rPr>
        <w:t xml:space="preserve"> </w:t>
      </w:r>
      <w:r w:rsidR="004943C5" w:rsidRPr="004943C5">
        <w:rPr>
          <w:lang w:val="en-US"/>
        </w:rPr>
        <w:t xml:space="preserve">Chapter </w:t>
      </w:r>
      <w:r w:rsidR="003D1531" w:rsidRPr="00EB3FEA">
        <w:rPr>
          <w:lang w:val="en-US"/>
        </w:rPr>
        <w:t>4.3.2</w:t>
      </w:r>
    </w:p>
    <w:p w14:paraId="0323403D" w14:textId="232E4115" w:rsidR="00AD0568" w:rsidRPr="00EB3FEA" w:rsidRDefault="009F3B24" w:rsidP="0033782E">
      <w:pPr>
        <w:jc w:val="both"/>
        <w:rPr>
          <w:lang w:val="en-US"/>
        </w:rPr>
      </w:pPr>
      <w:r>
        <w:rPr>
          <w:lang w:val="en-US"/>
        </w:rPr>
        <w:t>[</w:t>
      </w:r>
      <w:r w:rsidR="009D5FA6">
        <w:rPr>
          <w:lang w:val="en-US"/>
        </w:rPr>
        <w:t>3</w:t>
      </w:r>
      <w:r>
        <w:rPr>
          <w:lang w:val="en-US"/>
        </w:rPr>
        <w:t>]</w:t>
      </w:r>
      <w:r w:rsidR="00C863CF" w:rsidRPr="00C863CF">
        <w:rPr>
          <w:lang w:val="en-US"/>
        </w:rPr>
        <w:t>Cl</w:t>
      </w:r>
      <w:r w:rsidR="00C863CF" w:rsidRPr="009F3B24">
        <w:rPr>
          <w:lang w:val="en-US"/>
        </w:rPr>
        <w:t>é</w:t>
      </w:r>
      <w:r w:rsidR="00C863CF" w:rsidRPr="00C863CF">
        <w:rPr>
          <w:lang w:val="en-US"/>
        </w:rPr>
        <w:t>ment</w:t>
      </w:r>
      <w:r w:rsidR="00C863CF" w:rsidRPr="009F3B24">
        <w:rPr>
          <w:lang w:val="en-US"/>
        </w:rPr>
        <w:t xml:space="preserve"> </w:t>
      </w:r>
      <w:r>
        <w:rPr>
          <w:lang w:val="en-US"/>
        </w:rPr>
        <w:t>V.</w:t>
      </w:r>
      <w:r w:rsidR="004943C5">
        <w:rPr>
          <w:lang w:val="en-US"/>
        </w:rPr>
        <w:t>:</w:t>
      </w:r>
      <w:r w:rsidR="00C863CF" w:rsidRPr="00C863CF">
        <w:rPr>
          <w:lang w:val="en-US"/>
        </w:rPr>
        <w:t xml:space="preserve"> </w:t>
      </w:r>
      <w:hyperlink r:id="rId13" w:history="1">
        <w:r w:rsidR="00C863CF" w:rsidRPr="009F3B24">
          <w:rPr>
            <w:rStyle w:val="a4"/>
            <w:lang w:val="en-US"/>
          </w:rPr>
          <w:t>Acceleration of convergence for numerical sequences</w:t>
        </w:r>
      </w:hyperlink>
      <w:r w:rsidR="004943C5">
        <w:rPr>
          <w:lang w:val="en-US"/>
        </w:rPr>
        <w:t xml:space="preserve"> (</w:t>
      </w:r>
      <w:r>
        <w:rPr>
          <w:lang w:val="en-US"/>
        </w:rPr>
        <w:t>2023</w:t>
      </w:r>
      <w:r w:rsidR="004943C5">
        <w:rPr>
          <w:lang w:val="en-US"/>
        </w:rPr>
        <w:t>)</w:t>
      </w:r>
      <w:r>
        <w:rPr>
          <w:lang w:val="en-US"/>
        </w:rPr>
        <w:t xml:space="preserve"> </w:t>
      </w:r>
      <w:r w:rsidRPr="009F3B24">
        <w:rPr>
          <w:lang w:val="en-US"/>
        </w:rPr>
        <w:t>18-</w:t>
      </w:r>
      <w:r w:rsidR="00D83A06">
        <w:rPr>
          <w:lang w:val="en-US"/>
        </w:rPr>
        <w:t>27</w:t>
      </w:r>
      <w:r w:rsidRPr="009F3B24">
        <w:rPr>
          <w:lang w:val="en-US"/>
        </w:rPr>
        <w:t xml:space="preserve"> </w:t>
      </w:r>
      <w:proofErr w:type="spellStart"/>
      <w:r>
        <w:t>стр</w:t>
      </w:r>
      <w:proofErr w:type="spellEnd"/>
      <w:r w:rsidRPr="009F3B24">
        <w:rPr>
          <w:lang w:val="en-US"/>
        </w:rPr>
        <w:t xml:space="preserve">. </w:t>
      </w:r>
    </w:p>
    <w:p w14:paraId="7A6417EF" w14:textId="163C7C8B" w:rsidR="007A10C9" w:rsidRDefault="009D5FA6" w:rsidP="0033782E">
      <w:pPr>
        <w:jc w:val="both"/>
        <w:rPr>
          <w:lang w:val="en-US"/>
        </w:rPr>
      </w:pPr>
      <w:r>
        <w:rPr>
          <w:lang w:val="en-US"/>
        </w:rPr>
        <w:t>[4</w:t>
      </w:r>
      <w:r w:rsidR="00F7739F">
        <w:rPr>
          <w:lang w:val="en-US"/>
        </w:rPr>
        <w:t xml:space="preserve">] </w:t>
      </w:r>
      <w:proofErr w:type="spellStart"/>
      <w:r w:rsidR="00FD0DD9">
        <w:rPr>
          <w:lang w:val="en-US"/>
        </w:rPr>
        <w:t>Weniger</w:t>
      </w:r>
      <w:proofErr w:type="spellEnd"/>
      <w:r w:rsidR="00FD0DD9">
        <w:rPr>
          <w:lang w:val="en-US"/>
        </w:rPr>
        <w:t>,</w:t>
      </w:r>
      <w:r w:rsidR="00E9143A">
        <w:rPr>
          <w:lang w:val="en-US"/>
        </w:rPr>
        <w:t xml:space="preserve"> </w:t>
      </w:r>
      <w:r w:rsidR="00FD0DD9">
        <w:rPr>
          <w:lang w:val="en-US"/>
        </w:rPr>
        <w:t>E</w:t>
      </w:r>
      <w:r w:rsidR="00F7739F" w:rsidRPr="00F7739F">
        <w:rPr>
          <w:lang w:val="en-US"/>
        </w:rPr>
        <w:t xml:space="preserve">.: </w:t>
      </w:r>
      <w:hyperlink r:id="rId14" w:history="1">
        <w:r w:rsidR="00F7739F" w:rsidRPr="00E9143A">
          <w:rPr>
            <w:rStyle w:val="a4"/>
            <w:lang w:val="en-US"/>
          </w:rPr>
          <w:t>Nonlinear sequence transfo</w:t>
        </w:r>
        <w:r w:rsidR="00F7739F" w:rsidRPr="00E9143A">
          <w:rPr>
            <w:rStyle w:val="a4"/>
            <w:lang w:val="en-US"/>
          </w:rPr>
          <w:t>r</w:t>
        </w:r>
        <w:r w:rsidR="00F7739F" w:rsidRPr="00E9143A">
          <w:rPr>
            <w:rStyle w:val="a4"/>
            <w:lang w:val="en-US"/>
          </w:rPr>
          <w:t>mations for the acceleration of convergence and the</w:t>
        </w:r>
        <w:r w:rsidR="00E9143A" w:rsidRPr="00E9143A">
          <w:rPr>
            <w:rStyle w:val="a4"/>
            <w:lang w:val="en-US"/>
          </w:rPr>
          <w:t xml:space="preserve"> summation of divergent series</w:t>
        </w:r>
      </w:hyperlink>
      <w:r w:rsidR="00E9143A">
        <w:rPr>
          <w:lang w:val="en-US"/>
        </w:rPr>
        <w:t xml:space="preserve"> (</w:t>
      </w:r>
      <w:r w:rsidR="00E9143A" w:rsidRPr="00E9143A">
        <w:rPr>
          <w:lang w:val="en-US"/>
        </w:rPr>
        <w:t>1989</w:t>
      </w:r>
      <w:r w:rsidR="00E9143A">
        <w:rPr>
          <w:lang w:val="en-US"/>
        </w:rPr>
        <w:t xml:space="preserve">) </w:t>
      </w:r>
      <w:r w:rsidR="00F7739F" w:rsidRPr="00F7739F">
        <w:rPr>
          <w:lang w:val="en-US"/>
        </w:rPr>
        <w:t>pp. 279–281</w:t>
      </w:r>
    </w:p>
    <w:p w14:paraId="28DB7EE1" w14:textId="6FE4A155" w:rsidR="00A81B3E" w:rsidRDefault="009D5FA6" w:rsidP="00A81B3E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463E57">
        <w:rPr>
          <w:lang w:val="en-US"/>
        </w:rPr>
        <w:t>[</w:t>
      </w:r>
      <w:r>
        <w:rPr>
          <w:lang w:val="en-US"/>
        </w:rPr>
        <w:t>5</w:t>
      </w:r>
      <w:r w:rsidR="00463E57">
        <w:rPr>
          <w:lang w:val="en-US"/>
        </w:rPr>
        <w:t>]</w:t>
      </w:r>
      <w:r w:rsidR="007121A9">
        <w:rPr>
          <w:lang w:val="en-US"/>
        </w:rPr>
        <w:t xml:space="preserve"> </w:t>
      </w:r>
      <w:r w:rsidR="003C1968">
        <w:rPr>
          <w:lang w:val="en-US"/>
        </w:rPr>
        <w:t>Xiang-</w:t>
      </w:r>
      <w:proofErr w:type="spellStart"/>
      <w:r w:rsidR="003C1968">
        <w:rPr>
          <w:lang w:val="en-US"/>
        </w:rPr>
        <w:t>Ke</w:t>
      </w:r>
      <w:proofErr w:type="spellEnd"/>
      <w:r w:rsidR="003C1968">
        <w:rPr>
          <w:lang w:val="en-US"/>
        </w:rPr>
        <w:t xml:space="preserve"> </w:t>
      </w:r>
      <w:r w:rsidR="00463E57">
        <w:rPr>
          <w:lang w:val="en-US"/>
        </w:rPr>
        <w:t>C</w:t>
      </w:r>
      <w:r w:rsidR="009F3B24" w:rsidRPr="009F3B24">
        <w:rPr>
          <w:lang w:val="en-US"/>
        </w:rPr>
        <w:t>.</w:t>
      </w:r>
      <w:r w:rsidR="004943C5">
        <w:rPr>
          <w:lang w:val="en-US"/>
        </w:rPr>
        <w:t>:</w:t>
      </w:r>
      <w:r w:rsidR="009F3B24" w:rsidRPr="009F3B24">
        <w:rPr>
          <w:lang w:val="en-US"/>
        </w:rPr>
        <w:t xml:space="preserve"> </w:t>
      </w:r>
      <w:hyperlink r:id="rId15" w:history="1">
        <w:r w:rsidR="003C1968" w:rsidRPr="00463E57">
          <w:rPr>
            <w:rStyle w:val="a4"/>
            <w:lang w:val="en-US"/>
          </w:rPr>
          <w:t>Construction of new generalizations of Wynn’s epsil</w:t>
        </w:r>
        <w:r w:rsidR="003C1968" w:rsidRPr="00463E57">
          <w:rPr>
            <w:rStyle w:val="a4"/>
            <w:lang w:val="en-US"/>
          </w:rPr>
          <w:t>o</w:t>
        </w:r>
        <w:r w:rsidR="003C1968" w:rsidRPr="00463E57">
          <w:rPr>
            <w:rStyle w:val="a4"/>
            <w:lang w:val="en-US"/>
          </w:rPr>
          <w:t>n and rho algorithm by solving finite difference equations in the transformation order</w:t>
        </w:r>
      </w:hyperlink>
      <w:r w:rsidR="00AD0568" w:rsidRPr="00AD0568">
        <w:rPr>
          <w:lang w:val="en-US"/>
        </w:rPr>
        <w:t xml:space="preserve"> </w:t>
      </w:r>
      <w:r w:rsidR="004943C5">
        <w:rPr>
          <w:lang w:val="en-US"/>
        </w:rPr>
        <w:t>(</w:t>
      </w:r>
      <w:r w:rsidR="00AD0568" w:rsidRPr="009F3B24">
        <w:rPr>
          <w:lang w:val="en-US"/>
        </w:rPr>
        <w:t>2019</w:t>
      </w:r>
      <w:r w:rsidR="004943C5">
        <w:rPr>
          <w:lang w:val="en-US"/>
        </w:rPr>
        <w:t>)</w:t>
      </w:r>
      <w:r w:rsidR="00AD0568" w:rsidRPr="009F3B24">
        <w:rPr>
          <w:lang w:val="en-US"/>
        </w:rPr>
        <w:t xml:space="preserve"> </w:t>
      </w:r>
      <w:r w:rsidR="00B36075" w:rsidRPr="00B36075">
        <w:rPr>
          <w:lang w:val="en-US"/>
        </w:rPr>
        <w:t xml:space="preserve">25 </w:t>
      </w:r>
      <w:proofErr w:type="spellStart"/>
      <w:r w:rsidR="00B36075">
        <w:t>стр</w:t>
      </w:r>
      <w:proofErr w:type="spellEnd"/>
      <w:r w:rsidR="00B36075" w:rsidRPr="00B36075">
        <w:rPr>
          <w:lang w:val="en-US"/>
        </w:rPr>
        <w:t>.</w:t>
      </w:r>
    </w:p>
    <w:p w14:paraId="310E36C9" w14:textId="0C70BD41" w:rsidR="009D5FA6" w:rsidRPr="00B36075" w:rsidRDefault="009D5FA6" w:rsidP="009D5FA6">
      <w:pPr>
        <w:jc w:val="both"/>
        <w:rPr>
          <w:lang w:val="en-US"/>
        </w:rPr>
      </w:pPr>
      <w:r>
        <w:rPr>
          <w:lang w:val="en-US"/>
        </w:rPr>
        <w:t xml:space="preserve">[] </w:t>
      </w:r>
      <w:r w:rsidRPr="007B26D3">
        <w:rPr>
          <w:lang w:val="en-US"/>
        </w:rPr>
        <w:t xml:space="preserve">Steele </w:t>
      </w:r>
      <w:r>
        <w:rPr>
          <w:lang w:val="en-US"/>
        </w:rPr>
        <w:t>J</w:t>
      </w:r>
      <w:r w:rsidRPr="007B26D3">
        <w:rPr>
          <w:lang w:val="en-US"/>
        </w:rPr>
        <w:t>.</w:t>
      </w:r>
      <w:r>
        <w:rPr>
          <w:lang w:val="en-US"/>
        </w:rPr>
        <w:t>:</w:t>
      </w:r>
      <w:r w:rsidRPr="007B26D3">
        <w:rPr>
          <w:lang w:val="en-US"/>
        </w:rPr>
        <w:t xml:space="preserve"> </w:t>
      </w:r>
      <w:hyperlink r:id="rId16" w:history="1">
        <w:r w:rsidRPr="005967CF">
          <w:rPr>
            <w:rStyle w:val="a4"/>
            <w:lang w:val="en-US"/>
          </w:rPr>
          <w:t>SOME RESULTS CONCERNING THE FUNDAMENTAL NATURE OF WYNN'S VECTOR EPSILON ALGORITHM</w:t>
        </w:r>
      </w:hyperlink>
      <w:r>
        <w:rPr>
          <w:lang w:val="en-US"/>
        </w:rPr>
        <w:t xml:space="preserve"> (2002) </w:t>
      </w:r>
      <w:r w:rsidRPr="005967CF">
        <w:rPr>
          <w:lang w:val="en-US"/>
        </w:rPr>
        <w:t>21-23</w:t>
      </w:r>
      <w:r w:rsidRPr="00F432AE">
        <w:rPr>
          <w:lang w:val="en-US"/>
        </w:rPr>
        <w:t xml:space="preserve"> </w:t>
      </w:r>
      <w:proofErr w:type="spellStart"/>
      <w:r>
        <w:t>стр</w:t>
      </w:r>
      <w:proofErr w:type="spellEnd"/>
      <w:r w:rsidRPr="00F432AE">
        <w:rPr>
          <w:lang w:val="en-US"/>
        </w:rPr>
        <w:t>.</w:t>
      </w:r>
      <w:bookmarkStart w:id="0" w:name="_GoBack"/>
      <w:bookmarkEnd w:id="0"/>
    </w:p>
    <w:sectPr w:rsidR="009D5FA6" w:rsidRPr="00B3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226"/>
    <w:multiLevelType w:val="hybridMultilevel"/>
    <w:tmpl w:val="135E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1FF"/>
    <w:multiLevelType w:val="hybridMultilevel"/>
    <w:tmpl w:val="E12C136C"/>
    <w:lvl w:ilvl="0" w:tplc="87BA71D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F050FB0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B72"/>
    <w:multiLevelType w:val="hybridMultilevel"/>
    <w:tmpl w:val="12A6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21DA1"/>
    <w:multiLevelType w:val="hybridMultilevel"/>
    <w:tmpl w:val="6AFA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10EB3"/>
    <w:multiLevelType w:val="hybridMultilevel"/>
    <w:tmpl w:val="41F6C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B3342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A3874"/>
    <w:multiLevelType w:val="hybridMultilevel"/>
    <w:tmpl w:val="ED88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B16CE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21EA0"/>
    <w:multiLevelType w:val="hybridMultilevel"/>
    <w:tmpl w:val="4B5A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ED"/>
    <w:rsid w:val="00004541"/>
    <w:rsid w:val="000113A6"/>
    <w:rsid w:val="000204E4"/>
    <w:rsid w:val="00023D77"/>
    <w:rsid w:val="00025AFD"/>
    <w:rsid w:val="00031B17"/>
    <w:rsid w:val="00042DE1"/>
    <w:rsid w:val="000562A0"/>
    <w:rsid w:val="0005775F"/>
    <w:rsid w:val="00076EBC"/>
    <w:rsid w:val="00085D3A"/>
    <w:rsid w:val="000912B5"/>
    <w:rsid w:val="0009497B"/>
    <w:rsid w:val="000A1749"/>
    <w:rsid w:val="000B31CA"/>
    <w:rsid w:val="000B4524"/>
    <w:rsid w:val="000B49CA"/>
    <w:rsid w:val="000B5A04"/>
    <w:rsid w:val="000C3917"/>
    <w:rsid w:val="000D68C6"/>
    <w:rsid w:val="000E2E37"/>
    <w:rsid w:val="000E3967"/>
    <w:rsid w:val="000F5E7D"/>
    <w:rsid w:val="00102CDB"/>
    <w:rsid w:val="00104A53"/>
    <w:rsid w:val="00110B49"/>
    <w:rsid w:val="00116F3B"/>
    <w:rsid w:val="00124A77"/>
    <w:rsid w:val="001333C0"/>
    <w:rsid w:val="00136836"/>
    <w:rsid w:val="001433A9"/>
    <w:rsid w:val="00143BBE"/>
    <w:rsid w:val="0014430E"/>
    <w:rsid w:val="00166995"/>
    <w:rsid w:val="00167BEE"/>
    <w:rsid w:val="0018302A"/>
    <w:rsid w:val="001846B6"/>
    <w:rsid w:val="001879E7"/>
    <w:rsid w:val="001942CA"/>
    <w:rsid w:val="0019731A"/>
    <w:rsid w:val="001A5CCF"/>
    <w:rsid w:val="001B2947"/>
    <w:rsid w:val="001E1AB1"/>
    <w:rsid w:val="001E29FC"/>
    <w:rsid w:val="001E5E11"/>
    <w:rsid w:val="001F7E7C"/>
    <w:rsid w:val="0022519A"/>
    <w:rsid w:val="002302A6"/>
    <w:rsid w:val="00232A07"/>
    <w:rsid w:val="00235B6C"/>
    <w:rsid w:val="00245568"/>
    <w:rsid w:val="002568F3"/>
    <w:rsid w:val="002603C6"/>
    <w:rsid w:val="00267FFE"/>
    <w:rsid w:val="00271C1F"/>
    <w:rsid w:val="00275E56"/>
    <w:rsid w:val="00277579"/>
    <w:rsid w:val="00286F7E"/>
    <w:rsid w:val="00296F15"/>
    <w:rsid w:val="00297759"/>
    <w:rsid w:val="002A4A8A"/>
    <w:rsid w:val="002A7157"/>
    <w:rsid w:val="002A72F7"/>
    <w:rsid w:val="002D043A"/>
    <w:rsid w:val="002D05BB"/>
    <w:rsid w:val="002D1403"/>
    <w:rsid w:val="002D4EF5"/>
    <w:rsid w:val="002F034E"/>
    <w:rsid w:val="002F07C1"/>
    <w:rsid w:val="003152ED"/>
    <w:rsid w:val="003240DF"/>
    <w:rsid w:val="003254AF"/>
    <w:rsid w:val="0033782E"/>
    <w:rsid w:val="00372400"/>
    <w:rsid w:val="003832BF"/>
    <w:rsid w:val="003833C2"/>
    <w:rsid w:val="00393792"/>
    <w:rsid w:val="00394B62"/>
    <w:rsid w:val="003A652E"/>
    <w:rsid w:val="003B1673"/>
    <w:rsid w:val="003C1884"/>
    <w:rsid w:val="003C1968"/>
    <w:rsid w:val="003C7287"/>
    <w:rsid w:val="003D1531"/>
    <w:rsid w:val="003D794B"/>
    <w:rsid w:val="003E4F3A"/>
    <w:rsid w:val="003F0869"/>
    <w:rsid w:val="0040422D"/>
    <w:rsid w:val="004239B4"/>
    <w:rsid w:val="00435866"/>
    <w:rsid w:val="00436ABA"/>
    <w:rsid w:val="00444EA3"/>
    <w:rsid w:val="0044588F"/>
    <w:rsid w:val="0045029C"/>
    <w:rsid w:val="00460B78"/>
    <w:rsid w:val="004620D0"/>
    <w:rsid w:val="00463E57"/>
    <w:rsid w:val="00472A96"/>
    <w:rsid w:val="00480C26"/>
    <w:rsid w:val="00483456"/>
    <w:rsid w:val="004943C5"/>
    <w:rsid w:val="004A40A6"/>
    <w:rsid w:val="004B53FC"/>
    <w:rsid w:val="004B6052"/>
    <w:rsid w:val="004C0321"/>
    <w:rsid w:val="004C34C2"/>
    <w:rsid w:val="004D2685"/>
    <w:rsid w:val="004D35E7"/>
    <w:rsid w:val="004E0D4F"/>
    <w:rsid w:val="004E109E"/>
    <w:rsid w:val="004E56DD"/>
    <w:rsid w:val="004F05C6"/>
    <w:rsid w:val="004F3BC2"/>
    <w:rsid w:val="004F7797"/>
    <w:rsid w:val="00504FFD"/>
    <w:rsid w:val="00507EFB"/>
    <w:rsid w:val="005164E1"/>
    <w:rsid w:val="005305F5"/>
    <w:rsid w:val="00550592"/>
    <w:rsid w:val="00555C6F"/>
    <w:rsid w:val="005640AF"/>
    <w:rsid w:val="00577E48"/>
    <w:rsid w:val="00580371"/>
    <w:rsid w:val="00592C47"/>
    <w:rsid w:val="00593AB9"/>
    <w:rsid w:val="005967CF"/>
    <w:rsid w:val="005A068F"/>
    <w:rsid w:val="005A126A"/>
    <w:rsid w:val="005A50B9"/>
    <w:rsid w:val="005B1462"/>
    <w:rsid w:val="005B6120"/>
    <w:rsid w:val="005D240F"/>
    <w:rsid w:val="00606BB5"/>
    <w:rsid w:val="00610894"/>
    <w:rsid w:val="0061171A"/>
    <w:rsid w:val="00621C9F"/>
    <w:rsid w:val="006330FC"/>
    <w:rsid w:val="006375C8"/>
    <w:rsid w:val="00640D6E"/>
    <w:rsid w:val="006644AD"/>
    <w:rsid w:val="00667510"/>
    <w:rsid w:val="006706D5"/>
    <w:rsid w:val="006719B9"/>
    <w:rsid w:val="00671A9D"/>
    <w:rsid w:val="0067206A"/>
    <w:rsid w:val="00673578"/>
    <w:rsid w:val="006735C0"/>
    <w:rsid w:val="006860B2"/>
    <w:rsid w:val="006A34E1"/>
    <w:rsid w:val="006C4326"/>
    <w:rsid w:val="006D36A5"/>
    <w:rsid w:val="006D4ADC"/>
    <w:rsid w:val="006F0308"/>
    <w:rsid w:val="006F041E"/>
    <w:rsid w:val="006F104C"/>
    <w:rsid w:val="006F31AE"/>
    <w:rsid w:val="007121A9"/>
    <w:rsid w:val="007209B0"/>
    <w:rsid w:val="007326D5"/>
    <w:rsid w:val="00733EBD"/>
    <w:rsid w:val="00737DF7"/>
    <w:rsid w:val="0075316C"/>
    <w:rsid w:val="00763BAC"/>
    <w:rsid w:val="0076445D"/>
    <w:rsid w:val="007868DF"/>
    <w:rsid w:val="00786AD8"/>
    <w:rsid w:val="007970C2"/>
    <w:rsid w:val="00797D20"/>
    <w:rsid w:val="007A10C9"/>
    <w:rsid w:val="007A2ED5"/>
    <w:rsid w:val="007B26D3"/>
    <w:rsid w:val="007D4DD3"/>
    <w:rsid w:val="007E5A2F"/>
    <w:rsid w:val="00807778"/>
    <w:rsid w:val="008120AA"/>
    <w:rsid w:val="00827A8A"/>
    <w:rsid w:val="00855498"/>
    <w:rsid w:val="008561A3"/>
    <w:rsid w:val="00873995"/>
    <w:rsid w:val="0087435A"/>
    <w:rsid w:val="0087788B"/>
    <w:rsid w:val="0088664F"/>
    <w:rsid w:val="00891F75"/>
    <w:rsid w:val="00892857"/>
    <w:rsid w:val="008A28D7"/>
    <w:rsid w:val="008A35F8"/>
    <w:rsid w:val="008A70CD"/>
    <w:rsid w:val="008B3B7B"/>
    <w:rsid w:val="008B6415"/>
    <w:rsid w:val="008B7034"/>
    <w:rsid w:val="008C591C"/>
    <w:rsid w:val="008D055E"/>
    <w:rsid w:val="008D08D1"/>
    <w:rsid w:val="008D6B33"/>
    <w:rsid w:val="008E2ED2"/>
    <w:rsid w:val="008F22AE"/>
    <w:rsid w:val="009155E0"/>
    <w:rsid w:val="009216B0"/>
    <w:rsid w:val="00932705"/>
    <w:rsid w:val="009359E2"/>
    <w:rsid w:val="0094278C"/>
    <w:rsid w:val="00952AA5"/>
    <w:rsid w:val="00953B4D"/>
    <w:rsid w:val="0097459C"/>
    <w:rsid w:val="00984758"/>
    <w:rsid w:val="00990759"/>
    <w:rsid w:val="00990815"/>
    <w:rsid w:val="00990D59"/>
    <w:rsid w:val="00991C80"/>
    <w:rsid w:val="009B724D"/>
    <w:rsid w:val="009B7954"/>
    <w:rsid w:val="009C23F2"/>
    <w:rsid w:val="009C5894"/>
    <w:rsid w:val="009D22F3"/>
    <w:rsid w:val="009D4654"/>
    <w:rsid w:val="009D5FA6"/>
    <w:rsid w:val="009D6BDD"/>
    <w:rsid w:val="009D7B70"/>
    <w:rsid w:val="009E2A54"/>
    <w:rsid w:val="009E300E"/>
    <w:rsid w:val="009E4E10"/>
    <w:rsid w:val="009F10DF"/>
    <w:rsid w:val="009F1489"/>
    <w:rsid w:val="009F3B24"/>
    <w:rsid w:val="009F6707"/>
    <w:rsid w:val="00A0131D"/>
    <w:rsid w:val="00A07390"/>
    <w:rsid w:val="00A10DE6"/>
    <w:rsid w:val="00A20D6B"/>
    <w:rsid w:val="00A24666"/>
    <w:rsid w:val="00A36E69"/>
    <w:rsid w:val="00A37A74"/>
    <w:rsid w:val="00A37F4F"/>
    <w:rsid w:val="00A5513D"/>
    <w:rsid w:val="00A609ED"/>
    <w:rsid w:val="00A708F2"/>
    <w:rsid w:val="00A720C5"/>
    <w:rsid w:val="00A75DEE"/>
    <w:rsid w:val="00A81B3E"/>
    <w:rsid w:val="00A8224B"/>
    <w:rsid w:val="00A91A89"/>
    <w:rsid w:val="00A95749"/>
    <w:rsid w:val="00A9676A"/>
    <w:rsid w:val="00AA5857"/>
    <w:rsid w:val="00AA61A0"/>
    <w:rsid w:val="00AB483B"/>
    <w:rsid w:val="00AC1A19"/>
    <w:rsid w:val="00AC2C57"/>
    <w:rsid w:val="00AC7357"/>
    <w:rsid w:val="00AD0568"/>
    <w:rsid w:val="00AD2E88"/>
    <w:rsid w:val="00AE20A7"/>
    <w:rsid w:val="00AE53BB"/>
    <w:rsid w:val="00AF19EA"/>
    <w:rsid w:val="00AF73FF"/>
    <w:rsid w:val="00B046F2"/>
    <w:rsid w:val="00B10B57"/>
    <w:rsid w:val="00B1297C"/>
    <w:rsid w:val="00B159A7"/>
    <w:rsid w:val="00B17E41"/>
    <w:rsid w:val="00B238C3"/>
    <w:rsid w:val="00B31B39"/>
    <w:rsid w:val="00B36075"/>
    <w:rsid w:val="00B50AE6"/>
    <w:rsid w:val="00B60A57"/>
    <w:rsid w:val="00B60AF9"/>
    <w:rsid w:val="00B61BD8"/>
    <w:rsid w:val="00B7242F"/>
    <w:rsid w:val="00B96713"/>
    <w:rsid w:val="00BA7FB4"/>
    <w:rsid w:val="00BB1BC9"/>
    <w:rsid w:val="00BC1E69"/>
    <w:rsid w:val="00BC4E2B"/>
    <w:rsid w:val="00BD482D"/>
    <w:rsid w:val="00BF144A"/>
    <w:rsid w:val="00BF49D1"/>
    <w:rsid w:val="00BF77D7"/>
    <w:rsid w:val="00C0536C"/>
    <w:rsid w:val="00C172EF"/>
    <w:rsid w:val="00C22089"/>
    <w:rsid w:val="00C24DCA"/>
    <w:rsid w:val="00C359F1"/>
    <w:rsid w:val="00C44FBF"/>
    <w:rsid w:val="00C50FB6"/>
    <w:rsid w:val="00C64E30"/>
    <w:rsid w:val="00C661B7"/>
    <w:rsid w:val="00C71CEB"/>
    <w:rsid w:val="00C721A2"/>
    <w:rsid w:val="00C75345"/>
    <w:rsid w:val="00C75C59"/>
    <w:rsid w:val="00C854BD"/>
    <w:rsid w:val="00C863CF"/>
    <w:rsid w:val="00C93E09"/>
    <w:rsid w:val="00C95D53"/>
    <w:rsid w:val="00CA2FFE"/>
    <w:rsid w:val="00CB0C21"/>
    <w:rsid w:val="00CC0150"/>
    <w:rsid w:val="00CC1C88"/>
    <w:rsid w:val="00CC76DF"/>
    <w:rsid w:val="00CE6D65"/>
    <w:rsid w:val="00CF0652"/>
    <w:rsid w:val="00D05025"/>
    <w:rsid w:val="00D17667"/>
    <w:rsid w:val="00D21E95"/>
    <w:rsid w:val="00D30F64"/>
    <w:rsid w:val="00D601EE"/>
    <w:rsid w:val="00D646D0"/>
    <w:rsid w:val="00D648BA"/>
    <w:rsid w:val="00D83A06"/>
    <w:rsid w:val="00D85723"/>
    <w:rsid w:val="00D94165"/>
    <w:rsid w:val="00D9793F"/>
    <w:rsid w:val="00DC150E"/>
    <w:rsid w:val="00DC24F9"/>
    <w:rsid w:val="00DC324C"/>
    <w:rsid w:val="00DC52F0"/>
    <w:rsid w:val="00DC6E4D"/>
    <w:rsid w:val="00DC7D50"/>
    <w:rsid w:val="00DD0F00"/>
    <w:rsid w:val="00DD5874"/>
    <w:rsid w:val="00DF22B6"/>
    <w:rsid w:val="00DF36C6"/>
    <w:rsid w:val="00E1106B"/>
    <w:rsid w:val="00E11CF1"/>
    <w:rsid w:val="00E155BF"/>
    <w:rsid w:val="00E223AB"/>
    <w:rsid w:val="00E3018B"/>
    <w:rsid w:val="00E31D2F"/>
    <w:rsid w:val="00E55F49"/>
    <w:rsid w:val="00E607F4"/>
    <w:rsid w:val="00E64059"/>
    <w:rsid w:val="00E64471"/>
    <w:rsid w:val="00E7327F"/>
    <w:rsid w:val="00E854BD"/>
    <w:rsid w:val="00E9143A"/>
    <w:rsid w:val="00EB3C50"/>
    <w:rsid w:val="00EB3FEA"/>
    <w:rsid w:val="00ED7523"/>
    <w:rsid w:val="00EE54A5"/>
    <w:rsid w:val="00F07B00"/>
    <w:rsid w:val="00F22F7F"/>
    <w:rsid w:val="00F23372"/>
    <w:rsid w:val="00F26B3F"/>
    <w:rsid w:val="00F432AE"/>
    <w:rsid w:val="00F5138D"/>
    <w:rsid w:val="00F54CBB"/>
    <w:rsid w:val="00F6048E"/>
    <w:rsid w:val="00F6334F"/>
    <w:rsid w:val="00F658AE"/>
    <w:rsid w:val="00F7739F"/>
    <w:rsid w:val="00F828B0"/>
    <w:rsid w:val="00F83912"/>
    <w:rsid w:val="00F85723"/>
    <w:rsid w:val="00F95D9A"/>
    <w:rsid w:val="00FA219D"/>
    <w:rsid w:val="00FA34ED"/>
    <w:rsid w:val="00FD091F"/>
    <w:rsid w:val="00FD0DD9"/>
    <w:rsid w:val="00FE0D7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24E5"/>
  <w15:docId w15:val="{20BC3EF6-8CE2-48FD-B536-CA13A11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2BF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C150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9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FD091F"/>
  </w:style>
  <w:style w:type="character" w:customStyle="1" w:styleId="w">
    <w:name w:val="w"/>
    <w:basedOn w:val="a0"/>
    <w:rsid w:val="00FD091F"/>
  </w:style>
  <w:style w:type="character" w:customStyle="1" w:styleId="n">
    <w:name w:val="n"/>
    <w:basedOn w:val="a0"/>
    <w:rsid w:val="00FD091F"/>
  </w:style>
  <w:style w:type="character" w:customStyle="1" w:styleId="o">
    <w:name w:val="o"/>
    <w:basedOn w:val="a0"/>
    <w:rsid w:val="00FD091F"/>
  </w:style>
  <w:style w:type="character" w:customStyle="1" w:styleId="mf">
    <w:name w:val="mf"/>
    <w:basedOn w:val="a0"/>
    <w:rsid w:val="00FD091F"/>
  </w:style>
  <w:style w:type="character" w:customStyle="1" w:styleId="p">
    <w:name w:val="p"/>
    <w:basedOn w:val="a0"/>
    <w:rsid w:val="00FD091F"/>
  </w:style>
  <w:style w:type="character" w:customStyle="1" w:styleId="c1">
    <w:name w:val="c1"/>
    <w:basedOn w:val="a0"/>
    <w:rsid w:val="00FD091F"/>
  </w:style>
  <w:style w:type="character" w:customStyle="1" w:styleId="40">
    <w:name w:val="Заголовок 4 Знак"/>
    <w:basedOn w:val="a0"/>
    <w:link w:val="4"/>
    <w:uiPriority w:val="9"/>
    <w:semiHidden/>
    <w:rsid w:val="00F07B0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l.science/hal-04207550/docume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s.google.ru/books?id=TxDghaunVjkC&amp;printsec=frontcover&amp;hl=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44177013_SOME_RESULTS_CONCERNING_THE_FUNDAMENTAL_NATURE_OF_WYNN'S_VECTOR_EPSILON_ALGORITH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mcstuff.esyr.org/vmkbotva-r15/3%20%D0%BA%D1%83%D1%80%D1%81/6%20%D0%A1%D0%B5%D0%BC%D0%B5%D1%81%D1%82%D1%80/%D0%A7%D0%B8%D1%81%D0%BB%D0%B5%D0%BD%D0%BD%D1%8B%D0%B5%20%D0%BC%D0%B5%D1%82%D0%BE%D0%B4%D1%8B/%D0%BB%D0%B5%D0%BA%D1%86%D0%B8%D0%B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11075-019-00695-w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abs/math-ph/03063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17A4A-ABB3-4926-AE90-6C3FB2DE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13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Андрей Ююкин</cp:lastModifiedBy>
  <cp:revision>6</cp:revision>
  <dcterms:created xsi:type="dcterms:W3CDTF">2025-04-05T21:58:00Z</dcterms:created>
  <dcterms:modified xsi:type="dcterms:W3CDTF">2025-04-23T15:15:00Z</dcterms:modified>
</cp:coreProperties>
</file>