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A20D" w14:textId="5EC00BD9" w:rsidR="004E0418" w:rsidRPr="002C7DA3" w:rsidRDefault="004E0418" w:rsidP="001C7F87">
      <w:pPr>
        <w:jc w:val="center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Введение</w:t>
      </w:r>
    </w:p>
    <w:p w14:paraId="563AA562" w14:textId="77777777" w:rsidR="003354F1" w:rsidRDefault="004E0418" w:rsidP="003354F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EA5DD0">
        <w:rPr>
          <w:rFonts w:ascii="Times New Roman" w:eastAsiaTheme="minorEastAsia" w:hAnsi="Times New Roman" w:cs="Times New Roman"/>
        </w:rPr>
        <w:t xml:space="preserve">Проблема ускорения сходимости бесконечных кратных рядов с помощью методов экстраполяции в последнее время вызывает значительный интерес. Первая работа по ускорению сходимости кратных рядов была опубликована Чизхолмом [1]. В этой работе Чизхолм определил диагональные аппроксиманты Паде для двойных рядов вида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∞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p>
                </m:sSup>
              </m:e>
            </m:nary>
          </m:e>
        </m:nary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4B162A79" w14:textId="43BF45E1" w:rsidR="00E21974" w:rsidRDefault="00EA5DD0" w:rsidP="00E2197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C75C3A">
        <w:rPr>
          <w:rFonts w:ascii="Times New Roman" w:eastAsiaTheme="minorEastAsia" w:hAnsi="Times New Roman" w:cs="Times New Roman"/>
          <w:i/>
          <w:iCs/>
          <w:u w:val="single"/>
        </w:rPr>
        <w:t xml:space="preserve">Определение </w:t>
      </w:r>
      <w:r w:rsidRPr="0010644C">
        <w:rPr>
          <w:rFonts w:ascii="Times New Roman" w:eastAsiaTheme="minorEastAsia" w:hAnsi="Times New Roman" w:cs="Times New Roman"/>
          <w:i/>
          <w:iCs/>
          <w:u w:val="single"/>
        </w:rPr>
        <w:t>1</w:t>
      </w:r>
      <w:r w:rsidRPr="002C7DA3">
        <w:rPr>
          <w:rFonts w:ascii="Times New Roman" w:eastAsiaTheme="minorEastAsia" w:hAnsi="Times New Roman" w:cs="Times New Roman"/>
        </w:rPr>
        <w:t xml:space="preserve"> [</w:t>
      </w:r>
      <w:r w:rsidR="00E53DA1">
        <w:rPr>
          <w:rFonts w:ascii="Times New Roman" w:eastAsiaTheme="minorEastAsia" w:hAnsi="Times New Roman" w:cs="Times New Roman"/>
        </w:rPr>
        <w:t>1</w:t>
      </w:r>
      <w:r w:rsidRPr="002C7DA3">
        <w:rPr>
          <w:rFonts w:ascii="Times New Roman" w:eastAsiaTheme="minorEastAsia" w:hAnsi="Times New Roman" w:cs="Times New Roman"/>
        </w:rPr>
        <w:t xml:space="preserve">]: </w:t>
      </w:r>
      <w:r w:rsidR="00E44EF1">
        <w:rPr>
          <w:rFonts w:ascii="Times New Roman" w:eastAsiaTheme="minorEastAsia" w:hAnsi="Times New Roman" w:cs="Times New Roman"/>
        </w:rPr>
        <w:t xml:space="preserve">пусть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∞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eastAsiaTheme="minorEastAsia" w:hAnsi="Cambria Math" w:cs="Times New Roman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p>
                </m:sSup>
              </m:e>
            </m:nary>
          </m:e>
        </m:nary>
      </m:oMath>
      <w:r w:rsidR="001301C0">
        <w:rPr>
          <w:rFonts w:ascii="Times New Roman" w:eastAsiaTheme="minorEastAsia" w:hAnsi="Times New Roman" w:cs="Times New Roman"/>
        </w:rPr>
        <w:t xml:space="preserve"> – степенной ряд по двум переменным</w:t>
      </w:r>
      <w:r w:rsidR="00E44EF1">
        <w:rPr>
          <w:rFonts w:ascii="Times New Roman" w:eastAsiaTheme="minorEastAsia" w:hAnsi="Times New Roman" w:cs="Times New Roman"/>
        </w:rPr>
        <w:t xml:space="preserve">, тогда диагональным </w:t>
      </w:r>
      <w:r w:rsidR="00E44EF1" w:rsidRPr="00E44EF1">
        <w:rPr>
          <w:rFonts w:ascii="Times New Roman" w:eastAsiaTheme="minorEastAsia" w:hAnsi="Times New Roman" w:cs="Times New Roman"/>
        </w:rPr>
        <w:t>аппроксимантом Паде</w:t>
      </w:r>
      <w:r w:rsidR="00E44EF1">
        <w:rPr>
          <w:rFonts w:ascii="Times New Roman" w:eastAsiaTheme="minorEastAsia" w:hAnsi="Times New Roman" w:cs="Times New Roman"/>
        </w:rPr>
        <w:t xml:space="preserve"> порядка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n,n</m:t>
            </m:r>
          </m:e>
        </m:d>
      </m:oMath>
      <w:r w:rsidR="00E44EF1" w:rsidRPr="00E44EF1">
        <w:rPr>
          <w:rFonts w:ascii="Times New Roman" w:eastAsiaTheme="minorEastAsia" w:hAnsi="Times New Roman" w:cs="Times New Roman"/>
        </w:rPr>
        <w:t xml:space="preserve"> </w:t>
      </w:r>
      <w:r w:rsidR="00E44EF1">
        <w:rPr>
          <w:rFonts w:ascii="Times New Roman" w:eastAsiaTheme="minorEastAsia" w:hAnsi="Times New Roman" w:cs="Times New Roman"/>
        </w:rPr>
        <w:t>называется рациональная функция</w:t>
      </w:r>
    </w:p>
    <w:p w14:paraId="446773D2" w14:textId="49CB7093" w:rsidR="00E21974" w:rsidRDefault="00000000" w:rsidP="00E2197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n,n</m:t>
              </m:r>
            </m:e>
          </m:d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x,y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∑"/>
                      <m:limLoc m:val="subSup"/>
                      <m:grow m:val="1"/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=0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ij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14:paraId="7656922D" w14:textId="0DF6AB4C" w:rsidR="00C513FC" w:rsidRDefault="002D6AD1" w:rsidP="00E21974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такая, что в разложении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  <w:lang w:val="en-US"/>
              </w:rPr>
              <m:t>y</m:t>
            </m:r>
          </m:e>
        </m:d>
      </m:oMath>
      <w:r w:rsidR="009A7F43" w:rsidRPr="007D6080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аннулируются все мономы сумм</w:t>
      </w:r>
      <w:r w:rsidR="001301C0">
        <w:rPr>
          <w:rFonts w:ascii="Times New Roman" w:eastAsiaTheme="minorEastAsia" w:hAnsi="Times New Roman" w:cs="Times New Roman"/>
        </w:rPr>
        <w:t xml:space="preserve">арного порядка </w:t>
      </w:r>
      <m:oMath>
        <m:r>
          <w:rPr>
            <w:rFonts w:ascii="Cambria Math" w:eastAsiaTheme="minorEastAsia" w:hAnsi="Cambria Math" w:cs="Times New Roman"/>
          </w:rPr>
          <m:t>≤2n</m:t>
        </m:r>
      </m:oMath>
      <w:r>
        <w:rPr>
          <w:rFonts w:ascii="Times New Roman" w:eastAsiaTheme="minorEastAsia" w:hAnsi="Times New Roman" w:cs="Times New Roman"/>
        </w:rPr>
        <w:t xml:space="preserve">. </w:t>
      </w:r>
      <w:r w:rsidR="00E44EF1">
        <w:rPr>
          <w:rFonts w:ascii="Times New Roman" w:eastAsiaTheme="minorEastAsia" w:hAnsi="Times New Roman" w:cs="Times New Roman"/>
        </w:rPr>
        <w:t xml:space="preserve">Коэффициенты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E44EF1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="00E44EF1">
        <w:rPr>
          <w:rFonts w:ascii="Times New Roman" w:eastAsiaTheme="minorEastAsia" w:hAnsi="Times New Roman" w:cs="Times New Roman"/>
        </w:rPr>
        <w:t xml:space="preserve"> определяются </w:t>
      </w:r>
      <w:r w:rsidR="0060138D">
        <w:rPr>
          <w:rFonts w:ascii="Times New Roman" w:eastAsiaTheme="minorEastAsia" w:hAnsi="Times New Roman" w:cs="Times New Roman"/>
        </w:rPr>
        <w:t xml:space="preserve">из </w:t>
      </w:r>
      <w:r w:rsidR="00E44EF1">
        <w:rPr>
          <w:rFonts w:ascii="Times New Roman" w:eastAsiaTheme="minorEastAsia" w:hAnsi="Times New Roman" w:cs="Times New Roman"/>
        </w:rPr>
        <w:t>линейн</w:t>
      </w:r>
      <w:r w:rsidR="0060138D">
        <w:rPr>
          <w:rFonts w:ascii="Times New Roman" w:eastAsiaTheme="minorEastAsia" w:hAnsi="Times New Roman" w:cs="Times New Roman"/>
        </w:rPr>
        <w:t>ой</w:t>
      </w:r>
      <w:r w:rsidR="00E44EF1">
        <w:rPr>
          <w:rFonts w:ascii="Times New Roman" w:eastAsiaTheme="minorEastAsia" w:hAnsi="Times New Roman" w:cs="Times New Roman"/>
        </w:rPr>
        <w:t xml:space="preserve"> </w:t>
      </w:r>
      <w:r w:rsidR="0060138D">
        <w:rPr>
          <w:rFonts w:ascii="Times New Roman" w:eastAsiaTheme="minorEastAsia" w:hAnsi="Times New Roman" w:cs="Times New Roman"/>
        </w:rPr>
        <w:t>системы</w:t>
      </w:r>
      <w:r w:rsidR="00E44EF1">
        <w:rPr>
          <w:rFonts w:ascii="Times New Roman" w:eastAsiaTheme="minorEastAsia" w:hAnsi="Times New Roman" w:cs="Times New Roman"/>
        </w:rPr>
        <w:t xml:space="preserve">, </w:t>
      </w:r>
      <w:r w:rsidR="00C513FC">
        <w:rPr>
          <w:rFonts w:ascii="Times New Roman" w:eastAsiaTheme="minorEastAsia" w:hAnsi="Times New Roman" w:cs="Times New Roman"/>
        </w:rPr>
        <w:t xml:space="preserve">возникающей при приравнивании коэффициентов степеней </w:t>
      </w:r>
      <m:oMath>
        <m:r>
          <w:rPr>
            <w:rFonts w:ascii="Cambria Math" w:eastAsiaTheme="minorEastAsia" w:hAnsi="Cambria Math" w:cs="Times New Roman"/>
          </w:rPr>
          <m:t>x</m:t>
        </m:r>
      </m:oMath>
      <w:r w:rsidR="00C513FC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="00C513FC">
        <w:rPr>
          <w:rFonts w:ascii="Times New Roman" w:eastAsiaTheme="minorEastAsia" w:hAnsi="Times New Roman" w:cs="Times New Roman"/>
        </w:rPr>
        <w:t xml:space="preserve"> до общего порядка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C513FC" w:rsidRPr="00C513FC">
        <w:rPr>
          <w:rFonts w:ascii="Times New Roman" w:eastAsiaTheme="minorEastAsia" w:hAnsi="Times New Roman" w:cs="Times New Roman"/>
        </w:rPr>
        <w:t>.</w:t>
      </w:r>
      <w:r w:rsidR="00C513FC">
        <w:rPr>
          <w:rFonts w:ascii="Times New Roman" w:eastAsiaTheme="minorEastAsia" w:hAnsi="Times New Roman" w:cs="Times New Roman"/>
        </w:rPr>
        <w:t xml:space="preserve"> </w:t>
      </w:r>
    </w:p>
    <w:p w14:paraId="48C1EBC9" w14:textId="4649DE93" w:rsidR="00BB4ADE" w:rsidRPr="00C513FC" w:rsidRDefault="00BB4ADE" w:rsidP="00C513F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</w:rPr>
      </w:pPr>
      <w:r w:rsidRPr="002C7DA3">
        <w:rPr>
          <w:rFonts w:ascii="Times New Roman" w:eastAsiaTheme="minorEastAsia" w:hAnsi="Times New Roman" w:cs="Times New Roman"/>
        </w:rPr>
        <w:t>Недиагональные аппроксиманты </w:t>
      </w:r>
      <m:oMath>
        <m:sSub>
          <m:sSubPr>
            <m:ctrlPr>
              <w:rPr>
                <w:rFonts w:ascii="Cambria Math" w:eastAsiaTheme="minorEastAsia" w:hAnsi="Cambria Math" w:cs="Times New Roman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∕</m:t>
                </m:r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> были позднее определены Грейвсом-Моррисом, Хьюзом Джонсом и Мейкинсоном. Диагональные аппроксиманты из [1] были обобщены на степенные ряды от 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2C7DA3">
        <w:rPr>
          <w:rFonts w:ascii="Times New Roman" w:eastAsiaTheme="minorEastAsia" w:hAnsi="Times New Roman" w:cs="Times New Roman"/>
        </w:rPr>
        <w:t> переменных Чизхолмом и Макьюэном, а недиагональные аппроксиманты из были обобщены на 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2C7DA3">
        <w:rPr>
          <w:rFonts w:ascii="Times New Roman" w:eastAsiaTheme="minorEastAsia" w:hAnsi="Times New Roman" w:cs="Times New Roman"/>
        </w:rPr>
        <w:t> переменных Хьюзом Джонсом. Аппроксиманты Паде общего порядка для кратных степенных рядов были определены Левиным [2] и далее развиты Кайтом</w:t>
      </w:r>
      <w:r w:rsidR="003315F6">
        <w:rPr>
          <w:rFonts w:ascii="Times New Roman" w:eastAsiaTheme="minorEastAsia" w:hAnsi="Times New Roman" w:cs="Times New Roman"/>
        </w:rPr>
        <w:t xml:space="preserve"> </w:t>
      </w:r>
      <w:r w:rsidR="003315F6" w:rsidRPr="003315F6">
        <w:rPr>
          <w:rFonts w:ascii="Times New Roman" w:eastAsiaTheme="minorEastAsia" w:hAnsi="Times New Roman" w:cs="Times New Roman"/>
        </w:rPr>
        <w:t>[</w:t>
      </w:r>
      <w:r w:rsidR="003315F6" w:rsidRPr="00626DA7">
        <w:rPr>
          <w:rFonts w:ascii="Times New Roman" w:eastAsiaTheme="minorEastAsia" w:hAnsi="Times New Roman" w:cs="Times New Roman"/>
        </w:rPr>
        <w:t>8</w:t>
      </w:r>
      <w:r w:rsidR="003315F6" w:rsidRPr="003315F6">
        <w:rPr>
          <w:rFonts w:ascii="Times New Roman" w:eastAsiaTheme="minorEastAsia" w:hAnsi="Times New Roman" w:cs="Times New Roman"/>
        </w:rPr>
        <w:t>]</w:t>
      </w:r>
      <w:r w:rsidRPr="002C7DA3">
        <w:rPr>
          <w:rFonts w:ascii="Times New Roman" w:eastAsiaTheme="minorEastAsia" w:hAnsi="Times New Roman" w:cs="Times New Roman"/>
        </w:rPr>
        <w:t xml:space="preserve">. </w:t>
      </w:r>
    </w:p>
    <w:p w14:paraId="09E8D9EE" w14:textId="1464CF19" w:rsidR="00A914E7" w:rsidRDefault="00BB4ADE" w:rsidP="003354F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Общее обсуждение ускорения сходимости бесконечных двойных рядов и интегралов было представлено в работе Левина [3]. </w:t>
      </w:r>
      <w:r w:rsidRPr="00EA5DD0">
        <w:rPr>
          <w:rFonts w:ascii="Times New Roman" w:eastAsiaTheme="minorEastAsia" w:hAnsi="Times New Roman" w:cs="Times New Roman"/>
        </w:rPr>
        <w:t>C</w:t>
      </w:r>
      <w:r w:rsidRPr="002C7DA3">
        <w:rPr>
          <w:rFonts w:ascii="Times New Roman" w:eastAsiaTheme="minorEastAsia" w:hAnsi="Times New Roman" w:cs="Times New Roman"/>
        </w:rPr>
        <w:t>татья</w:t>
      </w:r>
      <w:r w:rsidR="003A7392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Грайфа и Левина [4] объединяет общую идею из </w:t>
      </w:r>
      <w:r w:rsidR="00E5091F" w:rsidRPr="002C7DA3">
        <w:rPr>
          <w:rFonts w:ascii="Times New Roman" w:eastAsiaTheme="minorEastAsia" w:hAnsi="Times New Roman" w:cs="Times New Roman"/>
        </w:rPr>
        <w:t xml:space="preserve">[3] </w:t>
      </w:r>
      <w:r w:rsidRPr="002C7DA3">
        <w:rPr>
          <w:rFonts w:ascii="Times New Roman" w:eastAsiaTheme="minorEastAsia" w:hAnsi="Times New Roman" w:cs="Times New Roman"/>
        </w:rPr>
        <w:t xml:space="preserve">с подходом, основанным </w:t>
      </w:r>
      <w:r w:rsidR="008B0BF2">
        <w:rPr>
          <w:rFonts w:ascii="Times New Roman" w:eastAsiaTheme="minorEastAsia" w:hAnsi="Times New Roman" w:cs="Times New Roman"/>
        </w:rPr>
        <w:t xml:space="preserve">на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 xml:space="preserve">-преобразовании для одномерных бесконечных рядов, предложенных </w:t>
      </w:r>
      <w:r w:rsidR="00D72C7D">
        <w:rPr>
          <w:rFonts w:ascii="Times New Roman" w:eastAsiaTheme="minorEastAsia" w:hAnsi="Times New Roman" w:cs="Times New Roman"/>
        </w:rPr>
        <w:t>Левиным</w:t>
      </w:r>
      <w:r w:rsidRPr="002C7DA3">
        <w:rPr>
          <w:rFonts w:ascii="Times New Roman" w:eastAsiaTheme="minorEastAsia" w:hAnsi="Times New Roman" w:cs="Times New Roman"/>
        </w:rPr>
        <w:t xml:space="preserve"> и Сиди. Ранее, Сиди уже предложил подход</w:t>
      </w:r>
      <w:r w:rsidR="007D6080">
        <w:rPr>
          <w:rFonts w:ascii="Times New Roman" w:eastAsiaTheme="minorEastAsia" w:hAnsi="Times New Roman" w:cs="Times New Roman"/>
        </w:rPr>
        <w:t xml:space="preserve"> </w:t>
      </w:r>
      <w:r w:rsidR="007D6080" w:rsidRPr="007D6080">
        <w:rPr>
          <w:rFonts w:ascii="Times New Roman" w:eastAsiaTheme="minorEastAsia" w:hAnsi="Times New Roman" w:cs="Times New Roman"/>
        </w:rPr>
        <w:t>[</w:t>
      </w:r>
      <w:r w:rsidR="007D6080" w:rsidRPr="00997F35">
        <w:rPr>
          <w:rFonts w:ascii="Times New Roman" w:eastAsiaTheme="minorEastAsia" w:hAnsi="Times New Roman" w:cs="Times New Roman"/>
        </w:rPr>
        <w:t>7</w:t>
      </w:r>
      <w:r w:rsidR="007D6080" w:rsidRPr="007D6080">
        <w:rPr>
          <w:rFonts w:ascii="Times New Roman" w:eastAsiaTheme="minorEastAsia" w:hAnsi="Times New Roman" w:cs="Times New Roman"/>
        </w:rPr>
        <w:t>]</w:t>
      </w:r>
      <w:r w:rsidRPr="002C7DA3">
        <w:rPr>
          <w:rFonts w:ascii="Times New Roman" w:eastAsiaTheme="minorEastAsia" w:hAnsi="Times New Roman" w:cs="Times New Roman"/>
        </w:rPr>
        <w:t>, в котором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-преобразование используется последова</w:t>
      </w:r>
      <w:r w:rsidR="00CD789E">
        <w:rPr>
          <w:rFonts w:ascii="Times New Roman" w:eastAsiaTheme="minorEastAsia" w:hAnsi="Times New Roman" w:cs="Times New Roman"/>
        </w:rPr>
        <w:t>в</w:t>
      </w:r>
      <w:r w:rsidRPr="002C7DA3">
        <w:rPr>
          <w:rFonts w:ascii="Times New Roman" w:eastAsiaTheme="minorEastAsia" w:hAnsi="Times New Roman" w:cs="Times New Roman"/>
        </w:rPr>
        <w:t xml:space="preserve">тельно для суммирования кратных рядов. </w:t>
      </w:r>
    </w:p>
    <w:p w14:paraId="323773AE" w14:textId="28C7893E" w:rsidR="00BB4ADE" w:rsidRPr="00EA5DD0" w:rsidRDefault="00BB4ADE" w:rsidP="003354F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w:r w:rsidRPr="00EA5DD0">
        <w:rPr>
          <w:rFonts w:ascii="Times New Roman" w:eastAsiaTheme="minorEastAsia" w:hAnsi="Times New Roman" w:cs="Times New Roman"/>
        </w:rPr>
        <w:lastRenderedPageBreak/>
        <w:t>Рассмотрим некоторые детали подхода, основанного на асимптотических разложениях и обобщенном процессе экстраполяции Ричардсона, которые приводят к</w:t>
      </w:r>
      <w:r w:rsidR="003C6060" w:rsidRPr="00EA5DD0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EA5DD0">
        <w:rPr>
          <w:rFonts w:ascii="Times New Roman" w:eastAsiaTheme="minorEastAsia" w:hAnsi="Times New Roman" w:cs="Times New Roman"/>
        </w:rPr>
        <w:t>-преобразованиям</w:t>
      </w:r>
      <w:r w:rsidR="003A7392" w:rsidRPr="00EA5DD0">
        <w:rPr>
          <w:rFonts w:ascii="Times New Roman" w:eastAsiaTheme="minorEastAsia" w:hAnsi="Times New Roman" w:cs="Times New Roman"/>
        </w:rPr>
        <w:t>.</w:t>
      </w:r>
    </w:p>
    <w:p w14:paraId="6D49FA3D" w14:textId="77777777" w:rsidR="007C65EF" w:rsidRDefault="007C65EF" w:rsidP="00997F35">
      <w:pPr>
        <w:rPr>
          <w:rFonts w:ascii="Times New Roman" w:hAnsi="Times New Roman" w:cs="Times New Roman"/>
        </w:rPr>
      </w:pPr>
    </w:p>
    <w:p w14:paraId="3D79573A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6789271B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1C8FCAA1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9FD55A1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6B8722A3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158FE030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2F614B19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6250F880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B99AD1C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4954ADB0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74491725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1BABD33E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A61C0A9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629DD9ED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0A867267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5525D2F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723CF6B5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27A0F6CB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620D2F31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9AE7AAC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54EB4092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D11F0BC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4E7C4CE8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267F722D" w14:textId="77777777" w:rsidR="00AD0221" w:rsidRDefault="00AD0221" w:rsidP="00997F35">
      <w:pPr>
        <w:rPr>
          <w:rFonts w:ascii="Times New Roman" w:hAnsi="Times New Roman" w:cs="Times New Roman"/>
        </w:rPr>
      </w:pPr>
    </w:p>
    <w:p w14:paraId="33B5B9E5" w14:textId="77777777" w:rsidR="00AD0221" w:rsidRPr="00AD0221" w:rsidRDefault="00AD0221" w:rsidP="00997F35">
      <w:pPr>
        <w:rPr>
          <w:rFonts w:ascii="Times New Roman" w:hAnsi="Times New Roman" w:cs="Times New Roman"/>
        </w:rPr>
      </w:pPr>
    </w:p>
    <w:p w14:paraId="2986010D" w14:textId="77777777" w:rsidR="00997F35" w:rsidRPr="00A85B9C" w:rsidRDefault="00997F35" w:rsidP="00997F35">
      <w:pPr>
        <w:rPr>
          <w:rFonts w:ascii="Times New Roman" w:eastAsiaTheme="minorEastAsia" w:hAnsi="Times New Roman" w:cs="Times New Roman"/>
        </w:rPr>
      </w:pPr>
    </w:p>
    <w:p w14:paraId="4C41D63E" w14:textId="39FE5685" w:rsidR="00C618FA" w:rsidRPr="002C7DA3" w:rsidRDefault="00000000" w:rsidP="00DA37B8">
      <w:pPr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4A2378" w:rsidRPr="002C7DA3">
        <w:rPr>
          <w:rFonts w:ascii="Times New Roman" w:eastAsiaTheme="minorEastAsia" w:hAnsi="Times New Roman" w:cs="Times New Roman"/>
        </w:rPr>
        <w:t>-преобразование для одномерных бесконечных рядов</w:t>
      </w:r>
    </w:p>
    <w:p w14:paraId="51DF4B7E" w14:textId="024F5C79" w:rsidR="00DA37B8" w:rsidRPr="002C7DA3" w:rsidRDefault="00DA37B8" w:rsidP="00A93EDB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ab/>
        <w:t xml:space="preserve">Рассмотрим </w:t>
      </w:r>
      <w:r w:rsidRPr="002C7DA3">
        <w:rPr>
          <w:rFonts w:ascii="Times New Roman" w:eastAsiaTheme="minorEastAsia" w:hAnsi="Times New Roman" w:cs="Times New Roman"/>
          <w:i/>
          <w:iCs/>
        </w:rPr>
        <w:t>d</w:t>
      </w:r>
      <w:r w:rsidRPr="002C7DA3">
        <w:rPr>
          <w:rFonts w:ascii="Times New Roman" w:eastAsiaTheme="minorEastAsia" w:hAnsi="Times New Roman" w:cs="Times New Roman"/>
          <w:vertAlign w:val="superscript"/>
        </w:rPr>
        <w:t>(</w:t>
      </w:r>
      <w:r w:rsidRPr="002C7DA3">
        <w:rPr>
          <w:rFonts w:ascii="Times New Roman" w:eastAsiaTheme="minorEastAsia" w:hAnsi="Times New Roman" w:cs="Times New Roman"/>
          <w:i/>
          <w:iCs/>
          <w:vertAlign w:val="superscript"/>
        </w:rPr>
        <w:t>m</w:t>
      </w:r>
      <w:r w:rsidRPr="002C7DA3">
        <w:rPr>
          <w:rFonts w:ascii="Times New Roman" w:eastAsiaTheme="minorEastAsia" w:hAnsi="Times New Roman" w:cs="Times New Roman"/>
          <w:vertAlign w:val="superscript"/>
        </w:rPr>
        <w:t>)</w:t>
      </w:r>
      <w:r w:rsidRPr="002C7DA3">
        <w:rPr>
          <w:rFonts w:ascii="Times New Roman" w:eastAsiaTheme="minorEastAsia" w:hAnsi="Times New Roman" w:cs="Times New Roman"/>
        </w:rPr>
        <w:t xml:space="preserve">-преобразование, предложенное в работе [6], для ускорения сходимости бесконечных рядов. </w:t>
      </w:r>
      <w:r w:rsidR="0010644C">
        <w:rPr>
          <w:rFonts w:ascii="Times New Roman" w:eastAsiaTheme="minorEastAsia" w:hAnsi="Times New Roman" w:cs="Times New Roman"/>
        </w:rPr>
        <w:t>Определим</w:t>
      </w:r>
      <w:r w:rsidRPr="002C7DA3">
        <w:rPr>
          <w:rFonts w:ascii="Times New Roman" w:eastAsiaTheme="minorEastAsia" w:hAnsi="Times New Roman" w:cs="Times New Roman"/>
        </w:rPr>
        <w:t xml:space="preserve"> класс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095FB44F" w14:textId="40D447C0" w:rsidR="004A2378" w:rsidRPr="002C7DA3" w:rsidRDefault="00DA37B8" w:rsidP="00A93ED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C75C3A">
        <w:rPr>
          <w:rFonts w:ascii="Times New Roman" w:eastAsiaTheme="minorEastAsia" w:hAnsi="Times New Roman" w:cs="Times New Roman"/>
          <w:i/>
          <w:iCs/>
          <w:u w:val="single"/>
        </w:rPr>
        <w:t>Определение</w:t>
      </w:r>
      <w:r w:rsidR="00C75C3A" w:rsidRPr="00C75C3A">
        <w:rPr>
          <w:rFonts w:ascii="Times New Roman" w:eastAsiaTheme="minorEastAsia" w:hAnsi="Times New Roman" w:cs="Times New Roman"/>
          <w:i/>
          <w:iCs/>
          <w:u w:val="single"/>
        </w:rPr>
        <w:t xml:space="preserve"> </w:t>
      </w:r>
      <w:r w:rsidR="00341E57">
        <w:rPr>
          <w:rFonts w:ascii="Times New Roman" w:eastAsiaTheme="minorEastAsia" w:hAnsi="Times New Roman" w:cs="Times New Roman"/>
          <w:i/>
          <w:iCs/>
          <w:u w:val="single"/>
        </w:rPr>
        <w:t>2</w:t>
      </w:r>
      <w:r w:rsidRPr="002C7DA3">
        <w:rPr>
          <w:rFonts w:ascii="Times New Roman" w:eastAsiaTheme="minorEastAsia" w:hAnsi="Times New Roman" w:cs="Times New Roman"/>
        </w:rPr>
        <w:t xml:space="preserve"> [5]: функция </w:t>
      </w:r>
      <m:oMath>
        <m:r>
          <w:rPr>
            <w:rFonts w:ascii="Cambria Math" w:eastAsiaTheme="minorEastAsia" w:hAnsi="Cambria Math" w:cs="Times New Roman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, определённая для всех </w:t>
      </w:r>
      <m:oMath>
        <m:r>
          <w:rPr>
            <w:rFonts w:ascii="Cambria Math" w:eastAsiaTheme="minorEastAsia" w:hAnsi="Cambria Math" w:cs="Times New Roman"/>
          </w:rPr>
          <m:t>x≥a</m:t>
        </m:r>
      </m:oMath>
      <w:r w:rsidRPr="002C7DA3">
        <w:rPr>
          <w:rFonts w:ascii="Times New Roman" w:eastAsiaTheme="minorEastAsia" w:hAnsi="Times New Roman" w:cs="Times New Roman"/>
        </w:rPr>
        <w:t xml:space="preserve"> при котором </w:t>
      </w:r>
      <m:oMath>
        <m:r>
          <w:rPr>
            <w:rFonts w:ascii="Cambria Math" w:eastAsiaTheme="minorEastAsia" w:hAnsi="Cambria Math" w:cs="Times New Roman"/>
          </w:rPr>
          <m:t>a≥0</m:t>
        </m:r>
      </m:oMath>
      <w:r w:rsidRPr="002C7DA3">
        <w:rPr>
          <w:rFonts w:ascii="Times New Roman" w:eastAsiaTheme="minorEastAsia" w:hAnsi="Times New Roman" w:cs="Times New Roman"/>
        </w:rPr>
        <w:t xml:space="preserve">, принадлежит множеству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, если она имеет асимптотическое разложение Пуанкаре вида:</w:t>
      </w:r>
    </w:p>
    <w:p w14:paraId="3E988CD0" w14:textId="1CE8EBD7" w:rsidR="00DA37B8" w:rsidRPr="00341E57" w:rsidRDefault="00000000" w:rsidP="001C7F87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γ-i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,  x→∞.#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FA6F72C" w14:textId="4820BCEC" w:rsidR="00341E57" w:rsidRPr="00455D4C" w:rsidRDefault="00341E57" w:rsidP="00341E57">
      <w:pPr>
        <w:ind w:firstLine="708"/>
        <w:rPr>
          <w:rFonts w:ascii="Times New Roman" w:eastAsiaTheme="minorEastAsia" w:hAnsi="Times New Roman" w:cs="Times New Roman"/>
        </w:rPr>
      </w:pPr>
      <w:r w:rsidRPr="00C75C3A">
        <w:rPr>
          <w:rFonts w:ascii="Times New Roman" w:eastAsiaTheme="minorEastAsia" w:hAnsi="Times New Roman" w:cs="Times New Roman"/>
          <w:i/>
          <w:iCs/>
          <w:u w:val="single"/>
        </w:rPr>
        <w:t xml:space="preserve">Определение </w:t>
      </w:r>
      <w:r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Pr="002C7DA3">
        <w:rPr>
          <w:rFonts w:ascii="Times New Roman" w:eastAsiaTheme="minorEastAsia" w:hAnsi="Times New Roman" w:cs="Times New Roman"/>
        </w:rPr>
        <w:t xml:space="preserve"> [</w:t>
      </w:r>
      <w:r w:rsidR="00934E4D">
        <w:rPr>
          <w:rFonts w:ascii="Times New Roman" w:eastAsiaTheme="minorEastAsia" w:hAnsi="Times New Roman" w:cs="Times New Roman"/>
        </w:rPr>
        <w:t>11</w:t>
      </w:r>
      <w:r w:rsidRPr="002C7DA3">
        <w:rPr>
          <w:rFonts w:ascii="Times New Roman" w:eastAsiaTheme="minorEastAsia" w:hAnsi="Times New Roman" w:cs="Times New Roman"/>
        </w:rPr>
        <w:t>]:</w:t>
      </w:r>
      <w:r>
        <w:rPr>
          <w:rFonts w:ascii="Times New Roman" w:eastAsiaTheme="minorEastAsia" w:hAnsi="Times New Roman" w:cs="Times New Roman"/>
        </w:rPr>
        <w:t xml:space="preserve"> пусть </w:t>
      </w:r>
      <w:r w:rsidRPr="002C7DA3">
        <w:rPr>
          <w:rFonts w:ascii="Times New Roman" w:eastAsiaTheme="minorEastAsia" w:hAnsi="Times New Roman" w:cs="Times New Roman"/>
        </w:rPr>
        <w:t xml:space="preserve">функция </w:t>
      </w:r>
      <m:oMath>
        <m:r>
          <w:rPr>
            <w:rFonts w:ascii="Cambria Math" w:eastAsiaTheme="minorEastAsia" w:hAnsi="Cambria Math" w:cs="Times New Roman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определена при </w:t>
      </w:r>
      <m:oMath>
        <m:r>
          <w:rPr>
            <w:rFonts w:ascii="Cambria Math" w:eastAsiaTheme="minorEastAsia" w:hAnsi="Cambria Math" w:cs="Times New Roman"/>
          </w:rPr>
          <m:t>x→∞</m:t>
        </m:r>
      </m:oMath>
      <w:r>
        <w:rPr>
          <w:rFonts w:ascii="Times New Roman" w:eastAsiaTheme="minorEastAsia" w:hAnsi="Times New Roman" w:cs="Times New Roman"/>
        </w:rPr>
        <w:t xml:space="preserve">, предположим, что найдётся последовательность невырожденных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341E57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… таких, что</w:t>
      </w:r>
      <w:r w:rsidRPr="00341E57">
        <w:rPr>
          <w:rFonts w:ascii="Times New Roman" w:eastAsiaTheme="minorEastAsia" w:hAnsi="Times New Roman" w:cs="Times New Roman"/>
        </w:rPr>
        <w:t>:</w:t>
      </w:r>
    </w:p>
    <w:p w14:paraId="3CC26DBF" w14:textId="03197F5C" w:rsidR="00341E57" w:rsidRPr="00341E57" w:rsidRDefault="00000000" w:rsidP="00341E57">
      <w:pPr>
        <w:pStyle w:val="a7"/>
        <w:numPr>
          <w:ilvl w:val="0"/>
          <w:numId w:val="30"/>
        </w:numPr>
        <w:rPr>
          <w:rFonts w:ascii="Times New Roman" w:eastAsiaTheme="minorEastAsia" w:hAnsi="Times New Roman" w:cs="Times New Roman"/>
          <w:i/>
        </w:rPr>
      </w:pPr>
      <m:oMath>
        <m:limLow>
          <m:limLowPr>
            <m:ctrlPr>
              <w:rPr>
                <w:rFonts w:ascii="Cambria Math" w:eastAsiaTheme="minorEastAsia" w:hAnsi="Cambria Math" w:cs="Times New Roman"/>
                <w:i/>
              </w:rPr>
            </m:ctrlPr>
          </m:limLowPr>
          <m:e>
            <m:r>
              <w:rPr>
                <w:rFonts w:ascii="Cambria Math" w:eastAsiaTheme="minorEastAsia" w:hAnsi="Cambria Math" w:cs="Times New Roman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</w:rPr>
              <m:t>x→∞</m:t>
            </m:r>
          </m:lim>
        </m:limLow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den>
        </m:f>
        <m:r>
          <w:rPr>
            <w:rFonts w:ascii="Cambria Math" w:eastAsiaTheme="minorEastAsia" w:hAnsi="Cambria Math" w:cs="Times New Roman"/>
          </w:rPr>
          <m:t>=0</m:t>
        </m:r>
      </m:oMath>
      <w:r w:rsidR="00341E57" w:rsidRPr="00341E57">
        <w:rPr>
          <w:rFonts w:ascii="Times New Roman" w:eastAsiaTheme="minorEastAsia" w:hAnsi="Times New Roman" w:cs="Times New Roman"/>
        </w:rPr>
        <w:t xml:space="preserve"> для всех </w:t>
      </w:r>
      <m:oMath>
        <m:r>
          <w:rPr>
            <w:rFonts w:ascii="Cambria Math" w:eastAsiaTheme="minorEastAsia" w:hAnsi="Cambria Math" w:cs="Times New Roman"/>
          </w:rPr>
          <m:t>k≥0</m:t>
        </m:r>
      </m:oMath>
      <w:r w:rsidR="00341E57" w:rsidRPr="00341E57">
        <w:rPr>
          <w:rFonts w:ascii="Times New Roman" w:eastAsiaTheme="minorEastAsia" w:hAnsi="Times New Roman" w:cs="Times New Roman"/>
        </w:rPr>
        <w:t>;</w:t>
      </w:r>
    </w:p>
    <w:p w14:paraId="3647F5DA" w14:textId="32E81523" w:rsidR="005E55F3" w:rsidRPr="005E55F3" w:rsidRDefault="00341E57" w:rsidP="005E55F3">
      <w:pPr>
        <w:pStyle w:val="a7"/>
        <w:numPr>
          <w:ilvl w:val="0"/>
          <w:numId w:val="30"/>
        </w:num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Cs/>
        </w:rPr>
        <w:t xml:space="preserve">для каждого </w:t>
      </w:r>
      <m:oMath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  <w:iCs/>
        </w:rPr>
        <w:t xml:space="preserve"> существует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такое,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 w:rsidRPr="00341E57">
        <w:rPr>
          <w:rFonts w:ascii="Times New Roman" w:eastAsiaTheme="minorEastAsia" w:hAnsi="Times New Roman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  <w:iCs/>
        </w:rPr>
        <w:t xml:space="preserve">при всех </w:t>
      </w:r>
      <m:oMath>
        <m:r>
          <w:rPr>
            <w:rFonts w:ascii="Cambria Math" w:eastAsiaTheme="minorEastAsia" w:hAnsi="Cambria Math" w:cs="Times New Roman"/>
          </w:rPr>
          <m:t>x&gt;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5E55F3" w:rsidRPr="005E55F3">
        <w:rPr>
          <w:rFonts w:ascii="Times New Roman" w:eastAsiaTheme="minorEastAsia" w:hAnsi="Times New Roman" w:cs="Times New Roman"/>
          <w:iCs/>
        </w:rPr>
        <w:t>.</w:t>
      </w:r>
    </w:p>
    <w:p w14:paraId="1A54B5E4" w14:textId="47EAA4EC" w:rsidR="005E55F3" w:rsidRDefault="005E55F3" w:rsidP="005E55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Тогда говорят, что функция </w:t>
      </w:r>
      <m:oMath>
        <m:r>
          <w:rPr>
            <w:rFonts w:ascii="Cambria Math" w:eastAsiaTheme="minorEastAsia" w:hAnsi="Cambria Math" w:cs="Times New Roman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имеет асимптотическое разложение Пуанкаре </w:t>
      </w:r>
    </w:p>
    <w:p w14:paraId="18B75DE1" w14:textId="4C4BA4C7" w:rsidR="005E55F3" w:rsidRPr="005E55F3" w:rsidRDefault="005E55F3" w:rsidP="005E55F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~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,  x→∞,</m:t>
          </m:r>
        </m:oMath>
      </m:oMathPara>
    </w:p>
    <w:p w14:paraId="686D22B9" w14:textId="7A9EB25C" w:rsidR="005E55F3" w:rsidRDefault="005E55F3" w:rsidP="005E55F3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если для любого целого </w:t>
      </w:r>
      <m:oMath>
        <m:r>
          <w:rPr>
            <w:rFonts w:ascii="Cambria Math" w:eastAsiaTheme="minorEastAsia" w:hAnsi="Cambria Math" w:cs="Times New Roman"/>
          </w:rPr>
          <m:t>N≥1</m:t>
        </m:r>
      </m:oMath>
      <w:r>
        <w:rPr>
          <w:rFonts w:ascii="Times New Roman" w:eastAsiaTheme="minorEastAsia" w:hAnsi="Times New Roman" w:cs="Times New Roman"/>
        </w:rPr>
        <w:t xml:space="preserve"> справедливо</w:t>
      </w:r>
    </w:p>
    <w:p w14:paraId="2C99C8C9" w14:textId="6FFC3E1F" w:rsidR="005E55F3" w:rsidRPr="005E55F3" w:rsidRDefault="005E55F3" w:rsidP="005E55F3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α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,  x→∞.</m:t>
          </m:r>
        </m:oMath>
      </m:oMathPara>
    </w:p>
    <w:p w14:paraId="19D4C33A" w14:textId="6052934E" w:rsidR="00DA37B8" w:rsidRPr="00752D6D" w:rsidRDefault="00DA37B8" w:rsidP="00A93ED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Если, кроме</w:t>
      </w:r>
      <w:r w:rsidRPr="002C7DA3">
        <w:rPr>
          <w:rFonts w:ascii="Segoe UI" w:hAnsi="Segoe UI" w:cs="Segoe UI"/>
          <w:color w:val="404040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того,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≠0 </m:t>
        </m:r>
      </m:oMath>
      <w:r w:rsidRPr="002C7DA3">
        <w:rPr>
          <w:rFonts w:ascii="Times New Roman" w:eastAsiaTheme="minorEastAsia" w:hAnsi="Times New Roman" w:cs="Times New Roman"/>
        </w:rPr>
        <w:t xml:space="preserve">в </w:t>
      </w:r>
      <w:r w:rsidR="000E5B9A">
        <w:rPr>
          <w:rFonts w:ascii="Times New Roman" w:eastAsiaTheme="minorEastAsia" w:hAnsi="Times New Roman" w:cs="Times New Roman"/>
        </w:rPr>
        <w:t>(1)</w:t>
      </w:r>
      <w:r w:rsidRPr="002C7DA3">
        <w:rPr>
          <w:rFonts w:ascii="Times New Roman" w:eastAsiaTheme="minorEastAsia" w:hAnsi="Times New Roman" w:cs="Times New Roman"/>
        </w:rPr>
        <w:t>, то говорят, что</w:t>
      </w:r>
      <w:r w:rsidRPr="002C7DA3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α(x)</m:t>
        </m:r>
      </m:oMath>
      <w:r w:rsidRPr="002C7DA3">
        <w:rPr>
          <w:rFonts w:ascii="Times New Roman" w:eastAsiaTheme="minorEastAsia" w:hAnsi="Times New Roman" w:cs="Times New Roman"/>
        </w:rPr>
        <w:t xml:space="preserve"> строго принадлежит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​.</w:t>
      </w:r>
      <w:r w:rsidR="004818BD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Здесь </w:t>
      </w:r>
      <m:oMath>
        <m:r>
          <w:rPr>
            <w:rFonts w:ascii="Cambria Math" w:eastAsiaTheme="minorEastAsia" w:hAnsi="Cambria Math" w:cs="Times New Roman"/>
          </w:rPr>
          <m:t>γ</m:t>
        </m:r>
      </m:oMath>
      <w:r w:rsidRPr="002C7DA3">
        <w:rPr>
          <w:rFonts w:ascii="Times New Roman" w:eastAsiaTheme="minorEastAsia" w:hAnsi="Times New Roman" w:cs="Times New Roman"/>
        </w:rPr>
        <w:t> может быть комплексным.</w:t>
      </w:r>
      <w:r w:rsidR="00CF19A1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Отметим также, что от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 xml:space="preserve"> не требуется дифференцируемости,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⊃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.</w:t>
      </w:r>
      <w:r w:rsidR="00752D6D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Определим семейство последовательностей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.</w:t>
      </w:r>
    </w:p>
    <w:p w14:paraId="061AB8B9" w14:textId="562E473B" w:rsidR="009029A7" w:rsidRPr="002C7DA3" w:rsidRDefault="00DA37B8" w:rsidP="00A93EDB">
      <w:pPr>
        <w:ind w:firstLine="708"/>
        <w:jc w:val="both"/>
        <w:rPr>
          <w:rFonts w:ascii="Times New Roman" w:hAnsi="Times New Roman" w:cs="Times New Roman"/>
        </w:rPr>
      </w:pPr>
      <w:r w:rsidRPr="00C75C3A">
        <w:rPr>
          <w:rFonts w:ascii="Times New Roman" w:hAnsi="Times New Roman" w:cs="Times New Roman"/>
          <w:i/>
          <w:iCs/>
          <w:u w:val="single"/>
        </w:rPr>
        <w:t xml:space="preserve">Определение </w:t>
      </w:r>
      <w:r w:rsidR="006340B8">
        <w:rPr>
          <w:rFonts w:ascii="Times New Roman" w:hAnsi="Times New Roman" w:cs="Times New Roman"/>
          <w:i/>
          <w:iCs/>
          <w:u w:val="single"/>
        </w:rPr>
        <w:t>4</w:t>
      </w:r>
      <w:r w:rsidR="00C75C3A" w:rsidRPr="00C75C3A">
        <w:rPr>
          <w:rFonts w:ascii="Times New Roman" w:hAnsi="Times New Roman" w:cs="Times New Roman"/>
        </w:rPr>
        <w:t xml:space="preserve"> </w:t>
      </w:r>
      <w:r w:rsidRPr="002C7DA3">
        <w:rPr>
          <w:rFonts w:ascii="Times New Roman" w:hAnsi="Times New Roman" w:cs="Times New Roman"/>
        </w:rPr>
        <w:t xml:space="preserve">[5]: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​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C7DA3">
        <w:rPr>
          <w:rFonts w:ascii="Times New Roman" w:hAnsi="Times New Roman" w:cs="Times New Roman"/>
        </w:rPr>
        <w:t>принадлежит множеству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, если она удовлетворяет линейному однородному разностному уравнению порядка </w:t>
      </w:r>
      <m:oMath>
        <m:r>
          <w:rPr>
            <w:rFonts w:ascii="Cambria Math" w:hAnsi="Cambria Math" w:cs="Times New Roman"/>
          </w:rPr>
          <m:t>m</m:t>
        </m:r>
      </m:oMath>
      <w:r w:rsidRPr="002C7DA3">
        <w:rPr>
          <w:rFonts w:ascii="Times New Roman" w:hAnsi="Times New Roman" w:cs="Times New Roman"/>
        </w:rPr>
        <w:t> вида:</w:t>
      </w:r>
    </w:p>
    <w:p w14:paraId="10431317" w14:textId="3AADE1CF" w:rsidR="009029A7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E63311A" w14:textId="77777777" w:rsidR="009029A7" w:rsidRPr="002C7DA3" w:rsidRDefault="009029A7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4F06EB62" w14:textId="77777777" w:rsidR="00353873" w:rsidRDefault="009029A7" w:rsidP="00A93EDB">
      <w:pPr>
        <w:jc w:val="both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</w:rPr>
          <m:t>,  k=1,…,m</m:t>
        </m:r>
      </m:oMath>
      <w:r w:rsidRPr="002C7DA3">
        <w:rPr>
          <w:rFonts w:ascii="Times New Roman" w:eastAsiaTheme="minorEastAsia" w:hAnsi="Times New Roman" w:cs="Times New Roman"/>
        </w:rPr>
        <w:t xml:space="preserve">.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</w:rPr>
              <m:t>0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,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 k=2, 3, ..</m:t>
        </m:r>
      </m:oMath>
      <w:r w:rsidRPr="002C7DA3">
        <w:rPr>
          <w:rFonts w:ascii="Times New Roman" w:hAnsi="Times New Roman" w:cs="Times New Roman"/>
        </w:rPr>
        <w:t>.</w:t>
      </w:r>
      <w:r w:rsidR="00353873">
        <w:rPr>
          <w:rFonts w:ascii="Times New Roman" w:hAnsi="Times New Roman" w:cs="Times New Roman"/>
        </w:rPr>
        <w:t>.</w:t>
      </w:r>
    </w:p>
    <w:p w14:paraId="32E3F694" w14:textId="40105E85" w:rsidR="009029A7" w:rsidRPr="002C7DA3" w:rsidRDefault="009029A7" w:rsidP="00A93EDB">
      <w:pPr>
        <w:jc w:val="both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Следующая теорема, приведённая в [6], являетс</w:t>
      </w:r>
      <w:r w:rsidR="0078017C">
        <w:rPr>
          <w:rFonts w:ascii="Times New Roman" w:hAnsi="Times New Roman" w:cs="Times New Roman"/>
        </w:rPr>
        <w:t xml:space="preserve">я основой для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78017C" w:rsidRPr="002C7DA3">
        <w:rPr>
          <w:rFonts w:ascii="Times New Roman" w:eastAsiaTheme="minorEastAsia" w:hAnsi="Times New Roman" w:cs="Times New Roman"/>
        </w:rPr>
        <w:t>-преобразовани</w:t>
      </w:r>
      <w:r w:rsidR="0078017C">
        <w:rPr>
          <w:rFonts w:ascii="Times New Roman" w:eastAsiaTheme="minorEastAsia" w:hAnsi="Times New Roman" w:cs="Times New Roman"/>
        </w:rPr>
        <w:t>я</w:t>
      </w:r>
      <w:r w:rsidRPr="002C7DA3">
        <w:rPr>
          <w:rFonts w:ascii="Times New Roman" w:hAnsi="Times New Roman" w:cs="Times New Roman"/>
        </w:rPr>
        <w:t>.</w:t>
      </w:r>
    </w:p>
    <w:p w14:paraId="66B64639" w14:textId="244F7AF1" w:rsidR="009029A7" w:rsidRPr="002C7DA3" w:rsidRDefault="009029A7" w:rsidP="00A93EDB">
      <w:pPr>
        <w:jc w:val="both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ab/>
      </w:r>
      <w:r w:rsidR="00C75C3A" w:rsidRPr="00C75C3A">
        <w:rPr>
          <w:rFonts w:ascii="Times New Roman" w:hAnsi="Times New Roman" w:cs="Times New Roman"/>
          <w:i/>
          <w:iCs/>
          <w:u w:val="single"/>
        </w:rPr>
        <w:t xml:space="preserve">Теорема </w:t>
      </w:r>
      <w:r w:rsidR="00E418F6">
        <w:rPr>
          <w:rFonts w:ascii="Times New Roman" w:hAnsi="Times New Roman" w:cs="Times New Roman"/>
          <w:i/>
          <w:iCs/>
          <w:u w:val="single"/>
        </w:rPr>
        <w:t>1</w:t>
      </w:r>
      <w:r w:rsidR="00C75C3A" w:rsidRPr="00C75C3A">
        <w:rPr>
          <w:rFonts w:ascii="Times New Roman" w:hAnsi="Times New Roman" w:cs="Times New Roman"/>
        </w:rPr>
        <w:t xml:space="preserve">: </w:t>
      </w:r>
      <w:r w:rsidR="00C75C3A">
        <w:rPr>
          <w:rFonts w:ascii="Times New Roman" w:hAnsi="Times New Roman" w:cs="Times New Roman"/>
        </w:rPr>
        <w:t>п</w:t>
      </w:r>
      <w:r w:rsidRPr="002C7DA3">
        <w:rPr>
          <w:rFonts w:ascii="Times New Roman" w:hAnsi="Times New Roman" w:cs="Times New Roman"/>
        </w:rPr>
        <w:t xml:space="preserve">усть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​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C7DA3">
        <w:rPr>
          <w:rFonts w:ascii="Times New Roman" w:hAnsi="Times New Roman" w:cs="Times New Roman"/>
        </w:rPr>
        <w:t>принадлежит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, и пусть ряд 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</m:oMath>
      <w:r w:rsidRPr="002C7DA3">
        <w:rPr>
          <w:rFonts w:ascii="Times New Roman" w:hAnsi="Times New Roman" w:cs="Times New Roman"/>
        </w:rPr>
        <w:t>​ сходится. Предположим также, что:</w:t>
      </w:r>
    </w:p>
    <w:p w14:paraId="2DEEC00A" w14:textId="106E6C39" w:rsidR="009029A7" w:rsidRPr="002C7DA3" w:rsidRDefault="00000000" w:rsidP="009029A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k-j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hAnsi="Cambria Math" w:cs="Times New Roman"/>
                  <w:lang w:val="en-US"/>
                </w:rPr>
                <m:t>,  k=j, j+1, …, m,  j=1, 2, …, m,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46E1718A" w14:textId="20EE29A8" w:rsidR="009029A7" w:rsidRPr="002C7DA3" w:rsidRDefault="009029A7" w:rsidP="00A93EDB">
      <w:pPr>
        <w:jc w:val="both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и что</w:t>
      </w:r>
      <w:r w:rsidRPr="002C7DA3">
        <w:rPr>
          <w:rFonts w:ascii="Times New Roman" w:hAnsi="Times New Roman" w:cs="Times New Roman"/>
          <w:lang w:val="en-US"/>
        </w:rPr>
        <w:t>:</w:t>
      </w:r>
    </w:p>
    <w:p w14:paraId="7DC8756F" w14:textId="773A8F32" w:rsidR="009029A7" w:rsidRPr="002C7DA3" w:rsidRDefault="00000000" w:rsidP="009029A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l-1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l-k+1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≠1,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l=±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1,2,</m:t>
              </m:r>
              <m:r>
                <w:rPr>
                  <w:rFonts w:ascii="Cambria Math" w:eastAsiaTheme="minorEastAsia" w:hAnsi="Cambria Math" w:cs="Times New Roman"/>
                </w:rPr>
                <m:t>3,…,#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0E4E15BF" w14:textId="77777777" w:rsidR="009029A7" w:rsidRPr="002C7DA3" w:rsidRDefault="009029A7" w:rsidP="009029A7">
      <w:pPr>
        <w:rPr>
          <w:rFonts w:ascii="Times New Roman" w:eastAsiaTheme="minorEastAsia" w:hAnsi="Times New Roman" w:cs="Times New Roman"/>
          <w:lang w:val="en-US"/>
        </w:rPr>
      </w:pPr>
      <w:r w:rsidRPr="002C7DA3">
        <w:rPr>
          <w:rFonts w:ascii="Times New Roman" w:eastAsiaTheme="minorEastAsia" w:hAnsi="Times New Roman" w:cs="Times New Roman"/>
        </w:rPr>
        <w:t xml:space="preserve">где </w:t>
      </w:r>
    </w:p>
    <w:p w14:paraId="64A4F283" w14:textId="1C947A79" w:rsidR="009029A7" w:rsidRPr="002C7DA3" w:rsidRDefault="00000000" w:rsidP="009029A7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n→∞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        k=1,…,m.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48E8083" w14:textId="568DD35A" w:rsidR="009029A7" w:rsidRPr="002C7DA3" w:rsidRDefault="00E43D21" w:rsidP="00986CA3">
      <w:pPr>
        <w:rPr>
          <w:rFonts w:ascii="Times New Roman" w:hAnsi="Times New Roman" w:cs="Times New Roman"/>
          <w:lang w:val="en-US"/>
        </w:rPr>
      </w:pPr>
      <w:r w:rsidRPr="002C7DA3">
        <w:rPr>
          <w:rFonts w:ascii="Times New Roman" w:hAnsi="Times New Roman" w:cs="Times New Roman"/>
        </w:rPr>
        <w:t>Определим</w:t>
      </w:r>
      <w:r w:rsidRPr="002C7DA3">
        <w:rPr>
          <w:rFonts w:ascii="Times New Roman" w:hAnsi="Times New Roman" w:cs="Times New Roman"/>
          <w:lang w:val="en-US"/>
        </w:rPr>
        <w:t>:</w:t>
      </w:r>
    </w:p>
    <w:p w14:paraId="74B7B582" w14:textId="072B3539" w:rsidR="00E43D21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  n</m:t>
                  </m:r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1,2,….</m:t>
              </m:r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398F6793" w14:textId="7F977DB8" w:rsidR="00E43D21" w:rsidRPr="002C7DA3" w:rsidRDefault="00E43D21" w:rsidP="00BE0CD6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Тогда</w:t>
      </w:r>
      <w:r w:rsidRPr="002C7DA3">
        <w:rPr>
          <w:rFonts w:ascii="Times New Roman" w:eastAsiaTheme="minorEastAsia" w:hAnsi="Times New Roman" w:cs="Times New Roman"/>
          <w:lang w:val="en-US"/>
        </w:rPr>
        <w:t>:</w:t>
      </w:r>
    </w:p>
    <w:p w14:paraId="68DDACF3" w14:textId="1FA58734" w:rsidR="00E43D21" w:rsidRPr="002C7DA3" w:rsidRDefault="00000000" w:rsidP="00E43D21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FE7C914" w14:textId="4E16E855" w:rsidR="00E43D21" w:rsidRPr="002C7DA3" w:rsidRDefault="00E43D21" w:rsidP="00A93EDB">
      <w:pPr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2C7DA3">
        <w:rPr>
          <w:rFonts w:ascii="Times New Roman" w:eastAsiaTheme="minorEastAsia" w:hAnsi="Times New Roman" w:cs="Times New Roman"/>
        </w:rPr>
        <w:t xml:space="preserve"> – целые числа</w:t>
      </w:r>
      <w:r w:rsidRPr="002C7DA3">
        <w:rPr>
          <w:rFonts w:ascii="Times New Roman" w:eastAsiaTheme="minorEastAsia" w:hAnsi="Times New Roman" w:cs="Times New Roman"/>
          <w:iCs/>
        </w:rPr>
        <w:t xml:space="preserve">, а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,k=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0,1,…,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-1</m:t>
        </m:r>
      </m:oMath>
      <w:r w:rsidRPr="002C7DA3">
        <w:rPr>
          <w:rFonts w:ascii="Times New Roman" w:eastAsiaTheme="minorEastAsia" w:hAnsi="Times New Roman" w:cs="Times New Roman"/>
          <w:iCs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  <w:iCs/>
        </w:rPr>
        <w:t xml:space="preserve"> строго для некоторых целых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=1, …, </m:t>
        </m:r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2C7DA3">
        <w:rPr>
          <w:rFonts w:ascii="Times New Roman" w:eastAsiaTheme="minorEastAsia" w:hAnsi="Times New Roman" w:cs="Times New Roman"/>
          <w:iCs/>
        </w:rPr>
        <w:t>, то:</w:t>
      </w:r>
    </w:p>
    <w:p w14:paraId="55D3D2CC" w14:textId="77777777" w:rsidR="008739D7" w:rsidRPr="002C7DA3" w:rsidRDefault="00000000" w:rsidP="008739D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≡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m+k+1</m:t>
              </m:r>
            </m:e>
          </m:func>
          <m:r>
            <w:rPr>
              <w:rFonts w:ascii="Cambria Math" w:eastAsiaTheme="minorEastAsia" w:hAnsi="Cambria Math" w:cs="Times New Roman"/>
            </w:rPr>
            <m:t>)≤k</m:t>
          </m:r>
          <m:r>
            <w:rPr>
              <w:rFonts w:ascii="Cambria Math" w:eastAsiaTheme="minorEastAsia" w:hAnsi="Cambria Math" w:cs="Times New Roman"/>
              <w:lang w:val="en-US"/>
            </w:rPr>
            <m:t>+1,</m:t>
          </m:r>
        </m:oMath>
      </m:oMathPara>
    </w:p>
    <w:p w14:paraId="3A4ABF3D" w14:textId="2C4091E9" w:rsidR="008739D7" w:rsidRPr="002C7DA3" w:rsidRDefault="00000000" w:rsidP="008739D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k=0,1,…,m-1.#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7E852B1C" w14:textId="20FEB4E9" w:rsidR="008739D7" w:rsidRPr="00171171" w:rsidRDefault="008739D7" w:rsidP="00A93EDB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Равенство в </w:t>
      </w:r>
      <w:r w:rsidR="000E5B9A">
        <w:rPr>
          <w:rFonts w:ascii="Times New Roman" w:eastAsiaTheme="minorEastAsia" w:hAnsi="Times New Roman" w:cs="Times New Roman"/>
        </w:rPr>
        <w:t>(8)</w:t>
      </w:r>
      <w:r w:rsidRPr="002C7DA3">
        <w:rPr>
          <w:rFonts w:ascii="Times New Roman" w:eastAsiaTheme="minorEastAsia" w:hAnsi="Times New Roman" w:cs="Times New Roman"/>
        </w:rPr>
        <w:t xml:space="preserve"> достигается, когда целые числа, среди которых берется максимум, различны.</w:t>
      </w:r>
      <w:r w:rsidR="0073537A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Наконец, поскольку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, они имеют асимптотическое разложение вида:</w:t>
      </w:r>
    </w:p>
    <w:p w14:paraId="4A09C9E0" w14:textId="442A5E14" w:rsidR="000F6A45" w:rsidRPr="002C7DA3" w:rsidRDefault="00000000" w:rsidP="00E43D21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при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n→∞.#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eqArr>
        </m:oMath>
      </m:oMathPara>
    </w:p>
    <w:p w14:paraId="5AD66A9C" w14:textId="7CAEFB2B" w:rsidR="009029A7" w:rsidRPr="002C7DA3" w:rsidRDefault="00E43D21" w:rsidP="00A93EDB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2C7DA3">
        <w:rPr>
          <w:rFonts w:ascii="Times New Roman" w:eastAsiaTheme="minorEastAsia" w:hAnsi="Times New Roman" w:cs="Times New Roman"/>
        </w:rPr>
        <w:t>Важно</w:t>
      </w:r>
      <w:r w:rsidR="00555047">
        <w:rPr>
          <w:rFonts w:ascii="Times New Roman" w:eastAsiaTheme="minorEastAsia" w:hAnsi="Times New Roman" w:cs="Times New Roman"/>
        </w:rPr>
        <w:t xml:space="preserve"> </w:t>
      </w:r>
      <w:r w:rsidR="00555047">
        <w:rPr>
          <w:rFonts w:ascii="Times New Roman" w:eastAsiaTheme="minorEastAsia" w:hAnsi="Times New Roman" w:cs="Times New Roman"/>
          <w:lang w:val="en-US"/>
        </w:rPr>
        <w:t>[5]</w:t>
      </w:r>
      <w:r w:rsidRPr="002C7DA3">
        <w:rPr>
          <w:rFonts w:ascii="Times New Roman" w:eastAsiaTheme="minorEastAsia" w:hAnsi="Times New Roman" w:cs="Times New Roman"/>
          <w:lang w:val="en-US"/>
        </w:rPr>
        <w:t>:</w:t>
      </w:r>
    </w:p>
    <w:p w14:paraId="3BB1652D" w14:textId="416D974B" w:rsidR="00E43D21" w:rsidRPr="002C7DA3" w:rsidRDefault="00E43D21" w:rsidP="00A93EDB">
      <w:pPr>
        <w:pStyle w:val="a7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hAnsi="Times New Roman" w:cs="Times New Roman"/>
        </w:rPr>
        <w:t xml:space="preserve">из </w:t>
      </w:r>
      <w:r w:rsidR="000E5B9A">
        <w:rPr>
          <w:rFonts w:ascii="Times New Roman" w:hAnsi="Times New Roman" w:cs="Times New Roman"/>
        </w:rPr>
        <w:t>(5)</w:t>
      </w:r>
      <w:r w:rsidRPr="002C7DA3">
        <w:rPr>
          <w:rFonts w:ascii="Times New Roman" w:hAnsi="Times New Roman" w:cs="Times New Roman"/>
        </w:rPr>
        <w:t xml:space="preserve"> следует, что </w:t>
      </w:r>
      <w:r w:rsidRPr="002C7DA3">
        <w:rPr>
          <w:rFonts w:ascii="Times New Roman" w:eastAsiaTheme="minorEastAsia" w:hAnsi="Times New Roman" w:cs="Times New Roman"/>
        </w:rPr>
        <w:t xml:space="preserve">если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</w:rPr>
          <m:t>≠0</m:t>
        </m:r>
      </m:oMath>
      <w:r w:rsidRPr="002C7DA3">
        <w:rPr>
          <w:rFonts w:ascii="Times New Roman" w:eastAsiaTheme="minorEastAsia" w:hAnsi="Times New Roman" w:cs="Times New Roman"/>
        </w:rPr>
        <w:t>, тогда и только тогда,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​ строго</w:t>
      </w:r>
      <w:r w:rsidR="00D80E96" w:rsidRPr="002C7DA3">
        <w:rPr>
          <w:rFonts w:ascii="Times New Roman" w:eastAsiaTheme="minorEastAsia" w:hAnsi="Times New Roman" w:cs="Times New Roman"/>
        </w:rPr>
        <w:t>; т</w:t>
      </w:r>
      <w:r w:rsidRPr="002C7DA3">
        <w:rPr>
          <w:rFonts w:ascii="Times New Roman" w:eastAsiaTheme="minorEastAsia" w:hAnsi="Times New Roman" w:cs="Times New Roman"/>
        </w:rPr>
        <w:t>аким образом, если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bSup>
      </m:oMath>
      <w:r w:rsidR="00D80E96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​ при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D80E96" w:rsidRPr="002C7DA3">
        <w:rPr>
          <w:rFonts w:ascii="Times New Roman" w:eastAsiaTheme="minorEastAsia" w:hAnsi="Times New Roman" w:cs="Times New Roman"/>
        </w:rPr>
        <w:t xml:space="preserve">, </w:t>
      </w:r>
      <w:r w:rsidRPr="002C7DA3">
        <w:rPr>
          <w:rFonts w:ascii="Times New Roman" w:eastAsiaTheme="minorEastAsia" w:hAnsi="Times New Roman" w:cs="Times New Roman"/>
        </w:rPr>
        <w:t>то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</w:rPr>
          <m:t>=0</m:t>
        </m:r>
      </m:oMath>
      <w:r w:rsidR="00D80E96" w:rsidRPr="002C7DA3">
        <w:rPr>
          <w:rFonts w:ascii="Times New Roman" w:eastAsiaTheme="minorEastAsia" w:hAnsi="Times New Roman" w:cs="Times New Roman"/>
        </w:rPr>
        <w:t>, эт</w:t>
      </w:r>
      <w:r w:rsidRPr="002C7DA3">
        <w:rPr>
          <w:rFonts w:ascii="Times New Roman" w:eastAsiaTheme="minorEastAsia" w:hAnsi="Times New Roman" w:cs="Times New Roman"/>
        </w:rPr>
        <w:t>о означает, что при</w:t>
      </w:r>
      <w:r w:rsidR="00D80E96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2C7DA3">
        <w:rPr>
          <w:rFonts w:ascii="Times New Roman" w:eastAsiaTheme="minorEastAsia" w:hAnsi="Times New Roman" w:cs="Times New Roman"/>
        </w:rPr>
        <w:t> для всех 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k=1,…,m</m:t>
        </m:r>
      </m:oMath>
      <w:r w:rsidR="00D80E96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условие </w:t>
      </w:r>
      <w:r w:rsidR="000E5B9A">
        <w:rPr>
          <w:rFonts w:ascii="Times New Roman" w:eastAsiaTheme="minorEastAsia" w:hAnsi="Times New Roman" w:cs="Times New Roman"/>
        </w:rPr>
        <w:t>(4)</w:t>
      </w:r>
      <w:r w:rsidRPr="002C7DA3">
        <w:rPr>
          <w:rFonts w:ascii="Times New Roman" w:eastAsiaTheme="minorEastAsia" w:hAnsi="Times New Roman" w:cs="Times New Roman"/>
        </w:rPr>
        <w:t xml:space="preserve"> выполняется автоматически</w:t>
      </w:r>
      <w:r w:rsidR="00D80E96" w:rsidRPr="002C7DA3">
        <w:rPr>
          <w:rFonts w:ascii="Times New Roman" w:eastAsiaTheme="minorEastAsia" w:hAnsi="Times New Roman" w:cs="Times New Roman"/>
        </w:rPr>
        <w:t>;</w:t>
      </w:r>
    </w:p>
    <w:p w14:paraId="1F834BBD" w14:textId="4C60890B" w:rsidR="00E43D21" w:rsidRPr="002C7DA3" w:rsidRDefault="00D80E96" w:rsidP="00A93EDB">
      <w:pPr>
        <w:pStyle w:val="a7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из </w:t>
      </w:r>
      <w:r w:rsidR="000E5B9A">
        <w:rPr>
          <w:rFonts w:ascii="Times New Roman" w:eastAsiaTheme="minorEastAsia" w:hAnsi="Times New Roman" w:cs="Times New Roman"/>
        </w:rPr>
        <w:t>(8)</w:t>
      </w:r>
      <w:r w:rsidRPr="002C7DA3">
        <w:rPr>
          <w:rFonts w:ascii="Times New Roman" w:eastAsiaTheme="minorEastAsia" w:hAnsi="Times New Roman" w:cs="Times New Roman"/>
        </w:rPr>
        <w:t xml:space="preserve"> следует, что</w:t>
      </w:r>
      <w:r w:rsidR="00E43D21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всегда</w:t>
      </w:r>
      <w:r w:rsidR="00E43D21" w:rsidRPr="002C7DA3">
        <w:rPr>
          <w:rFonts w:ascii="Times New Roman" w:eastAsiaTheme="minorEastAsia" w:hAnsi="Times New Roman" w:cs="Times New Roman"/>
        </w:rPr>
        <w:t>;</w:t>
      </w:r>
    </w:p>
    <w:p w14:paraId="0AFD43B7" w14:textId="6FB96150" w:rsidR="00E43D21" w:rsidRPr="002C7DA3" w:rsidRDefault="00D80E96" w:rsidP="00A93EDB">
      <w:pPr>
        <w:pStyle w:val="a7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аналогично, </w:t>
      </w:r>
      <w:r w:rsidR="00E43D21" w:rsidRPr="002C7DA3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m=1</m:t>
        </m:r>
      </m:oMath>
      <w:r w:rsidR="00E43D21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имеем</w:t>
      </w:r>
      <w:r w:rsidR="00E43D21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точно</w:t>
      </w:r>
      <w:r w:rsidR="00E43D21" w:rsidRPr="002C7DA3">
        <w:rPr>
          <w:rFonts w:ascii="Times New Roman" w:eastAsiaTheme="minorEastAsia" w:hAnsi="Times New Roman" w:cs="Times New Roman"/>
        </w:rPr>
        <w:t>;</w:t>
      </w:r>
    </w:p>
    <w:p w14:paraId="1BF200DD" w14:textId="5F1B5356" w:rsidR="00D80E96" w:rsidRPr="002C7DA3" w:rsidRDefault="00D80E96" w:rsidP="00A93EDB">
      <w:pPr>
        <w:pStyle w:val="a7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целые числа</w:t>
      </w:r>
      <w:r w:rsidR="00E43D21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E43D21" w:rsidRPr="002C7DA3">
        <w:rPr>
          <w:rFonts w:ascii="Times New Roman" w:eastAsiaTheme="minorEastAsia" w:hAnsi="Times New Roman" w:cs="Times New Roman"/>
        </w:rPr>
        <w:t xml:space="preserve"> 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E43D21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 xml:space="preserve">в </w:t>
      </w:r>
      <w:r w:rsidR="000E5B9A">
        <w:rPr>
          <w:rFonts w:ascii="Times New Roman" w:eastAsiaTheme="minorEastAsia" w:hAnsi="Times New Roman" w:cs="Times New Roman"/>
          <w:iCs/>
        </w:rPr>
        <w:t>(7)</w:t>
      </w:r>
      <w:r w:rsidRPr="002C7DA3">
        <w:rPr>
          <w:rFonts w:ascii="Times New Roman" w:eastAsiaTheme="minorEastAsia" w:hAnsi="Times New Roman" w:cs="Times New Roman"/>
          <w:iCs/>
        </w:rPr>
        <w:t xml:space="preserve"> </w:t>
      </w:r>
      <w:r w:rsidR="00E43D21" w:rsidRPr="002C7DA3">
        <w:rPr>
          <w:rFonts w:ascii="Times New Roman" w:eastAsiaTheme="minorEastAsia" w:hAnsi="Times New Roman" w:cs="Times New Roman"/>
          <w:iCs/>
        </w:rPr>
        <w:t xml:space="preserve">зависят только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</m:oMath>
      <w:r w:rsidR="00E43D21" w:rsidRPr="002C7DA3">
        <w:rPr>
          <w:rFonts w:ascii="Times New Roman" w:eastAsiaTheme="minorEastAsia" w:hAnsi="Times New Roman" w:cs="Times New Roman"/>
          <w:iCs/>
        </w:rPr>
        <w:t xml:space="preserve"> в </w:t>
      </w:r>
      <w:r w:rsidRPr="002C7DA3">
        <w:rPr>
          <w:rFonts w:ascii="Times New Roman" w:eastAsiaTheme="minorEastAsia" w:hAnsi="Times New Roman" w:cs="Times New Roman"/>
          <w:iCs/>
        </w:rPr>
        <w:t xml:space="preserve">разностном уравнении </w:t>
      </w:r>
      <w:r w:rsidR="000E5B9A">
        <w:rPr>
          <w:rFonts w:ascii="Times New Roman" w:eastAsiaTheme="minorEastAsia" w:hAnsi="Times New Roman" w:cs="Times New Roman"/>
          <w:iCs/>
        </w:rPr>
        <w:t>(2)</w:t>
      </w:r>
      <w:r w:rsidRPr="002C7DA3">
        <w:rPr>
          <w:rFonts w:ascii="Times New Roman" w:eastAsiaTheme="minorEastAsia" w:hAnsi="Times New Roman" w:cs="Times New Roman"/>
          <w:iCs/>
        </w:rPr>
        <w:t xml:space="preserve">; таким образом, они одинаковы для всех решений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E43D21" w:rsidRPr="002C7DA3">
        <w:rPr>
          <w:rFonts w:ascii="Times New Roman" w:eastAsiaTheme="minorEastAsia" w:hAnsi="Times New Roman" w:cs="Times New Roman"/>
          <w:iCs/>
        </w:rPr>
        <w:t xml:space="preserve">, </w:t>
      </w:r>
      <w:r w:rsidRPr="002C7DA3">
        <w:rPr>
          <w:rFonts w:ascii="Times New Roman" w:eastAsiaTheme="minorEastAsia" w:hAnsi="Times New Roman" w:cs="Times New Roman"/>
          <w:iCs/>
        </w:rPr>
        <w:t xml:space="preserve">уравнения </w:t>
      </w:r>
      <w:r w:rsidR="000E5B9A">
        <w:rPr>
          <w:rFonts w:ascii="Times New Roman" w:eastAsiaTheme="minorEastAsia" w:hAnsi="Times New Roman" w:cs="Times New Roman"/>
          <w:iCs/>
        </w:rPr>
        <w:t>(2)</w:t>
      </w:r>
      <w:r w:rsidRPr="002C7DA3">
        <w:rPr>
          <w:rFonts w:ascii="Times New Roman" w:eastAsiaTheme="minorEastAsia" w:hAnsi="Times New Roman" w:cs="Times New Roman"/>
          <w:iCs/>
        </w:rPr>
        <w:t xml:space="preserve">, </w:t>
      </w:r>
      <w:r w:rsidR="00E43D21" w:rsidRPr="002C7DA3">
        <w:rPr>
          <w:rFonts w:ascii="Times New Roman" w:eastAsiaTheme="minorEastAsia" w:hAnsi="Times New Roman" w:cs="Times New Roman"/>
          <w:iCs/>
        </w:rPr>
        <w:t xml:space="preserve">удовлетворяющих </w:t>
      </w:r>
      <w:r w:rsidR="000E5B9A">
        <w:rPr>
          <w:rFonts w:ascii="Times New Roman" w:eastAsiaTheme="minorEastAsia" w:hAnsi="Times New Roman" w:cs="Times New Roman"/>
          <w:iCs/>
        </w:rPr>
        <w:t>(3)</w:t>
      </w:r>
      <w:r w:rsidRPr="002C7DA3">
        <w:rPr>
          <w:rFonts w:ascii="Times New Roman" w:eastAsiaTheme="minorEastAsia" w:hAnsi="Times New Roman" w:cs="Times New Roman"/>
          <w:iCs/>
        </w:rPr>
        <w:t xml:space="preserve">, для которых ряд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Pr="002C7DA3">
        <w:rPr>
          <w:rFonts w:ascii="Times New Roman" w:eastAsiaTheme="minorEastAsia" w:hAnsi="Times New Roman" w:cs="Times New Roman"/>
          <w:iCs/>
        </w:rPr>
        <w:t xml:space="preserve"> сходится;</w:t>
      </w:r>
    </w:p>
    <w:p w14:paraId="5A1436A2" w14:textId="0CBC9A94" w:rsidR="00D80E96" w:rsidRPr="002C7DA3" w:rsidRDefault="00D80E96" w:rsidP="00A93EDB">
      <w:pPr>
        <w:pStyle w:val="a7"/>
        <w:numPr>
          <w:ilvl w:val="0"/>
          <w:numId w:val="9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  <w:iCs/>
        </w:rPr>
        <w:t xml:space="preserve">из </w:t>
      </w:r>
      <w:r w:rsidR="000E5B9A">
        <w:rPr>
          <w:rFonts w:ascii="Times New Roman" w:eastAsiaTheme="minorEastAsia" w:hAnsi="Times New Roman" w:cs="Times New Roman"/>
          <w:iCs/>
        </w:rPr>
        <w:t>(3)</w:t>
      </w:r>
      <w:r w:rsidRPr="002C7DA3">
        <w:rPr>
          <w:rFonts w:ascii="Times New Roman" w:eastAsiaTheme="minorEastAsia" w:hAnsi="Times New Roman" w:cs="Times New Roman"/>
          <w:iCs/>
        </w:rPr>
        <w:t xml:space="preserve"> и </w:t>
      </w:r>
      <w:r w:rsidR="000E5B9A">
        <w:rPr>
          <w:rFonts w:ascii="Times New Roman" w:eastAsiaTheme="minorEastAsia" w:hAnsi="Times New Roman" w:cs="Times New Roman"/>
          <w:iCs/>
        </w:rPr>
        <w:t>(8)</w:t>
      </w:r>
      <w:r w:rsidRPr="002C7DA3">
        <w:rPr>
          <w:rFonts w:ascii="Times New Roman" w:eastAsiaTheme="minorEastAsia" w:hAnsi="Times New Roman" w:cs="Times New Roman"/>
          <w:iCs/>
        </w:rPr>
        <w:t xml:space="preserve"> также следует, что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 w:cs="Times New Roman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acc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=0¸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0, 1,</m:t>
        </m:r>
        <m:r>
          <w:rPr>
            <w:rFonts w:ascii="Cambria Math" w:eastAsiaTheme="minorEastAsia" w:hAnsi="Cambria Math" w:cs="Times New Roman"/>
          </w:rPr>
          <m:t xml:space="preserve"> …, 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-1</m:t>
        </m:r>
      </m:oMath>
      <w:r w:rsidRPr="002C7DA3">
        <w:rPr>
          <w:rFonts w:ascii="Times New Roman" w:eastAsiaTheme="minorEastAsia" w:hAnsi="Times New Roman" w:cs="Times New Roman"/>
          <w:iCs/>
        </w:rPr>
        <w:t>.</w:t>
      </w:r>
    </w:p>
    <w:p w14:paraId="44D7AF42" w14:textId="238FA3B5" w:rsidR="00D80E96" w:rsidRPr="002C7DA3" w:rsidRDefault="00D80E96" w:rsidP="00A93EDB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Аналогия с </w:t>
      </w:r>
      <m:oMath>
        <m:r>
          <w:rPr>
            <w:rFonts w:ascii="Cambria Math" w:eastAsiaTheme="minorEastAsia" w:hAnsi="Cambria Math" w:cs="Times New Roman"/>
          </w:rPr>
          <m:t>GREP</m:t>
        </m:r>
      </m:oMath>
      <w:r w:rsidRPr="002C7DA3">
        <w:rPr>
          <w:rFonts w:ascii="Times New Roman" w:eastAsiaTheme="minorEastAsia" w:hAnsi="Times New Roman" w:cs="Times New Roman"/>
          <w:lang w:val="en-US"/>
        </w:rPr>
        <w:t xml:space="preserve"> [5]</w:t>
      </w:r>
      <w:r w:rsidRPr="002C7DA3">
        <w:rPr>
          <w:rFonts w:ascii="Times New Roman" w:eastAsiaTheme="minorEastAsia" w:hAnsi="Times New Roman" w:cs="Times New Roman"/>
        </w:rPr>
        <w:t>:</w:t>
      </w:r>
    </w:p>
    <w:p w14:paraId="216B40A2" w14:textId="20047876" w:rsidR="00D80E96" w:rsidRPr="002C7DA3" w:rsidRDefault="00000000" w:rsidP="00A93EDB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w:rPr>
            <w:rFonts w:ascii="Cambria Math" w:eastAsiaTheme="minorEastAsia" w:hAnsi="Cambria Math" w:cs="Times New Roman"/>
          </w:rPr>
          <m:t>⟷A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="00D80E96" w:rsidRPr="002C7DA3">
        <w:rPr>
          <w:rFonts w:ascii="Times New Roman" w:eastAsiaTheme="minorEastAsia" w:hAnsi="Times New Roman" w:cs="Times New Roman"/>
          <w:lang w:val="en-US"/>
        </w:rPr>
        <w:t>;</w:t>
      </w:r>
    </w:p>
    <w:p w14:paraId="2A9B4F89" w14:textId="76C32A02" w:rsidR="00D80E96" w:rsidRPr="002C7DA3" w:rsidRDefault="00000000" w:rsidP="00A93EDB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⟷y</m:t>
        </m:r>
      </m:oMath>
      <w:r w:rsidR="00D80E96" w:rsidRPr="002C7DA3">
        <w:rPr>
          <w:rFonts w:ascii="Times New Roman" w:eastAsiaTheme="minorEastAsia" w:hAnsi="Times New Roman" w:cs="Times New Roman"/>
          <w:lang w:val="en-US"/>
        </w:rPr>
        <w:t>;</w:t>
      </w:r>
    </w:p>
    <w:p w14:paraId="2346F597" w14:textId="0C7CF8FF" w:rsidR="00D80E96" w:rsidRPr="002C7DA3" w:rsidRDefault="00000000" w:rsidP="00A93EDB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Δ</m:t>
            </m:r>
          </m:e>
          <m:sup>
            <m:r>
              <w:rPr>
                <w:rFonts w:ascii="Cambria Math" w:hAnsi="Cambria Math" w:cs="Times New Roman"/>
              </w:rPr>
              <m:t>k-1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⟷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="00D80E96" w:rsidRPr="002C7DA3">
        <w:rPr>
          <w:rFonts w:ascii="Times New Roman" w:eastAsiaTheme="minorEastAsia" w:hAnsi="Times New Roman" w:cs="Times New Roman"/>
        </w:rPr>
        <w:t>;</w:t>
      </w:r>
    </w:p>
    <w:p w14:paraId="74486BE2" w14:textId="5968F254" w:rsidR="00D80E96" w:rsidRPr="002C7DA3" w:rsidRDefault="00000000" w:rsidP="00A93EDB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=1 ∀k</m:t>
        </m:r>
      </m:oMath>
      <w:r w:rsidR="003C46CD" w:rsidRPr="002C7DA3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k=1, …, m</m:t>
        </m:r>
      </m:oMath>
      <w:r w:rsidR="00D80E96" w:rsidRPr="002C7DA3">
        <w:rPr>
          <w:rFonts w:ascii="Times New Roman" w:eastAsiaTheme="minorEastAsia" w:hAnsi="Times New Roman" w:cs="Times New Roman"/>
        </w:rPr>
        <w:t>;</w:t>
      </w:r>
    </w:p>
    <w:p w14:paraId="172EF94D" w14:textId="77777777" w:rsidR="003D5FEF" w:rsidRPr="002C7DA3" w:rsidRDefault="003C46CD" w:rsidP="00A93EDB">
      <w:pPr>
        <w:pStyle w:val="a7"/>
        <w:numPr>
          <w:ilvl w:val="0"/>
          <w:numId w:val="10"/>
        </w:num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⟷A</m:t>
        </m:r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32E43C93" w14:textId="481FA0FF" w:rsidR="003D5FEF" w:rsidRPr="002C7DA3" w:rsidRDefault="003C46CD" w:rsidP="00A93EDB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Проводя аналогию, видим, что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 принадлежит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. Переменная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="003D5FEF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здесь</w:t>
      </w:r>
      <w:r w:rsidR="003D5FEF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дискретна и принимает значения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1,</m:t>
        </m:r>
        <m:r>
          <w:rPr>
            <w:rFonts w:ascii="Cambria Math" w:eastAsiaTheme="minorEastAsia" w:hAnsi="Cambria Math" w:cs="Times New Roman"/>
          </w:rPr>
          <m:t>1/2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, 1/3, …</m:t>
        </m:r>
      </m:oMath>
      <w:r w:rsidR="003D5FEF" w:rsidRPr="002C7DA3">
        <w:rPr>
          <w:rFonts w:ascii="Times New Roman" w:eastAsiaTheme="minorEastAsia" w:hAnsi="Times New Roman" w:cs="Times New Roman"/>
        </w:rPr>
        <w:t>.</w:t>
      </w:r>
      <w:r w:rsidR="003D5FEF" w:rsidRPr="002C7DA3">
        <w:rPr>
          <w:rFonts w:ascii="Times New Roman" w:hAnsi="Times New Roman" w:cs="Times New Roman"/>
        </w:rPr>
        <w:t xml:space="preserve">Исследования [5] показывают, что требование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3D5FEF" w:rsidRPr="002C7DA3">
        <w:rPr>
          <w:rFonts w:ascii="Times New Roman" w:eastAsiaTheme="minorEastAsia" w:hAnsi="Times New Roman" w:cs="Times New Roman"/>
        </w:rPr>
        <w:t xml:space="preserve"> является наиболее важным среди условий теоремы </w:t>
      </w:r>
      <w:r w:rsidR="000E5B9A">
        <w:rPr>
          <w:rFonts w:ascii="Times New Roman" w:eastAsiaTheme="minorEastAsia" w:hAnsi="Times New Roman" w:cs="Times New Roman"/>
        </w:rPr>
        <w:t>(3)</w:t>
      </w:r>
      <w:r w:rsidR="003D5FEF" w:rsidRPr="002C7DA3">
        <w:rPr>
          <w:rFonts w:ascii="Times New Roman" w:eastAsiaTheme="minorEastAsia" w:hAnsi="Times New Roman" w:cs="Times New Roman"/>
        </w:rPr>
        <w:t xml:space="preserve">. Остальные условия, а именно </w:t>
      </w:r>
      <w:r w:rsidR="000E5B9A">
        <w:rPr>
          <w:rFonts w:ascii="Times New Roman" w:eastAsiaTheme="minorEastAsia" w:hAnsi="Times New Roman" w:cs="Times New Roman"/>
        </w:rPr>
        <w:t>(3)</w:t>
      </w:r>
      <w:r w:rsidR="00D249C5">
        <w:rPr>
          <w:rFonts w:ascii="Times New Roman" w:eastAsiaTheme="minorEastAsia" w:hAnsi="Times New Roman" w:cs="Times New Roman"/>
        </w:rPr>
        <w:t>-</w:t>
      </w:r>
      <w:r w:rsidR="000E5B9A">
        <w:rPr>
          <w:rFonts w:ascii="Times New Roman" w:eastAsiaTheme="minorEastAsia" w:hAnsi="Times New Roman" w:cs="Times New Roman"/>
        </w:rPr>
        <w:t>(5)</w:t>
      </w:r>
      <w:r w:rsidR="003D5FEF" w:rsidRPr="002C7DA3">
        <w:rPr>
          <w:rFonts w:ascii="Times New Roman" w:eastAsiaTheme="minorEastAsia" w:hAnsi="Times New Roman" w:cs="Times New Roman"/>
        </w:rPr>
        <w:t xml:space="preserve"> обычно выполняются автоматически. Поэтому для проверки принадлежности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</m:oMath>
      <w:r w:rsidR="003D5FEF" w:rsidRPr="002C7DA3">
        <w:rPr>
          <w:rFonts w:ascii="Times New Roman" w:eastAsiaTheme="minorEastAsia" w:hAnsi="Times New Roman" w:cs="Times New Roman"/>
          <w:iCs/>
        </w:rPr>
        <w:t xml:space="preserve"> (где </w:t>
      </w:r>
      <m:oMath>
        <m:r>
          <w:rPr>
            <w:rFonts w:ascii="Cambria Math" w:eastAsiaTheme="minorEastAsia" w:hAnsi="Cambria Math" w:cs="Times New Roman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="003D5FEF" w:rsidRPr="002C7DA3">
        <w:rPr>
          <w:rFonts w:ascii="Times New Roman" w:eastAsiaTheme="minorEastAsia" w:hAnsi="Times New Roman" w:cs="Times New Roman"/>
          <w:iCs/>
        </w:rPr>
        <w:t xml:space="preserve">) множеству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3D5FEF" w:rsidRPr="002C7DA3">
        <w:rPr>
          <w:rFonts w:ascii="Times New Roman" w:eastAsiaTheme="minorEastAsia" w:hAnsi="Times New Roman" w:cs="Times New Roman"/>
        </w:rPr>
        <w:t xml:space="preserve"> достаточно убедиться,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3D5FEF" w:rsidRPr="002C7DA3">
        <w:rPr>
          <w:rFonts w:ascii="Times New Roman" w:eastAsiaTheme="minorEastAsia" w:hAnsi="Times New Roman" w:cs="Times New Roman"/>
        </w:rPr>
        <w:t>.</w:t>
      </w:r>
      <w:r w:rsidR="00171171">
        <w:rPr>
          <w:rFonts w:ascii="Times New Roman" w:eastAsiaTheme="minorEastAsia" w:hAnsi="Times New Roman" w:cs="Times New Roman"/>
        </w:rPr>
        <w:t xml:space="preserve"> </w:t>
      </w:r>
      <w:r w:rsidR="003D5FEF" w:rsidRPr="002C7DA3">
        <w:rPr>
          <w:rFonts w:ascii="Times New Roman" w:eastAsiaTheme="minorEastAsia" w:hAnsi="Times New Roman" w:cs="Times New Roman"/>
        </w:rPr>
        <w:t xml:space="preserve">Хотя теорема </w:t>
      </w:r>
      <w:r w:rsidR="000E5B9A">
        <w:rPr>
          <w:rFonts w:ascii="Times New Roman" w:eastAsiaTheme="minorEastAsia" w:hAnsi="Times New Roman" w:cs="Times New Roman"/>
        </w:rPr>
        <w:t>(3)</w:t>
      </w:r>
      <w:r w:rsidR="003D5FEF" w:rsidRPr="002C7DA3">
        <w:rPr>
          <w:rFonts w:ascii="Times New Roman" w:eastAsiaTheme="minorEastAsia" w:hAnsi="Times New Roman" w:cs="Times New Roman"/>
        </w:rPr>
        <w:t xml:space="preserve"> сформулирована для последовательностей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3D5FEF" w:rsidRPr="002C7DA3">
        <w:rPr>
          <w:rFonts w:ascii="Times New Roman" w:eastAsiaTheme="minorEastAsia" w:hAnsi="Times New Roman" w:cs="Times New Roman"/>
        </w:rPr>
        <w:t>, для которых ряд 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="003D5FEF" w:rsidRPr="002C7DA3">
        <w:rPr>
          <w:rFonts w:ascii="Times New Roman" w:eastAsiaTheme="minorEastAsia" w:hAnsi="Times New Roman" w:cs="Times New Roman"/>
        </w:rPr>
        <w:t xml:space="preserve">​ сходится, соотношение </w:t>
      </w:r>
      <w:r w:rsidR="000E5B9A">
        <w:rPr>
          <w:rFonts w:ascii="Times New Roman" w:eastAsiaTheme="minorEastAsia" w:hAnsi="Times New Roman" w:cs="Times New Roman"/>
        </w:rPr>
        <w:t>(7)</w:t>
      </w:r>
      <w:r w:rsidR="003D5FEF" w:rsidRPr="002C7DA3">
        <w:rPr>
          <w:rFonts w:ascii="Times New Roman" w:eastAsiaTheme="minorEastAsia" w:hAnsi="Times New Roman" w:cs="Times New Roman"/>
        </w:rPr>
        <w:t>-</w:t>
      </w:r>
      <w:r w:rsidR="000E5B9A">
        <w:rPr>
          <w:rFonts w:ascii="Times New Roman" w:eastAsiaTheme="minorEastAsia" w:hAnsi="Times New Roman" w:cs="Times New Roman"/>
        </w:rPr>
        <w:t>(9)</w:t>
      </w:r>
      <w:r w:rsidR="003D5FEF" w:rsidRPr="002C7DA3">
        <w:rPr>
          <w:rFonts w:ascii="Times New Roman" w:eastAsiaTheme="minorEastAsia" w:hAnsi="Times New Roman" w:cs="Times New Roman"/>
        </w:rPr>
        <w:t xml:space="preserve"> может выполняться и для расходящихся рядов, если их антипредел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</m:oMath>
      <w:r w:rsidR="003D5FEF" w:rsidRPr="002C7DA3">
        <w:rPr>
          <w:rFonts w:ascii="Times New Roman" w:eastAsiaTheme="minorEastAsia" w:hAnsi="Times New Roman" w:cs="Times New Roman"/>
        </w:rPr>
        <w:t> определён в некотором смысле суммируемости.</w:t>
      </w:r>
      <w:r w:rsidR="00915BA1">
        <w:rPr>
          <w:rFonts w:ascii="Times New Roman" w:eastAsiaTheme="minorEastAsia" w:hAnsi="Times New Roman" w:cs="Times New Roman"/>
        </w:rPr>
        <w:t xml:space="preserve"> </w:t>
      </w:r>
      <w:r w:rsidR="003D5FEF" w:rsidRPr="002C7DA3">
        <w:rPr>
          <w:rFonts w:ascii="Times New Roman" w:eastAsiaTheme="minorEastAsia" w:hAnsi="Times New Roman" w:cs="Times New Roman"/>
        </w:rPr>
        <w:t>Заменив каждое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3D5FEF" w:rsidRPr="002C7DA3">
        <w:rPr>
          <w:rFonts w:ascii="Times New Roman" w:eastAsiaTheme="minorEastAsia" w:hAnsi="Times New Roman" w:cs="Times New Roman"/>
        </w:rPr>
        <w:t xml:space="preserve"> в </w:t>
      </w:r>
      <w:r w:rsidR="000E5B9A">
        <w:rPr>
          <w:rFonts w:ascii="Times New Roman" w:eastAsiaTheme="minorEastAsia" w:hAnsi="Times New Roman" w:cs="Times New Roman"/>
        </w:rPr>
        <w:t>(7)</w:t>
      </w:r>
      <w:r w:rsidR="003D5FEF" w:rsidRPr="002C7DA3">
        <w:rPr>
          <w:rFonts w:ascii="Times New Roman" w:eastAsiaTheme="minorEastAsia" w:hAnsi="Times New Roman" w:cs="Times New Roman"/>
        </w:rPr>
        <w:t xml:space="preserve"> его верхней оценкой </w:t>
      </w:r>
      <m:oMath>
        <m:r>
          <w:rPr>
            <w:rFonts w:ascii="Cambria Math" w:eastAsiaTheme="minorEastAsia" w:hAnsi="Cambria Math" w:cs="Times New Roman"/>
          </w:rPr>
          <m:t>k+1</m:t>
        </m:r>
      </m:oMath>
      <w:r w:rsidR="003D5FEF" w:rsidRPr="002C7DA3">
        <w:rPr>
          <w:rFonts w:ascii="Times New Roman" w:eastAsiaTheme="minorEastAsia" w:hAnsi="Times New Roman" w:cs="Times New Roman"/>
        </w:rPr>
        <w:t>, добавив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3D5FEF" w:rsidRPr="002C7DA3">
        <w:rPr>
          <w:rFonts w:ascii="Times New Roman" w:eastAsiaTheme="minorEastAsia" w:hAnsi="Times New Roman" w:cs="Times New Roman"/>
        </w:rPr>
        <w:t xml:space="preserve"> к обеим частям </w:t>
      </w:r>
      <w:r w:rsidR="000E5B9A">
        <w:rPr>
          <w:rFonts w:ascii="Times New Roman" w:eastAsiaTheme="minorEastAsia" w:hAnsi="Times New Roman" w:cs="Times New Roman"/>
        </w:rPr>
        <w:t>(7)</w:t>
      </w:r>
      <w:r w:rsidR="003D5FEF" w:rsidRPr="002C7DA3">
        <w:rPr>
          <w:rFonts w:ascii="Times New Roman" w:eastAsiaTheme="minorEastAsia" w:hAnsi="Times New Roman" w:cs="Times New Roman"/>
        </w:rPr>
        <w:t xml:space="preserve"> и применив фор</w:t>
      </w:r>
      <w:r w:rsidR="000F6A45" w:rsidRPr="002C7DA3">
        <w:rPr>
          <w:rFonts w:ascii="Times New Roman" w:eastAsiaTheme="minorEastAsia" w:hAnsi="Times New Roman" w:cs="Times New Roman"/>
        </w:rPr>
        <w:t>мулировку</w:t>
      </w:r>
      <w:r w:rsidR="003D5FEF" w:rsidRPr="002C7DA3">
        <w:rPr>
          <w:rFonts w:ascii="Times New Roman" w:eastAsiaTheme="minorEastAsia" w:hAnsi="Times New Roman" w:cs="Times New Roman"/>
        </w:rPr>
        <w:t xml:space="preserve"> </w:t>
      </w:r>
      <w:r w:rsidR="000F6A45" w:rsidRPr="002C7DA3">
        <w:rPr>
          <w:rFonts w:ascii="Times New Roman" w:eastAsiaTheme="minorEastAsia" w:hAnsi="Times New Roman" w:cs="Times New Roman"/>
        </w:rPr>
        <w:t>о</w:t>
      </w:r>
      <w:r w:rsidR="003D5FEF" w:rsidRPr="002C7DA3">
        <w:rPr>
          <w:rFonts w:ascii="Times New Roman" w:eastAsiaTheme="minorEastAsia" w:hAnsi="Times New Roman" w:cs="Times New Roman"/>
        </w:rPr>
        <w:t xml:space="preserve">пределения </w:t>
      </w:r>
      <m:oMath>
        <m:r>
          <w:rPr>
            <w:rFonts w:ascii="Cambria Math" w:eastAsiaTheme="minorEastAsia" w:hAnsi="Cambria Math" w:cs="Times New Roman"/>
          </w:rPr>
          <m:t>GREP</m:t>
        </m:r>
      </m:oMath>
      <w:r w:rsidR="003D5FEF" w:rsidRPr="002C7DA3">
        <w:rPr>
          <w:rFonts w:ascii="Times New Roman" w:eastAsiaTheme="minorEastAsia" w:hAnsi="Times New Roman" w:cs="Times New Roman"/>
        </w:rPr>
        <w:t xml:space="preserve">, </w:t>
      </w:r>
      <w:r w:rsidR="003E549B" w:rsidRPr="002C7DA3">
        <w:rPr>
          <w:rFonts w:ascii="Times New Roman" w:eastAsiaTheme="minorEastAsia" w:hAnsi="Times New Roman" w:cs="Times New Roman"/>
        </w:rPr>
        <w:t>можно</w:t>
      </w:r>
      <w:r w:rsidR="003D5FEF" w:rsidRPr="002C7DA3">
        <w:rPr>
          <w:rFonts w:ascii="Times New Roman" w:eastAsiaTheme="minorEastAsia" w:hAnsi="Times New Roman" w:cs="Times New Roman"/>
        </w:rPr>
        <w:t xml:space="preserve"> определить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="003D5FEF" w:rsidRPr="002C7DA3">
        <w:rPr>
          <w:rFonts w:ascii="Times New Roman" w:eastAsiaTheme="minorEastAsia" w:hAnsi="Times New Roman" w:cs="Times New Roman"/>
        </w:rPr>
        <w:t>-преобразование.</w:t>
      </w:r>
    </w:p>
    <w:p w14:paraId="27096527" w14:textId="7B3B35DA" w:rsidR="000F6A45" w:rsidRPr="002C7DA3" w:rsidRDefault="000F6A45" w:rsidP="00A93ED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C75C3A">
        <w:rPr>
          <w:rFonts w:ascii="Times New Roman" w:eastAsiaTheme="minorEastAsia" w:hAnsi="Times New Roman" w:cs="Times New Roman"/>
          <w:i/>
          <w:iCs/>
          <w:u w:val="single"/>
        </w:rPr>
        <w:t>Определение</w:t>
      </w:r>
      <w:r w:rsidR="00C75C3A" w:rsidRPr="00C75C3A">
        <w:rPr>
          <w:rFonts w:ascii="Times New Roman" w:eastAsiaTheme="minorEastAsia" w:hAnsi="Times New Roman" w:cs="Times New Roman"/>
          <w:i/>
          <w:iCs/>
          <w:u w:val="single"/>
        </w:rPr>
        <w:t xml:space="preserve"> </w:t>
      </w:r>
      <w:r w:rsidR="006340B8"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2C7DA3">
        <w:rPr>
          <w:rFonts w:ascii="Times New Roman" w:eastAsiaTheme="minorEastAsia" w:hAnsi="Times New Roman" w:cs="Times New Roman"/>
        </w:rPr>
        <w:t xml:space="preserve"> [5]: выберем последовательность целых чисел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l=0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</m:oMath>
      <w:r w:rsidRPr="002C7DA3">
        <w:rPr>
          <w:rFonts w:ascii="Times New Roman" w:eastAsiaTheme="minorEastAsia" w:hAnsi="Times New Roman" w:cs="Times New Roman"/>
        </w:rPr>
        <w:t>​, где </w:t>
      </w:r>
      <m:oMath>
        <m:r>
          <w:rPr>
            <w:rFonts w:ascii="Cambria Math" w:eastAsiaTheme="minorEastAsia" w:hAnsi="Cambria Math" w:cs="Times New Roman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&lt;…</m:t>
        </m:r>
      </m:oMath>
      <w:r w:rsidRPr="002C7DA3">
        <w:rPr>
          <w:rFonts w:ascii="Times New Roman" w:eastAsiaTheme="minorEastAsia" w:hAnsi="Times New Roman" w:cs="Times New Roman"/>
        </w:rPr>
        <w:t>. Пусть </w:t>
      </w:r>
      <m:oMath>
        <m:r>
          <w:rPr>
            <w:rFonts w:ascii="Cambria Math" w:eastAsiaTheme="minorEastAsia" w:hAnsi="Cambria Math" w:cs="Times New Roman"/>
          </w:rPr>
          <m:t>n≡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</m:oMath>
      <w:r w:rsidRPr="002C7DA3">
        <w:rPr>
          <w:rFonts w:ascii="Times New Roman" w:eastAsiaTheme="minorEastAsia" w:hAnsi="Times New Roman" w:cs="Times New Roman"/>
        </w:rPr>
        <w:t> — неотрицательные целые числа. Тогда приближение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 xml:space="preserve"> к 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2C7DA3">
        <w:rPr>
          <w:rFonts w:ascii="Times New Roman" w:eastAsiaTheme="minorEastAsia" w:hAnsi="Times New Roman" w:cs="Times New Roman"/>
        </w:rPr>
        <w:t>определяется системой линейных уравнений:</w:t>
      </w:r>
    </w:p>
    <w:p w14:paraId="07ECE0EA" w14:textId="0870D693" w:rsidR="000F6A45" w:rsidRPr="002C7DA3" w:rsidRDefault="00000000" w:rsidP="000F6A45">
      <w:pPr>
        <w:ind w:firstLine="36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(Δ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  j≤l≤j+N,</m:t>
          </m:r>
        </m:oMath>
      </m:oMathPara>
    </w:p>
    <w:p w14:paraId="34C37750" w14:textId="3369F45D" w:rsidR="003D5FEF" w:rsidRPr="002C7DA3" w:rsidRDefault="00000000" w:rsidP="00873099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e>
              </m:d>
            </m:e>
          </m:eqArr>
        </m:oMath>
      </m:oMathPara>
    </w:p>
    <w:p w14:paraId="4C2964AA" w14:textId="1BF06CDC" w:rsidR="00873099" w:rsidRPr="002C7DA3" w:rsidRDefault="00873099" w:rsidP="00A93EDB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Здесь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acc>
      </m:oMath>
      <w:r w:rsidRPr="002C7DA3">
        <w:rPr>
          <w:rFonts w:ascii="Times New Roman" w:eastAsiaTheme="minorEastAsia" w:hAnsi="Times New Roman" w:cs="Times New Roman"/>
        </w:rPr>
        <w:t xml:space="preserve"> представляют собой дополнительные неизвестные. В формуле </w:t>
      </w:r>
      <w:r w:rsidR="000E5B9A">
        <w:rPr>
          <w:rFonts w:ascii="Times New Roman" w:eastAsiaTheme="minorEastAsia" w:hAnsi="Times New Roman" w:cs="Times New Roman"/>
        </w:rPr>
        <w:t>(10)</w:t>
      </w:r>
      <w:r w:rsidRPr="002C7DA3">
        <w:rPr>
          <w:rFonts w:ascii="Times New Roman" w:eastAsiaTheme="minorEastAsia" w:hAnsi="Times New Roman" w:cs="Times New Roman"/>
        </w:rPr>
        <w:t xml:space="preserve"> принято, что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≡0</m:t>
        </m:r>
      </m:oMath>
      <w:r w:rsidRPr="002C7DA3">
        <w:rPr>
          <w:rFonts w:ascii="Times New Roman" w:eastAsiaTheme="minorEastAsia" w:hAnsi="Times New Roman" w:cs="Times New Roman"/>
        </w:rPr>
        <w:t xml:space="preserve">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[0,…,0]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∀j</m:t>
        </m:r>
      </m:oMath>
      <w:r w:rsidRPr="002C7DA3">
        <w:rPr>
          <w:rFonts w:ascii="Times New Roman" w:eastAsiaTheme="minorEastAsia" w:hAnsi="Times New Roman" w:cs="Times New Roman"/>
        </w:rPr>
        <w:t>. Этот процесс обобщённой экстраполяции Ричардсона (</w:t>
      </w:r>
      <m:oMath>
        <m:r>
          <w:rPr>
            <w:rFonts w:ascii="Cambria Math" w:eastAsiaTheme="minorEastAsia" w:hAnsi="Cambria Math" w:cs="Times New Roman"/>
          </w:rPr>
          <m:t>GREP</m:t>
        </m:r>
      </m:oMath>
      <w:r w:rsidRPr="002C7DA3">
        <w:rPr>
          <w:rFonts w:ascii="Times New Roman" w:eastAsiaTheme="minorEastAsia" w:hAnsi="Times New Roman" w:cs="Times New Roman"/>
        </w:rPr>
        <w:t>), генерирующий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​, называется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-преобразованием или просто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-преобразованием (для краткости).</w:t>
      </w:r>
      <w:r w:rsidR="00E86DE7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Это определение 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 xml:space="preserve">-преобразования было дано в [8] и отличается от исходного определения в [13] заменой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на их верхние оценки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2C7DA3">
        <w:rPr>
          <w:rFonts w:ascii="Times New Roman" w:eastAsiaTheme="minorEastAsia" w:hAnsi="Times New Roman" w:cs="Times New Roman"/>
        </w:rPr>
        <w:t xml:space="preserve">. Такой подход более удобен для пользователя, поскольку не требует знания точных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. Если же эти значения </w:t>
      </w:r>
      <w:r w:rsidR="00D562A1" w:rsidRPr="002C7DA3">
        <w:rPr>
          <w:rFonts w:ascii="Times New Roman" w:eastAsiaTheme="minorEastAsia" w:hAnsi="Times New Roman" w:cs="Times New Roman"/>
        </w:rPr>
        <w:t>известны</w:t>
      </w:r>
      <w:r w:rsidRPr="002C7DA3">
        <w:rPr>
          <w:rFonts w:ascii="Times New Roman" w:eastAsiaTheme="minorEastAsia" w:hAnsi="Times New Roman" w:cs="Times New Roman"/>
        </w:rPr>
        <w:t xml:space="preserve">, </w:t>
      </w:r>
      <w:r w:rsidR="00D562A1" w:rsidRPr="002C7DA3">
        <w:rPr>
          <w:rFonts w:ascii="Times New Roman" w:eastAsiaTheme="minorEastAsia" w:hAnsi="Times New Roman" w:cs="Times New Roman"/>
        </w:rPr>
        <w:t xml:space="preserve">их </w:t>
      </w:r>
      <w:r w:rsidRPr="002C7DA3">
        <w:rPr>
          <w:rFonts w:ascii="Times New Roman" w:eastAsiaTheme="minorEastAsia" w:hAnsi="Times New Roman" w:cs="Times New Roman"/>
        </w:rPr>
        <w:t>следует использовать</w:t>
      </w:r>
      <w:r w:rsidR="00D562A1" w:rsidRPr="002C7DA3">
        <w:rPr>
          <w:rFonts w:ascii="Times New Roman" w:eastAsiaTheme="minorEastAsia" w:hAnsi="Times New Roman" w:cs="Times New Roman"/>
        </w:rPr>
        <w:t xml:space="preserve"> для повышения точностей вычислений.</w:t>
      </w:r>
    </w:p>
    <w:p w14:paraId="6B07B53B" w14:textId="6F8D9B4A" w:rsidR="00873099" w:rsidRPr="002C7DA3" w:rsidRDefault="00873099" w:rsidP="00A93ED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Для применения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-преобразования необходимо определить значение 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2C7DA3">
        <w:rPr>
          <w:rFonts w:ascii="Times New Roman" w:eastAsiaTheme="minorEastAsia" w:hAnsi="Times New Roman" w:cs="Times New Roman"/>
        </w:rPr>
        <w:t>. Это можно сделать одним из двух способов</w:t>
      </w:r>
      <w:r w:rsidR="009975C9">
        <w:rPr>
          <w:rFonts w:ascii="Times New Roman" w:eastAsiaTheme="minorEastAsia" w:hAnsi="Times New Roman" w:cs="Times New Roman"/>
          <w:lang w:val="en-US"/>
        </w:rPr>
        <w:t xml:space="preserve"> [5]</w:t>
      </w:r>
      <w:r w:rsidRPr="002C7DA3">
        <w:rPr>
          <w:rFonts w:ascii="Times New Roman" w:eastAsiaTheme="minorEastAsia" w:hAnsi="Times New Roman" w:cs="Times New Roman"/>
        </w:rPr>
        <w:t>:</w:t>
      </w:r>
    </w:p>
    <w:p w14:paraId="21C092B8" w14:textId="26D7FC12" w:rsidR="00873099" w:rsidRPr="002C7DA3" w:rsidRDefault="00873099" w:rsidP="00A93EDB">
      <w:pPr>
        <w:pStyle w:val="a7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методом проб и ошибок – начать тест с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=1</m:t>
        </m:r>
      </m:oMath>
      <w:r w:rsidRPr="002C7DA3">
        <w:rPr>
          <w:rFonts w:ascii="Times New Roman" w:eastAsiaTheme="minorEastAsia" w:hAnsi="Times New Roman" w:cs="Times New Roman"/>
        </w:rPr>
        <w:t xml:space="preserve">, и увеличивать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2C7DA3">
        <w:rPr>
          <w:rFonts w:ascii="Times New Roman" w:eastAsiaTheme="minorEastAsia" w:hAnsi="Times New Roman" w:cs="Times New Roman"/>
        </w:rPr>
        <w:t xml:space="preserve"> до достижения удовлетворительного ускорения сходимости;</w:t>
      </w:r>
    </w:p>
    <w:p w14:paraId="73C9611A" w14:textId="2FB78C24" w:rsidR="00873099" w:rsidRPr="002C7DA3" w:rsidRDefault="00873099" w:rsidP="00A93EDB">
      <w:pPr>
        <w:pStyle w:val="a7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математической оценкой – использовать эмпирические правила: если </w:t>
      </w:r>
      <w:bookmarkStart w:id="0" w:name="_Hlk194756167"/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w:bookmarkEnd w:id="0"/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, 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, то:</w:t>
      </w:r>
    </w:p>
    <w:p w14:paraId="7E1405F1" w14:textId="77777777" w:rsidR="00D562A1" w:rsidRPr="002C7DA3" w:rsidRDefault="00000000" w:rsidP="00A93EDB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, m≤rs</m:t>
        </m:r>
      </m:oMath>
      <w:r w:rsidR="00873099" w:rsidRPr="002C7DA3">
        <w:rPr>
          <w:rFonts w:ascii="Times New Roman" w:eastAsiaTheme="minorEastAsia" w:hAnsi="Times New Roman" w:cs="Times New Roman"/>
        </w:rPr>
        <w:t>;</w:t>
      </w:r>
    </w:p>
    <w:p w14:paraId="47B6CCAB" w14:textId="137C72B5" w:rsidR="00A53743" w:rsidRDefault="00000000" w:rsidP="00A93EDB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</w:rPr>
          <m:t>m</m:t>
        </m:r>
        <m:r>
          <w:rPr>
            <w:rFonts w:ascii="Cambria Math" w:eastAsiaTheme="minorEastAsia" w:hAnsi="Cambria Math" w:cs="Times New Roman"/>
            <w:lang w:val="en-US"/>
          </w:rPr>
          <m:t>≤</m:t>
        </m:r>
        <m: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</w:rPr>
          <m:t>s</m:t>
        </m:r>
        <m:r>
          <w:rPr>
            <w:rFonts w:ascii="Cambria Math" w:eastAsiaTheme="minorEastAsia" w:hAnsi="Cambria Math" w:cs="Times New Roman"/>
            <w:lang w:val="en-US"/>
          </w:rPr>
          <m:t>.</m:t>
        </m:r>
      </m:oMath>
      <w:r w:rsidR="00873099" w:rsidRPr="002C7DA3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BA51EC8" w14:textId="62E8D4AC" w:rsidR="00A53743" w:rsidRDefault="00A53743" w:rsidP="00A93ED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</w:rPr>
        <w:lastRenderedPageBreak/>
        <w:t xml:space="preserve">Псевдокод для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</m:d>
          </m:sup>
        </m:sSup>
      </m:oMath>
      <w:r w:rsidRPr="00A53743">
        <w:rPr>
          <w:rFonts w:ascii="Times New Roman" w:eastAsiaTheme="minorEastAsia" w:hAnsi="Times New Roman" w:cs="Times New Roman"/>
        </w:rPr>
        <w:t>-преобразовани</w:t>
      </w:r>
      <w:r>
        <w:rPr>
          <w:rFonts w:ascii="Times New Roman" w:eastAsiaTheme="minorEastAsia" w:hAnsi="Times New Roman" w:cs="Times New Roman"/>
        </w:rPr>
        <w:t>я для одномерных рядов</w:t>
      </w:r>
      <w:r w:rsidRPr="00A53743">
        <w:rPr>
          <w:rFonts w:ascii="Times New Roman" w:eastAsiaTheme="minorEastAsia" w:hAnsi="Times New Roman" w:cs="Times New Roman"/>
        </w:rPr>
        <w:t xml:space="preserve"> представлен на </w:t>
      </w:r>
      <w:r w:rsidRPr="00A53743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Pr="00A53743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A53743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Pr="00A53743">
        <w:rPr>
          <w:rFonts w:ascii="Times New Roman" w:eastAsiaTheme="minorEastAsia" w:hAnsi="Times New Roman" w:cs="Times New Roman"/>
        </w:rPr>
        <w:t>.</w:t>
      </w:r>
    </w:p>
    <w:p w14:paraId="6FE5B6C9" w14:textId="47993B88" w:rsidR="00A53743" w:rsidRDefault="00102963" w:rsidP="00A53743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AAB48" wp14:editId="71C10AD5">
                <wp:simplePos x="0" y="0"/>
                <wp:positionH relativeFrom="column">
                  <wp:posOffset>-59055</wp:posOffset>
                </wp:positionH>
                <wp:positionV relativeFrom="paragraph">
                  <wp:posOffset>262890</wp:posOffset>
                </wp:positionV>
                <wp:extent cx="6047105" cy="5044440"/>
                <wp:effectExtent l="0" t="0" r="10795" b="22860"/>
                <wp:wrapNone/>
                <wp:docPr id="2513249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5044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B13B1" id="Прямоугольник 1" o:spid="_x0000_s1026" style="position:absolute;margin-left:-4.65pt;margin-top:20.7pt;width:476.15pt;height:39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" filled="f" strokecolor="black [3213]" strokeweight="1pt"/>
            </w:pict>
          </mc:Fallback>
        </mc:AlternateContent>
      </w:r>
    </w:p>
    <w:p w14:paraId="37D71453" w14:textId="05AFE2B7" w:rsidR="00A53743" w:rsidRPr="00C21CD4" w:rsidRDefault="00A53743" w:rsidP="00A53743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w:r w:rsidR="00973FFB" w:rsidRPr="00C21CD4">
        <w:rPr>
          <w:rFonts w:ascii="Times New Roman" w:eastAsiaTheme="minorEastAsia" w:hAnsi="Times New Roman" w:cs="Times New Roman"/>
        </w:rPr>
        <w:t xml:space="preserve">ряд </w:t>
      </w:r>
      <w:r w:rsidR="003C00FF" w:rsidRPr="00C21CD4">
        <w:rPr>
          <w:rFonts w:ascii="Times New Roman" w:eastAsiaTheme="minorEastAsia" w:hAnsi="Times New Roman" w:cs="Times New Roman"/>
          <w:lang w:val="en-US"/>
        </w:rPr>
        <w:t>S</w:t>
      </w:r>
      <w:r w:rsidR="00973FFB" w:rsidRPr="00C21CD4">
        <w:rPr>
          <w:rFonts w:ascii="Times New Roman" w:eastAsiaTheme="minorEastAsia" w:hAnsi="Times New Roman" w:cs="Times New Roman"/>
        </w:rPr>
        <w:t xml:space="preserve">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 xml:space="preserve">, 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3C00FF" w:rsidRPr="00C21CD4">
        <w:rPr>
          <w:rFonts w:ascii="Times New Roman" w:eastAsiaTheme="minorEastAsia" w:hAnsi="Times New Roman" w:cs="Times New Roman"/>
        </w:rPr>
        <w:t xml:space="preserve"> </w:t>
      </w:r>
      <w:r w:rsidR="00D30ACC" w:rsidRPr="00C21CD4">
        <w:rPr>
          <w:rFonts w:ascii="Times New Roman" w:eastAsiaTheme="minorEastAsia" w:hAnsi="Times New Roman" w:cs="Times New Roman"/>
        </w:rPr>
        <w:t xml:space="preserve">- </w:t>
      </w:r>
      <w:r w:rsidR="00D30ACC" w:rsidRPr="00C21CD4">
        <w:rPr>
          <w:rFonts w:ascii="Times New Roman" w:eastAsiaTheme="minorEastAsia" w:hAnsi="Times New Roman" w:cs="Times New Roman"/>
          <w:iCs/>
        </w:rPr>
        <w:t xml:space="preserve">последовательность, удовлетворяющая разностному уравнению </w:t>
      </w:r>
      <w:r w:rsidR="000E5B9A" w:rsidRPr="00C21CD4">
        <w:rPr>
          <w:rFonts w:ascii="Times New Roman" w:eastAsiaTheme="minorEastAsia" w:hAnsi="Times New Roman" w:cs="Times New Roman"/>
          <w:iCs/>
        </w:rPr>
        <w:t>(2)</w:t>
      </w:r>
      <w:r w:rsidR="00D30ACC" w:rsidRPr="00C21CD4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 ≥ 1</m:t>
        </m:r>
      </m:oMath>
      <w:r w:rsidRPr="00C21CD4">
        <w:rPr>
          <w:rFonts w:ascii="Times New Roman" w:eastAsiaTheme="minorEastAsia" w:hAnsi="Times New Roman" w:cs="Times New Roman"/>
        </w:rPr>
        <w:t xml:space="preserve"> </w:t>
      </w:r>
      <w:r w:rsidR="00D30ACC" w:rsidRPr="00C21CD4">
        <w:rPr>
          <w:rFonts w:ascii="Times New Roman" w:eastAsiaTheme="minorEastAsia" w:hAnsi="Times New Roman" w:cs="Times New Roman"/>
        </w:rPr>
        <w:t xml:space="preserve">– порядок преобразования </w:t>
      </w:r>
      <w:r w:rsidRPr="00C21CD4">
        <w:rPr>
          <w:rFonts w:ascii="Times New Roman" w:eastAsiaTheme="minorEastAsia" w:hAnsi="Times New Roman" w:cs="Times New Roman"/>
        </w:rPr>
        <w:t xml:space="preserve">(обосновано в </w:t>
      </w:r>
      <w:r w:rsidRPr="00102963">
        <w:rPr>
          <w:rFonts w:ascii="Times New Roman" w:eastAsiaTheme="minorEastAsia" w:hAnsi="Times New Roman" w:cs="Times New Roman"/>
          <w:i/>
          <w:iCs/>
          <w:u w:val="single"/>
        </w:rPr>
        <w:t>Теореме</w:t>
      </w:r>
      <w:r w:rsidR="00F914FF" w:rsidRPr="00102963">
        <w:rPr>
          <w:rFonts w:ascii="Times New Roman" w:eastAsiaTheme="minorEastAsia" w:hAnsi="Times New Roman" w:cs="Times New Roman"/>
          <w:i/>
          <w:iCs/>
          <w:u w:val="single"/>
        </w:rPr>
        <w:t xml:space="preserve"> </w:t>
      </w:r>
      <w:r w:rsidR="00621E7E" w:rsidRPr="00102963">
        <w:rPr>
          <w:rFonts w:ascii="Times New Roman" w:eastAsiaTheme="minorEastAsia" w:hAnsi="Times New Roman" w:cs="Times New Roman"/>
          <w:i/>
          <w:iCs/>
          <w:u w:val="single"/>
        </w:rPr>
        <w:t>1</w:t>
      </w:r>
      <w:r w:rsidR="004112AB" w:rsidRPr="00C21CD4">
        <w:rPr>
          <w:rFonts w:ascii="Times New Roman" w:eastAsiaTheme="minorEastAsia" w:hAnsi="Times New Roman" w:cs="Times New Roman"/>
        </w:rPr>
        <w:t>)</w:t>
      </w:r>
      <w:r w:rsidRPr="00C21CD4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 – </w:t>
      </w:r>
      <w:r w:rsidR="00D30ACC" w:rsidRPr="00C21CD4">
        <w:rPr>
          <w:rFonts w:ascii="Times New Roman" w:eastAsiaTheme="minorEastAsia" w:hAnsi="Times New Roman" w:cs="Times New Roman"/>
        </w:rPr>
        <w:t xml:space="preserve">возрастающая последовательность целых чисел для выбора точек </w:t>
      </w:r>
      <w:r w:rsidRPr="00C21CD4">
        <w:rPr>
          <w:rFonts w:ascii="Times New Roman" w:eastAsiaTheme="minorEastAsia" w:hAnsi="Times New Roman" w:cs="Times New Roman"/>
        </w:rPr>
        <w:t>(</w:t>
      </w:r>
      <w:r w:rsidR="00047028" w:rsidRPr="00C21CD4">
        <w:rPr>
          <w:rFonts w:ascii="Times New Roman" w:eastAsiaTheme="minorEastAsia" w:hAnsi="Times New Roman" w:cs="Times New Roman"/>
          <w:i/>
          <w:iCs/>
          <w:u w:val="single"/>
        </w:rPr>
        <w:t xml:space="preserve">Определение </w:t>
      </w:r>
      <w:r w:rsidR="00A85B9C"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C21CD4">
        <w:rPr>
          <w:rFonts w:ascii="Times New Roman" w:eastAsiaTheme="minorEastAsia" w:hAnsi="Times New Roman" w:cs="Times New Roman"/>
        </w:rPr>
        <w:t>)</w:t>
      </w:r>
    </w:p>
    <w:p w14:paraId="3F51782C" w14:textId="4D315256" w:rsidR="00A53743" w:rsidRPr="00C21CD4" w:rsidRDefault="00A53743" w:rsidP="00A53743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 w:rsidRPr="00C21CD4">
        <w:rPr>
          <w:rFonts w:ascii="Times New Roman" w:eastAsiaTheme="minorEastAsia" w:hAnsi="Times New Roman" w:cs="Times New Roman"/>
        </w:rPr>
        <w:t xml:space="preserve"> - аппроксимация суммы ряда</w:t>
      </w:r>
    </w:p>
    <w:p w14:paraId="337C1404" w14:textId="77777777" w:rsidR="00A53743" w:rsidRPr="00C21CD4" w:rsidRDefault="00A53743" w:rsidP="00A53743">
      <w:pPr>
        <w:jc w:val="both"/>
        <w:rPr>
          <w:rFonts w:ascii="Times New Roman" w:eastAsiaTheme="minorEastAsia" w:hAnsi="Times New Roman" w:cs="Times New Roman"/>
        </w:rPr>
      </w:pPr>
    </w:p>
    <w:p w14:paraId="29C2E6CB" w14:textId="0AD1706C" w:rsidR="00934390" w:rsidRPr="00C21CD4" w:rsidRDefault="00934390" w:rsidP="00934390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>#</w:t>
      </w:r>
      <w:r w:rsidR="00621E7E">
        <w:rPr>
          <w:rFonts w:ascii="Times New Roman" w:eastAsiaTheme="minorEastAsia" w:hAnsi="Times New Roman" w:cs="Times New Roman"/>
        </w:rPr>
        <w:t xml:space="preserve"> </w:t>
      </w:r>
      <w:r w:rsidRPr="00C21CD4">
        <w:rPr>
          <w:rFonts w:ascii="Times New Roman" w:eastAsiaTheme="minorEastAsia" w:hAnsi="Times New Roman" w:cs="Times New Roman"/>
        </w:rPr>
        <w:t xml:space="preserve">Проверка условий </w:t>
      </w:r>
      <w:r w:rsidR="00793FA6" w:rsidRPr="00C21CD4">
        <w:rPr>
          <w:rFonts w:ascii="Times New Roman" w:eastAsiaTheme="minorEastAsia" w:hAnsi="Times New Roman" w:cs="Times New Roman"/>
          <w:i/>
          <w:iCs/>
          <w:u w:val="single"/>
        </w:rPr>
        <w:t>Т</w:t>
      </w:r>
      <w:r w:rsidRPr="00C21CD4">
        <w:rPr>
          <w:rFonts w:ascii="Times New Roman" w:eastAsiaTheme="minorEastAsia" w:hAnsi="Times New Roman" w:cs="Times New Roman"/>
          <w:i/>
          <w:iCs/>
          <w:u w:val="single"/>
        </w:rPr>
        <w:t>еоремы</w:t>
      </w:r>
      <w:r w:rsidR="00793FA6" w:rsidRPr="00C21CD4">
        <w:rPr>
          <w:rFonts w:ascii="Times New Roman" w:eastAsiaTheme="minorEastAsia" w:hAnsi="Times New Roman" w:cs="Times New Roman"/>
          <w:i/>
          <w:iCs/>
          <w:u w:val="single"/>
        </w:rPr>
        <w:t xml:space="preserve"> 2</w:t>
      </w:r>
      <w:r w:rsidRPr="00C21CD4">
        <w:rPr>
          <w:rFonts w:ascii="Times New Roman" w:eastAsiaTheme="minorEastAsia" w:hAnsi="Times New Roman" w:cs="Times New Roman"/>
        </w:rPr>
        <w:t xml:space="preserve"> (стр. 6</w:t>
      </w:r>
      <w:r w:rsidR="001B0097" w:rsidRPr="00C21CD4">
        <w:rPr>
          <w:rFonts w:ascii="Times New Roman" w:eastAsiaTheme="minorEastAsia" w:hAnsi="Times New Roman" w:cs="Times New Roman"/>
        </w:rPr>
        <w:t xml:space="preserve">, условия </w:t>
      </w:r>
      <w:r w:rsidR="000E5B9A" w:rsidRPr="00C21CD4">
        <w:rPr>
          <w:rFonts w:ascii="Times New Roman" w:eastAsiaTheme="minorEastAsia" w:hAnsi="Times New Roman" w:cs="Times New Roman"/>
        </w:rPr>
        <w:t>(3)</w:t>
      </w:r>
      <w:r w:rsidR="001B0097" w:rsidRPr="00C21CD4">
        <w:rPr>
          <w:rFonts w:ascii="Times New Roman" w:eastAsiaTheme="minorEastAsia" w:hAnsi="Times New Roman" w:cs="Times New Roman"/>
        </w:rPr>
        <w:t>-</w:t>
      </w:r>
      <w:r w:rsidR="000E5B9A" w:rsidRPr="00C21CD4">
        <w:rPr>
          <w:rFonts w:ascii="Times New Roman" w:eastAsiaTheme="minorEastAsia" w:hAnsi="Times New Roman" w:cs="Times New Roman"/>
        </w:rPr>
        <w:t>(5)</w:t>
      </w:r>
      <w:r w:rsidRPr="00C21CD4">
        <w:rPr>
          <w:rFonts w:ascii="Times New Roman" w:eastAsiaTheme="minorEastAsia" w:hAnsi="Times New Roman" w:cs="Times New Roman"/>
        </w:rPr>
        <w:t>)</w:t>
      </w:r>
    </w:p>
    <w:p w14:paraId="6A4D6E55" w14:textId="01AD8DDF" w:rsidR="00867AF7" w:rsidRPr="00C21CD4" w:rsidRDefault="00934390" w:rsidP="00934390">
      <w:pPr>
        <w:jc w:val="both"/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if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4112AB" w:rsidRPr="00C21CD4">
        <w:rPr>
          <w:rFonts w:ascii="Times New Roman" w:eastAsiaTheme="minorEastAsia" w:hAnsi="Times New Roman" w:cs="Times New Roman"/>
        </w:rPr>
        <w:t xml:space="preserve"> </w:t>
      </w:r>
      <w:r w:rsidR="004112AB" w:rsidRPr="00C21CD4">
        <w:rPr>
          <w:rFonts w:ascii="Times New Roman" w:eastAsiaTheme="minorEastAsia" w:hAnsi="Times New Roman" w:cs="Times New Roman"/>
          <w:iCs/>
        </w:rPr>
        <w:t xml:space="preserve">не удовлетворяет условиям </w:t>
      </w:r>
      <w:r w:rsidR="00793FA6" w:rsidRPr="00C21CD4">
        <w:rPr>
          <w:rFonts w:ascii="Times New Roman" w:eastAsiaTheme="minorEastAsia" w:hAnsi="Times New Roman" w:cs="Times New Roman"/>
          <w:i/>
          <w:u w:val="single"/>
        </w:rPr>
        <w:t>Т</w:t>
      </w:r>
      <w:r w:rsidR="004112AB" w:rsidRPr="00C21CD4">
        <w:rPr>
          <w:rFonts w:ascii="Times New Roman" w:eastAsiaTheme="minorEastAsia" w:hAnsi="Times New Roman" w:cs="Times New Roman"/>
          <w:i/>
          <w:u w:val="single"/>
        </w:rPr>
        <w:t>еоремы</w:t>
      </w:r>
      <w:r w:rsidR="00793FA6" w:rsidRPr="00C21CD4">
        <w:rPr>
          <w:rFonts w:ascii="Times New Roman" w:eastAsiaTheme="minorEastAsia" w:hAnsi="Times New Roman" w:cs="Times New Roman"/>
          <w:i/>
          <w:u w:val="single"/>
        </w:rPr>
        <w:t xml:space="preserve"> 2</w:t>
      </w:r>
      <w:r w:rsidRPr="00C21CD4">
        <w:rPr>
          <w:rFonts w:ascii="Times New Roman" w:eastAsiaTheme="minorEastAsia" w:hAnsi="Times New Roman" w:cs="Times New Roman"/>
        </w:rPr>
        <w:t>: #</w:t>
      </w:r>
      <w:r w:rsidR="00621E7E">
        <w:rPr>
          <w:rFonts w:ascii="Times New Roman" w:eastAsiaTheme="minorEastAsia" w:hAnsi="Times New Roman" w:cs="Times New Roman"/>
        </w:rPr>
        <w:t xml:space="preserve"> У</w:t>
      </w:r>
      <w:r w:rsidRPr="00621E7E">
        <w:rPr>
          <w:rFonts w:ascii="Times New Roman" w:eastAsiaTheme="minorEastAsia" w:hAnsi="Times New Roman" w:cs="Times New Roman"/>
        </w:rPr>
        <w:t xml:space="preserve">словия </w:t>
      </w:r>
      <w:r w:rsidR="000E5B9A" w:rsidRPr="00621E7E">
        <w:rPr>
          <w:rFonts w:ascii="Times New Roman" w:eastAsiaTheme="minorEastAsia" w:hAnsi="Times New Roman" w:cs="Times New Roman"/>
        </w:rPr>
        <w:t>(3)</w:t>
      </w:r>
      <w:r w:rsidRPr="00621E7E">
        <w:rPr>
          <w:rFonts w:ascii="Times New Roman" w:eastAsiaTheme="minorEastAsia" w:hAnsi="Times New Roman" w:cs="Times New Roman"/>
        </w:rPr>
        <w:t>-</w:t>
      </w:r>
      <w:r w:rsidR="000E5B9A" w:rsidRPr="00621E7E">
        <w:rPr>
          <w:rFonts w:ascii="Times New Roman" w:eastAsiaTheme="minorEastAsia" w:hAnsi="Times New Roman" w:cs="Times New Roman"/>
        </w:rPr>
        <w:t>(5)</w:t>
      </w:r>
    </w:p>
    <w:p w14:paraId="1E7AEB7C" w14:textId="7B6291DB" w:rsidR="00DE12DE" w:rsidRPr="00C21CD4" w:rsidRDefault="00934390" w:rsidP="00867AF7">
      <w:pPr>
        <w:ind w:firstLine="708"/>
        <w:jc w:val="both"/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return</w:t>
      </w:r>
      <w:r w:rsidRPr="00C21CD4">
        <w:rPr>
          <w:rFonts w:ascii="Times New Roman" w:eastAsiaTheme="minorEastAsia" w:hAnsi="Times New Roman" w:cs="Times New Roman"/>
        </w:rPr>
        <w:t xml:space="preserve"> </w:t>
      </w:r>
      <w:r w:rsidR="00867AF7" w:rsidRPr="00C21CD4">
        <w:rPr>
          <w:rFonts w:ascii="Times New Roman" w:eastAsiaTheme="minorEastAsia" w:hAnsi="Times New Roman" w:cs="Times New Roman"/>
        </w:rPr>
        <w:t>«</w:t>
      </w:r>
      <w:r w:rsidRPr="00C21CD4">
        <w:rPr>
          <w:rFonts w:ascii="Times New Roman" w:eastAsiaTheme="minorEastAsia" w:hAnsi="Times New Roman" w:cs="Times New Roman"/>
        </w:rPr>
        <w:t xml:space="preserve">Ряд не удовлетворяет условиям </w:t>
      </w:r>
      <w:r w:rsidRPr="00C21CD4">
        <w:rPr>
          <w:rFonts w:ascii="Times New Roman" w:eastAsiaTheme="minorEastAsia" w:hAnsi="Times New Roman" w:cs="Times New Roman"/>
          <w:i/>
          <w:iCs/>
          <w:u w:val="single"/>
        </w:rPr>
        <w:t>Теоремы</w:t>
      </w:r>
      <w:r w:rsidR="00793FA6" w:rsidRPr="00C21CD4">
        <w:rPr>
          <w:rFonts w:ascii="Times New Roman" w:eastAsiaTheme="minorEastAsia" w:hAnsi="Times New Roman" w:cs="Times New Roman"/>
          <w:i/>
          <w:iCs/>
          <w:u w:val="single"/>
        </w:rPr>
        <w:t xml:space="preserve"> 2</w:t>
      </w:r>
      <w:r w:rsidR="00867AF7" w:rsidRPr="00C21CD4">
        <w:rPr>
          <w:rFonts w:ascii="Times New Roman" w:eastAsiaTheme="minorEastAsia" w:hAnsi="Times New Roman" w:cs="Times New Roman"/>
        </w:rPr>
        <w:t>»</w:t>
      </w:r>
    </w:p>
    <w:p w14:paraId="0DF3024C" w14:textId="1C6C703D" w:rsidR="00867AF7" w:rsidRPr="00C21CD4" w:rsidRDefault="00867AF7" w:rsidP="00934390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C21CD4">
        <w:rPr>
          <w:rFonts w:ascii="Times New Roman" w:eastAsiaTheme="minorEastAsia" w:hAnsi="Times New Roman" w:cs="Times New Roman"/>
        </w:rPr>
        <w:t>:</w:t>
      </w:r>
    </w:p>
    <w:p w14:paraId="4A4D5985" w14:textId="417095AE" w:rsidR="00DE12DE" w:rsidRPr="00621E7E" w:rsidRDefault="00DE12DE" w:rsidP="00867AF7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C21CD4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21CD4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</w:rPr>
          <m:t>j + N-1</m:t>
        </m:r>
      </m:oMath>
      <w:r w:rsidRPr="00C21CD4">
        <w:rPr>
          <w:rFonts w:ascii="Times New Roman" w:eastAsiaTheme="minorEastAsia" w:hAnsi="Times New Roman" w:cs="Times New Roman"/>
        </w:rPr>
        <w:t>:</w:t>
      </w:r>
      <w:r w:rsidR="00621E7E" w:rsidRPr="00621E7E">
        <w:rPr>
          <w:rFonts w:ascii="Times New Roman" w:eastAsiaTheme="minorEastAsia" w:hAnsi="Times New Roman" w:cs="Times New Roman"/>
        </w:rPr>
        <w:t xml:space="preserve">  # </w:t>
      </w:r>
      <w:r w:rsidR="00621E7E" w:rsidRPr="00C21CD4"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N=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="00621E7E" w:rsidRPr="00C21CD4">
        <w:rPr>
          <w:rFonts w:ascii="Times New Roman" w:eastAsiaTheme="minorEastAsia" w:hAnsi="Times New Roman" w:cs="Times New Roman"/>
        </w:rPr>
        <w:t>)</w:t>
      </w:r>
    </w:p>
    <w:p w14:paraId="587789B3" w14:textId="20ED76ED" w:rsidR="004112AB" w:rsidRPr="00C21CD4" w:rsidRDefault="004112AB" w:rsidP="00867AF7">
      <w:pPr>
        <w:ind w:left="1413" w:firstLine="3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Вычислить </w:t>
      </w:r>
      <w:r w:rsidR="00D30ACC" w:rsidRPr="00C21CD4">
        <w:rPr>
          <w:rFonts w:ascii="Times New Roman" w:eastAsiaTheme="minorEastAsia" w:hAnsi="Times New Roman" w:cs="Times New Roman"/>
        </w:rPr>
        <w:t xml:space="preserve">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для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 (</w:t>
      </w:r>
      <w:r w:rsidR="00DE12DE" w:rsidRPr="00C21CD4">
        <w:rPr>
          <w:rFonts w:ascii="Times New Roman" w:eastAsiaTheme="minorEastAsia" w:hAnsi="Times New Roman" w:cs="Times New Roman"/>
        </w:rPr>
        <w:t xml:space="preserve">по </w:t>
      </w:r>
      <w:r w:rsidRPr="00C21CD4">
        <w:rPr>
          <w:rFonts w:ascii="Times New Roman" w:eastAsiaTheme="minorEastAsia" w:hAnsi="Times New Roman" w:cs="Times New Roman"/>
        </w:rPr>
        <w:t>формул</w:t>
      </w:r>
      <w:r w:rsidR="00DE12DE" w:rsidRPr="00C21CD4">
        <w:rPr>
          <w:rFonts w:ascii="Times New Roman" w:eastAsiaTheme="minorEastAsia" w:hAnsi="Times New Roman" w:cs="Times New Roman"/>
        </w:rPr>
        <w:t>е</w:t>
      </w:r>
      <w:r w:rsidRPr="00C21CD4">
        <w:rPr>
          <w:rFonts w:ascii="Times New Roman" w:eastAsiaTheme="minorEastAsia" w:hAnsi="Times New Roman" w:cs="Times New Roman"/>
        </w:rPr>
        <w:t xml:space="preserve"> для частичных сумм</w:t>
      </w:r>
      <w:r w:rsidR="00044D40" w:rsidRPr="00C21CD4">
        <w:rPr>
          <w:rFonts w:ascii="Times New Roman" w:eastAsiaTheme="minorEastAsia" w:hAnsi="Times New Roman" w:cs="Times New Roman"/>
        </w:rPr>
        <w:t xml:space="preserve"> </w:t>
      </w:r>
      <w:r w:rsidR="000E5B9A" w:rsidRPr="00C21CD4">
        <w:rPr>
          <w:rFonts w:ascii="Times New Roman" w:eastAsiaTheme="minorEastAsia" w:hAnsi="Times New Roman" w:cs="Times New Roman"/>
        </w:rPr>
        <w:t>(6)</w:t>
      </w:r>
      <w:r w:rsidR="00DE12DE" w:rsidRPr="00C21CD4">
        <w:rPr>
          <w:rFonts w:ascii="Times New Roman" w:eastAsiaTheme="minorEastAsia" w:hAnsi="Times New Roman" w:cs="Times New Roman"/>
        </w:rPr>
        <w:t>)</w:t>
      </w:r>
    </w:p>
    <w:p w14:paraId="795DC20A" w14:textId="20F160F0" w:rsidR="00DE12DE" w:rsidRPr="00C21CD4" w:rsidRDefault="00DE12DE" w:rsidP="00867AF7">
      <w:pPr>
        <w:ind w:left="705" w:firstLine="708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C21CD4">
        <w:rPr>
          <w:rFonts w:ascii="Times New Roman" w:eastAsiaTheme="minorEastAsia" w:hAnsi="Times New Roman" w:cs="Times New Roman"/>
        </w:rPr>
        <w:t xml:space="preserve"> от 1 до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C21CD4">
        <w:rPr>
          <w:rFonts w:ascii="Times New Roman" w:eastAsiaTheme="minorEastAsia" w:hAnsi="Times New Roman" w:cs="Times New Roman"/>
        </w:rPr>
        <w:t>:</w:t>
      </w:r>
    </w:p>
    <w:p w14:paraId="63C50595" w14:textId="0115AA49" w:rsidR="00867AF7" w:rsidRPr="00C21CD4" w:rsidRDefault="00DE12DE" w:rsidP="00867AF7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ab/>
      </w:r>
      <w:r w:rsidRPr="00C21CD4">
        <w:rPr>
          <w:rFonts w:ascii="Times New Roman" w:eastAsiaTheme="minorEastAsia" w:hAnsi="Times New Roman" w:cs="Times New Roman"/>
        </w:rPr>
        <w:tab/>
      </w:r>
      <w:r w:rsidR="00867AF7" w:rsidRPr="00C21CD4">
        <w:rPr>
          <w:rFonts w:ascii="Times New Roman" w:eastAsiaTheme="minorEastAsia" w:hAnsi="Times New Roman" w:cs="Times New Roman"/>
        </w:rPr>
        <w:tab/>
      </w:r>
      <w:r w:rsidRPr="00C21CD4">
        <w:rPr>
          <w:rFonts w:ascii="Times New Roman" w:eastAsiaTheme="minorEastAsia" w:hAnsi="Times New Roman" w:cs="Times New Roman"/>
        </w:rPr>
        <w:t xml:space="preserve">Вычислить конечные разности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Δ</m:t>
            </m:r>
          </m:e>
          <m:sup>
            <m:r>
              <w:rPr>
                <w:rFonts w:ascii="Cambria Math" w:hAnsi="Cambria Math" w:cs="Times New Roman"/>
              </w:rPr>
              <m:t>k-1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sub>
        </m:sSub>
      </m:oMath>
      <w:r w:rsidRPr="00C21CD4">
        <w:rPr>
          <w:rFonts w:ascii="Times New Roman" w:eastAsiaTheme="minorEastAsia" w:hAnsi="Times New Roman" w:cs="Times New Roman"/>
        </w:rPr>
        <w:t xml:space="preserve"> </w:t>
      </w:r>
      <w:r w:rsidR="00B51196" w:rsidRPr="00C21CD4">
        <w:rPr>
          <w:rFonts w:ascii="Times New Roman" w:eastAsiaTheme="minorEastAsia" w:hAnsi="Times New Roman" w:cs="Times New Roman"/>
        </w:rPr>
        <w:t>#</w:t>
      </w:r>
      <w:r w:rsidR="00002EE8" w:rsidRPr="00002EE8">
        <w:rPr>
          <w:rFonts w:ascii="Times New Roman" w:eastAsiaTheme="minorEastAsia" w:hAnsi="Times New Roman" w:cs="Times New Roman"/>
        </w:rPr>
        <w:t xml:space="preserve"> </w:t>
      </w:r>
      <w:r w:rsidR="00B51196" w:rsidRPr="00102963">
        <w:rPr>
          <w:rFonts w:ascii="Times New Roman" w:eastAsiaTheme="minorEastAsia" w:hAnsi="Times New Roman" w:cs="Times New Roman"/>
          <w:i/>
          <w:iCs/>
          <w:u w:val="single"/>
        </w:rPr>
        <w:t>Определение 5</w:t>
      </w:r>
    </w:p>
    <w:p w14:paraId="6EB2326D" w14:textId="74D27D0D" w:rsidR="00D30ACC" w:rsidRPr="00C21CD4" w:rsidRDefault="00047028" w:rsidP="00A56C8E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Сформировать уравнение </w:t>
      </w:r>
      <w:r w:rsidR="000E5B9A" w:rsidRPr="00C21CD4">
        <w:rPr>
          <w:rFonts w:ascii="Times New Roman" w:eastAsiaTheme="minorEastAsia" w:hAnsi="Times New Roman" w:cs="Times New Roman"/>
        </w:rPr>
        <w:t>(10)</w:t>
      </w:r>
      <w:r w:rsidR="00DE12DE" w:rsidRPr="00C21CD4">
        <w:rPr>
          <w:rFonts w:ascii="Times New Roman" w:eastAsiaTheme="minorEastAsia" w:hAnsi="Times New Roman" w:cs="Times New Roman"/>
        </w:rPr>
        <w:t xml:space="preserve"> </w:t>
      </w:r>
      <w:r w:rsidR="00DE12DE" w:rsidRPr="00C21CD4">
        <w:rPr>
          <w:rFonts w:ascii="Times New Roman" w:eastAsiaTheme="minorEastAsia" w:hAnsi="Times New Roman" w:cs="Times New Roman"/>
        </w:rPr>
        <w:tab/>
      </w:r>
      <w:r w:rsidR="00DE12DE" w:rsidRPr="00C21CD4">
        <w:rPr>
          <w:rFonts w:ascii="Times New Roman" w:eastAsiaTheme="minorEastAsia" w:hAnsi="Times New Roman" w:cs="Times New Roman"/>
        </w:rPr>
        <w:tab/>
      </w:r>
    </w:p>
    <w:p w14:paraId="180ABC89" w14:textId="07B04086" w:rsidR="00D30ACC" w:rsidRPr="00C21CD4" w:rsidRDefault="00D30ACC" w:rsidP="00A56C8E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Решить систему линейных уравнений </w:t>
      </w:r>
      <w:r w:rsidR="000E5B9A" w:rsidRPr="00C21CD4">
        <w:rPr>
          <w:rFonts w:ascii="Times New Roman" w:eastAsiaTheme="minorEastAsia" w:hAnsi="Times New Roman" w:cs="Times New Roman"/>
        </w:rPr>
        <w:t>(10)</w:t>
      </w:r>
      <w:r w:rsidR="00A27BBB" w:rsidRPr="00C21CD4">
        <w:rPr>
          <w:rFonts w:ascii="Times New Roman" w:eastAsiaTheme="minorEastAsia" w:hAnsi="Times New Roman" w:cs="Times New Roman"/>
        </w:rPr>
        <w:t xml:space="preserve"> относительно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 w:rsidR="00A27BBB" w:rsidRPr="00C21CD4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</w:p>
    <w:p w14:paraId="0FDC0137" w14:textId="77777777" w:rsidR="00D30ACC" w:rsidRPr="00C21CD4" w:rsidRDefault="004112AB" w:rsidP="00934390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C21CD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</w:p>
    <w:p w14:paraId="004F0A40" w14:textId="05900ADB" w:rsidR="00934390" w:rsidRPr="00461F7E" w:rsidRDefault="00D30ACC" w:rsidP="00D30ACC">
      <w:pPr>
        <w:jc w:val="center"/>
        <w:rPr>
          <w:rFonts w:ascii="Times New Roman" w:eastAsiaTheme="minorEastAsia" w:hAnsi="Times New Roman" w:cs="Times New Roman"/>
        </w:rPr>
      </w:pPr>
      <w:r w:rsidRPr="00D30ACC">
        <w:rPr>
          <w:rFonts w:ascii="Times New Roman" w:eastAsiaTheme="minorEastAsia" w:hAnsi="Times New Roman" w:cs="Times New Roman"/>
          <w:i/>
          <w:iCs/>
          <w:u w:val="single"/>
        </w:rPr>
        <w:t>Рисунок 1</w:t>
      </w:r>
      <w:r w:rsidRPr="00D30ACC">
        <w:rPr>
          <w:rFonts w:ascii="Times New Roman" w:eastAsiaTheme="minorEastAsia" w:hAnsi="Times New Roman" w:cs="Times New Roman"/>
        </w:rPr>
        <w:t xml:space="preserve">. Псевдокод для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</m:d>
          </m:sup>
        </m:sSup>
      </m:oMath>
      <w:r w:rsidRPr="00A53743">
        <w:rPr>
          <w:rFonts w:ascii="Times New Roman" w:eastAsiaTheme="minorEastAsia" w:hAnsi="Times New Roman" w:cs="Times New Roman"/>
        </w:rPr>
        <w:t>-преобразовани</w:t>
      </w:r>
      <w:r>
        <w:rPr>
          <w:rFonts w:ascii="Times New Roman" w:eastAsiaTheme="minorEastAsia" w:hAnsi="Times New Roman" w:cs="Times New Roman"/>
        </w:rPr>
        <w:t>я для одномерных рядов</w:t>
      </w:r>
      <w:r w:rsidRPr="00D30ACC">
        <w:rPr>
          <w:rFonts w:ascii="Times New Roman" w:eastAsiaTheme="minorEastAsia" w:hAnsi="Times New Roman" w:cs="Times New Roman"/>
        </w:rPr>
        <w:t>.</w:t>
      </w:r>
    </w:p>
    <w:p w14:paraId="50844168" w14:textId="0A1726CC" w:rsidR="007F1724" w:rsidRPr="00461F7E" w:rsidRDefault="007F1724" w:rsidP="00D30ACC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80E31" wp14:editId="2D927118">
                <wp:simplePos x="0" y="0"/>
                <wp:positionH relativeFrom="column">
                  <wp:posOffset>-53592</wp:posOffset>
                </wp:positionH>
                <wp:positionV relativeFrom="paragraph">
                  <wp:posOffset>244343</wp:posOffset>
                </wp:positionV>
                <wp:extent cx="6047105" cy="802257"/>
                <wp:effectExtent l="0" t="0" r="10795" b="17145"/>
                <wp:wrapNone/>
                <wp:docPr id="2563255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7E86530C" id="Прямоугольник 2" o:spid="_x0000_s1026" style="position:absolute;margin-left:-4.2pt;margin-top:19.25pt;width:476.15pt;height:6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If9U&#10;CO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6AAF34D5" w14:textId="67D587EF" w:rsidR="00D30ACC" w:rsidRPr="00C21CD4" w:rsidRDefault="00973FFB" w:rsidP="00973FFB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den>
            </m:f>
          </m:e>
        </m:nary>
      </m:oMath>
      <w:r w:rsidR="00B51196" w:rsidRPr="00C21CD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=2</m:t>
        </m:r>
      </m:oMath>
      <w:r w:rsidR="00B51196" w:rsidRPr="00C21CD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=[5,10,15, 20]</m:t>
        </m:r>
      </m:oMath>
    </w:p>
    <w:p w14:paraId="737126EC" w14:textId="54B16D86" w:rsidR="00D30ACC" w:rsidRPr="00C21CD4" w:rsidRDefault="00973FFB" w:rsidP="007F1724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>:</w:t>
      </w:r>
      <w:r w:rsidR="00B51196" w:rsidRPr="00C21CD4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,j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=1.2035</m:t>
        </m:r>
      </m:oMath>
    </w:p>
    <w:p w14:paraId="7348DC9D" w14:textId="4CAED5EA" w:rsidR="00934390" w:rsidRPr="00934390" w:rsidRDefault="00D30ACC" w:rsidP="00D30ACC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</m:d>
          </m:sup>
        </m:sSup>
      </m:oMath>
      <w:r w:rsidRPr="00A53743">
        <w:rPr>
          <w:rFonts w:ascii="Times New Roman" w:eastAsiaTheme="minorEastAsia" w:hAnsi="Times New Roman" w:cs="Times New Roman"/>
        </w:rPr>
        <w:t>-преобразовани</w:t>
      </w:r>
      <w:r>
        <w:rPr>
          <w:rFonts w:ascii="Times New Roman" w:eastAsiaTheme="minorEastAsia" w:hAnsi="Times New Roman" w:cs="Times New Roman"/>
        </w:rPr>
        <w:t>я для одномерных рядов.</w:t>
      </w:r>
    </w:p>
    <w:p w14:paraId="188479F6" w14:textId="7E8350BE" w:rsidR="00A53743" w:rsidRDefault="00934390" w:rsidP="00934390">
      <w:pPr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</w:rPr>
        <w:t xml:space="preserve">   </w:t>
      </w:r>
    </w:p>
    <w:p w14:paraId="0CC96BB9" w14:textId="77777777" w:rsidR="006402E4" w:rsidRDefault="006402E4" w:rsidP="00934390">
      <w:pPr>
        <w:jc w:val="both"/>
        <w:rPr>
          <w:rFonts w:ascii="Times New Roman" w:eastAsiaTheme="minorEastAsia" w:hAnsi="Times New Roman" w:cs="Times New Roman"/>
        </w:rPr>
      </w:pPr>
    </w:p>
    <w:p w14:paraId="1A9D71A6" w14:textId="77777777" w:rsidR="00F119E9" w:rsidRDefault="00F119E9" w:rsidP="00934390">
      <w:pPr>
        <w:jc w:val="both"/>
        <w:rPr>
          <w:rFonts w:ascii="Times New Roman" w:eastAsiaTheme="minorEastAsia" w:hAnsi="Times New Roman" w:cs="Times New Roman"/>
        </w:rPr>
      </w:pPr>
    </w:p>
    <w:p w14:paraId="00655F87" w14:textId="77777777" w:rsidR="00F119E9" w:rsidRDefault="00F119E9" w:rsidP="00934390">
      <w:pPr>
        <w:jc w:val="both"/>
        <w:rPr>
          <w:rFonts w:ascii="Times New Roman" w:eastAsiaTheme="minorEastAsia" w:hAnsi="Times New Roman" w:cs="Times New Roman"/>
        </w:rPr>
      </w:pPr>
    </w:p>
    <w:p w14:paraId="47000246" w14:textId="77777777" w:rsidR="00725BE3" w:rsidRPr="0066374F" w:rsidRDefault="00725BE3" w:rsidP="00934390">
      <w:pPr>
        <w:jc w:val="both"/>
        <w:rPr>
          <w:rFonts w:ascii="Times New Roman" w:eastAsiaTheme="minorEastAsia" w:hAnsi="Times New Roman" w:cs="Times New Roman"/>
        </w:rPr>
      </w:pPr>
    </w:p>
    <w:p w14:paraId="609D7F27" w14:textId="7A2DC6EE" w:rsidR="00084F0C" w:rsidRPr="002C7DA3" w:rsidRDefault="00084F0C" w:rsidP="00084F0C">
      <w:pPr>
        <w:jc w:val="center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lastRenderedPageBreak/>
        <w:t>Последовательн</w:t>
      </w:r>
      <w:r w:rsidR="00F13728">
        <w:rPr>
          <w:rFonts w:ascii="Times New Roman" w:eastAsiaTheme="minorEastAsia" w:hAnsi="Times New Roman" w:cs="Times New Roman"/>
        </w:rPr>
        <w:t>ое</w:t>
      </w:r>
      <w:r w:rsidRPr="002C7DA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="00F13728" w:rsidRPr="00F13728">
        <w:rPr>
          <w:rFonts w:ascii="Times New Roman" w:eastAsiaTheme="minorEastAsia" w:hAnsi="Times New Roman" w:cs="Times New Roman"/>
        </w:rPr>
        <w:t>-</w:t>
      </w:r>
      <w:r w:rsidRPr="002C7DA3">
        <w:rPr>
          <w:rFonts w:ascii="Times New Roman" w:eastAsiaTheme="minorEastAsia" w:hAnsi="Times New Roman" w:cs="Times New Roman"/>
        </w:rPr>
        <w:t>преобразовани</w:t>
      </w:r>
      <w:r w:rsidR="00F13728">
        <w:rPr>
          <w:rFonts w:ascii="Times New Roman" w:eastAsiaTheme="minorEastAsia" w:hAnsi="Times New Roman" w:cs="Times New Roman"/>
        </w:rPr>
        <w:t>е</w:t>
      </w:r>
      <w:r w:rsidRPr="002C7DA3">
        <w:rPr>
          <w:rFonts w:ascii="Times New Roman" w:eastAsiaTheme="minorEastAsia" w:hAnsi="Times New Roman" w:cs="Times New Roman"/>
        </w:rPr>
        <w:t xml:space="preserve">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F13728" w:rsidRPr="00F13728">
        <w:rPr>
          <w:rFonts w:ascii="Times New Roman" w:eastAsiaTheme="minorEastAsia" w:hAnsi="Times New Roman" w:cs="Times New Roman"/>
        </w:rPr>
        <w:t>-</w:t>
      </w:r>
      <w:r w:rsidR="00F13728">
        <w:rPr>
          <w:rFonts w:ascii="Times New Roman" w:eastAsiaTheme="minorEastAsia" w:hAnsi="Times New Roman" w:cs="Times New Roman"/>
        </w:rPr>
        <w:t>мерных</w:t>
      </w:r>
      <w:r w:rsidR="00F119E9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рядов</w:t>
      </w:r>
    </w:p>
    <w:p w14:paraId="417AC072" w14:textId="56CC7890" w:rsidR="00084F0C" w:rsidRPr="002C7DA3" w:rsidRDefault="00084F0C" w:rsidP="009D7EC9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Вычисление многомерных рядов может быть выполнено с помощью последовательного применения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</w:t>
      </w:r>
      <w:r w:rsidR="00BA781E">
        <w:rPr>
          <w:rFonts w:ascii="Times New Roman" w:eastAsiaTheme="minorEastAsia" w:hAnsi="Times New Roman" w:cs="Times New Roman"/>
        </w:rPr>
        <w:t>я</w:t>
      </w:r>
      <w:r w:rsidRPr="002C7DA3">
        <w:rPr>
          <w:rFonts w:ascii="Times New Roman" w:eastAsiaTheme="minorEastAsia" w:hAnsi="Times New Roman" w:cs="Times New Roman"/>
        </w:rPr>
        <w:t xml:space="preserve"> при определённых условиях. Такой подход был впервые предложен в работе [15] для двойных бесконечных рядов, где он также был теоретически обоснован и проиллюстрирован на примерах. Кратко опишем данный метод.</w:t>
      </w:r>
      <w:r w:rsidR="00BA781E">
        <w:rPr>
          <w:rFonts w:ascii="Times New Roman" w:eastAsiaTheme="minorEastAsia" w:hAnsi="Times New Roman" w:cs="Times New Roman"/>
        </w:rPr>
        <w:t xml:space="preserve"> </w:t>
      </w:r>
      <w:r w:rsidR="002A7086" w:rsidRPr="002C7DA3">
        <w:rPr>
          <w:rFonts w:ascii="Times New Roman" w:eastAsiaTheme="minorEastAsia" w:hAnsi="Times New Roman" w:cs="Times New Roman"/>
        </w:rPr>
        <w:t>Чтобы упростить изложение для дальнейшего использования, введ</w:t>
      </w:r>
      <w:r w:rsidR="00315537" w:rsidRPr="002C7DA3">
        <w:rPr>
          <w:rFonts w:ascii="Times New Roman" w:eastAsiaTheme="minorEastAsia" w:hAnsi="Times New Roman" w:cs="Times New Roman"/>
        </w:rPr>
        <w:t>ё</w:t>
      </w:r>
      <w:r w:rsidR="002A7086" w:rsidRPr="002C7DA3">
        <w:rPr>
          <w:rFonts w:ascii="Times New Roman" w:eastAsiaTheme="minorEastAsia" w:hAnsi="Times New Roman" w:cs="Times New Roman"/>
        </w:rPr>
        <w:t>м некоторые обозначения:</w:t>
      </w:r>
    </w:p>
    <w:p w14:paraId="489F6A3A" w14:textId="0A07DECA" w:rsidR="002A7086" w:rsidRPr="002C7DA3" w:rsidRDefault="002A7086" w:rsidP="00084F0C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 0=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0, …,0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  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1,…,1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5E5E6A0B" w14:textId="077D5204" w:rsidR="002A7086" w:rsidRPr="002C7DA3" w:rsidRDefault="002A7086" w:rsidP="00084F0C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u≥v</m:t>
          </m:r>
          <m:r>
            <w:rPr>
              <w:rFonts w:ascii="Cambria Math" w:eastAsiaTheme="minorEastAsia" w:hAnsi="Cambria Math" w:cs="Times New Roman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  j=1,…,s,</m:t>
          </m:r>
        </m:oMath>
      </m:oMathPara>
    </w:p>
    <w:p w14:paraId="78B3C529" w14:textId="7A2CE578" w:rsidR="002A7086" w:rsidRPr="002C7DA3" w:rsidRDefault="00000000" w:rsidP="00084F0C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ⅈ=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 xml:space="preserve">∈Z,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ⅈ∈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ⅈ≥0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04D537BA" w14:textId="742D31A8" w:rsidR="00084F0C" w:rsidRPr="00F13728" w:rsidRDefault="00000000" w:rsidP="00F13728">
      <w:pPr>
        <w:ind w:firstLine="708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ⅈ∈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ⅈ≥r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1⋅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</m:oMath>
      </m:oMathPara>
    </w:p>
    <w:p w14:paraId="3AFD86EA" w14:textId="65559E6A" w:rsidR="00084F0C" w:rsidRPr="002C7DA3" w:rsidRDefault="00AA5063" w:rsidP="00796E9C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Рассмотрим</w:t>
      </w:r>
      <w:r w:rsidR="00AC4FEA" w:rsidRPr="002C7DA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="00AC4FEA" w:rsidRPr="002C7DA3">
        <w:rPr>
          <w:rFonts w:ascii="Times New Roman" w:eastAsiaTheme="minorEastAsia" w:hAnsi="Times New Roman" w:cs="Times New Roman"/>
        </w:rPr>
        <w:t>-мерный бесконечный ряд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i∈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sup>
            </m:sSubSup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3F3A41" w:rsidRPr="002C7DA3">
        <w:rPr>
          <w:rFonts w:ascii="Times New Roman" w:eastAsiaTheme="minorEastAsia" w:hAnsi="Times New Roman" w:cs="Times New Roman"/>
        </w:rPr>
        <w:t xml:space="preserve"> </w:t>
      </w:r>
      <w:r w:rsidR="00AC4FEA" w:rsidRPr="002C7DA3">
        <w:rPr>
          <w:rFonts w:ascii="Times New Roman" w:eastAsiaTheme="minorEastAsia" w:hAnsi="Times New Roman" w:cs="Times New Roman"/>
        </w:rPr>
        <w:t>и определим</w:t>
      </w:r>
      <w:r w:rsidR="00D31F4E">
        <w:rPr>
          <w:rFonts w:ascii="Times New Roman" w:eastAsiaTheme="minorEastAsia" w:hAnsi="Times New Roman" w:cs="Times New Roman"/>
        </w:rPr>
        <w:t xml:space="preserve"> </w:t>
      </w:r>
      <w:r w:rsidR="00D31F4E" w:rsidRPr="006066A2">
        <w:rPr>
          <w:rFonts w:ascii="Times New Roman" w:eastAsiaTheme="minorEastAsia" w:hAnsi="Times New Roman" w:cs="Times New Roman"/>
        </w:rPr>
        <w:t>[14]</w:t>
      </w:r>
      <w:r w:rsidR="00AC4FEA" w:rsidRPr="002C7DA3">
        <w:rPr>
          <w:rFonts w:ascii="Times New Roman" w:eastAsiaTheme="minorEastAsia" w:hAnsi="Times New Roman" w:cs="Times New Roman"/>
        </w:rPr>
        <w:t>:</w:t>
      </w:r>
    </w:p>
    <w:p w14:paraId="6204844E" w14:textId="4C0F4654" w:rsidR="003F3A41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0AA26084" w14:textId="1389DDB9" w:rsidR="003F3A41" w:rsidRPr="002C7DA3" w:rsidRDefault="00000000" w:rsidP="003F3A41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lang w:val="en-US"/>
            </w:rPr>
            <m:t>,  k=1,…,s-1.</m:t>
          </m:r>
        </m:oMath>
      </m:oMathPara>
    </w:p>
    <w:p w14:paraId="0C359FC1" w14:textId="2AD13A71" w:rsidR="00D10D6B" w:rsidRDefault="00641F68" w:rsidP="009D7EC9">
      <w:p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Таким образом,</w:t>
      </w:r>
      <w:r w:rsidRPr="002C7DA3">
        <w:rPr>
          <w:rFonts w:ascii="Times New Roman" w:eastAsiaTheme="minorEastAsia" w:hAnsi="Times New Roman" w:cs="Times New Roman"/>
          <w:lang w:val="en-US"/>
        </w:rPr>
        <w:t>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nary>
      </m:oMath>
      <w:r w:rsidRPr="002C7DA3">
        <w:rPr>
          <w:rFonts w:ascii="Times New Roman" w:eastAsiaTheme="minorEastAsia" w:hAnsi="Times New Roman" w:cs="Times New Roman"/>
        </w:rPr>
        <w:t xml:space="preserve">. </w:t>
      </w:r>
    </w:p>
    <w:p w14:paraId="206BEDAB" w14:textId="2445781D" w:rsidR="00641F68" w:rsidRPr="002C7DA3" w:rsidRDefault="00D10D6B" w:rsidP="009D7EC9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D10D6B">
        <w:rPr>
          <w:rFonts w:ascii="Times New Roman" w:eastAsiaTheme="minorEastAsia" w:hAnsi="Times New Roman" w:cs="Times New Roman"/>
          <w:i/>
          <w:iCs/>
          <w:u w:val="single"/>
        </w:rPr>
        <w:t>Лемма 1</w:t>
      </w:r>
      <w:r>
        <w:rPr>
          <w:rFonts w:ascii="Times New Roman" w:eastAsiaTheme="minorEastAsia" w:hAnsi="Times New Roman" w:cs="Times New Roman"/>
        </w:rPr>
        <w:t xml:space="preserve"> </w:t>
      </w:r>
      <w:r w:rsidRPr="00D10D6B">
        <w:rPr>
          <w:rFonts w:ascii="Times New Roman" w:eastAsiaTheme="minorEastAsia" w:hAnsi="Times New Roman" w:cs="Times New Roman"/>
        </w:rPr>
        <w:t xml:space="preserve">[14]: </w:t>
      </w:r>
      <w:r>
        <w:rPr>
          <w:rFonts w:ascii="Times New Roman" w:eastAsiaTheme="minorEastAsia" w:hAnsi="Times New Roman" w:cs="Times New Roman"/>
        </w:rPr>
        <w:t>п</w:t>
      </w:r>
      <w:r w:rsidR="00641F68" w:rsidRPr="002C7DA3">
        <w:rPr>
          <w:rFonts w:ascii="Times New Roman" w:eastAsiaTheme="minorEastAsia" w:hAnsi="Times New Roman" w:cs="Times New Roman"/>
        </w:rPr>
        <w:t>редположим, что для каждого 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641F68" w:rsidRPr="002C7DA3">
        <w:rPr>
          <w:rFonts w:ascii="Times New Roman" w:eastAsiaTheme="minorEastAsia" w:hAnsi="Times New Roman" w:cs="Times New Roman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641F68" w:rsidRPr="002C7DA3">
        <w:rPr>
          <w:rFonts w:ascii="Times New Roman" w:eastAsiaTheme="minorEastAsia" w:hAnsi="Times New Roman" w:cs="Times New Roman"/>
        </w:rPr>
        <w:t>, применяя последовательность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k=1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</m:oMath>
      <w:r w:rsidR="00641F68" w:rsidRPr="002C7DA3">
        <w:rPr>
          <w:rFonts w:ascii="Times New Roman" w:eastAsiaTheme="minorEastAsia" w:hAnsi="Times New Roman" w:cs="Times New Roman"/>
        </w:rPr>
        <w:t> принадлежит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> для некоторого целого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641F68" w:rsidRPr="002C7DA3">
        <w:rPr>
          <w:rFonts w:ascii="Times New Roman" w:eastAsiaTheme="minorEastAsia" w:hAnsi="Times New Roman" w:cs="Times New Roman"/>
        </w:rPr>
        <w:t>​(</w:t>
      </w:r>
      <w:r>
        <w:rPr>
          <w:rFonts w:ascii="Times New Roman" w:eastAsiaTheme="minorEastAsia" w:hAnsi="Times New Roman" w:cs="Times New Roman"/>
        </w:rPr>
        <w:t>э</w:t>
      </w:r>
      <w:r w:rsidR="00641F68" w:rsidRPr="002C7DA3">
        <w:rPr>
          <w:rFonts w:ascii="Times New Roman" w:eastAsiaTheme="minorEastAsia" w:hAnsi="Times New Roman" w:cs="Times New Roman"/>
        </w:rPr>
        <w:t>то предположение, по-видимому, выполняется, когда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k=1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 xml:space="preserve"> для каждого 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641F68" w:rsidRPr="002C7DA3">
        <w:rPr>
          <w:rFonts w:ascii="Times New Roman" w:eastAsiaTheme="minorEastAsia" w:hAnsi="Times New Roman" w:cs="Times New Roman"/>
        </w:rPr>
        <w:t> и</w:t>
      </w:r>
      <w:r w:rsidR="00CD789E">
        <w:rPr>
          <w:rFonts w:ascii="Times New Roman" w:eastAsiaTheme="minorEastAsia" w:hAnsi="Times New Roman" w:cs="Times New Roman"/>
        </w:rPr>
        <w:t xml:space="preserve"> </w:t>
      </w:r>
      <w:r w:rsidR="00641F68" w:rsidRPr="002C7DA3">
        <w:rPr>
          <w:rFonts w:ascii="Times New Roman" w:eastAsiaTheme="minorEastAsia" w:hAnsi="Times New Roman" w:cs="Times New Roman"/>
        </w:rPr>
        <w:t>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641F68" w:rsidRPr="002C7DA3">
        <w:rPr>
          <w:rFonts w:ascii="Times New Roman" w:eastAsiaTheme="minorEastAsia" w:hAnsi="Times New Roman" w:cs="Times New Roman"/>
        </w:rPr>
        <w:t xml:space="preserve">. 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sub>
            </m:sSub>
          </m:e>
        </m:d>
      </m:oMath>
      <w:r w:rsidR="003E549B" w:rsidRPr="002C7DA3">
        <w:rPr>
          <w:rFonts w:ascii="Times New Roman" w:eastAsiaTheme="minorEastAsia" w:hAnsi="Times New Roman" w:cs="Times New Roman"/>
        </w:rPr>
        <w:t xml:space="preserve"> может быть вычислено путём</w:t>
      </w:r>
      <w:r w:rsidR="00641F68" w:rsidRPr="002C7DA3">
        <w:rPr>
          <w:rFonts w:ascii="Times New Roman" w:eastAsiaTheme="minorEastAsia" w:hAnsi="Times New Roman" w:cs="Times New Roman"/>
        </w:rPr>
        <w:t xml:space="preserve"> примен</w:t>
      </w:r>
      <w:r w:rsidR="003E549B" w:rsidRPr="002C7DA3">
        <w:rPr>
          <w:rFonts w:ascii="Times New Roman" w:eastAsiaTheme="minorEastAsia" w:hAnsi="Times New Roman" w:cs="Times New Roman"/>
        </w:rPr>
        <w:t>ения</w:t>
      </w:r>
      <w:r w:rsidR="00641F68" w:rsidRPr="002C7DA3">
        <w:rPr>
          <w:rFonts w:ascii="Times New Roman" w:eastAsiaTheme="minorEastAsia" w:hAnsi="Times New Roman" w:cs="Times New Roman"/>
        </w:rPr>
        <w:t>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>-преобразовани</w:t>
      </w:r>
      <w:r w:rsidR="003E549B" w:rsidRPr="002C7DA3">
        <w:rPr>
          <w:rFonts w:ascii="Times New Roman" w:eastAsiaTheme="minorEastAsia" w:hAnsi="Times New Roman" w:cs="Times New Roman"/>
        </w:rPr>
        <w:t>я</w:t>
      </w:r>
      <w:r w:rsidR="00641F68" w:rsidRPr="002C7DA3">
        <w:rPr>
          <w:rFonts w:ascii="Times New Roman" w:eastAsiaTheme="minorEastAsia" w:hAnsi="Times New Roman" w:cs="Times New Roman"/>
        </w:rPr>
        <w:t xml:space="preserve"> к ряду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nary>
      </m:oMath>
      <w:r w:rsidR="00641F68" w:rsidRPr="002C7DA3">
        <w:rPr>
          <w:rFonts w:ascii="Times New Roman" w:eastAsiaTheme="minorEastAsia" w:hAnsi="Times New Roman" w:cs="Times New Roman"/>
        </w:rPr>
        <w:t>, вычисление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</m:d>
      </m:oMath>
      <w:r w:rsidR="00641F68" w:rsidRPr="002C7DA3">
        <w:rPr>
          <w:rFonts w:ascii="Times New Roman" w:eastAsiaTheme="minorEastAsia" w:hAnsi="Times New Roman" w:cs="Times New Roman"/>
        </w:rPr>
        <w:t> завершается применением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>-преобразования к ряду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nary>
      </m:oMath>
      <w:r w:rsidR="00641F68" w:rsidRPr="002C7DA3">
        <w:rPr>
          <w:rFonts w:ascii="Times New Roman" w:eastAsiaTheme="minorEastAsia" w:hAnsi="Times New Roman" w:cs="Times New Roman"/>
        </w:rPr>
        <w:t>.</w:t>
      </w:r>
    </w:p>
    <w:p w14:paraId="017178B8" w14:textId="433D993D" w:rsidR="003F3A41" w:rsidRDefault="006066A2" w:rsidP="009D7EC9">
      <w:pPr>
        <w:ind w:firstLine="708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Преимущество</w:t>
      </w:r>
      <w:r w:rsidR="00347738" w:rsidRPr="002C7DA3">
        <w:rPr>
          <w:rFonts w:ascii="Times New Roman" w:eastAsiaTheme="minorEastAsia" w:hAnsi="Times New Roman" w:cs="Times New Roman"/>
        </w:rPr>
        <w:t xml:space="preserve"> этого подхода к суммированию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="00347738" w:rsidRPr="002C7DA3">
        <w:rPr>
          <w:rFonts w:ascii="Times New Roman" w:eastAsiaTheme="minorEastAsia" w:hAnsi="Times New Roman" w:cs="Times New Roman"/>
        </w:rPr>
        <w:t>-мерных рядов заключается в том, что данное предположение автоматически выполняется,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="00347738" w:rsidRPr="002C7DA3">
        <w:rPr>
          <w:rFonts w:ascii="Times New Roman" w:eastAsiaTheme="minorEastAsia" w:hAnsi="Times New Roman" w:cs="Times New Roman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ⅈ=1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d>
          </m:sup>
        </m:sSup>
      </m:oMath>
      <w:r w:rsidR="00347738" w:rsidRPr="002C7DA3">
        <w:rPr>
          <w:rFonts w:ascii="Times New Roman" w:eastAsiaTheme="minorEastAsia" w:hAnsi="Times New Roman" w:cs="Times New Roman"/>
        </w:rPr>
        <w:t> для некоторых целых чисел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347738" w:rsidRPr="002C7DA3">
        <w:rPr>
          <w:rFonts w:ascii="Times New Roman" w:eastAsiaTheme="minorEastAsia" w:hAnsi="Times New Roman" w:cs="Times New Roman"/>
        </w:rPr>
        <w:t>.</w:t>
      </w:r>
      <w:r w:rsidR="008F272D">
        <w:rPr>
          <w:rFonts w:ascii="Times New Roman" w:eastAsiaTheme="minorEastAsia" w:hAnsi="Times New Roman" w:cs="Times New Roman"/>
        </w:rPr>
        <w:t xml:space="preserve"> </w:t>
      </w:r>
      <w:r w:rsidR="008F272D" w:rsidRPr="008F272D">
        <w:rPr>
          <w:rFonts w:ascii="Times New Roman" w:eastAsiaTheme="minorEastAsia" w:hAnsi="Times New Roman" w:cs="Times New Roman"/>
        </w:rPr>
        <w:t xml:space="preserve">Псевдокод для </w:t>
      </w:r>
      <w:r w:rsidR="008F272D">
        <w:rPr>
          <w:rFonts w:ascii="Times New Roman" w:eastAsiaTheme="minorEastAsia" w:hAnsi="Times New Roman" w:cs="Times New Roman"/>
        </w:rPr>
        <w:t xml:space="preserve">последовательного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="008F272D" w:rsidRPr="008F272D">
        <w:rPr>
          <w:rFonts w:ascii="Times New Roman" w:eastAsiaTheme="minorEastAsia" w:hAnsi="Times New Roman" w:cs="Times New Roman"/>
        </w:rPr>
        <w:t xml:space="preserve">-преобразования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8F272D">
        <w:rPr>
          <w:rFonts w:ascii="Times New Roman" w:eastAsiaTheme="minorEastAsia" w:hAnsi="Times New Roman" w:cs="Times New Roman"/>
        </w:rPr>
        <w:t>-</w:t>
      </w:r>
      <w:r w:rsidR="000D4774">
        <w:rPr>
          <w:rFonts w:ascii="Times New Roman" w:eastAsiaTheme="minorEastAsia" w:hAnsi="Times New Roman" w:cs="Times New Roman"/>
        </w:rPr>
        <w:t xml:space="preserve">мерных </w:t>
      </w:r>
      <w:r w:rsidR="008F272D" w:rsidRPr="008F272D">
        <w:rPr>
          <w:rFonts w:ascii="Times New Roman" w:eastAsiaTheme="minorEastAsia" w:hAnsi="Times New Roman" w:cs="Times New Roman"/>
        </w:rPr>
        <w:t xml:space="preserve">рядов представлен на </w:t>
      </w:r>
      <w:r w:rsidR="008F272D" w:rsidRPr="008F272D">
        <w:rPr>
          <w:rFonts w:ascii="Times New Roman" w:eastAsiaTheme="minorEastAsia" w:hAnsi="Times New Roman" w:cs="Times New Roman"/>
          <w:i/>
          <w:iCs/>
          <w:u w:val="single"/>
        </w:rPr>
        <w:t>Рисунке 3</w:t>
      </w:r>
      <w:r w:rsidR="008F272D" w:rsidRPr="008F272D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8F272D" w:rsidRPr="008F272D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 w:rsidR="008F272D"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="008F272D" w:rsidRPr="008F272D">
        <w:rPr>
          <w:rFonts w:ascii="Times New Roman" w:eastAsiaTheme="minorEastAsia" w:hAnsi="Times New Roman" w:cs="Times New Roman"/>
        </w:rPr>
        <w:t>.</w:t>
      </w:r>
    </w:p>
    <w:p w14:paraId="53A3F549" w14:textId="77777777" w:rsidR="008F272D" w:rsidRDefault="008F272D" w:rsidP="008F272D">
      <w:pPr>
        <w:rPr>
          <w:rFonts w:ascii="Times New Roman" w:eastAsiaTheme="minorEastAsia" w:hAnsi="Times New Roman" w:cs="Times New Roman"/>
        </w:rPr>
      </w:pPr>
    </w:p>
    <w:p w14:paraId="47B97FCD" w14:textId="77777777" w:rsidR="00BA0F69" w:rsidRDefault="00BA0F69" w:rsidP="008F272D">
      <w:pPr>
        <w:rPr>
          <w:rFonts w:ascii="Times New Roman" w:eastAsiaTheme="minorEastAsia" w:hAnsi="Times New Roman" w:cs="Times New Roman"/>
        </w:rPr>
      </w:pPr>
    </w:p>
    <w:p w14:paraId="44B6119B" w14:textId="77777777" w:rsidR="00AA5063" w:rsidRPr="00865C69" w:rsidRDefault="00AA5063" w:rsidP="008F272D">
      <w:pPr>
        <w:rPr>
          <w:rFonts w:ascii="Times New Roman" w:eastAsiaTheme="minorEastAsia" w:hAnsi="Times New Roman" w:cs="Times New Roman"/>
        </w:rPr>
      </w:pPr>
    </w:p>
    <w:p w14:paraId="3CAC75EE" w14:textId="77777777" w:rsidR="00A51214" w:rsidRPr="00865C69" w:rsidRDefault="00A51214" w:rsidP="008F272D">
      <w:pPr>
        <w:rPr>
          <w:rFonts w:ascii="Times New Roman" w:eastAsiaTheme="minorEastAsia" w:hAnsi="Times New Roman" w:cs="Times New Roman"/>
        </w:rPr>
      </w:pPr>
    </w:p>
    <w:p w14:paraId="5F191B4D" w14:textId="77777777" w:rsidR="00AA5063" w:rsidRDefault="00AA5063" w:rsidP="008F272D">
      <w:pPr>
        <w:rPr>
          <w:rFonts w:ascii="Times New Roman" w:eastAsiaTheme="minorEastAsia" w:hAnsi="Times New Roman" w:cs="Times New Roman"/>
        </w:rPr>
      </w:pPr>
    </w:p>
    <w:p w14:paraId="2CF8881B" w14:textId="339F4BAC" w:rsidR="008F272D" w:rsidRPr="00CF04BB" w:rsidRDefault="00F05F78" w:rsidP="008F272D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DB646" wp14:editId="0B87A289">
                <wp:simplePos x="0" y="0"/>
                <wp:positionH relativeFrom="column">
                  <wp:posOffset>-59055</wp:posOffset>
                </wp:positionH>
                <wp:positionV relativeFrom="paragraph">
                  <wp:posOffset>-26670</wp:posOffset>
                </wp:positionV>
                <wp:extent cx="5996762" cy="5227320"/>
                <wp:effectExtent l="0" t="0" r="23495" b="11430"/>
                <wp:wrapNone/>
                <wp:docPr id="76633083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762" cy="5227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0D212" id="Прямоугольник 3" o:spid="_x0000_s1026" style="position:absolute;margin-left:-4.65pt;margin-top:-2.1pt;width:472.2pt;height:41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" filled="f" strokecolor="black [3213]" strokeweight="1pt"/>
            </w:pict>
          </mc:Fallback>
        </mc:AlternateContent>
      </w:r>
      <w:r w:rsidR="008F272D"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="008F272D" w:rsidRPr="00C21CD4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BA0F69" w:rsidRPr="00C21CD4">
        <w:rPr>
          <w:rFonts w:ascii="Times New Roman" w:eastAsiaTheme="minorEastAsia" w:hAnsi="Times New Roman" w:cs="Times New Roman"/>
        </w:rPr>
        <w:t>-</w:t>
      </w:r>
      <w:r w:rsidR="003E52EE" w:rsidRPr="00C21CD4">
        <w:rPr>
          <w:rFonts w:ascii="Times New Roman" w:eastAsiaTheme="minorEastAsia" w:hAnsi="Times New Roman" w:cs="Times New Roman"/>
        </w:rPr>
        <w:t xml:space="preserve">мерный массив элементов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8F272D" w:rsidRPr="00C21CD4">
        <w:rPr>
          <w:rFonts w:ascii="Times New Roman" w:eastAsiaTheme="minorEastAsia" w:hAnsi="Times New Roman" w:cs="Times New Roman"/>
        </w:rPr>
        <w:t xml:space="preserve">, </w:t>
      </w:r>
      <w:r w:rsidR="0066374F" w:rsidRPr="00C21CD4">
        <w:rPr>
          <w:rFonts w:ascii="Times New Roman" w:eastAsiaTheme="minorEastAsia" w:hAnsi="Times New Roman" w:cs="Times New Roman"/>
        </w:rPr>
        <w:t xml:space="preserve">вектор </w:t>
      </w:r>
      <w:r w:rsidR="00BA0F69" w:rsidRPr="00C21CD4">
        <w:rPr>
          <w:rFonts w:ascii="Times New Roman" w:eastAsiaTheme="minorEastAsia" w:hAnsi="Times New Roman" w:cs="Times New Roman"/>
        </w:rPr>
        <w:t>поряд</w:t>
      </w:r>
      <w:r w:rsidR="0066374F" w:rsidRPr="00C21CD4">
        <w:rPr>
          <w:rFonts w:ascii="Times New Roman" w:eastAsiaTheme="minorEastAsia" w:hAnsi="Times New Roman" w:cs="Times New Roman"/>
        </w:rPr>
        <w:t>ков преобразований</w:t>
      </w:r>
      <w:r w:rsidR="008F272D"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66374F" w:rsidRPr="00C21CD4">
        <w:rPr>
          <w:rFonts w:ascii="Times New Roman" w:eastAsiaTheme="minorEastAsia" w:hAnsi="Times New Roman" w:cs="Times New Roman"/>
        </w:rPr>
        <w:t>,</w:t>
      </w:r>
      <w:r w:rsidR="00976F22" w:rsidRPr="00C21CD4">
        <w:rPr>
          <w:rFonts w:ascii="Times New Roman" w:eastAsiaTheme="minorEastAsia" w:hAnsi="Times New Roman" w:cs="Times New Roman"/>
        </w:rPr>
        <w:t xml:space="preserve"> двумерный массив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976F22" w:rsidRPr="00C21CD4">
        <w:rPr>
          <w:rFonts w:ascii="Times New Roman" w:eastAsiaTheme="minorEastAsia" w:hAnsi="Times New Roman" w:cs="Times New Roman"/>
        </w:rPr>
        <w:t xml:space="preserve"> - </w:t>
      </w:r>
      <w:r w:rsidR="0066374F" w:rsidRPr="00C21CD4">
        <w:rPr>
          <w:rFonts w:ascii="Times New Roman" w:eastAsiaTheme="minorEastAsia" w:hAnsi="Times New Roman" w:cs="Times New Roman"/>
        </w:rPr>
        <w:t>последовательности точек</w:t>
      </w:r>
      <w:r w:rsidR="00976F22" w:rsidRPr="00C21CD4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sup>
        </m:sSubSup>
      </m:oMath>
      <w:r w:rsidR="0066374F" w:rsidRPr="00C21CD4">
        <w:rPr>
          <w:rFonts w:ascii="Times New Roman" w:eastAsiaTheme="minorEastAsia" w:hAnsi="Times New Roman" w:cs="Times New Roman"/>
        </w:rPr>
        <w:t xml:space="preserve"> для каждой размерности </w:t>
      </w:r>
      <m:oMath>
        <m:r>
          <w:rPr>
            <w:rFonts w:ascii="Cambria Math" w:eastAsiaTheme="minorEastAsia" w:hAnsi="Cambria Math" w:cs="Times New Roman"/>
          </w:rPr>
          <m:t>k=1,…, s</m:t>
        </m:r>
      </m:oMath>
    </w:p>
    <w:p w14:paraId="34CC16BF" w14:textId="64AB6364" w:rsidR="008F272D" w:rsidRPr="00C21CD4" w:rsidRDefault="008F272D" w:rsidP="008F272D">
      <w:pPr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>:</w:t>
      </w:r>
      <w:r w:rsidR="00BA0F69" w:rsidRPr="00C21CD4">
        <w:rPr>
          <w:rFonts w:ascii="Times New Roman" w:eastAsiaTheme="minorEastAsia" w:hAnsi="Times New Roman" w:cs="Times New Roman"/>
        </w:rPr>
        <w:t xml:space="preserve"> ускоренная сумма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+1</m:t>
            </m:r>
          </m:sub>
        </m:sSub>
      </m:oMath>
    </w:p>
    <w:p w14:paraId="34E52D7B" w14:textId="77777777" w:rsidR="00BA0F69" w:rsidRPr="00C21CD4" w:rsidRDefault="00BA0F69" w:rsidP="008F272D">
      <w:pPr>
        <w:rPr>
          <w:rFonts w:ascii="Times New Roman" w:eastAsiaTheme="minorEastAsia" w:hAnsi="Times New Roman" w:cs="Times New Roman"/>
        </w:rPr>
      </w:pPr>
    </w:p>
    <w:p w14:paraId="580EEEA4" w14:textId="06819215" w:rsidR="008F272D" w:rsidRPr="00C21CD4" w:rsidRDefault="008F272D" w:rsidP="008F272D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</w:rPr>
        <w:t xml:space="preserve">Инициализировать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</w:p>
    <w:p w14:paraId="6E250F85" w14:textId="34304835" w:rsidR="00BA0F69" w:rsidRPr="00C21CD4" w:rsidRDefault="00867AF7" w:rsidP="008F272D">
      <w:pPr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</w:t>
      </w:r>
      <w:r w:rsidR="008F272D" w:rsidRPr="00C21CD4">
        <w:rPr>
          <w:rFonts w:ascii="Times New Roman" w:eastAsiaTheme="minorEastAsia" w:hAnsi="Times New Roman" w:cs="Times New Roman"/>
          <w:b/>
          <w:bCs/>
        </w:rPr>
        <w:t>or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8F272D" w:rsidRPr="00C21CD4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="008F272D" w:rsidRPr="00C21CD4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8F272D" w:rsidRPr="00C21CD4">
        <w:rPr>
          <w:rFonts w:ascii="Times New Roman" w:eastAsiaTheme="minorEastAsia" w:hAnsi="Times New Roman" w:cs="Times New Roman"/>
        </w:rPr>
        <w:t xml:space="preserve">:  </w:t>
      </w:r>
    </w:p>
    <w:p w14:paraId="6E58F858" w14:textId="0DA99777" w:rsidR="00BA0F69" w:rsidRPr="00C21CD4" w:rsidRDefault="008F272D" w:rsidP="00BA0F69">
      <w:pPr>
        <w:ind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if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k=1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</w:rPr>
          <m:t>∉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867AF7" w:rsidRPr="00C21CD4">
        <w:rPr>
          <w:rFonts w:ascii="Times New Roman" w:eastAsiaTheme="minorEastAsia" w:hAnsi="Times New Roman" w:cs="Times New Roman"/>
          <w:b/>
          <w:bCs/>
        </w:rPr>
        <w:t>:</w:t>
      </w:r>
    </w:p>
    <w:p w14:paraId="3EC8567A" w14:textId="7342BE7E" w:rsidR="00EA2464" w:rsidRPr="00C21CD4" w:rsidRDefault="008F272D" w:rsidP="00B960DC">
      <w:pPr>
        <w:ind w:left="708"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return</w:t>
      </w:r>
      <w:r w:rsidRPr="00C21CD4">
        <w:rPr>
          <w:rFonts w:ascii="Times New Roman" w:eastAsiaTheme="minorEastAsia" w:hAnsi="Times New Roman" w:cs="Times New Roman"/>
        </w:rPr>
        <w:t xml:space="preserve"> </w:t>
      </w:r>
      <w:r w:rsidR="00867AF7" w:rsidRPr="00C21CD4">
        <w:rPr>
          <w:rFonts w:ascii="Times New Roman" w:eastAsiaTheme="minorEastAsia" w:hAnsi="Times New Roman" w:cs="Times New Roman"/>
        </w:rPr>
        <w:t xml:space="preserve">«Ошибка: размерность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867AF7" w:rsidRPr="00C21CD4">
        <w:rPr>
          <w:rFonts w:ascii="Times New Roman" w:eastAsiaTheme="minorEastAsia" w:hAnsi="Times New Roman" w:cs="Times New Roman"/>
        </w:rPr>
        <w:t xml:space="preserve"> не удовлетворяет условиям»</w:t>
      </w:r>
    </w:p>
    <w:p w14:paraId="2A8D9E20" w14:textId="0F27B0A8" w:rsidR="00867AF7" w:rsidRPr="00C21CD4" w:rsidRDefault="00867AF7" w:rsidP="00BA0F69">
      <w:pPr>
        <w:ind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C21CD4">
        <w:rPr>
          <w:rFonts w:ascii="Times New Roman" w:eastAsiaTheme="minorEastAsia" w:hAnsi="Times New Roman" w:cs="Times New Roman"/>
        </w:rPr>
        <w:t>:</w:t>
      </w:r>
    </w:p>
    <w:p w14:paraId="6298828E" w14:textId="1325EAA7" w:rsidR="00867AF7" w:rsidRPr="00C21CD4" w:rsidRDefault="00B960DC" w:rsidP="00867AF7">
      <w:pPr>
        <w:ind w:left="708" w:firstLine="708"/>
        <w:rPr>
          <w:rFonts w:ascii="Times New Roman" w:eastAsiaTheme="minorEastAsia" w:hAnsi="Times New Roman" w:cs="Times New Roman"/>
          <w:b/>
          <w:bCs/>
          <w:u w:val="single"/>
        </w:rPr>
      </w:pPr>
      <w:r w:rsidRPr="00C21CD4">
        <w:rPr>
          <w:rFonts w:ascii="Times New Roman" w:eastAsiaTheme="minorEastAsia" w:hAnsi="Times New Roman" w:cs="Times New Roman"/>
        </w:rPr>
        <w:t>#</w:t>
      </w:r>
      <w:r w:rsidR="004440B3">
        <w:rPr>
          <w:rFonts w:ascii="Times New Roman" w:eastAsiaTheme="minorEastAsia" w:hAnsi="Times New Roman" w:cs="Times New Roman"/>
        </w:rPr>
        <w:t xml:space="preserve"> </w:t>
      </w:r>
      <w:r w:rsidR="008F272D" w:rsidRPr="00C21CD4">
        <w:rPr>
          <w:rFonts w:ascii="Times New Roman" w:eastAsiaTheme="minorEastAsia" w:hAnsi="Times New Roman" w:cs="Times New Roman"/>
        </w:rPr>
        <w:t xml:space="preserve">Применить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8F272D" w:rsidRPr="00C21CD4">
        <w:rPr>
          <w:rFonts w:ascii="Times New Roman" w:eastAsiaTheme="minorEastAsia" w:hAnsi="Times New Roman" w:cs="Times New Roman"/>
        </w:rPr>
        <w:t>-преобразовани</w:t>
      </w:r>
      <w:r w:rsidR="00E54D34">
        <w:rPr>
          <w:rFonts w:ascii="Times New Roman" w:eastAsiaTheme="minorEastAsia" w:hAnsi="Times New Roman" w:cs="Times New Roman"/>
        </w:rPr>
        <w:t>е</w:t>
      </w:r>
      <w:r w:rsidRPr="00C21CD4">
        <w:rPr>
          <w:rFonts w:ascii="Times New Roman" w:eastAsiaTheme="minorEastAsia" w:hAnsi="Times New Roman" w:cs="Times New Roman"/>
        </w:rPr>
        <w:t xml:space="preserve"> (</w:t>
      </w:r>
      <w:r w:rsidR="00D10D6B" w:rsidRPr="00C21CD4">
        <w:rPr>
          <w:rFonts w:ascii="Times New Roman" w:eastAsiaTheme="minorEastAsia" w:hAnsi="Times New Roman" w:cs="Times New Roman"/>
          <w:i/>
          <w:iCs/>
          <w:u w:val="single"/>
        </w:rPr>
        <w:t>Лемма 1</w:t>
      </w:r>
      <w:r w:rsidRPr="00C21CD4">
        <w:rPr>
          <w:rFonts w:ascii="Times New Roman" w:eastAsiaTheme="minorEastAsia" w:hAnsi="Times New Roman" w:cs="Times New Roman"/>
          <w:b/>
          <w:bCs/>
          <w:u w:val="single"/>
        </w:rPr>
        <w:t>)</w:t>
      </w:r>
    </w:p>
    <w:p w14:paraId="3CCE85CE" w14:textId="5305C6F8" w:rsidR="00B960DC" w:rsidRPr="00C21CD4" w:rsidRDefault="00B960DC" w:rsidP="00B960DC">
      <w:pPr>
        <w:ind w:left="708"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C21CD4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C21CD4">
        <w:rPr>
          <w:rFonts w:ascii="Times New Roman" w:eastAsiaTheme="minorEastAsia" w:hAnsi="Times New Roman" w:cs="Times New Roman"/>
          <w:iCs/>
        </w:rPr>
        <w:t xml:space="preserve">каждого фиксированного набора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>:</w:t>
      </w:r>
    </w:p>
    <w:p w14:paraId="51A7F5A4" w14:textId="283549A7" w:rsidR="00B960DC" w:rsidRPr="00C21CD4" w:rsidRDefault="00B960DC" w:rsidP="00B960DC">
      <w:pPr>
        <w:ind w:left="708" w:firstLine="708"/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ab/>
      </w:r>
      <w:r w:rsidRPr="00C21CD4">
        <w:rPr>
          <w:rFonts w:ascii="Times New Roman" w:eastAsiaTheme="minorEastAsia" w:hAnsi="Times New Roman" w:cs="Times New Roman"/>
        </w:rPr>
        <w:t xml:space="preserve">Вычислить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sub>
        </m:sSub>
      </m:oMath>
      <w:r w:rsidR="003E52EE" w:rsidRPr="00C21CD4">
        <w:rPr>
          <w:rFonts w:ascii="Times New Roman" w:eastAsiaTheme="minorEastAsia" w:hAnsi="Times New Roman" w:cs="Times New Roman"/>
        </w:rPr>
        <w:t xml:space="preserve"> (аналогично формуле </w:t>
      </w:r>
      <w:r w:rsidR="004440B3">
        <w:rPr>
          <w:rFonts w:ascii="Times New Roman" w:eastAsiaTheme="minorEastAsia" w:hAnsi="Times New Roman" w:cs="Times New Roman"/>
        </w:rPr>
        <w:t>(</w:t>
      </w:r>
      <w:r w:rsidR="003E52EE" w:rsidRPr="00C21CD4">
        <w:rPr>
          <w:rFonts w:ascii="Times New Roman" w:eastAsiaTheme="minorEastAsia" w:hAnsi="Times New Roman" w:cs="Times New Roman"/>
        </w:rPr>
        <w:t>6</w:t>
      </w:r>
      <w:r w:rsidR="004440B3">
        <w:rPr>
          <w:rFonts w:ascii="Times New Roman" w:eastAsiaTheme="minorEastAsia" w:hAnsi="Times New Roman" w:cs="Times New Roman"/>
        </w:rPr>
        <w:t>)</w:t>
      </w:r>
      <w:r w:rsidR="003E52EE" w:rsidRPr="00C21CD4">
        <w:rPr>
          <w:rFonts w:ascii="Times New Roman" w:eastAsiaTheme="minorEastAsia" w:hAnsi="Times New Roman" w:cs="Times New Roman"/>
        </w:rPr>
        <w:t>)</w:t>
      </w:r>
    </w:p>
    <w:p w14:paraId="07230471" w14:textId="7286933A" w:rsidR="003C4DAF" w:rsidRPr="00C21CD4" w:rsidRDefault="003C4DAF" w:rsidP="003C4DAF">
      <w:pPr>
        <w:ind w:left="708"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ab/>
      </w:r>
      <w:r w:rsidRPr="00C21CD4">
        <w:rPr>
          <w:rFonts w:ascii="Times New Roman" w:eastAsiaTheme="minorEastAsia" w:hAnsi="Times New Roman" w:cs="Times New Roman"/>
        </w:rPr>
        <w:t>Вычислить конечные разности требуемых порядков #</w:t>
      </w:r>
      <w:r w:rsidR="00681713">
        <w:rPr>
          <w:rFonts w:ascii="Times New Roman" w:eastAsiaTheme="minorEastAsia" w:hAnsi="Times New Roman" w:cs="Times New Roman"/>
        </w:rPr>
        <w:t xml:space="preserve"> </w:t>
      </w:r>
      <w:r w:rsidRPr="00681713">
        <w:rPr>
          <w:rFonts w:ascii="Times New Roman" w:eastAsiaTheme="minorEastAsia" w:hAnsi="Times New Roman" w:cs="Times New Roman"/>
          <w:i/>
          <w:iCs/>
          <w:u w:val="single"/>
        </w:rPr>
        <w:t>Определение 5</w:t>
      </w:r>
    </w:p>
    <w:p w14:paraId="5A411F78" w14:textId="3D368DBA" w:rsidR="008F272D" w:rsidRPr="00C21CD4" w:rsidRDefault="003C4DAF" w:rsidP="00A56C8E">
      <w:pPr>
        <w:ind w:left="708"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Построить и решить систему уравнений (аналогичную </w:t>
      </w:r>
      <w:r w:rsidR="000E5B9A" w:rsidRPr="00C21CD4">
        <w:rPr>
          <w:rFonts w:ascii="Times New Roman" w:eastAsiaTheme="minorEastAsia" w:hAnsi="Times New Roman" w:cs="Times New Roman"/>
        </w:rPr>
        <w:t>(10)</w:t>
      </w:r>
      <w:r w:rsidRPr="00C21CD4">
        <w:rPr>
          <w:rFonts w:ascii="Times New Roman" w:eastAsiaTheme="minorEastAsia" w:hAnsi="Times New Roman" w:cs="Times New Roman"/>
        </w:rPr>
        <w:t>)</w:t>
      </w:r>
    </w:p>
    <w:p w14:paraId="56A54F5B" w14:textId="4B25EA8A" w:rsidR="003C4DAF" w:rsidRPr="00C21CD4" w:rsidRDefault="003C4DAF" w:rsidP="00A56C8E">
      <w:pPr>
        <w:ind w:left="708" w:firstLine="708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Результат записать в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sub>
            </m:sSub>
          </m:e>
        </m:d>
      </m:oMath>
    </w:p>
    <w:p w14:paraId="5725E5A3" w14:textId="77777777" w:rsidR="000D4774" w:rsidRPr="00C21CD4" w:rsidRDefault="00216ADB" w:rsidP="000D4774">
      <w:pPr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r</w:t>
      </w:r>
      <w:r w:rsidR="008F272D" w:rsidRPr="00C21CD4">
        <w:rPr>
          <w:rFonts w:ascii="Times New Roman" w:eastAsiaTheme="minorEastAsia" w:hAnsi="Times New Roman" w:cs="Times New Roman"/>
          <w:b/>
          <w:bCs/>
        </w:rPr>
        <w:t>eturn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+1</m:t>
            </m:r>
          </m:sub>
        </m:sSub>
      </m:oMath>
      <w:r w:rsidR="008F272D" w:rsidRPr="00C21CD4">
        <w:rPr>
          <w:rFonts w:ascii="Times New Roman" w:eastAsiaTheme="minorEastAsia" w:hAnsi="Times New Roman" w:cs="Times New Roman"/>
        </w:rPr>
        <w:t xml:space="preserve"> </w:t>
      </w:r>
    </w:p>
    <w:p w14:paraId="27890CBE" w14:textId="62E9EABE" w:rsidR="000D4774" w:rsidRPr="000D4774" w:rsidRDefault="000D4774" w:rsidP="000D4774">
      <w:pPr>
        <w:jc w:val="center"/>
        <w:rPr>
          <w:rFonts w:ascii="Times New Roman" w:eastAsiaTheme="minorEastAsia" w:hAnsi="Times New Roman" w:cs="Times New Roman"/>
        </w:rPr>
      </w:pPr>
      <w:r w:rsidRPr="000D477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Pr="000D4774">
        <w:rPr>
          <w:rFonts w:ascii="Times New Roman" w:eastAsiaTheme="minorEastAsia" w:hAnsi="Times New Roman" w:cs="Times New Roman"/>
        </w:rPr>
        <w:t xml:space="preserve">. Псевдокод для </w:t>
      </w:r>
      <w:r w:rsidR="006B0D07">
        <w:rPr>
          <w:rFonts w:ascii="Times New Roman" w:eastAsiaTheme="minorEastAsia" w:hAnsi="Times New Roman" w:cs="Times New Roman"/>
        </w:rPr>
        <w:t xml:space="preserve">последовательного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="006B0D07" w:rsidRPr="008F272D">
        <w:rPr>
          <w:rFonts w:ascii="Times New Roman" w:eastAsiaTheme="minorEastAsia" w:hAnsi="Times New Roman" w:cs="Times New Roman"/>
        </w:rPr>
        <w:t xml:space="preserve">-преобразования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6B0D07">
        <w:rPr>
          <w:rFonts w:ascii="Times New Roman" w:eastAsiaTheme="minorEastAsia" w:hAnsi="Times New Roman" w:cs="Times New Roman"/>
        </w:rPr>
        <w:t xml:space="preserve">-мерных </w:t>
      </w:r>
      <w:r w:rsidR="006B0D07" w:rsidRPr="008F272D">
        <w:rPr>
          <w:rFonts w:ascii="Times New Roman" w:eastAsiaTheme="minorEastAsia" w:hAnsi="Times New Roman" w:cs="Times New Roman"/>
        </w:rPr>
        <w:t>рядов</w:t>
      </w:r>
      <w:r w:rsidRPr="000D4774">
        <w:rPr>
          <w:rFonts w:ascii="Times New Roman" w:eastAsiaTheme="minorEastAsia" w:hAnsi="Times New Roman" w:cs="Times New Roman"/>
        </w:rPr>
        <w:t>.</w:t>
      </w:r>
    </w:p>
    <w:p w14:paraId="1BEAC289" w14:textId="77777777" w:rsidR="006B0D07" w:rsidRPr="006B0D07" w:rsidRDefault="006B0D07" w:rsidP="006B0D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E5BD8" wp14:editId="0907C603">
                <wp:simplePos x="0" y="0"/>
                <wp:positionH relativeFrom="column">
                  <wp:posOffset>-48777</wp:posOffset>
                </wp:positionH>
                <wp:positionV relativeFrom="paragraph">
                  <wp:posOffset>247605</wp:posOffset>
                </wp:positionV>
                <wp:extent cx="5985673" cy="712381"/>
                <wp:effectExtent l="0" t="0" r="15240" b="12065"/>
                <wp:wrapNone/>
                <wp:docPr id="63844016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673" cy="712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1BA193A5" id="Прямоугольник 2" o:spid="_x0000_s1026" style="position:absolute;margin-left:-3.85pt;margin-top:19.5pt;width:471.3pt;height:5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1835C056" w14:textId="2183BE2C" w:rsidR="006B0D07" w:rsidRPr="00C21CD4" w:rsidRDefault="006B0D07" w:rsidP="006B0D07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i, 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+j</m:t>
            </m:r>
          </m:den>
        </m:f>
      </m:oMath>
      <w:r w:rsidR="00976F22" w:rsidRPr="00C21CD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1, 2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 xml:space="preserve">= </m:t>
        </m:r>
      </m:oMath>
      <w:r w:rsidR="00976F22" w:rsidRPr="00C21CD4">
        <w:rPr>
          <w:rFonts w:ascii="Times New Roman" w:eastAsiaTheme="minorEastAsia" w:hAnsi="Times New Roman" w:cs="Times New Roman"/>
        </w:rPr>
        <w:t>[[5, 10], [4, 8]]</w:t>
      </w:r>
    </w:p>
    <w:p w14:paraId="6120706B" w14:textId="31D397F8" w:rsidR="006B0D07" w:rsidRPr="00C21CD4" w:rsidRDefault="006B0D07" w:rsidP="006B0D07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r>
          <w:rPr>
            <w:rFonts w:ascii="Cambria Math" w:eastAsiaTheme="minorEastAsia" w:hAnsi="Cambria Math" w:cs="Times New Roman"/>
          </w:rPr>
          <m:t>=2.721</m:t>
        </m:r>
      </m:oMath>
    </w:p>
    <w:p w14:paraId="34859628" w14:textId="140BA7AD" w:rsidR="006B0D07" w:rsidRPr="00934390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>
        <w:rPr>
          <w:rFonts w:ascii="Times New Roman" w:eastAsiaTheme="minorEastAsia" w:hAnsi="Times New Roman" w:cs="Times New Roman"/>
        </w:rPr>
        <w:t xml:space="preserve">последовательного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8F272D">
        <w:rPr>
          <w:rFonts w:ascii="Times New Roman" w:eastAsiaTheme="minorEastAsia" w:hAnsi="Times New Roman" w:cs="Times New Roman"/>
        </w:rPr>
        <w:t xml:space="preserve">-преобразования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-мерных </w:t>
      </w:r>
      <w:r w:rsidRPr="008F272D">
        <w:rPr>
          <w:rFonts w:ascii="Times New Roman" w:eastAsiaTheme="minorEastAsia" w:hAnsi="Times New Roman" w:cs="Times New Roman"/>
        </w:rPr>
        <w:t>рядов</w:t>
      </w:r>
      <w:r>
        <w:rPr>
          <w:rFonts w:ascii="Times New Roman" w:eastAsiaTheme="minorEastAsia" w:hAnsi="Times New Roman" w:cs="Times New Roman"/>
        </w:rPr>
        <w:t>.</w:t>
      </w:r>
    </w:p>
    <w:p w14:paraId="74139F3C" w14:textId="77777777" w:rsidR="00F05F78" w:rsidRPr="002C7DA3" w:rsidRDefault="00F05F78" w:rsidP="008F272D">
      <w:pPr>
        <w:rPr>
          <w:rFonts w:ascii="Times New Roman" w:eastAsiaTheme="minorEastAsia" w:hAnsi="Times New Roman" w:cs="Times New Roman"/>
        </w:rPr>
      </w:pPr>
    </w:p>
    <w:p w14:paraId="2CE2D518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27839FF7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3C91A355" w14:textId="77777777" w:rsidR="00E7181E" w:rsidRDefault="00E7181E" w:rsidP="00334954">
      <w:pPr>
        <w:rPr>
          <w:rFonts w:ascii="Times New Roman" w:eastAsiaTheme="minorEastAsia" w:hAnsi="Times New Roman" w:cs="Times New Roman"/>
        </w:rPr>
      </w:pPr>
    </w:p>
    <w:p w14:paraId="712874D9" w14:textId="77777777" w:rsidR="00E7181E" w:rsidRDefault="00E7181E" w:rsidP="00334954">
      <w:pPr>
        <w:rPr>
          <w:rFonts w:ascii="Times New Roman" w:eastAsiaTheme="minorEastAsia" w:hAnsi="Times New Roman" w:cs="Times New Roman"/>
        </w:rPr>
      </w:pPr>
    </w:p>
    <w:p w14:paraId="3373191F" w14:textId="050C2454" w:rsidR="003F7684" w:rsidRPr="00865C69" w:rsidRDefault="003F7684" w:rsidP="00334954">
      <w:pPr>
        <w:rPr>
          <w:rFonts w:ascii="Times New Roman" w:eastAsiaTheme="minorEastAsia" w:hAnsi="Times New Roman" w:cs="Times New Roman"/>
        </w:rPr>
      </w:pPr>
    </w:p>
    <w:p w14:paraId="00096BC8" w14:textId="77777777" w:rsidR="00A51214" w:rsidRPr="00865C69" w:rsidRDefault="00A51214" w:rsidP="00334954">
      <w:pPr>
        <w:rPr>
          <w:rFonts w:ascii="Times New Roman" w:eastAsiaTheme="minorEastAsia" w:hAnsi="Times New Roman" w:cs="Times New Roman"/>
        </w:rPr>
      </w:pPr>
    </w:p>
    <w:p w14:paraId="2011026E" w14:textId="77777777" w:rsidR="00A51214" w:rsidRPr="00865C69" w:rsidRDefault="00A51214" w:rsidP="00334954">
      <w:pPr>
        <w:rPr>
          <w:rFonts w:ascii="Times New Roman" w:eastAsiaTheme="minorEastAsia" w:hAnsi="Times New Roman" w:cs="Times New Roman"/>
        </w:rPr>
      </w:pPr>
    </w:p>
    <w:p w14:paraId="32DAE1DD" w14:textId="3C6AC7AF" w:rsidR="00334954" w:rsidRPr="002C7DA3" w:rsidRDefault="008F6E09" w:rsidP="008F6E09">
      <w:pPr>
        <w:jc w:val="center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lastRenderedPageBreak/>
        <w:t xml:space="preserve">Факториальное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iCs/>
        </w:rPr>
        <w:t>-</w:t>
      </w:r>
      <w:r w:rsidR="006B0D07">
        <w:rPr>
          <w:rFonts w:ascii="Times New Roman" w:eastAsiaTheme="minorEastAsia" w:hAnsi="Times New Roman" w:cs="Times New Roman"/>
          <w:iCs/>
        </w:rPr>
        <w:t>преобразование</w:t>
      </w:r>
    </w:p>
    <w:p w14:paraId="211EAB71" w14:textId="6BEF1F41" w:rsidR="006E79B7" w:rsidRPr="002C7DA3" w:rsidRDefault="00934A94" w:rsidP="009D7EC9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Пут</w:t>
      </w:r>
      <w:r w:rsidR="003E549B" w:rsidRPr="002C7DA3">
        <w:rPr>
          <w:rFonts w:ascii="Times New Roman" w:eastAsiaTheme="minorEastAsia" w:hAnsi="Times New Roman" w:cs="Times New Roman"/>
        </w:rPr>
        <w:t>ё</w:t>
      </w:r>
      <w:r w:rsidRPr="002C7DA3">
        <w:rPr>
          <w:rFonts w:ascii="Times New Roman" w:eastAsiaTheme="minorEastAsia" w:hAnsi="Times New Roman" w:cs="Times New Roman"/>
        </w:rPr>
        <w:t>м перезаписи асимптотических разложений функций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 из </w:t>
      </w:r>
      <w:r w:rsidR="000E5B9A">
        <w:rPr>
          <w:rFonts w:ascii="Times New Roman" w:eastAsiaTheme="minorEastAsia" w:hAnsi="Times New Roman" w:cs="Times New Roman"/>
        </w:rPr>
        <w:t>(9)</w:t>
      </w:r>
      <w:r w:rsidRPr="002C7DA3">
        <w:rPr>
          <w:rFonts w:ascii="Times New Roman" w:eastAsiaTheme="minorEastAsia" w:hAnsi="Times New Roman" w:cs="Times New Roman"/>
        </w:rPr>
        <w:t xml:space="preserve"> в других формах, получаем другие варианты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-преобразования</w:t>
      </w:r>
      <w:r w:rsidR="00522C7B" w:rsidRPr="002C7DA3">
        <w:rPr>
          <w:rFonts w:ascii="Times New Roman" w:eastAsiaTheme="minorEastAsia" w:hAnsi="Times New Roman" w:cs="Times New Roman"/>
        </w:rPr>
        <w:t xml:space="preserve"> [11]</w:t>
      </w:r>
      <w:r w:rsidRPr="002C7DA3">
        <w:rPr>
          <w:rFonts w:ascii="Times New Roman" w:eastAsiaTheme="minorEastAsia" w:hAnsi="Times New Roman" w:cs="Times New Roman"/>
        </w:rPr>
        <w:t>. Например, произвольный асимптотический ряд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 w:rsidRPr="002C7DA3">
        <w:rPr>
          <w:rFonts w:ascii="Times New Roman" w:eastAsiaTheme="minorEastAsia" w:hAnsi="Times New Roman" w:cs="Times New Roman"/>
        </w:rPr>
        <w:t>при 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Pr="002C7DA3">
        <w:rPr>
          <w:rFonts w:ascii="Times New Roman" w:eastAsiaTheme="minorEastAsia" w:hAnsi="Times New Roman" w:cs="Times New Roman"/>
        </w:rPr>
        <w:t> можно также представить в виде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2C7DA3">
        <w:rPr>
          <w:rFonts w:ascii="Times New Roman" w:eastAsiaTheme="minorEastAsia" w:hAnsi="Times New Roman" w:cs="Times New Roman"/>
        </w:rPr>
        <w:t> при </w:t>
      </w:r>
      <w:r w:rsidR="006E79B7" w:rsidRPr="002C7DA3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Pr="002C7DA3">
        <w:rPr>
          <w:rFonts w:ascii="Times New Roman" w:eastAsiaTheme="minorEastAsia" w:hAnsi="Times New Roman" w:cs="Times New Roman"/>
        </w:rPr>
        <w:t>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Pr="002C7DA3">
        <w:rPr>
          <w:rFonts w:ascii="Times New Roman" w:eastAsiaTheme="minorEastAsia" w:hAnsi="Times New Roman" w:cs="Times New Roman"/>
        </w:rPr>
        <w:t> 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∏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</m:nary>
        <m:r>
          <w:rPr>
            <w:rFonts w:ascii="Cambria Math" w:eastAsiaTheme="minorEastAsia" w:hAnsi="Cambria Math" w:cs="Times New Roman"/>
          </w:rPr>
          <m:t>≥1</m:t>
        </m:r>
      </m:oMath>
      <w:r w:rsidRPr="002C7DA3">
        <w:rPr>
          <w:rFonts w:ascii="Times New Roman" w:eastAsiaTheme="minorEastAsia" w:hAnsi="Times New Roman" w:cs="Times New Roman"/>
        </w:rPr>
        <w:t>​</w:t>
      </w:r>
      <w:r w:rsidR="006E79B7" w:rsidRPr="002C7DA3">
        <w:rPr>
          <w:rFonts w:ascii="Times New Roman" w:eastAsiaTheme="minorEastAsia" w:hAnsi="Times New Roman" w:cs="Times New Roman"/>
        </w:rPr>
        <w:t xml:space="preserve">. 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 для 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0≤i≤2</m:t>
        </m:r>
      </m:oMath>
      <w:r w:rsidR="006E79B7" w:rsidRPr="002C7DA3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 w:rsidRPr="002C7DA3">
        <w:rPr>
          <w:rFonts w:ascii="Times New Roman" w:eastAsiaTheme="minorEastAsia" w:hAnsi="Times New Roman" w:cs="Times New Roman"/>
        </w:rPr>
        <w:t>​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, и так далее. Для каждого 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2C7DA3">
        <w:rPr>
          <w:rFonts w:ascii="Times New Roman" w:eastAsiaTheme="minorEastAsia" w:hAnsi="Times New Roman" w:cs="Times New Roman"/>
        </w:rPr>
        <w:t> коэффициент</w:t>
      </w:r>
      <w:r w:rsidR="006E79B7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​ однозначно определяется значениями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6E79B7" w:rsidRPr="002C7DA3">
        <w:rPr>
          <w:rFonts w:ascii="Times New Roman" w:eastAsiaTheme="minorEastAsia" w:hAnsi="Times New Roman" w:cs="Times New Roman"/>
        </w:rPr>
        <w:t>.</w:t>
      </w:r>
      <w:r w:rsidR="00AA5063">
        <w:rPr>
          <w:rFonts w:ascii="Times New Roman" w:eastAsiaTheme="minorEastAsia" w:hAnsi="Times New Roman" w:cs="Times New Roman"/>
        </w:rPr>
        <w:t xml:space="preserve"> </w:t>
      </w:r>
      <w:r w:rsidR="006E79B7" w:rsidRPr="002C7DA3">
        <w:rPr>
          <w:rFonts w:ascii="Times New Roman" w:eastAsiaTheme="minorEastAsia" w:hAnsi="Times New Roman" w:cs="Times New Roman"/>
        </w:rPr>
        <w:t>Если теперь переписать асимптотические разложения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6E79B7" w:rsidRPr="002C7DA3">
        <w:rPr>
          <w:rFonts w:ascii="Times New Roman" w:eastAsiaTheme="minorEastAsia" w:hAnsi="Times New Roman" w:cs="Times New Roman"/>
        </w:rPr>
        <w:t> при 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="006E79B7" w:rsidRPr="002C7DA3">
        <w:rPr>
          <w:rFonts w:ascii="Times New Roman" w:eastAsiaTheme="minorEastAsia" w:hAnsi="Times New Roman" w:cs="Times New Roman"/>
        </w:rPr>
        <w:t> в форме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="006E79B7" w:rsidRPr="002C7DA3">
        <w:rPr>
          <w:rFonts w:ascii="Times New Roman" w:eastAsiaTheme="minorEastAsia" w:hAnsi="Times New Roman" w:cs="Times New Roman"/>
        </w:rPr>
        <w:t>​ при 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="003A084F" w:rsidRPr="002C7DA3">
        <w:rPr>
          <w:rFonts w:ascii="Times New Roman" w:eastAsiaTheme="minorEastAsia" w:hAnsi="Times New Roman" w:cs="Times New Roman"/>
        </w:rPr>
        <w:t xml:space="preserve"> </w:t>
      </w:r>
      <w:r w:rsidR="006E79B7" w:rsidRPr="002C7DA3">
        <w:rPr>
          <w:rFonts w:ascii="Times New Roman" w:eastAsiaTheme="minorEastAsia" w:hAnsi="Times New Roman" w:cs="Times New Roman"/>
        </w:rPr>
        <w:t>и продолжить аналогичным образом, можно определить факториальное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6E79B7" w:rsidRPr="002C7DA3">
        <w:rPr>
          <w:rFonts w:ascii="Times New Roman" w:eastAsiaTheme="minorEastAsia" w:hAnsi="Times New Roman" w:cs="Times New Roman"/>
        </w:rPr>
        <w:t>-преобразование для бесконечных рядов с помощью линейных уравнений:</w:t>
      </w:r>
    </w:p>
    <w:p w14:paraId="3C95804A" w14:textId="6944676C" w:rsidR="00522C7B" w:rsidRPr="002C7DA3" w:rsidRDefault="00000000" w:rsidP="00522C7B">
      <w:pPr>
        <w:ind w:firstLine="36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(Δ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+α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  j≤l≤j+N,</m:t>
          </m:r>
        </m:oMath>
      </m:oMathPara>
    </w:p>
    <w:p w14:paraId="0C13A490" w14:textId="620F3165" w:rsidR="00522C7B" w:rsidRPr="006B0D07" w:rsidRDefault="00000000" w:rsidP="006B0D07">
      <w:pPr>
        <w:ind w:firstLine="708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</m:e>
          </m:eqArr>
        </m:oMath>
      </m:oMathPara>
    </w:p>
    <w:p w14:paraId="47FF085C" w14:textId="5C0C0302" w:rsidR="00934A94" w:rsidRPr="002C7DA3" w:rsidRDefault="006B0D07" w:rsidP="009D7EC9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</w:t>
      </w:r>
      <w:r w:rsidR="00522C7B" w:rsidRPr="002C7DA3">
        <w:rPr>
          <w:rFonts w:ascii="Times New Roman" w:eastAsiaTheme="minorEastAsia" w:hAnsi="Times New Roman" w:cs="Times New Roman"/>
        </w:rPr>
        <w:t xml:space="preserve"> для бесконечных последовательностей с помощью линейных уравнений:</w:t>
      </w:r>
    </w:p>
    <w:p w14:paraId="3276FFDB" w14:textId="457082BC" w:rsidR="00934A94" w:rsidRPr="002C7DA3" w:rsidRDefault="00000000" w:rsidP="00522C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m,j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j≤l≤j+N;</m:t>
          </m:r>
        </m:oMath>
      </m:oMathPara>
    </w:p>
    <w:p w14:paraId="5385F059" w14:textId="0A7FAC3D" w:rsidR="00515E06" w:rsidRPr="002C7DA3" w:rsidRDefault="00000000" w:rsidP="006B0D07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.</m:t>
              </m: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01060876" w14:textId="3528A2FF" w:rsidR="006B0D07" w:rsidRDefault="006B0D07" w:rsidP="009D7EC9">
      <w:pPr>
        <w:jc w:val="both"/>
        <w:rPr>
          <w:rFonts w:ascii="Times New Roman" w:eastAsiaTheme="minorEastAsia" w:hAnsi="Times New Roman" w:cs="Times New Roman"/>
        </w:rPr>
      </w:pPr>
      <w:r w:rsidRPr="008F272D">
        <w:rPr>
          <w:rFonts w:ascii="Times New Roman" w:eastAsiaTheme="minorEastAsia" w:hAnsi="Times New Roman" w:cs="Times New Roman"/>
        </w:rPr>
        <w:t xml:space="preserve">Псевдокод для </w:t>
      </w:r>
      <w:r>
        <w:rPr>
          <w:rFonts w:ascii="Times New Roman" w:eastAsiaTheme="minorEastAsia" w:hAnsi="Times New Roman" w:cs="Times New Roman"/>
          <w:iCs/>
        </w:rPr>
        <w:t>ф</w:t>
      </w:r>
      <w:r w:rsidRPr="002C7DA3">
        <w:rPr>
          <w:rFonts w:ascii="Times New Roman" w:eastAsiaTheme="minorEastAsia" w:hAnsi="Times New Roman" w:cs="Times New Roman"/>
          <w:iCs/>
        </w:rPr>
        <w:t>акториально</w:t>
      </w:r>
      <w:r>
        <w:rPr>
          <w:rFonts w:ascii="Times New Roman" w:eastAsiaTheme="minorEastAsia" w:hAnsi="Times New Roman" w:cs="Times New Roman"/>
          <w:iCs/>
        </w:rPr>
        <w:t>го</w:t>
      </w:r>
      <w:r w:rsidRPr="002C7DA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 xml:space="preserve">преобразования </w:t>
      </w:r>
      <w:r w:rsidRPr="008F272D">
        <w:rPr>
          <w:rFonts w:ascii="Times New Roman" w:eastAsiaTheme="minorEastAsia" w:hAnsi="Times New Roman" w:cs="Times New Roman"/>
        </w:rPr>
        <w:t xml:space="preserve">представлен на </w:t>
      </w:r>
      <w:r w:rsidRPr="008F272D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8F272D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8F272D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>
        <w:rPr>
          <w:rFonts w:ascii="Times New Roman" w:eastAsiaTheme="minorEastAsia" w:hAnsi="Times New Roman" w:cs="Times New Roman"/>
          <w:i/>
          <w:iCs/>
          <w:u w:val="single"/>
        </w:rPr>
        <w:t>6</w:t>
      </w:r>
      <w:r w:rsidRPr="008F272D">
        <w:rPr>
          <w:rFonts w:ascii="Times New Roman" w:eastAsiaTheme="minorEastAsia" w:hAnsi="Times New Roman" w:cs="Times New Roman"/>
        </w:rPr>
        <w:t>.</w:t>
      </w:r>
    </w:p>
    <w:p w14:paraId="03FE6D61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4D39E7BE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598014E0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1F41817E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1CF4A185" w14:textId="77777777" w:rsidR="00AA5063" w:rsidRDefault="00AA5063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6D800326" w14:textId="58608D12" w:rsidR="006B0D07" w:rsidRDefault="006B0D07" w:rsidP="006B0D07">
      <w:pPr>
        <w:jc w:val="both"/>
        <w:rPr>
          <w:rFonts w:ascii="Times New Roman" w:eastAsiaTheme="minorEastAsia" w:hAnsi="Times New Roman" w:cs="Times New Roman"/>
        </w:rPr>
      </w:pPr>
    </w:p>
    <w:p w14:paraId="6305C9D4" w14:textId="49A5F818" w:rsidR="006B0D07" w:rsidRPr="00C21CD4" w:rsidRDefault="006B0D07" w:rsidP="006B0D07">
      <w:pPr>
        <w:jc w:val="both"/>
        <w:rPr>
          <w:rFonts w:ascii="Times New Roman" w:eastAsiaTheme="minorEastAsia" w:hAnsi="Times New Roman" w:cs="Times New Roman"/>
          <w:iCs/>
        </w:rPr>
      </w:pPr>
      <w:r w:rsidRPr="00C21CD4"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709E6" wp14:editId="5962DB49">
                <wp:simplePos x="0" y="0"/>
                <wp:positionH relativeFrom="column">
                  <wp:posOffset>-51435</wp:posOffset>
                </wp:positionH>
                <wp:positionV relativeFrom="paragraph">
                  <wp:posOffset>3810</wp:posOffset>
                </wp:positionV>
                <wp:extent cx="6047117" cy="4777740"/>
                <wp:effectExtent l="0" t="0" r="10795" b="22860"/>
                <wp:wrapNone/>
                <wp:docPr id="107192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17" cy="4777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A02BB" id="Прямоугольник 1" o:spid="_x0000_s1026" style="position:absolute;margin-left:-4.05pt;margin-top:.3pt;width:476.15pt;height:376.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" filled="f" strokecolor="black [3213]" strokeweight="1pt"/>
            </w:pict>
          </mc:Fallback>
        </mc:AlternateContent>
      </w:r>
      <w:r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Pr="00C21CD4">
        <w:rPr>
          <w:rFonts w:ascii="Times New Roman" w:eastAsiaTheme="minorEastAsia" w:hAnsi="Times New Roman" w:cs="Times New Roman"/>
        </w:rPr>
        <w:t xml:space="preserve">: ряд </w:t>
      </w:r>
      <w:r w:rsidRPr="00C21CD4">
        <w:rPr>
          <w:rFonts w:ascii="Times New Roman" w:eastAsiaTheme="minorEastAsia" w:hAnsi="Times New Roman" w:cs="Times New Roman"/>
          <w:lang w:val="en-US"/>
        </w:rPr>
        <w:t>S</w:t>
      </w:r>
      <w:r w:rsidRPr="00C21CD4">
        <w:rPr>
          <w:rFonts w:ascii="Times New Roman" w:eastAsiaTheme="minorEastAsia" w:hAnsi="Times New Roman" w:cs="Times New Roman"/>
        </w:rPr>
        <w:t xml:space="preserve">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 xml:space="preserve">, 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 </w:t>
      </w:r>
      <w:r w:rsidR="00F80293" w:rsidRPr="00C21CD4">
        <w:rPr>
          <w:rFonts w:ascii="Times New Roman" w:eastAsiaTheme="minorEastAsia" w:hAnsi="Times New Roman" w:cs="Times New Roman"/>
        </w:rPr>
        <w:t>–</w:t>
      </w:r>
      <w:r w:rsidRPr="00C21CD4">
        <w:rPr>
          <w:rFonts w:ascii="Times New Roman" w:eastAsiaTheme="minorEastAsia" w:hAnsi="Times New Roman" w:cs="Times New Roman"/>
        </w:rPr>
        <w:t xml:space="preserve"> </w:t>
      </w:r>
      <w:r w:rsidRPr="00C21CD4">
        <w:rPr>
          <w:rFonts w:ascii="Times New Roman" w:eastAsiaTheme="minorEastAsia" w:hAnsi="Times New Roman" w:cs="Times New Roman"/>
          <w:iCs/>
        </w:rPr>
        <w:t>последовательность</w:t>
      </w:r>
      <w:r w:rsidR="00F80293" w:rsidRPr="00C21CD4">
        <w:rPr>
          <w:rFonts w:ascii="Times New Roman" w:eastAsiaTheme="minorEastAsia" w:hAnsi="Times New Roman" w:cs="Times New Roman"/>
          <w:iCs/>
        </w:rPr>
        <w:t xml:space="preserve"> с асимптотикой вида </w:t>
      </w:r>
      <w:r w:rsidR="000E5B9A" w:rsidRPr="00C21CD4">
        <w:rPr>
          <w:rFonts w:ascii="Times New Roman" w:eastAsiaTheme="minorEastAsia" w:hAnsi="Times New Roman" w:cs="Times New Roman"/>
          <w:iCs/>
        </w:rPr>
        <w:t>(9)</w:t>
      </w:r>
      <w:r w:rsidRPr="00C21CD4">
        <w:rPr>
          <w:rFonts w:ascii="Times New Roman" w:eastAsiaTheme="minorEastAsia" w:hAnsi="Times New Roman" w:cs="Times New Roman"/>
          <w:iCs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 ≥ 1</m:t>
        </m:r>
      </m:oMath>
      <w:r w:rsidR="00CA56A2" w:rsidRPr="00C21CD4">
        <w:rPr>
          <w:rFonts w:ascii="Times New Roman" w:eastAsiaTheme="minorEastAsia" w:hAnsi="Times New Roman" w:cs="Times New Roman"/>
          <w:iCs/>
        </w:rPr>
        <w:t xml:space="preserve"> – порядок преобразования (</w:t>
      </w:r>
      <w:r w:rsidR="00CA56A2" w:rsidRPr="00C21CD4">
        <w:rPr>
          <w:rFonts w:ascii="Times New Roman" w:eastAsiaTheme="minorEastAsia" w:hAnsi="Times New Roman" w:cs="Times New Roman"/>
          <w:i/>
          <w:u w:val="single"/>
        </w:rPr>
        <w:t xml:space="preserve">Теорема </w:t>
      </w:r>
      <w:r w:rsidR="003249C8">
        <w:rPr>
          <w:rFonts w:ascii="Times New Roman" w:eastAsiaTheme="minorEastAsia" w:hAnsi="Times New Roman" w:cs="Times New Roman"/>
          <w:i/>
          <w:u w:val="single"/>
        </w:rPr>
        <w:t>1</w:t>
      </w:r>
      <w:r w:rsidR="00CA56A2" w:rsidRPr="00C21CD4">
        <w:rPr>
          <w:rFonts w:ascii="Times New Roman" w:eastAsiaTheme="minorEastAsia" w:hAnsi="Times New Roman" w:cs="Times New Roman"/>
          <w:iCs/>
        </w:rPr>
        <w:t>),</w:t>
      </w:r>
      <w:r w:rsidR="00CA56A2"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Pr="00C21CD4">
        <w:rPr>
          <w:rFonts w:ascii="Times New Roman" w:eastAsiaTheme="minorEastAsia" w:hAnsi="Times New Roman" w:cs="Times New Roman"/>
        </w:rPr>
        <w:t xml:space="preserve"> – п</w:t>
      </w:r>
      <w:r w:rsidR="00F80293" w:rsidRPr="00C21CD4">
        <w:rPr>
          <w:rFonts w:ascii="Times New Roman" w:eastAsiaTheme="minorEastAsia" w:hAnsi="Times New Roman" w:cs="Times New Roman"/>
        </w:rPr>
        <w:t xml:space="preserve">араметр </w:t>
      </w:r>
      <w:r w:rsidR="00CA56A2" w:rsidRPr="00C21CD4">
        <w:rPr>
          <w:rFonts w:ascii="Times New Roman" w:eastAsiaTheme="minorEastAsia" w:hAnsi="Times New Roman" w:cs="Times New Roman"/>
        </w:rPr>
        <w:t>сдвига</w:t>
      </w:r>
      <w:r w:rsidRPr="00C21CD4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 – </w:t>
      </w:r>
      <w:r w:rsidR="00F80293" w:rsidRPr="00C21CD4">
        <w:rPr>
          <w:rFonts w:ascii="Times New Roman" w:eastAsiaTheme="minorEastAsia" w:hAnsi="Times New Roman" w:cs="Times New Roman"/>
        </w:rPr>
        <w:t>последовательность</w:t>
      </w:r>
      <w:r w:rsidRPr="00C21CD4">
        <w:rPr>
          <w:rFonts w:ascii="Times New Roman" w:eastAsiaTheme="minorEastAsia" w:hAnsi="Times New Roman" w:cs="Times New Roman"/>
        </w:rPr>
        <w:t xml:space="preserve"> точек (</w:t>
      </w:r>
      <w:r w:rsidRPr="00C21CD4">
        <w:rPr>
          <w:rFonts w:ascii="Times New Roman" w:eastAsiaTheme="minorEastAsia" w:hAnsi="Times New Roman" w:cs="Times New Roman"/>
          <w:i/>
          <w:iCs/>
          <w:u w:val="single"/>
        </w:rPr>
        <w:t xml:space="preserve">Определение </w:t>
      </w:r>
      <w:r w:rsidR="008A5229"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C21CD4">
        <w:rPr>
          <w:rFonts w:ascii="Times New Roman" w:eastAsiaTheme="minorEastAsia" w:hAnsi="Times New Roman" w:cs="Times New Roman"/>
        </w:rPr>
        <w:t>)</w:t>
      </w:r>
    </w:p>
    <w:p w14:paraId="701CC220" w14:textId="5DB80D91" w:rsidR="006B0D07" w:rsidRPr="00C21CD4" w:rsidRDefault="006B0D07" w:rsidP="006B0D07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>:</w:t>
      </w:r>
      <w:r w:rsidR="00F80293" w:rsidRPr="00C21CD4">
        <w:rPr>
          <w:rFonts w:ascii="Times New Roman" w:eastAsiaTheme="minorEastAsia" w:hAnsi="Times New Roman" w:cs="Times New Roman"/>
        </w:rPr>
        <w:t xml:space="preserve"> приближение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 w:rsidR="00F80293" w:rsidRPr="00C21CD4">
        <w:rPr>
          <w:rFonts w:ascii="Times New Roman" w:eastAsiaTheme="minorEastAsia" w:hAnsi="Times New Roman" w:cs="Times New Roman"/>
        </w:rPr>
        <w:t xml:space="preserve"> </w:t>
      </w:r>
    </w:p>
    <w:p w14:paraId="1A5025FC" w14:textId="77777777" w:rsidR="006B0D07" w:rsidRPr="00C21CD4" w:rsidRDefault="006B0D07" w:rsidP="006B0D07">
      <w:pPr>
        <w:jc w:val="both"/>
        <w:rPr>
          <w:rFonts w:ascii="Times New Roman" w:eastAsiaTheme="minorEastAsia" w:hAnsi="Times New Roman" w:cs="Times New Roman"/>
        </w:rPr>
      </w:pPr>
    </w:p>
    <w:p w14:paraId="6CB4D889" w14:textId="0CEC2B91" w:rsidR="006B0D07" w:rsidRPr="00C21CD4" w:rsidRDefault="006B0D07" w:rsidP="006B0D07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>#</w:t>
      </w:r>
      <w:r w:rsidR="00F80293" w:rsidRPr="00C21CD4">
        <w:rPr>
          <w:rFonts w:ascii="Times New Roman" w:eastAsiaTheme="minorEastAsia" w:hAnsi="Times New Roman" w:cs="Times New Roman"/>
        </w:rPr>
        <w:t>Проверить соответствие асимптотики</w:t>
      </w:r>
    </w:p>
    <w:p w14:paraId="2427D1F2" w14:textId="6541D258" w:rsidR="00F80293" w:rsidRPr="00C21CD4" w:rsidRDefault="006B0D07" w:rsidP="006B0D07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if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 </w:t>
      </w:r>
      <w:r w:rsidRPr="00C21CD4">
        <w:rPr>
          <w:rFonts w:ascii="Times New Roman" w:eastAsiaTheme="minorEastAsia" w:hAnsi="Times New Roman" w:cs="Times New Roman"/>
          <w:iCs/>
        </w:rPr>
        <w:t xml:space="preserve">не </w:t>
      </w:r>
      <w:r w:rsidR="00F80293" w:rsidRPr="00C21CD4">
        <w:rPr>
          <w:rFonts w:ascii="Times New Roman" w:eastAsiaTheme="minorEastAsia" w:hAnsi="Times New Roman" w:cs="Times New Roman"/>
          <w:iCs/>
        </w:rPr>
        <w:t xml:space="preserve">соответствует формуле </w:t>
      </w:r>
      <w:r w:rsidR="000E5B9A" w:rsidRPr="00C21CD4">
        <w:rPr>
          <w:rFonts w:ascii="Times New Roman" w:eastAsiaTheme="minorEastAsia" w:hAnsi="Times New Roman" w:cs="Times New Roman"/>
          <w:iCs/>
        </w:rPr>
        <w:t>(9)</w:t>
      </w:r>
      <w:r w:rsidRPr="00C21CD4">
        <w:rPr>
          <w:rFonts w:ascii="Times New Roman" w:eastAsiaTheme="minorEastAsia" w:hAnsi="Times New Roman" w:cs="Times New Roman"/>
        </w:rPr>
        <w:t xml:space="preserve">: </w:t>
      </w:r>
    </w:p>
    <w:p w14:paraId="7208B16E" w14:textId="1945B68E" w:rsidR="006B0D07" w:rsidRPr="00C21CD4" w:rsidRDefault="006B0D07" w:rsidP="00F80293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return</w:t>
      </w:r>
      <w:r w:rsidRPr="00C21CD4">
        <w:rPr>
          <w:rFonts w:ascii="Times New Roman" w:eastAsiaTheme="minorEastAsia" w:hAnsi="Times New Roman" w:cs="Times New Roman"/>
        </w:rPr>
        <w:t xml:space="preserve"> "</w:t>
      </w:r>
      <w:r w:rsidR="00F80293" w:rsidRPr="00C21CD4">
        <w:rPr>
          <w:rFonts w:ascii="Times New Roman" w:eastAsiaTheme="minorEastAsia" w:hAnsi="Times New Roman" w:cs="Times New Roman"/>
        </w:rPr>
        <w:t>Ошибка: неверный тип асимптотики</w:t>
      </w:r>
      <w:r w:rsidRPr="00C21CD4">
        <w:rPr>
          <w:rFonts w:ascii="Times New Roman" w:eastAsiaTheme="minorEastAsia" w:hAnsi="Times New Roman" w:cs="Times New Roman"/>
        </w:rPr>
        <w:t>"</w:t>
      </w:r>
    </w:p>
    <w:p w14:paraId="528BC5B7" w14:textId="5E8081F0" w:rsidR="006B0D07" w:rsidRPr="00C21CD4" w:rsidRDefault="00CA56A2" w:rsidP="006B0D07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C21CD4">
        <w:rPr>
          <w:rFonts w:ascii="Times New Roman" w:eastAsiaTheme="minorEastAsia" w:hAnsi="Times New Roman" w:cs="Times New Roman"/>
        </w:rPr>
        <w:t>:</w:t>
      </w:r>
    </w:p>
    <w:p w14:paraId="572CE7F4" w14:textId="77777777" w:rsidR="006B0D07" w:rsidRPr="00C21CD4" w:rsidRDefault="006B0D07" w:rsidP="00CA56A2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C21CD4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21CD4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</w:rPr>
          <m:t>j + N-1</m:t>
        </m:r>
      </m:oMath>
      <w:r w:rsidRPr="00C21CD4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N=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Pr="00C21CD4">
        <w:rPr>
          <w:rFonts w:ascii="Times New Roman" w:eastAsiaTheme="minorEastAsia" w:hAnsi="Times New Roman" w:cs="Times New Roman"/>
        </w:rPr>
        <w:t>):</w:t>
      </w:r>
    </w:p>
    <w:p w14:paraId="70CB59BF" w14:textId="4446AADB" w:rsidR="006B0D07" w:rsidRPr="00C21CD4" w:rsidRDefault="006B0D07" w:rsidP="00CA56A2">
      <w:pPr>
        <w:ind w:left="1413" w:firstLine="3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Вычислить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для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</w:rPr>
        <w:t xml:space="preserve"> (</w:t>
      </w:r>
      <w:r w:rsidR="00F80293" w:rsidRPr="00C21CD4">
        <w:rPr>
          <w:rFonts w:ascii="Times New Roman" w:eastAsiaTheme="minorEastAsia" w:hAnsi="Times New Roman" w:cs="Times New Roman"/>
        </w:rPr>
        <w:t xml:space="preserve">аналогично </w:t>
      </w:r>
      <w:r w:rsidRPr="00C21CD4">
        <w:rPr>
          <w:rFonts w:ascii="Times New Roman" w:eastAsiaTheme="minorEastAsia" w:hAnsi="Times New Roman" w:cs="Times New Roman"/>
        </w:rPr>
        <w:t>формуле</w:t>
      </w:r>
      <w:r w:rsidR="00F80293" w:rsidRPr="00C21CD4">
        <w:rPr>
          <w:rFonts w:ascii="Times New Roman" w:eastAsiaTheme="minorEastAsia" w:hAnsi="Times New Roman" w:cs="Times New Roman"/>
        </w:rPr>
        <w:t xml:space="preserve"> </w:t>
      </w:r>
      <w:r w:rsidR="000E5B9A" w:rsidRPr="00C21CD4">
        <w:rPr>
          <w:rFonts w:ascii="Times New Roman" w:eastAsiaTheme="minorEastAsia" w:hAnsi="Times New Roman" w:cs="Times New Roman"/>
        </w:rPr>
        <w:t>(6)</w:t>
      </w:r>
      <w:r w:rsidRPr="00C21CD4">
        <w:rPr>
          <w:rFonts w:ascii="Times New Roman" w:eastAsiaTheme="minorEastAsia" w:hAnsi="Times New Roman" w:cs="Times New Roman"/>
        </w:rPr>
        <w:t>)</w:t>
      </w:r>
    </w:p>
    <w:p w14:paraId="443EF9FC" w14:textId="7D260AC7" w:rsidR="006B0D07" w:rsidRPr="00C21CD4" w:rsidRDefault="006B0D07" w:rsidP="00CA56A2">
      <w:pPr>
        <w:ind w:left="705" w:firstLine="708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C21CD4">
        <w:rPr>
          <w:rFonts w:ascii="Times New Roman" w:eastAsiaTheme="minorEastAsia" w:hAnsi="Times New Roman" w:cs="Times New Roman"/>
        </w:rPr>
        <w:t xml:space="preserve"> от </w:t>
      </w:r>
      <w:r w:rsidR="00B24E11" w:rsidRPr="00C21CD4">
        <w:rPr>
          <w:rFonts w:ascii="Times New Roman" w:eastAsiaTheme="minorEastAsia" w:hAnsi="Times New Roman" w:cs="Times New Roman"/>
        </w:rPr>
        <w:t>0</w:t>
      </w:r>
      <w:r w:rsidRPr="00C21CD4">
        <w:rPr>
          <w:rFonts w:ascii="Times New Roman" w:eastAsiaTheme="minorEastAsia" w:hAnsi="Times New Roman" w:cs="Times New Roman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k-1</m:t>
            </m:r>
          </m:sub>
        </m:sSub>
      </m:oMath>
      <w:r w:rsidRPr="00C21CD4">
        <w:rPr>
          <w:rFonts w:ascii="Times New Roman" w:eastAsiaTheme="minorEastAsia" w:hAnsi="Times New Roman" w:cs="Times New Roman"/>
        </w:rPr>
        <w:t>:</w:t>
      </w:r>
    </w:p>
    <w:p w14:paraId="3F090D4B" w14:textId="5D76ED54" w:rsidR="006B0D07" w:rsidRPr="00C21CD4" w:rsidRDefault="006B0D07" w:rsidP="006B0D07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ab/>
      </w:r>
      <w:r w:rsidRPr="00C21CD4">
        <w:rPr>
          <w:rFonts w:ascii="Times New Roman" w:eastAsiaTheme="minorEastAsia" w:hAnsi="Times New Roman" w:cs="Times New Roman"/>
        </w:rPr>
        <w:tab/>
      </w:r>
      <w:r w:rsidR="00CA56A2" w:rsidRPr="00C21CD4">
        <w:rPr>
          <w:rFonts w:ascii="Times New Roman" w:eastAsiaTheme="minorEastAsia" w:hAnsi="Times New Roman" w:cs="Times New Roman"/>
        </w:rPr>
        <w:tab/>
      </w:r>
      <w:r w:rsidRPr="00C21CD4">
        <w:rPr>
          <w:rFonts w:ascii="Times New Roman" w:eastAsiaTheme="minorEastAsia" w:hAnsi="Times New Roman" w:cs="Times New Roman"/>
        </w:rPr>
        <w:t xml:space="preserve">Вычислить </w:t>
      </w:r>
      <w:r w:rsidR="00B24E11" w:rsidRPr="00C21CD4">
        <w:rPr>
          <w:rFonts w:ascii="Times New Roman" w:eastAsiaTheme="minorEastAsia" w:hAnsi="Times New Roman" w:cs="Times New Roman"/>
        </w:rPr>
        <w:t xml:space="preserve">факториальные члены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+α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24E11" w:rsidRPr="00C21CD4">
        <w:rPr>
          <w:rFonts w:ascii="Times New Roman" w:eastAsiaTheme="minorEastAsia" w:hAnsi="Times New Roman" w:cs="Times New Roman"/>
        </w:rPr>
        <w:t xml:space="preserve"> </w:t>
      </w:r>
      <w:r w:rsidR="00EB62FB" w:rsidRPr="00C21CD4">
        <w:rPr>
          <w:rFonts w:ascii="Times New Roman" w:eastAsiaTheme="minorEastAsia" w:hAnsi="Times New Roman" w:cs="Times New Roman"/>
        </w:rPr>
        <w:t xml:space="preserve">из </w:t>
      </w:r>
      <w:r w:rsidR="000E5B9A" w:rsidRPr="00C21CD4">
        <w:rPr>
          <w:rFonts w:ascii="Times New Roman" w:eastAsiaTheme="minorEastAsia" w:hAnsi="Times New Roman" w:cs="Times New Roman"/>
        </w:rPr>
        <w:t>(11)</w:t>
      </w:r>
    </w:p>
    <w:p w14:paraId="62AFF30A" w14:textId="3C7F37A9" w:rsidR="006B0D07" w:rsidRPr="00C21CD4" w:rsidRDefault="006B0D07" w:rsidP="00CA56A2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ab/>
      </w:r>
      <w:r w:rsidRPr="00C21CD4">
        <w:rPr>
          <w:rFonts w:ascii="Times New Roman" w:eastAsiaTheme="minorEastAsia" w:hAnsi="Times New Roman" w:cs="Times New Roman"/>
        </w:rPr>
        <w:tab/>
        <w:t xml:space="preserve">Сформировать уравнение </w:t>
      </w:r>
      <w:r w:rsidR="000E5B9A" w:rsidRPr="00C21CD4">
        <w:rPr>
          <w:rFonts w:ascii="Times New Roman" w:eastAsiaTheme="minorEastAsia" w:hAnsi="Times New Roman" w:cs="Times New Roman"/>
        </w:rPr>
        <w:t>(11)</w:t>
      </w:r>
    </w:p>
    <w:p w14:paraId="130BA1C0" w14:textId="18AC05A0" w:rsidR="006B0D07" w:rsidRPr="00C21CD4" w:rsidRDefault="006B0D07" w:rsidP="00CA56A2">
      <w:pPr>
        <w:ind w:firstLine="705"/>
        <w:jc w:val="both"/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</w:rPr>
        <w:t xml:space="preserve">Решить систему линейных уравнений </w:t>
      </w:r>
      <w:r w:rsidR="000E5B9A" w:rsidRPr="00C21CD4">
        <w:rPr>
          <w:rFonts w:ascii="Times New Roman" w:eastAsiaTheme="minorEastAsia" w:hAnsi="Times New Roman" w:cs="Times New Roman"/>
        </w:rPr>
        <w:t>(11)</w:t>
      </w:r>
      <w:r w:rsidRPr="00C21CD4">
        <w:rPr>
          <w:rFonts w:ascii="Times New Roman" w:eastAsiaTheme="minorEastAsia" w:hAnsi="Times New Roman" w:cs="Times New Roman"/>
        </w:rPr>
        <w:t xml:space="preserve"> относительно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 w:rsidRPr="00C21CD4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</w:p>
    <w:p w14:paraId="4048F16E" w14:textId="77777777" w:rsidR="006B0D07" w:rsidRPr="00C21CD4" w:rsidRDefault="006B0D07" w:rsidP="006B0D07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C21CD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</w:p>
    <w:p w14:paraId="4962E905" w14:textId="490EAE40" w:rsidR="006B0D07" w:rsidRPr="006B0D07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 w:rsidRPr="00D30ACC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B24E11" w:rsidRPr="00B24E11"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D30ACC">
        <w:rPr>
          <w:rFonts w:ascii="Times New Roman" w:eastAsiaTheme="minorEastAsia" w:hAnsi="Times New Roman" w:cs="Times New Roman"/>
        </w:rPr>
        <w:t xml:space="preserve">. Псевдокод для </w:t>
      </w:r>
      <w:r w:rsidR="00B24E11">
        <w:rPr>
          <w:rFonts w:ascii="Times New Roman" w:eastAsiaTheme="minorEastAsia" w:hAnsi="Times New Roman" w:cs="Times New Roman"/>
          <w:iCs/>
        </w:rPr>
        <w:t>ф</w:t>
      </w:r>
      <w:r w:rsidR="00B24E11" w:rsidRPr="002C7DA3">
        <w:rPr>
          <w:rFonts w:ascii="Times New Roman" w:eastAsiaTheme="minorEastAsia" w:hAnsi="Times New Roman" w:cs="Times New Roman"/>
          <w:iCs/>
        </w:rPr>
        <w:t>акториально</w:t>
      </w:r>
      <w:r w:rsidR="00B24E11">
        <w:rPr>
          <w:rFonts w:ascii="Times New Roman" w:eastAsiaTheme="minorEastAsia" w:hAnsi="Times New Roman" w:cs="Times New Roman"/>
          <w:iCs/>
        </w:rPr>
        <w:t>го</w:t>
      </w:r>
      <w:r w:rsidR="00B24E11" w:rsidRPr="002C7DA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B24E11" w:rsidRPr="002C7DA3">
        <w:rPr>
          <w:rFonts w:ascii="Times New Roman" w:eastAsiaTheme="minorEastAsia" w:hAnsi="Times New Roman" w:cs="Times New Roman"/>
          <w:iCs/>
        </w:rPr>
        <w:t>-</w:t>
      </w:r>
      <w:r w:rsidR="00B24E11">
        <w:rPr>
          <w:rFonts w:ascii="Times New Roman" w:eastAsiaTheme="minorEastAsia" w:hAnsi="Times New Roman" w:cs="Times New Roman"/>
          <w:iCs/>
        </w:rPr>
        <w:t>преобразования</w:t>
      </w:r>
      <w:r w:rsidRPr="00D30ACC">
        <w:rPr>
          <w:rFonts w:ascii="Times New Roman" w:eastAsiaTheme="minorEastAsia" w:hAnsi="Times New Roman" w:cs="Times New Roman"/>
        </w:rPr>
        <w:t>.</w:t>
      </w:r>
    </w:p>
    <w:p w14:paraId="72923968" w14:textId="77777777" w:rsidR="006B0D07" w:rsidRPr="006B0D07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12BC8" wp14:editId="160288C8">
                <wp:simplePos x="0" y="0"/>
                <wp:positionH relativeFrom="column">
                  <wp:posOffset>-48777</wp:posOffset>
                </wp:positionH>
                <wp:positionV relativeFrom="paragraph">
                  <wp:posOffset>239705</wp:posOffset>
                </wp:positionV>
                <wp:extent cx="6047105" cy="861237"/>
                <wp:effectExtent l="0" t="0" r="10795" b="15240"/>
                <wp:wrapNone/>
                <wp:docPr id="40345221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61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692F8BD1" id="Прямоугольник 2" o:spid="_x0000_s1026" style="position:absolute;margin-left:-3.85pt;margin-top:18.85pt;width:476.15pt;height:6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6EB14DC1" w14:textId="357E82FA" w:rsidR="006B0D07" w:rsidRPr="00C21CD4" w:rsidRDefault="006B0D07" w:rsidP="006B0D07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n(n+1)</m:t>
                </m:r>
              </m:den>
            </m:f>
          </m:e>
        </m:nary>
      </m:oMath>
      <w:r w:rsidRPr="00C21CD4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=1</m:t>
        </m:r>
      </m:oMath>
      <w:r w:rsidRPr="00C21CD4">
        <w:rPr>
          <w:rFonts w:ascii="Times New Roman" w:eastAsiaTheme="minorEastAsia" w:hAnsi="Times New Roman" w:cs="Times New Roman"/>
        </w:rPr>
        <w:t>,</w:t>
      </w:r>
      <w:r w:rsidR="00CA56A2" w:rsidRPr="00C21CD4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α=1,</m:t>
        </m:r>
      </m:oMath>
      <w:r w:rsidRPr="00C21CD4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=[3, 6, 9]</m:t>
        </m:r>
      </m:oMath>
    </w:p>
    <w:p w14:paraId="2300D270" w14:textId="6C4C3F96" w:rsidR="006B0D07" w:rsidRPr="00C21CD4" w:rsidRDefault="006B0D07" w:rsidP="006B0D07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,j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=0.997</m:t>
        </m:r>
      </m:oMath>
    </w:p>
    <w:p w14:paraId="7195C6C3" w14:textId="2A991E9D" w:rsidR="006B0D07" w:rsidRPr="00934390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B24E11" w:rsidRPr="00B24E11">
        <w:rPr>
          <w:rFonts w:ascii="Times New Roman" w:eastAsiaTheme="minorEastAsia" w:hAnsi="Times New Roman" w:cs="Times New Roman"/>
          <w:i/>
          <w:iCs/>
          <w:u w:val="single"/>
        </w:rPr>
        <w:t>6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 w:rsidR="00B24E11">
        <w:rPr>
          <w:rFonts w:ascii="Times New Roman" w:eastAsiaTheme="minorEastAsia" w:hAnsi="Times New Roman" w:cs="Times New Roman"/>
          <w:iCs/>
        </w:rPr>
        <w:t>ф</w:t>
      </w:r>
      <w:r w:rsidR="00B24E11" w:rsidRPr="002C7DA3">
        <w:rPr>
          <w:rFonts w:ascii="Times New Roman" w:eastAsiaTheme="minorEastAsia" w:hAnsi="Times New Roman" w:cs="Times New Roman"/>
          <w:iCs/>
        </w:rPr>
        <w:t>акториально</w:t>
      </w:r>
      <w:r w:rsidR="00B24E11">
        <w:rPr>
          <w:rFonts w:ascii="Times New Roman" w:eastAsiaTheme="minorEastAsia" w:hAnsi="Times New Roman" w:cs="Times New Roman"/>
          <w:iCs/>
        </w:rPr>
        <w:t>го</w:t>
      </w:r>
      <w:r w:rsidR="00B24E11" w:rsidRPr="002C7DA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B24E11" w:rsidRPr="002C7DA3">
        <w:rPr>
          <w:rFonts w:ascii="Times New Roman" w:eastAsiaTheme="minorEastAsia" w:hAnsi="Times New Roman" w:cs="Times New Roman"/>
          <w:iCs/>
        </w:rPr>
        <w:t>-</w:t>
      </w:r>
      <w:r w:rsidR="00B24E11">
        <w:rPr>
          <w:rFonts w:ascii="Times New Roman" w:eastAsiaTheme="minorEastAsia" w:hAnsi="Times New Roman" w:cs="Times New Roman"/>
          <w:iCs/>
        </w:rPr>
        <w:t>преобразования</w:t>
      </w:r>
      <w:r>
        <w:rPr>
          <w:rFonts w:ascii="Times New Roman" w:eastAsiaTheme="minorEastAsia" w:hAnsi="Times New Roman" w:cs="Times New Roman"/>
        </w:rPr>
        <w:t>.</w:t>
      </w:r>
    </w:p>
    <w:p w14:paraId="0DD98996" w14:textId="77777777" w:rsidR="006B0D07" w:rsidRPr="006B0D07" w:rsidRDefault="006B0D07" w:rsidP="00946E8D">
      <w:pPr>
        <w:rPr>
          <w:rFonts w:ascii="Times New Roman" w:eastAsiaTheme="minorEastAsia" w:hAnsi="Times New Roman" w:cs="Times New Roman"/>
          <w:i/>
        </w:rPr>
      </w:pPr>
    </w:p>
    <w:p w14:paraId="1579AAE5" w14:textId="77777777" w:rsidR="003A084F" w:rsidRPr="006B0D07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7E3C98DD" w14:textId="77777777" w:rsidR="003A084F" w:rsidRPr="006B0D07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1325E1EC" w14:textId="77777777" w:rsidR="003A084F" w:rsidRPr="006B0D07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7D5EBA1D" w14:textId="77777777" w:rsidR="003A084F" w:rsidRPr="00461F7E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37F08B81" w14:textId="77777777" w:rsidR="00B24E11" w:rsidRPr="00461F7E" w:rsidRDefault="00B24E11" w:rsidP="00946E8D">
      <w:pPr>
        <w:rPr>
          <w:rFonts w:ascii="Times New Roman" w:eastAsiaTheme="minorEastAsia" w:hAnsi="Times New Roman" w:cs="Times New Roman"/>
          <w:i/>
        </w:rPr>
      </w:pPr>
    </w:p>
    <w:p w14:paraId="71880252" w14:textId="77777777" w:rsidR="00B24E11" w:rsidRPr="00C25FB7" w:rsidRDefault="00B24E11" w:rsidP="00946E8D">
      <w:pPr>
        <w:rPr>
          <w:rFonts w:ascii="Times New Roman" w:eastAsiaTheme="minorEastAsia" w:hAnsi="Times New Roman" w:cs="Times New Roman"/>
          <w:i/>
        </w:rPr>
      </w:pPr>
    </w:p>
    <w:p w14:paraId="6659390E" w14:textId="77777777" w:rsidR="00CA56A2" w:rsidRPr="00865C69" w:rsidRDefault="00CA56A2" w:rsidP="00946E8D">
      <w:pPr>
        <w:rPr>
          <w:rFonts w:ascii="Times New Roman" w:eastAsiaTheme="minorEastAsia" w:hAnsi="Times New Roman" w:cs="Times New Roman"/>
          <w:i/>
        </w:rPr>
      </w:pPr>
    </w:p>
    <w:p w14:paraId="155BFA36" w14:textId="77777777" w:rsidR="008365B4" w:rsidRPr="00865C69" w:rsidRDefault="008365B4" w:rsidP="00946E8D">
      <w:pPr>
        <w:rPr>
          <w:rFonts w:ascii="Times New Roman" w:eastAsiaTheme="minorEastAsia" w:hAnsi="Times New Roman" w:cs="Times New Roman"/>
          <w:i/>
        </w:rPr>
      </w:pPr>
    </w:p>
    <w:p w14:paraId="5F01148A" w14:textId="06F76326" w:rsidR="00FE4A39" w:rsidRPr="002C7DA3" w:rsidRDefault="003A084F" w:rsidP="00CA56A2">
      <w:pPr>
        <w:jc w:val="center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w:lastRenderedPageBreak/>
          <m:t>H</m:t>
        </m:r>
      </m:oMath>
      <w:r w:rsidR="00FE4A39" w:rsidRPr="002C7DA3">
        <w:rPr>
          <w:rFonts w:ascii="Times New Roman" w:eastAsiaTheme="minorEastAsia" w:hAnsi="Times New Roman" w:cs="Times New Roman"/>
          <w:iCs/>
        </w:rPr>
        <w:t>-трансформация</w:t>
      </w:r>
    </w:p>
    <w:p w14:paraId="326E4CD3" w14:textId="7FC00583" w:rsidR="006D1CC6" w:rsidRPr="002C7DA3" w:rsidRDefault="006D1CC6" w:rsidP="009D7EC9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Метод, называемый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2C7DA3">
        <w:rPr>
          <w:rFonts w:ascii="Times New Roman" w:eastAsiaTheme="minorEastAsia" w:hAnsi="Times New Roman" w:cs="Times New Roman"/>
          <w:iCs/>
        </w:rPr>
        <w:t>-преобразованием, был предложен Хомейером [18] для ускорения сходимости рядов Фурье по синусам и косинусам. Рассмотрим это преобразование, так как оно является частным случаем </w:t>
      </w:r>
      <m:oMath>
        <m:r>
          <w:rPr>
            <w:rFonts w:ascii="Cambria Math" w:eastAsiaTheme="minorEastAsia" w:hAnsi="Cambria Math" w:cs="Times New Roman"/>
          </w:rPr>
          <m:t>GRE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</m:oMath>
      <w:r w:rsidR="003A084F" w:rsidRPr="003A084F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 xml:space="preserve">и вариантом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b/>
          <w:bCs/>
          <w:iCs/>
        </w:rPr>
        <w:t>-</w:t>
      </w:r>
      <w:r w:rsidRPr="002C7DA3">
        <w:rPr>
          <w:rFonts w:ascii="Times New Roman" w:eastAsiaTheme="minorEastAsia" w:hAnsi="Times New Roman" w:cs="Times New Roman"/>
          <w:iCs/>
        </w:rPr>
        <w:t>преобразования.</w:t>
      </w:r>
      <w:r w:rsidR="00AA506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>Пусть дан ряд Фурье</w:t>
      </w:r>
      <w:r w:rsidRPr="002C7DA3"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773EF00D" w14:textId="597AA429" w:rsidR="006D1CC6" w:rsidRPr="002C7DA3" w:rsidRDefault="006D1CC6" w:rsidP="006D1CC6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≔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x)</m:t>
              </m:r>
            </m:e>
          </m:func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41F9DF5E" w14:textId="63A91500" w:rsidR="006D1CC6" w:rsidRPr="002C7DA3" w:rsidRDefault="006D1CC6" w:rsidP="009D7EC9">
      <w:pPr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а его частичные суммы имеют вид:</w:t>
      </w:r>
    </w:p>
    <w:p w14:paraId="0AD1FF26" w14:textId="54319CAD" w:rsidR="006D1CC6" w:rsidRPr="002C7DA3" w:rsidRDefault="00000000" w:rsidP="006D1CC6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x)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,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n=0,1,….</m:t>
          </m:r>
        </m:oMath>
      </m:oMathPara>
    </w:p>
    <w:p w14:paraId="3FF881C7" w14:textId="71106426" w:rsidR="00FE4A39" w:rsidRPr="002C7DA3" w:rsidRDefault="006D1CC6" w:rsidP="009D7EC9">
      <w:pPr>
        <w:jc w:val="both"/>
        <w:rPr>
          <w:rFonts w:ascii="Times New Roman" w:eastAsiaTheme="minorEastAsia" w:hAnsi="Times New Roman" w:cs="Times New Roman"/>
          <w:i/>
        </w:rPr>
      </w:pPr>
      <w:r w:rsidRPr="002C7DA3">
        <w:rPr>
          <w:rFonts w:ascii="Times New Roman" w:eastAsiaTheme="minorEastAsia" w:hAnsi="Times New Roman" w:cs="Times New Roman"/>
          <w:iCs/>
        </w:rPr>
        <w:t>Тогда приближение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  <w:iCs/>
        </w:rPr>
        <w:t xml:space="preserve"> к сумме этого ряда определяется через линейную систему:</w:t>
      </w:r>
    </w:p>
    <w:p w14:paraId="3CBA2E73" w14:textId="0A1DF0F4" w:rsidR="00FE4A39" w:rsidRPr="002C7DA3" w:rsidRDefault="00000000" w:rsidP="009E1C2D">
      <w:pPr>
        <w:ind w:firstLine="708"/>
        <w:rPr>
          <w:rFonts w:ascii="Times New Roman" w:eastAsiaTheme="minorEastAsia" w:hAnsi="Times New Roman" w:cs="Times New Roman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j≤l≤j+2n,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208D84A" w14:textId="2A8C4748" w:rsidR="009F3254" w:rsidRPr="002C7DA3" w:rsidRDefault="009F3254" w:rsidP="009F3254">
      <w:pPr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где</w:t>
      </w:r>
    </w:p>
    <w:p w14:paraId="29B76322" w14:textId="34354877" w:rsidR="009F3254" w:rsidRPr="002C7DA3" w:rsidRDefault="00000000" w:rsidP="009E1C2D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,  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p,q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p,  если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&gt;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       в ином случае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F2AEA5B" w14:textId="41455D4C" w:rsidR="005F461B" w:rsidRPr="002C7DA3" w:rsidRDefault="009F3254" w:rsidP="009D7EC9">
      <w:pPr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 xml:space="preserve">а 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2C7DA3">
        <w:rPr>
          <w:rFonts w:ascii="Times New Roman" w:eastAsiaTheme="minorEastAsia" w:hAnsi="Times New Roman" w:cs="Times New Roman"/>
          <w:iCs/>
        </w:rPr>
        <w:t xml:space="preserve"> - </w:t>
      </w:r>
      <w:r w:rsidR="005F461B" w:rsidRPr="002C7DA3">
        <w:rPr>
          <w:rFonts w:ascii="Times New Roman" w:eastAsiaTheme="minorEastAsia" w:hAnsi="Times New Roman" w:cs="Times New Roman"/>
          <w:iCs/>
        </w:rPr>
        <w:t>некоторая фиксированная константа. Здесь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acc>
      </m:oMath>
      <w:r w:rsidR="005F461B" w:rsidRPr="002C7DA3">
        <w:rPr>
          <w:rFonts w:ascii="Times New Roman" w:eastAsiaTheme="minorEastAsia" w:hAnsi="Times New Roman" w:cs="Times New Roman"/>
          <w:iCs/>
        </w:rPr>
        <w:t>​</w:t>
      </w:r>
      <w:r w:rsidR="005F461B" w:rsidRPr="002C7DA3">
        <w:rPr>
          <w:rFonts w:ascii="Times New Roman" w:eastAsiaTheme="minorEastAsia" w:hAnsi="Times New Roman" w:cs="Times New Roman"/>
          <w:i/>
          <w:iCs/>
        </w:rPr>
        <w:t xml:space="preserve"> </w:t>
      </w:r>
      <w:r w:rsidR="005F461B" w:rsidRPr="002C7DA3">
        <w:rPr>
          <w:rFonts w:ascii="Times New Roman" w:eastAsiaTheme="minorEastAsia" w:hAnsi="Times New Roman" w:cs="Times New Roman"/>
          <w:iCs/>
        </w:rPr>
        <w:t>и ​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acc>
      </m:oMath>
      <w:r w:rsidR="005F461B" w:rsidRPr="002C7DA3">
        <w:rPr>
          <w:rFonts w:ascii="Times New Roman" w:eastAsiaTheme="minorEastAsia" w:hAnsi="Times New Roman" w:cs="Times New Roman"/>
          <w:iCs/>
        </w:rPr>
        <w:t>— дополнительные вспомогательные неизвестные. Хомейер предложил эффективный рекуррентный алгоритм для реализации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5F461B" w:rsidRPr="002C7DA3">
        <w:rPr>
          <w:rFonts w:ascii="Times New Roman" w:eastAsiaTheme="minorEastAsia" w:hAnsi="Times New Roman" w:cs="Times New Roman"/>
          <w:iCs/>
        </w:rPr>
        <w:t>-преобразования, отличающийся высокой экономичностью.</w:t>
      </w:r>
    </w:p>
    <w:p w14:paraId="6C6D86C3" w14:textId="79EC83AB" w:rsidR="005F461B" w:rsidRPr="002C7DA3" w:rsidRDefault="005F461B" w:rsidP="009D7EC9">
      <w:pPr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Однако у этого преобразования есть два недостатка [11]:</w:t>
      </w:r>
    </w:p>
    <w:p w14:paraId="2B0BEBA8" w14:textId="03D720C2" w:rsidR="005F461B" w:rsidRPr="002C7DA3" w:rsidRDefault="00141B27" w:rsidP="009D7EC9">
      <w:pPr>
        <w:pStyle w:val="a7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О</w:t>
      </w:r>
      <w:r w:rsidR="005F461B" w:rsidRPr="002C7DA3">
        <w:rPr>
          <w:rFonts w:ascii="Times New Roman" w:eastAsiaTheme="minorEastAsia" w:hAnsi="Times New Roman" w:cs="Times New Roman"/>
          <w:iCs/>
        </w:rPr>
        <w:t xml:space="preserve">граниченное применение: класс ряд рядов Фурье, для которых метод работает успешно, довольно узок. Это видно при сравнении уравнений </w:t>
      </w:r>
      <w:r w:rsidR="000E5B9A">
        <w:rPr>
          <w:rFonts w:ascii="Times New Roman" w:eastAsiaTheme="minorEastAsia" w:hAnsi="Times New Roman" w:cs="Times New Roman"/>
          <w:iCs/>
        </w:rPr>
        <w:t>(12)</w:t>
      </w:r>
      <w:r w:rsidR="005F461B" w:rsidRPr="002C7DA3">
        <w:rPr>
          <w:rFonts w:ascii="Times New Roman" w:eastAsiaTheme="minorEastAsia" w:hAnsi="Times New Roman" w:cs="Times New Roman"/>
          <w:iCs/>
        </w:rPr>
        <w:t xml:space="preserve"> с определяющими уравнениями для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n.n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2,j</m:t>
                </m:r>
              </m:e>
            </m:d>
          </m:sup>
        </m:sSubSup>
      </m:oMath>
      <w:r w:rsidR="005F461B" w:rsidRPr="002C7DA3">
        <w:rPr>
          <w:rFonts w:ascii="Times New Roman" w:eastAsiaTheme="minorEastAsia" w:hAnsi="Times New Roman" w:cs="Times New Roman"/>
          <w:iCs/>
        </w:rPr>
        <w:t>​:</w:t>
      </w:r>
    </w:p>
    <w:p w14:paraId="206C3913" w14:textId="0B94C899" w:rsidR="005F461B" w:rsidRPr="002C7DA3" w:rsidRDefault="00000000" w:rsidP="009D7EC9">
      <w:pPr>
        <w:pStyle w:val="a7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n.n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2,j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j≤l≤j+2n,</m:t>
              </m: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5710C9B" w14:textId="62F055A3" w:rsidR="0029580B" w:rsidRPr="002C7DA3" w:rsidRDefault="0029580B" w:rsidP="009D7EC9">
      <w:pPr>
        <w:ind w:left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</m:func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</w:rPr>
          <m:t xml:space="preserve">,  </m:t>
        </m:r>
      </m:oMath>
      <w:r w:rsidRPr="002C7DA3">
        <w:rPr>
          <w:rFonts w:ascii="Times New Roman" w:eastAsiaTheme="minorEastAsia" w:hAnsi="Times New Roman" w:cs="Times New Roman"/>
        </w:rPr>
        <w:t>при специальном выборе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, а именно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l</m:t>
        </m:r>
        <m:r>
          <w:rPr>
            <w:rFonts w:ascii="Cambria Math" w:eastAsiaTheme="minorEastAsia" w:hAnsi="Cambria Math" w:cs="Times New Roman"/>
          </w:rPr>
          <m:t>+1</m:t>
        </m:r>
      </m:oMath>
      <w:r w:rsidRPr="002C7DA3">
        <w:rPr>
          <w:rFonts w:ascii="Times New Roman" w:eastAsiaTheme="minorEastAsia" w:hAnsi="Times New Roman" w:cs="Times New Roman"/>
        </w:rPr>
        <w:t>. Таким образом,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n.n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2,l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 и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 используют практически одинаковое количество членов ряда 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141B27" w:rsidRPr="002C7DA3">
        <w:rPr>
          <w:rFonts w:ascii="Times New Roman" w:eastAsiaTheme="minorEastAsia" w:hAnsi="Times New Roman" w:cs="Times New Roman"/>
        </w:rPr>
        <w:t>.</w:t>
      </w:r>
      <w:r w:rsidR="00E31467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Уравнения в </w:t>
      </w:r>
      <w:r w:rsidR="000E5B9A">
        <w:rPr>
          <w:rFonts w:ascii="Times New Roman" w:eastAsiaTheme="minorEastAsia" w:hAnsi="Times New Roman" w:cs="Times New Roman"/>
        </w:rPr>
        <w:t>(12)</w:t>
      </w:r>
      <w:r w:rsidRPr="002C7DA3">
        <w:rPr>
          <w:rFonts w:ascii="Times New Roman" w:eastAsiaTheme="minorEastAsia" w:hAnsi="Times New Roman" w:cs="Times New Roman"/>
        </w:rPr>
        <w:t xml:space="preserve"> сразу же показывают, что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2C7DA3">
        <w:rPr>
          <w:rFonts w:ascii="Times New Roman" w:eastAsiaTheme="minorEastAsia" w:hAnsi="Times New Roman" w:cs="Times New Roman"/>
        </w:rPr>
        <w:t>-преобразование может быть эффективным, когда</w:t>
      </w:r>
    </w:p>
    <w:p w14:paraId="3E606C20" w14:textId="495551E6" w:rsidR="0029580B" w:rsidRPr="002C7DA3" w:rsidRDefault="00000000" w:rsidP="009D7EC9">
      <w:pPr>
        <w:ind w:firstLine="708"/>
        <w:jc w:val="both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~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n→∞,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</m:e>
          </m:eqArr>
        </m:oMath>
      </m:oMathPara>
    </w:p>
    <w:p w14:paraId="0C54E226" w14:textId="0B4E6CA1" w:rsidR="00EB62FB" w:rsidRDefault="0029580B" w:rsidP="009D7EC9">
      <w:pPr>
        <w:ind w:left="708"/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</w:rPr>
        <w:lastRenderedPageBreak/>
        <w:t>то есть,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 связана с функцией </w:t>
      </w:r>
      <m:oMath>
        <m:r>
          <w:rPr>
            <w:rFonts w:ascii="Cambria Math" w:eastAsiaTheme="minorEastAsia" w:hAnsi="Cambria Math" w:cs="Times New Roman"/>
          </w:rPr>
          <m:t>A(y)</m:t>
        </m:r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.</m:t>
        </m:r>
      </m:oMath>
      <w:r w:rsidRPr="002C7DA3">
        <w:rPr>
          <w:rFonts w:ascii="Times New Roman" w:eastAsiaTheme="minorEastAsia" w:hAnsi="Times New Roman" w:cs="Times New Roman"/>
        </w:rPr>
        <w:t xml:space="preserve"> </w:t>
      </w:r>
      <w:r w:rsidRPr="00EB62FB">
        <w:rPr>
          <w:rFonts w:ascii="Times New Roman" w:eastAsiaTheme="minorEastAsia" w:hAnsi="Times New Roman" w:cs="Times New Roman"/>
          <w:iCs/>
        </w:rPr>
        <w:t>Такая ситуация возможна только</w:t>
      </w:r>
      <w:r w:rsidR="00EB62FB" w:rsidRPr="00EB62FB">
        <w:rPr>
          <w:rFonts w:ascii="Times New Roman" w:eastAsiaTheme="minorEastAsia" w:hAnsi="Times New Roman" w:cs="Times New Roman"/>
          <w:iCs/>
        </w:rPr>
        <w:t xml:space="preserve"> </w:t>
      </w:r>
      <w:r w:rsidRPr="00EB62FB">
        <w:rPr>
          <w:rFonts w:ascii="Times New Roman" w:eastAsiaTheme="minorEastAsia" w:hAnsi="Times New Roman" w:cs="Times New Roman"/>
          <w:iCs/>
        </w:rPr>
        <w:t xml:space="preserve">тогда, когда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EB62FB">
        <w:rPr>
          <w:rFonts w:ascii="Times New Roman" w:eastAsiaTheme="minorEastAsia" w:hAnsi="Times New Roman" w:cs="Times New Roman"/>
          <w:iCs/>
        </w:rPr>
        <w:t xml:space="preserve"> 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3A084F" w:rsidRPr="00EB62FB">
        <w:rPr>
          <w:rFonts w:ascii="Times New Roman" w:eastAsiaTheme="minorEastAsia" w:hAnsi="Times New Roman" w:cs="Times New Roman"/>
          <w:iCs/>
        </w:rPr>
        <w:t> </w:t>
      </w:r>
      <w:r w:rsidRPr="00EB62FB">
        <w:rPr>
          <w:rFonts w:ascii="Times New Roman" w:eastAsiaTheme="minorEastAsia" w:hAnsi="Times New Roman" w:cs="Times New Roman"/>
          <w:iCs/>
        </w:rPr>
        <w:t> оба принадлежат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EB62FB">
        <w:rPr>
          <w:rFonts w:ascii="Times New Roman" w:eastAsiaTheme="minorEastAsia" w:hAnsi="Times New Roman" w:cs="Times New Roman"/>
          <w:iCs/>
        </w:rPr>
        <w:t>. Учитывая это, становится ясно, что, если хотя бы одна из последовательностей 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}</m:t>
        </m:r>
      </m:oMath>
      <w:r w:rsidRPr="00EB62FB">
        <w:rPr>
          <w:rFonts w:ascii="Times New Roman" w:eastAsiaTheme="minorEastAsia" w:hAnsi="Times New Roman" w:cs="Times New Roman"/>
          <w:iCs/>
        </w:rPr>
        <w:t xml:space="preserve"> или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}</m:t>
        </m:r>
      </m:oMath>
      <w:r w:rsidRPr="00EB62FB">
        <w:rPr>
          <w:rFonts w:ascii="Times New Roman" w:eastAsiaTheme="minorEastAsia" w:hAnsi="Times New Roman" w:cs="Times New Roman"/>
          <w:iCs/>
        </w:rPr>
        <w:t>  (или обе) принадлежат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d>
          </m:sup>
        </m:sSup>
      </m:oMath>
      <w:r w:rsidRPr="00EB62FB">
        <w:rPr>
          <w:rFonts w:ascii="Times New Roman" w:eastAsiaTheme="minorEastAsia" w:hAnsi="Times New Roman" w:cs="Times New Roman"/>
          <w:iCs/>
        </w:rPr>
        <w:t> при </w:t>
      </w:r>
      <m:oMath>
        <m:r>
          <w:rPr>
            <w:rFonts w:ascii="Cambria Math" w:eastAsiaTheme="minorEastAsia" w:hAnsi="Cambria Math" w:cs="Times New Roman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&gt;1</m:t>
        </m:r>
      </m:oMath>
      <w:r w:rsidRPr="00EB62FB">
        <w:rPr>
          <w:rFonts w:ascii="Times New Roman" w:eastAsiaTheme="minorEastAsia" w:hAnsi="Times New Roman" w:cs="Times New Roman"/>
          <w:iCs/>
        </w:rPr>
        <w:t>,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EB62FB">
        <w:rPr>
          <w:rFonts w:ascii="Times New Roman" w:eastAsiaTheme="minorEastAsia" w:hAnsi="Times New Roman" w:cs="Times New Roman"/>
          <w:iCs/>
        </w:rPr>
        <w:t>-преобразование перестаёт быть эффективным. В отличие от этого, 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</m:oMath>
      <w:r w:rsidRPr="00EB62FB">
        <w:rPr>
          <w:rFonts w:ascii="Times New Roman" w:eastAsiaTheme="minorEastAsia" w:hAnsi="Times New Roman" w:cs="Times New Roman"/>
          <w:iCs/>
        </w:rPr>
        <w:t>преобразование при подходящем значении </w:t>
      </w:r>
      <m:oMath>
        <m:r>
          <w:rPr>
            <w:rFonts w:ascii="Cambria Math" w:eastAsiaTheme="minorEastAsia" w:hAnsi="Cambria Math" w:cs="Times New Roman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&gt;2</m:t>
        </m:r>
      </m:oMath>
      <w:r w:rsidRPr="00EB62FB">
        <w:rPr>
          <w:rFonts w:ascii="Times New Roman" w:eastAsiaTheme="minorEastAsia" w:hAnsi="Times New Roman" w:cs="Times New Roman"/>
          <w:iCs/>
        </w:rPr>
        <w:t> остаётся эффективным</w:t>
      </w:r>
      <w:r w:rsidR="00742F5E">
        <w:rPr>
          <w:rFonts w:ascii="Times New Roman" w:eastAsiaTheme="minorEastAsia" w:hAnsi="Times New Roman" w:cs="Times New Roman"/>
          <w:iCs/>
        </w:rPr>
        <w:t>.</w:t>
      </w:r>
    </w:p>
    <w:p w14:paraId="5F808159" w14:textId="20FF4001" w:rsidR="00E31467" w:rsidRPr="00E31467" w:rsidRDefault="00E31467" w:rsidP="009D7EC9">
      <w:pPr>
        <w:ind w:left="708"/>
        <w:jc w:val="both"/>
        <w:rPr>
          <w:rFonts w:ascii="Times New Roman" w:eastAsiaTheme="minorEastAsia" w:hAnsi="Times New Roman" w:cs="Times New Roman"/>
        </w:rPr>
      </w:pPr>
      <w:r w:rsidRPr="00E31467">
        <w:rPr>
          <w:rFonts w:ascii="Times New Roman" w:eastAsiaTheme="minorEastAsia" w:hAnsi="Times New Roman" w:cs="Times New Roman"/>
        </w:rPr>
        <w:t xml:space="preserve">В качестве примера рассмотрим </w:t>
      </w:r>
      <w:r w:rsidR="0012595D" w:rsidRPr="007D6BB0">
        <w:rPr>
          <w:rFonts w:ascii="Times New Roman" w:eastAsiaTheme="minorEastAsia" w:hAnsi="Times New Roman" w:cs="Times New Roman"/>
        </w:rPr>
        <w:t xml:space="preserve">[11] </w:t>
      </w:r>
      <w:r w:rsidRPr="00E31467">
        <w:rPr>
          <w:rFonts w:ascii="Times New Roman" w:eastAsiaTheme="minorEastAsia" w:hAnsi="Times New Roman" w:cs="Times New Roman"/>
        </w:rPr>
        <w:t>ряд косинусов 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≔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kx</m:t>
                </m:r>
              </m:e>
            </m:func>
          </m:e>
        </m:nary>
      </m:oMath>
      <w:r w:rsidRPr="00E31467">
        <w:rPr>
          <w:rFonts w:ascii="Times New Roman" w:eastAsiaTheme="minorEastAsia" w:hAnsi="Times New Roman" w:cs="Times New Roman"/>
        </w:rPr>
        <w:t>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</m:oMath>
      <w:r w:rsidRPr="00E31467">
        <w:rPr>
          <w:rFonts w:ascii="Times New Roman" w:eastAsiaTheme="minorEastAsia" w:hAnsi="Times New Roman" w:cs="Times New Roman"/>
        </w:rPr>
        <w:t xml:space="preserve"> — полиномы Лежандра. Поскольку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</m:oMath>
      <w:r w:rsidRPr="00E31467">
        <w:rPr>
          <w:rFonts w:ascii="Times New Roman" w:eastAsiaTheme="minorEastAsia" w:hAnsi="Times New Roman" w:cs="Times New Roman"/>
        </w:rPr>
        <w:t>, получаем, что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</m:t>
            </m:r>
            <m:r>
              <w:rPr>
                <w:rFonts w:ascii="Cambria Math" w:eastAsiaTheme="minorEastAsia" w:hAnsi="Cambria Math" w:cs="Times New Roman"/>
                <w:lang w:val="en-US"/>
              </w:rPr>
              <m:t>osnx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</m:d>
          </m:sup>
        </m:sSup>
      </m:oMath>
      <w:r w:rsidRPr="00E31467">
        <w:rPr>
          <w:rFonts w:ascii="Times New Roman" w:eastAsiaTheme="minorEastAsia" w:hAnsi="Times New Roman" w:cs="Times New Roman"/>
        </w:rPr>
        <w:t>. В этом случае:</w:t>
      </w:r>
    </w:p>
    <w:p w14:paraId="5FEF1E8E" w14:textId="3EDEFDC9" w:rsidR="00E31467" w:rsidRPr="00E31467" w:rsidRDefault="00000000" w:rsidP="009D7EC9">
      <w:pPr>
        <w:pStyle w:val="a7"/>
        <w:numPr>
          <w:ilvl w:val="0"/>
          <w:numId w:val="17"/>
        </w:numPr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4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-</m:t>
        </m:r>
      </m:oMath>
      <w:r w:rsidR="00E31467" w:rsidRPr="00E31467">
        <w:rPr>
          <w:rFonts w:ascii="Times New Roman" w:eastAsiaTheme="minorEastAsia" w:hAnsi="Times New Roman" w:cs="Times New Roman"/>
        </w:rPr>
        <w:t>преобразование может быть применено напрямую к 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E31467" w:rsidRPr="00E31467">
        <w:rPr>
          <w:rFonts w:ascii="Times New Roman" w:eastAsiaTheme="minorEastAsia" w:hAnsi="Times New Roman" w:cs="Times New Roman"/>
        </w:rPr>
        <w:t>;</w:t>
      </w:r>
    </w:p>
    <w:p w14:paraId="737404A6" w14:textId="2DCFE0C2" w:rsidR="00E31467" w:rsidRPr="00E31467" w:rsidRDefault="00000000" w:rsidP="009D7EC9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</m:oMath>
      <w:r w:rsidR="00E31467" w:rsidRPr="00E31467">
        <w:rPr>
          <w:rFonts w:ascii="Times New Roman" w:eastAsiaTheme="minorEastAsia" w:hAnsi="Times New Roman" w:cs="Times New Roman"/>
        </w:rPr>
        <w:t>-преобразование с использованием комплексного подхода также применимо и требует примерно вдвое меньше вычислений по сравнению с прямым методом;</w:t>
      </w:r>
    </w:p>
    <w:p w14:paraId="44E3570E" w14:textId="77777777" w:rsidR="00E31467" w:rsidRDefault="00E31467" w:rsidP="009D7EC9">
      <w:pPr>
        <w:numPr>
          <w:ilvl w:val="0"/>
          <w:numId w:val="17"/>
        </w:numPr>
        <w:tabs>
          <w:tab w:val="num" w:pos="720"/>
        </w:tabs>
        <w:jc w:val="both"/>
        <w:rPr>
          <w:rFonts w:ascii="Times New Roman" w:eastAsiaTheme="minorEastAsia" w:hAnsi="Times New Roman" w:cs="Times New Roman"/>
        </w:rPr>
      </w:pPr>
      <w:r w:rsidRPr="00E31467">
        <w:rPr>
          <w:rFonts w:ascii="Times New Roman" w:eastAsiaTheme="minorEastAsia" w:hAnsi="Times New Roman" w:cs="Times New Roman"/>
          <w:i/>
          <w:iCs/>
        </w:rPr>
        <w:t>H</w:t>
      </w:r>
      <w:r w:rsidRPr="00E31467">
        <w:rPr>
          <w:rFonts w:ascii="Times New Roman" w:eastAsiaTheme="minorEastAsia" w:hAnsi="Times New Roman" w:cs="Times New Roman"/>
        </w:rPr>
        <w:t>-преобразование неэффективно</w:t>
      </w:r>
      <w:r w:rsidRPr="00E31467">
        <w:rPr>
          <w:rFonts w:ascii="Times New Roman" w:eastAsiaTheme="minorEastAsia" w:hAnsi="Times New Roman" w:cs="Times New Roman"/>
          <w:lang w:val="en-US"/>
        </w:rPr>
        <w:t>.</w:t>
      </w:r>
    </w:p>
    <w:p w14:paraId="4150A795" w14:textId="0D7DCC39" w:rsidR="000353D6" w:rsidRPr="009D7EC9" w:rsidRDefault="00E31467" w:rsidP="000353D6">
      <w:pPr>
        <w:pStyle w:val="a7"/>
        <w:numPr>
          <w:ilvl w:val="0"/>
          <w:numId w:val="16"/>
        </w:numPr>
        <w:jc w:val="both"/>
        <w:rPr>
          <w:rFonts w:ascii="Times New Roman" w:eastAsiaTheme="minorEastAsia" w:hAnsi="Times New Roman" w:cs="Times New Roman"/>
        </w:rPr>
      </w:pPr>
      <w:r w:rsidRPr="00E31467">
        <w:rPr>
          <w:rFonts w:ascii="Times New Roman" w:eastAsiaTheme="minorEastAsia" w:hAnsi="Times New Roman" w:cs="Times New Roman"/>
        </w:rPr>
        <w:t>Из определения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E31467">
        <w:rPr>
          <w:rFonts w:ascii="Times New Roman" w:eastAsiaTheme="minorEastAsia" w:hAnsi="Times New Roman" w:cs="Times New Roman"/>
        </w:rPr>
        <w:t>​ очевидно</w:t>
      </w:r>
      <w:r w:rsidR="00876CEA">
        <w:rPr>
          <w:rFonts w:ascii="Times New Roman" w:eastAsiaTheme="minorEastAsia" w:hAnsi="Times New Roman" w:cs="Times New Roman"/>
        </w:rPr>
        <w:t xml:space="preserve"> </w:t>
      </w:r>
      <w:r w:rsidR="00876CEA" w:rsidRPr="00876CEA">
        <w:rPr>
          <w:rFonts w:ascii="Times New Roman" w:eastAsiaTheme="minorEastAsia" w:hAnsi="Times New Roman" w:cs="Times New Roman"/>
        </w:rPr>
        <w:t>[</w:t>
      </w:r>
      <w:r w:rsidR="00876CEA">
        <w:rPr>
          <w:rFonts w:ascii="Times New Roman" w:eastAsiaTheme="minorEastAsia" w:hAnsi="Times New Roman" w:cs="Times New Roman"/>
        </w:rPr>
        <w:t>11</w:t>
      </w:r>
      <w:r w:rsidR="00876CEA" w:rsidRPr="00876CEA">
        <w:rPr>
          <w:rFonts w:ascii="Times New Roman" w:eastAsiaTheme="minorEastAsia" w:hAnsi="Times New Roman" w:cs="Times New Roman"/>
        </w:rPr>
        <w:t>]</w:t>
      </w:r>
      <w:r w:rsidRPr="00E31467">
        <w:rPr>
          <w:rFonts w:ascii="Times New Roman" w:eastAsiaTheme="minorEastAsia" w:hAnsi="Times New Roman" w:cs="Times New Roman"/>
        </w:rPr>
        <w:t>, что предполагается доступность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4216AA" w:rsidRPr="00E31467">
        <w:rPr>
          <w:rFonts w:ascii="Times New Roman" w:eastAsiaTheme="minorEastAsia" w:hAnsi="Times New Roman" w:cs="Times New Roman"/>
        </w:rPr>
        <w:t>​</w:t>
      </w:r>
      <w:r w:rsidRPr="00E31467">
        <w:rPr>
          <w:rFonts w:ascii="Times New Roman" w:eastAsiaTheme="minorEastAsia" w:hAnsi="Times New Roman" w:cs="Times New Roman"/>
        </w:rPr>
        <w:t> 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4216AA" w:rsidRPr="00E31467">
        <w:rPr>
          <w:rFonts w:ascii="Times New Roman" w:eastAsiaTheme="minorEastAsia" w:hAnsi="Times New Roman" w:cs="Times New Roman"/>
        </w:rPr>
        <w:t>​</w:t>
      </w:r>
      <w:r w:rsidRPr="00E31467">
        <w:rPr>
          <w:rFonts w:ascii="Times New Roman" w:eastAsiaTheme="minorEastAsia" w:hAnsi="Times New Roman" w:cs="Times New Roman"/>
        </w:rPr>
        <w:t>​. В таком случае,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E31467">
        <w:rPr>
          <w:rFonts w:ascii="Times New Roman" w:eastAsiaTheme="minorEastAsia" w:hAnsi="Times New Roman" w:cs="Times New Roman"/>
        </w:rPr>
        <w:t>-преобразование с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 xml:space="preserve">=l+1 </m:t>
        </m:r>
      </m:oMath>
      <w:r w:rsidRPr="00E31467">
        <w:rPr>
          <w:rFonts w:ascii="Times New Roman" w:eastAsiaTheme="minorEastAsia" w:hAnsi="Times New Roman" w:cs="Times New Roman"/>
        </w:rPr>
        <w:t>(которое является ничем иным, как преобразованием Левина) в сочетании с комплексным подходом обеспечивает требуемую точность при примерно вдвое меньших вычислительных затратах по сравнению с </w:t>
      </w:r>
      <w:r w:rsidRPr="00E31467">
        <w:rPr>
          <w:rFonts w:ascii="Times New Roman" w:eastAsiaTheme="minorEastAsia" w:hAnsi="Times New Roman" w:cs="Times New Roman"/>
          <w:i/>
          <w:iCs/>
        </w:rPr>
        <w:t>H</w:t>
      </w:r>
      <w:r w:rsidRPr="00E31467">
        <w:rPr>
          <w:rFonts w:ascii="Times New Roman" w:eastAsiaTheme="minorEastAsia" w:hAnsi="Times New Roman" w:cs="Times New Roman"/>
        </w:rPr>
        <w:t>-преобразованием, когда последнее применимо. Разумеется, лучшая устойчивость и точность достигаются при использовании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E31467">
        <w:rPr>
          <w:rFonts w:ascii="Times New Roman" w:eastAsiaTheme="minorEastAsia" w:hAnsi="Times New Roman" w:cs="Times New Roman"/>
        </w:rPr>
        <w:t>-преобразования с APS вблизи точек сингулярности.</w:t>
      </w:r>
    </w:p>
    <w:p w14:paraId="5D353C6B" w14:textId="1B6A8934" w:rsidR="00EB62FB" w:rsidRPr="00EB62FB" w:rsidRDefault="00EB62FB" w:rsidP="009D7EC9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EB62FB">
        <w:rPr>
          <w:rFonts w:ascii="Times New Roman" w:eastAsiaTheme="minorEastAsia" w:hAnsi="Times New Roman" w:cs="Times New Roman"/>
        </w:rPr>
        <w:t xml:space="preserve">Псевдокод для последовательного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EB62FB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Pr="00EB62FB">
        <w:rPr>
          <w:rFonts w:ascii="Times New Roman" w:eastAsiaTheme="minorEastAsia" w:hAnsi="Times New Roman" w:cs="Times New Roman"/>
          <w:i/>
          <w:iCs/>
          <w:u w:val="single"/>
        </w:rPr>
        <w:t>Рисунке 7</w:t>
      </w:r>
      <w:r w:rsidRPr="00EB62FB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EB62FB">
        <w:rPr>
          <w:rFonts w:ascii="Times New Roman" w:eastAsiaTheme="minorEastAsia" w:hAnsi="Times New Roman" w:cs="Times New Roman"/>
          <w:i/>
          <w:iCs/>
          <w:u w:val="single"/>
        </w:rPr>
        <w:t>Рисунке 8</w:t>
      </w:r>
      <w:r w:rsidRPr="00EB62FB">
        <w:rPr>
          <w:rFonts w:ascii="Times New Roman" w:eastAsiaTheme="minorEastAsia" w:hAnsi="Times New Roman" w:cs="Times New Roman"/>
        </w:rPr>
        <w:t>.</w:t>
      </w:r>
    </w:p>
    <w:p w14:paraId="5D857BF5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17C620A6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5F6D07D0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29860F99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06328A01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792E4954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067304ED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1794D4CA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6A06E074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6A86BADD" w14:textId="77777777" w:rsidR="00F03E0C" w:rsidRDefault="00F03E0C" w:rsidP="00EB62FB">
      <w:pPr>
        <w:rPr>
          <w:rFonts w:ascii="Times New Roman" w:eastAsiaTheme="minorEastAsia" w:hAnsi="Times New Roman" w:cs="Times New Roman"/>
        </w:rPr>
      </w:pPr>
    </w:p>
    <w:p w14:paraId="63A340F2" w14:textId="414C749B" w:rsidR="00EB62FB" w:rsidRPr="00461F7E" w:rsidRDefault="00EB62FB" w:rsidP="00EB62FB">
      <w:pPr>
        <w:rPr>
          <w:rFonts w:ascii="Times New Roman" w:eastAsiaTheme="minorEastAsia" w:hAnsi="Times New Roman" w:cs="Times New Roman"/>
        </w:rPr>
      </w:pPr>
    </w:p>
    <w:p w14:paraId="15918FEF" w14:textId="0DE435B8" w:rsidR="00BB61AB" w:rsidRPr="00C21CD4" w:rsidRDefault="00F03E0C" w:rsidP="00BB61AB">
      <w:pPr>
        <w:jc w:val="both"/>
        <w:rPr>
          <w:rFonts w:ascii="Times New Roman" w:eastAsiaTheme="minorEastAsia" w:hAnsi="Times New Roman" w:cs="Times New Roman"/>
          <w:iCs/>
        </w:rPr>
      </w:pPr>
      <w:r w:rsidRPr="00C21CD4"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E9F56" wp14:editId="0B6D4438">
                <wp:simplePos x="0" y="0"/>
                <wp:positionH relativeFrom="column">
                  <wp:posOffset>-74295</wp:posOffset>
                </wp:positionH>
                <wp:positionV relativeFrom="paragraph">
                  <wp:posOffset>-3810</wp:posOffset>
                </wp:positionV>
                <wp:extent cx="6047105" cy="4267200"/>
                <wp:effectExtent l="0" t="0" r="10795" b="19050"/>
                <wp:wrapNone/>
                <wp:docPr id="161376898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426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1845D" id="Прямоугольник 1" o:spid="_x0000_s1026" style="position:absolute;margin-left:-5.85pt;margin-top:-.3pt;width:476.15pt;height:3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" filled="f" strokecolor="black [3213]" strokeweight="1pt"/>
            </w:pict>
          </mc:Fallback>
        </mc:AlternateContent>
      </w:r>
      <w:r w:rsidR="00EB62FB"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="00EB62FB" w:rsidRPr="00C21CD4">
        <w:rPr>
          <w:rFonts w:ascii="Times New Roman" w:eastAsiaTheme="minorEastAsia" w:hAnsi="Times New Roman" w:cs="Times New Roman"/>
        </w:rPr>
        <w:t xml:space="preserve">: ряд Фурье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BB61AB" w:rsidRPr="00C21CD4">
        <w:rPr>
          <w:rFonts w:ascii="Times New Roman" w:eastAsiaTheme="minorEastAsia" w:hAnsi="Times New Roman" w:cs="Times New Roman"/>
          <w:iCs/>
        </w:rPr>
        <w:t xml:space="preserve"> (определение перед </w:t>
      </w:r>
      <w:r w:rsidR="000E5B9A" w:rsidRPr="00C21CD4">
        <w:rPr>
          <w:rFonts w:ascii="Times New Roman" w:eastAsiaTheme="minorEastAsia" w:hAnsi="Times New Roman" w:cs="Times New Roman"/>
          <w:iCs/>
        </w:rPr>
        <w:t>(12)</w:t>
      </w:r>
      <w:r w:rsidR="00BB61AB" w:rsidRPr="00C21CD4">
        <w:rPr>
          <w:rFonts w:ascii="Times New Roman" w:eastAsiaTheme="minorEastAsia" w:hAnsi="Times New Roman" w:cs="Times New Roman"/>
          <w:iCs/>
        </w:rPr>
        <w:t xml:space="preserve">), </w:t>
      </w:r>
      <m:oMath>
        <m:r>
          <w:rPr>
            <w:rFonts w:ascii="Cambria Math" w:eastAsiaTheme="minorEastAsia" w:hAnsi="Cambria Math" w:cs="Times New Roman"/>
          </w:rPr>
          <m:t>n≥ 1</m:t>
        </m:r>
      </m:oMath>
      <w:r w:rsidR="00EF73B3" w:rsidRPr="00C21CD4">
        <w:rPr>
          <w:rFonts w:ascii="Times New Roman" w:eastAsiaTheme="minorEastAsia" w:hAnsi="Times New Roman" w:cs="Times New Roman"/>
          <w:iCs/>
        </w:rPr>
        <w:t xml:space="preserve"> - </w:t>
      </w:r>
      <w:r w:rsidR="00EF73B3" w:rsidRPr="00C21CD4">
        <w:rPr>
          <w:rFonts w:ascii="Times New Roman" w:eastAsiaTheme="minorEastAsia" w:hAnsi="Times New Roman" w:cs="Times New Roman"/>
        </w:rPr>
        <w:t xml:space="preserve">порядок преобразования, </w:t>
      </w:r>
      <m:oMath>
        <m:r>
          <w:rPr>
            <w:rFonts w:ascii="Cambria Math" w:eastAsiaTheme="minorEastAsia" w:hAnsi="Cambria Math" w:cs="Times New Roman"/>
          </w:rPr>
          <m:t>δ&gt;0</m:t>
        </m:r>
      </m:oMath>
      <w:r w:rsidR="00EF73B3" w:rsidRPr="00C21CD4">
        <w:rPr>
          <w:rFonts w:ascii="Times New Roman" w:eastAsiaTheme="minorEastAsia" w:hAnsi="Times New Roman" w:cs="Times New Roman"/>
        </w:rPr>
        <w:t xml:space="preserve"> – параметр сдвига</w:t>
      </w:r>
      <w:r w:rsidR="00EB62FB" w:rsidRPr="00C21CD4">
        <w:rPr>
          <w:rFonts w:ascii="Times New Roman" w:eastAsiaTheme="minorEastAsia" w:hAnsi="Times New Roman" w:cs="Times New Roman"/>
        </w:rPr>
        <w:t xml:space="preserve">, </w:t>
      </w:r>
      <w:r w:rsidR="00BB61AB" w:rsidRPr="00C21CD4">
        <w:rPr>
          <w:rFonts w:ascii="Times New Roman" w:eastAsiaTheme="minorEastAsia" w:hAnsi="Times New Roman" w:cs="Times New Roman"/>
        </w:rPr>
        <w:t xml:space="preserve">коэффициенты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BB61AB" w:rsidRPr="00C21CD4">
        <w:rPr>
          <w:rFonts w:ascii="Times New Roman" w:eastAsiaTheme="minorEastAsia" w:hAnsi="Times New Roman" w:cs="Times New Roman"/>
          <w:iCs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="00BB61AB" w:rsidRPr="00C21CD4">
        <w:rPr>
          <w:rFonts w:ascii="Times New Roman" w:eastAsiaTheme="minorEastAsia" w:hAnsi="Times New Roman" w:cs="Times New Roman"/>
          <w:iCs/>
        </w:rPr>
        <w:t xml:space="preserve"> (следует из условия эффективности</w:t>
      </w:r>
      <w:r w:rsidR="00BB61AB" w:rsidRPr="00C21CD4">
        <w:rPr>
          <w:rFonts w:ascii="Times New Roman" w:eastAsiaTheme="minorEastAsia" w:hAnsi="Times New Roman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BB61AB" w:rsidRPr="00C21CD4">
        <w:rPr>
          <w:rFonts w:ascii="Times New Roman" w:eastAsiaTheme="minorEastAsia" w:hAnsi="Times New Roman" w:cs="Times New Roman"/>
        </w:rPr>
        <w:t>-преобразования</w:t>
      </w:r>
      <w:r w:rsidR="00BB61AB" w:rsidRPr="00C21CD4">
        <w:rPr>
          <w:rFonts w:ascii="Times New Roman" w:eastAsiaTheme="minorEastAsia" w:hAnsi="Times New Roman" w:cs="Times New Roman"/>
          <w:iCs/>
        </w:rPr>
        <w:t>)</w:t>
      </w:r>
    </w:p>
    <w:p w14:paraId="735E7B95" w14:textId="126A5D41" w:rsidR="00EB62FB" w:rsidRPr="00C21CD4" w:rsidRDefault="00EB62FB" w:rsidP="00EB62FB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 xml:space="preserve">: приближение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</w:p>
    <w:p w14:paraId="54E4A6CF" w14:textId="77777777" w:rsidR="003249C8" w:rsidRPr="00865C69" w:rsidRDefault="003249C8" w:rsidP="00EB62FB">
      <w:pPr>
        <w:jc w:val="both"/>
        <w:rPr>
          <w:rFonts w:ascii="Times New Roman" w:eastAsiaTheme="minorEastAsia" w:hAnsi="Times New Roman" w:cs="Times New Roman"/>
        </w:rPr>
      </w:pPr>
    </w:p>
    <w:p w14:paraId="1CCC6BAD" w14:textId="67CA3F20" w:rsidR="00EB62FB" w:rsidRPr="00C21CD4" w:rsidRDefault="003249C8" w:rsidP="00EB62FB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i</w:t>
      </w:r>
      <w:r w:rsidR="00EB62FB" w:rsidRPr="00C21CD4">
        <w:rPr>
          <w:rFonts w:ascii="Times New Roman" w:eastAsiaTheme="minorEastAsia" w:hAnsi="Times New Roman" w:cs="Times New Roman"/>
          <w:b/>
          <w:bCs/>
        </w:rPr>
        <w:t>f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C21CD4">
        <w:rPr>
          <w:rFonts w:ascii="Times New Roman" w:eastAsiaTheme="minorEastAsia" w:hAnsi="Times New Roman" w:cs="Times New Roman"/>
          <w:iCs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∉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="00EB62FB" w:rsidRPr="00C21CD4">
        <w:rPr>
          <w:rFonts w:ascii="Times New Roman" w:eastAsiaTheme="minorEastAsia" w:hAnsi="Times New Roman" w:cs="Times New Roman"/>
        </w:rPr>
        <w:t xml:space="preserve">: </w:t>
      </w:r>
    </w:p>
    <w:p w14:paraId="694B8910" w14:textId="08F1FA1C" w:rsidR="00EB62FB" w:rsidRPr="00C21CD4" w:rsidRDefault="00EB62FB" w:rsidP="00D32812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</w:rPr>
        <w:t>return</w:t>
      </w:r>
      <w:r w:rsidRPr="00C21CD4">
        <w:rPr>
          <w:rFonts w:ascii="Times New Roman" w:eastAsiaTheme="minorEastAsia" w:hAnsi="Times New Roman" w:cs="Times New Roman"/>
        </w:rPr>
        <w:t xml:space="preserve"> "</w:t>
      </w:r>
      <w:r w:rsidR="00D32812" w:rsidRPr="00C21CD4">
        <w:rPr>
          <w:rFonts w:ascii="Times New Roman" w:eastAsiaTheme="minorEastAsia" w:hAnsi="Times New Roman" w:cs="Times New Roman"/>
        </w:rPr>
        <w:t xml:space="preserve">Ошибка: коэффициенты не </w:t>
      </w:r>
      <w:r w:rsidR="00D32812" w:rsidRPr="00C21CD4">
        <w:rPr>
          <w:rFonts w:ascii="Cambria Math" w:eastAsiaTheme="minorEastAsia" w:hAnsi="Cambria Math" w:cs="Cambria Math"/>
        </w:rPr>
        <w:t>∈</w:t>
      </w:r>
      <w:r w:rsidR="00D32812" w:rsidRPr="00C21CD4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C21CD4">
        <w:rPr>
          <w:rFonts w:ascii="Times New Roman" w:eastAsiaTheme="minorEastAsia" w:hAnsi="Times New Roman" w:cs="Times New Roman"/>
        </w:rPr>
        <w:t>"</w:t>
      </w:r>
    </w:p>
    <w:p w14:paraId="11D61404" w14:textId="31AD3081" w:rsidR="00EB62FB" w:rsidRPr="00C21CD4" w:rsidRDefault="00EF73B3" w:rsidP="00EB62FB">
      <w:pPr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C21CD4">
        <w:rPr>
          <w:rFonts w:ascii="Times New Roman" w:eastAsiaTheme="minorEastAsia" w:hAnsi="Times New Roman" w:cs="Times New Roman"/>
        </w:rPr>
        <w:t>:</w:t>
      </w:r>
    </w:p>
    <w:p w14:paraId="583ADE1A" w14:textId="7900287F" w:rsidR="00D32812" w:rsidRPr="00C21CD4" w:rsidRDefault="00D32812" w:rsidP="00EF73B3">
      <w:pPr>
        <w:ind w:firstLine="705"/>
        <w:jc w:val="both"/>
        <w:rPr>
          <w:rFonts w:ascii="Times New Roman" w:eastAsiaTheme="minorEastAsia" w:hAnsi="Times New Roman" w:cs="Times New Roman"/>
          <w:b/>
          <w:bCs/>
        </w:rPr>
      </w:pPr>
      <w:r w:rsidRPr="00C21CD4">
        <w:rPr>
          <w:rFonts w:ascii="Times New Roman" w:eastAsiaTheme="minorEastAsia" w:hAnsi="Times New Roman" w:cs="Times New Roman"/>
          <w:b/>
          <w:bCs/>
        </w:rPr>
        <w:t xml:space="preserve">for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C21CD4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C21CD4">
        <w:rPr>
          <w:rFonts w:ascii="Times New Roman" w:eastAsiaTheme="minorEastAsia" w:hAnsi="Times New Roman" w:cs="Times New Roman"/>
        </w:rPr>
        <w:t xml:space="preserve">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C21CD4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</w:rPr>
          <m:t>j + 2n-1</m:t>
        </m:r>
      </m:oMath>
      <w:r w:rsidRPr="00C21CD4">
        <w:rPr>
          <w:rFonts w:ascii="Times New Roman" w:eastAsiaTheme="minorEastAsia" w:hAnsi="Times New Roman" w:cs="Times New Roman"/>
        </w:rPr>
        <w:t>:</w:t>
      </w:r>
    </w:p>
    <w:p w14:paraId="62494A94" w14:textId="568BE0D3" w:rsidR="00EB62FB" w:rsidRPr="00C21CD4" w:rsidRDefault="00EB62FB" w:rsidP="00EF73B3">
      <w:pPr>
        <w:ind w:left="1413" w:firstLine="3"/>
        <w:jc w:val="both"/>
        <w:rPr>
          <w:rFonts w:ascii="Times New Roman" w:eastAsiaTheme="minorEastAsia" w:hAnsi="Times New Roman" w:cs="Times New Roman"/>
          <w:iCs/>
        </w:rPr>
      </w:pPr>
      <w:r w:rsidRPr="00C21CD4">
        <w:rPr>
          <w:rFonts w:ascii="Times New Roman" w:eastAsiaTheme="minorEastAsia" w:hAnsi="Times New Roman" w:cs="Times New Roman"/>
        </w:rPr>
        <w:t xml:space="preserve">Вычислить </w:t>
      </w:r>
      <w:r w:rsidR="00D32812" w:rsidRPr="00C21CD4">
        <w:rPr>
          <w:rFonts w:ascii="Times New Roman" w:eastAsiaTheme="minorEastAsia" w:hAnsi="Times New Roman" w:cs="Times New Roman"/>
        </w:rPr>
        <w:t>частич</w:t>
      </w:r>
      <w:r w:rsidR="00EF73B3" w:rsidRPr="00C21CD4">
        <w:rPr>
          <w:rFonts w:ascii="Times New Roman" w:eastAsiaTheme="minorEastAsia" w:hAnsi="Times New Roman" w:cs="Times New Roman"/>
        </w:rPr>
        <w:t>ную</w:t>
      </w:r>
      <w:r w:rsidR="00D32812" w:rsidRPr="00C21CD4">
        <w:rPr>
          <w:rFonts w:ascii="Times New Roman" w:eastAsiaTheme="minorEastAsia" w:hAnsi="Times New Roman" w:cs="Times New Roman"/>
        </w:rPr>
        <w:t xml:space="preserve"> сумм</w:t>
      </w:r>
      <w:r w:rsidR="00EF73B3" w:rsidRPr="00C21CD4">
        <w:rPr>
          <w:rFonts w:ascii="Times New Roman" w:eastAsiaTheme="minorEastAsia" w:hAnsi="Times New Roman" w:cs="Times New Roman"/>
        </w:rPr>
        <w:t>у</w:t>
      </w:r>
      <w:r w:rsidR="00D32812" w:rsidRPr="00C21CD4">
        <w:rPr>
          <w:rFonts w:ascii="Times New Roman" w:eastAsiaTheme="minorEastAsia" w:hAnsi="Times New Roman" w:cs="Times New Roman"/>
        </w:rPr>
        <w:t xml:space="preserve"> ряда Фурье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(b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</w:p>
    <w:p w14:paraId="4C826CAB" w14:textId="521F33E8" w:rsidR="00D32812" w:rsidRPr="00C21CD4" w:rsidRDefault="00D32812" w:rsidP="00EF73B3">
      <w:pPr>
        <w:ind w:left="1410" w:firstLine="3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  <w:iCs/>
        </w:rPr>
        <w:t xml:space="preserve">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</m:oMath>
      <w:r w:rsidRPr="00C21CD4">
        <w:rPr>
          <w:rFonts w:ascii="Times New Roman" w:eastAsiaTheme="minorEastAsia" w:hAnsi="Times New Roman" w:cs="Times New Roman"/>
          <w:iCs/>
        </w:rPr>
        <w:t xml:space="preserve"> (аналогично </w:t>
      </w:r>
      <w:r w:rsidR="000E5B9A" w:rsidRPr="00C21CD4">
        <w:rPr>
          <w:rFonts w:ascii="Times New Roman" w:eastAsiaTheme="minorEastAsia" w:hAnsi="Times New Roman" w:cs="Times New Roman"/>
          <w:iCs/>
        </w:rPr>
        <w:t>(13)</w:t>
      </w:r>
      <w:r w:rsidRPr="00C21CD4">
        <w:rPr>
          <w:rFonts w:ascii="Times New Roman" w:eastAsiaTheme="minorEastAsia" w:hAnsi="Times New Roman" w:cs="Times New Roman"/>
          <w:iCs/>
        </w:rPr>
        <w:t>)</w:t>
      </w:r>
    </w:p>
    <w:p w14:paraId="75181C54" w14:textId="284A57A3" w:rsidR="00D32812" w:rsidRPr="00C21CD4" w:rsidRDefault="00D32812" w:rsidP="00EF73B3">
      <w:pPr>
        <w:ind w:left="702" w:firstLine="708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Сформировать </w:t>
      </w:r>
      <w:r w:rsidR="00695D10" w:rsidRPr="00C21CD4">
        <w:rPr>
          <w:rFonts w:ascii="Times New Roman" w:eastAsiaTheme="minorEastAsia" w:hAnsi="Times New Roman" w:cs="Times New Roman"/>
        </w:rPr>
        <w:t>уравнение</w:t>
      </w:r>
      <w:r w:rsidR="002407F9" w:rsidRPr="00C21CD4">
        <w:rPr>
          <w:rFonts w:ascii="Times New Roman" w:eastAsiaTheme="minorEastAsia" w:hAnsi="Times New Roman" w:cs="Times New Roman"/>
        </w:rPr>
        <w:t xml:space="preserve"> </w:t>
      </w:r>
      <w:r w:rsidR="000E5B9A" w:rsidRPr="00C21CD4">
        <w:rPr>
          <w:rFonts w:ascii="Times New Roman" w:eastAsiaTheme="minorEastAsia" w:hAnsi="Times New Roman" w:cs="Times New Roman"/>
        </w:rPr>
        <w:t>(12)</w:t>
      </w:r>
    </w:p>
    <w:p w14:paraId="09FB9158" w14:textId="6D0644A1" w:rsidR="00EB62FB" w:rsidRPr="00C21CD4" w:rsidRDefault="00EB62FB" w:rsidP="00EF73B3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C21CD4">
        <w:rPr>
          <w:rFonts w:ascii="Times New Roman" w:eastAsiaTheme="minorEastAsia" w:hAnsi="Times New Roman" w:cs="Times New Roman"/>
        </w:rPr>
        <w:t xml:space="preserve"> Решить </w:t>
      </w:r>
      <w:r w:rsidR="00731614" w:rsidRPr="00C21CD4">
        <w:rPr>
          <w:rFonts w:ascii="Times New Roman" w:eastAsiaTheme="minorEastAsia" w:hAnsi="Times New Roman" w:cs="Times New Roman"/>
        </w:rPr>
        <w:t>систему линейных уравнений (1</w:t>
      </w:r>
      <w:r w:rsidR="00731614">
        <w:rPr>
          <w:rFonts w:ascii="Times New Roman" w:eastAsiaTheme="minorEastAsia" w:hAnsi="Times New Roman" w:cs="Times New Roman"/>
        </w:rPr>
        <w:t>2</w:t>
      </w:r>
      <w:r w:rsidR="00731614" w:rsidRPr="00C21CD4">
        <w:rPr>
          <w:rFonts w:ascii="Times New Roman" w:eastAsiaTheme="minorEastAsia" w:hAnsi="Times New Roman" w:cs="Times New Roman"/>
        </w:rPr>
        <w:t xml:space="preserve">) </w:t>
      </w:r>
      <w:r w:rsidR="00731614">
        <w:rPr>
          <w:rFonts w:ascii="Times New Roman" w:eastAsiaTheme="minorEastAsia" w:hAnsi="Times New Roman" w:cs="Times New Roman"/>
        </w:rPr>
        <w:t xml:space="preserve">относительно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="00EF73B3" w:rsidRPr="00C21CD4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EF73B3" w:rsidRPr="00C21CD4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</w:p>
    <w:p w14:paraId="13039E02" w14:textId="08596C48" w:rsidR="00EB62FB" w:rsidRPr="00C21CD4" w:rsidRDefault="00EB62FB" w:rsidP="00EB62FB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C21CD4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C21CD4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</w:p>
    <w:p w14:paraId="0CD17FAE" w14:textId="4824FFBD" w:rsidR="00EB62FB" w:rsidRPr="006B0D07" w:rsidRDefault="00EB62FB" w:rsidP="00EB62FB">
      <w:pPr>
        <w:jc w:val="center"/>
        <w:rPr>
          <w:rFonts w:ascii="Times New Roman" w:eastAsiaTheme="minorEastAsia" w:hAnsi="Times New Roman" w:cs="Times New Roman"/>
        </w:rPr>
      </w:pPr>
      <w:r w:rsidRPr="00D30ACC">
        <w:rPr>
          <w:rFonts w:ascii="Times New Roman" w:eastAsiaTheme="minorEastAsia" w:hAnsi="Times New Roman" w:cs="Times New Roman"/>
          <w:i/>
          <w:iCs/>
          <w:u w:val="single"/>
        </w:rPr>
        <w:t>Рисунок</w:t>
      </w:r>
      <w:r w:rsidRPr="00C25FB7">
        <w:rPr>
          <w:rFonts w:ascii="Times New Roman" w:eastAsiaTheme="minorEastAsia" w:hAnsi="Times New Roman" w:cs="Times New Roman"/>
          <w:i/>
          <w:iCs/>
          <w:u w:val="single"/>
          <w:lang w:val="en-US"/>
        </w:rPr>
        <w:t xml:space="preserve"> </w:t>
      </w:r>
      <w:r w:rsidR="00D32812" w:rsidRPr="00C25FB7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7</w:t>
      </w:r>
      <w:r w:rsidRPr="00C25FB7">
        <w:rPr>
          <w:rFonts w:ascii="Times New Roman" w:eastAsiaTheme="minorEastAsia" w:hAnsi="Times New Roman" w:cs="Times New Roman"/>
          <w:lang w:val="en-US"/>
        </w:rPr>
        <w:t xml:space="preserve">. </w:t>
      </w:r>
      <w:r w:rsidRPr="00D30ACC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D32812" w:rsidRPr="00EB62FB">
        <w:rPr>
          <w:rFonts w:ascii="Times New Roman" w:eastAsiaTheme="minorEastAsia" w:hAnsi="Times New Roman" w:cs="Times New Roman"/>
        </w:rPr>
        <w:t>-преобразования</w:t>
      </w:r>
      <w:r w:rsidR="00D32812">
        <w:rPr>
          <w:rFonts w:ascii="Times New Roman" w:eastAsiaTheme="minorEastAsia" w:hAnsi="Times New Roman" w:cs="Times New Roman"/>
        </w:rPr>
        <w:t>.</w:t>
      </w:r>
    </w:p>
    <w:p w14:paraId="5C1BFE97" w14:textId="758E2F3D" w:rsidR="00EB62FB" w:rsidRPr="006B0D07" w:rsidRDefault="00EB62FB" w:rsidP="00653B9A">
      <w:pPr>
        <w:rPr>
          <w:rFonts w:ascii="Times New Roman" w:eastAsiaTheme="minorEastAsia" w:hAnsi="Times New Roman" w:cs="Times New Roman"/>
        </w:rPr>
      </w:pPr>
    </w:p>
    <w:p w14:paraId="3902D287" w14:textId="25F4A2FF" w:rsidR="00EB62FB" w:rsidRPr="00C21CD4" w:rsidRDefault="00EF73B3" w:rsidP="00EB62FB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DE130" wp14:editId="1BED0AF0">
                <wp:simplePos x="0" y="0"/>
                <wp:positionH relativeFrom="column">
                  <wp:posOffset>-70042</wp:posOffset>
                </wp:positionH>
                <wp:positionV relativeFrom="paragraph">
                  <wp:posOffset>2924</wp:posOffset>
                </wp:positionV>
                <wp:extent cx="6047105" cy="776177"/>
                <wp:effectExtent l="0" t="0" r="10795" b="24130"/>
                <wp:wrapNone/>
                <wp:docPr id="38962198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776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fl="http://schemas.microsoft.com/office/word/2024/wordml/sdtformatlock">
            <w:pict>
              <v:rect w14:anchorId="37FB4C24" id="Прямоугольник 2" o:spid="_x0000_s1026" style="position:absolute;margin-left:-5.5pt;margin-top:.25pt;width:476.15pt;height:61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" filled="f" strokecolor="black [3213]" strokeweight="1pt"/>
            </w:pict>
          </mc:Fallback>
        </mc:AlternateContent>
      </w:r>
      <w:r w:rsidR="00EB62FB" w:rsidRPr="00C21CD4">
        <w:rPr>
          <w:rFonts w:ascii="Times New Roman" w:eastAsiaTheme="minorEastAsia" w:hAnsi="Times New Roman" w:cs="Times New Roman"/>
          <w:b/>
          <w:bCs/>
        </w:rPr>
        <w:t>Вход</w:t>
      </w:r>
      <w:r w:rsidR="00EB62FB" w:rsidRPr="00C21CD4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den>
            </m:f>
          </m:e>
        </m:nary>
      </m:oMath>
      <w:r w:rsidRPr="00C21CD4">
        <w:rPr>
          <w:rFonts w:ascii="Times New Roman" w:eastAsiaTheme="minorEastAsia" w:hAnsi="Times New Roman" w:cs="Times New Roman"/>
          <w:i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n=2, δ=0.5</m:t>
        </m:r>
      </m:oMath>
      <w:r w:rsidRPr="00C21CD4">
        <w:rPr>
          <w:rFonts w:ascii="Times New Roman" w:eastAsiaTheme="minorEastAsia" w:hAnsi="Times New Roman" w:cs="Times New Roman"/>
          <w:i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={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>}</m:t>
        </m:r>
      </m:oMath>
      <w:r w:rsidRPr="00C21CD4">
        <w:rPr>
          <w:rFonts w:ascii="Times New Roman" w:eastAsiaTheme="minorEastAsia" w:hAnsi="Times New Roman" w:cs="Times New Roman"/>
        </w:rPr>
        <w:t xml:space="preserve">, </w:t>
      </w:r>
      <w:r w:rsidRPr="00C21CD4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={0}</m:t>
        </m:r>
      </m:oMath>
    </w:p>
    <w:p w14:paraId="3C535F8F" w14:textId="4B5DEE16" w:rsidR="00EB62FB" w:rsidRPr="00C21CD4" w:rsidRDefault="00EB62FB" w:rsidP="00EB62FB">
      <w:pPr>
        <w:rPr>
          <w:rFonts w:ascii="Times New Roman" w:eastAsiaTheme="minorEastAsia" w:hAnsi="Times New Roman" w:cs="Times New Roman"/>
          <w:i/>
        </w:rPr>
      </w:pPr>
      <w:r w:rsidRPr="00C21CD4">
        <w:rPr>
          <w:rFonts w:ascii="Times New Roman" w:eastAsiaTheme="minorEastAsia" w:hAnsi="Times New Roman" w:cs="Times New Roman"/>
          <w:b/>
          <w:bCs/>
        </w:rPr>
        <w:t>Выход</w:t>
      </w:r>
      <w:r w:rsidRPr="00C21CD4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=1.064</m:t>
        </m:r>
      </m:oMath>
    </w:p>
    <w:p w14:paraId="3BC4C35A" w14:textId="2883A73C" w:rsidR="00EB62FB" w:rsidRPr="00C25FB7" w:rsidRDefault="00EB62FB" w:rsidP="00EF73B3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FA4FAF" w:rsidRPr="007C65EF">
        <w:rPr>
          <w:rFonts w:ascii="Times New Roman" w:eastAsiaTheme="minorEastAsia" w:hAnsi="Times New Roman" w:cs="Times New Roman"/>
          <w:i/>
          <w:iCs/>
          <w:u w:val="single"/>
        </w:rPr>
        <w:t>8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D32812" w:rsidRPr="00EB62FB">
        <w:rPr>
          <w:rFonts w:ascii="Times New Roman" w:eastAsiaTheme="minorEastAsia" w:hAnsi="Times New Roman" w:cs="Times New Roman"/>
        </w:rPr>
        <w:t>-преобразования</w:t>
      </w:r>
      <w:r>
        <w:rPr>
          <w:rFonts w:ascii="Times New Roman" w:eastAsiaTheme="minorEastAsia" w:hAnsi="Times New Roman" w:cs="Times New Roman"/>
        </w:rPr>
        <w:t>.</w:t>
      </w:r>
    </w:p>
    <w:p w14:paraId="08439B22" w14:textId="77777777" w:rsidR="00EF73B3" w:rsidRPr="00C25FB7" w:rsidRDefault="00EF73B3" w:rsidP="00EF73B3">
      <w:pPr>
        <w:jc w:val="center"/>
        <w:rPr>
          <w:rFonts w:ascii="Times New Roman" w:eastAsiaTheme="minorEastAsia" w:hAnsi="Times New Roman" w:cs="Times New Roman"/>
        </w:rPr>
      </w:pPr>
    </w:p>
    <w:p w14:paraId="235E0A7C" w14:textId="77777777" w:rsidR="0029580B" w:rsidRPr="002C7DA3" w:rsidRDefault="0029580B" w:rsidP="0029580B">
      <w:pPr>
        <w:rPr>
          <w:rFonts w:ascii="Cambria Math" w:eastAsiaTheme="minorEastAsia" w:hAnsi="Cambria Math" w:cs="Times New Roman"/>
          <w:b/>
          <w:bCs/>
        </w:rPr>
      </w:pPr>
    </w:p>
    <w:p w14:paraId="0BF88567" w14:textId="1B64F3F1" w:rsidR="0029580B" w:rsidRPr="00A2227D" w:rsidRDefault="0029580B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2F6B7B54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14B1D1A8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0CB3A9E9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07156ACD" w14:textId="77777777" w:rsidR="00EF73B3" w:rsidRDefault="00EF73B3" w:rsidP="0029580B">
      <w:pPr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33FBEC17" w14:textId="77777777" w:rsidR="002E15A2" w:rsidRPr="002E15A2" w:rsidRDefault="002E15A2" w:rsidP="0029580B">
      <w:pPr>
        <w:rPr>
          <w:rFonts w:ascii="Times New Roman" w:eastAsiaTheme="minorEastAsia" w:hAnsi="Times New Roman" w:cs="Times New Roman"/>
          <w:i/>
          <w:iCs/>
          <w:lang w:val="en-US"/>
        </w:rPr>
      </w:pPr>
    </w:p>
    <w:p w14:paraId="5FF14033" w14:textId="77777777" w:rsidR="00EF73B3" w:rsidRDefault="00EF73B3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7568D000" w14:textId="77777777" w:rsidR="00C217F9" w:rsidRPr="00C25FB7" w:rsidRDefault="00C217F9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48A79FFD" w14:textId="5A6B4E7C" w:rsidR="005F461B" w:rsidRPr="002C7DA3" w:rsidRDefault="00112B0E" w:rsidP="008A62E2">
      <w:pPr>
        <w:pStyle w:val="a7"/>
        <w:jc w:val="center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lastRenderedPageBreak/>
        <w:t>Заключение</w:t>
      </w:r>
    </w:p>
    <w:p w14:paraId="0D4A7606" w14:textId="257E3602" w:rsidR="008A62E2" w:rsidRPr="002C7DA3" w:rsidRDefault="008A62E2" w:rsidP="004D3409">
      <w:pPr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Полученные преобразования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>могут быть применены к ш</w:t>
      </w:r>
      <w:r w:rsidR="00112B0E" w:rsidRPr="002C7DA3">
        <w:rPr>
          <w:rFonts w:ascii="Times New Roman" w:eastAsiaTheme="minorEastAsia" w:hAnsi="Times New Roman" w:cs="Times New Roman"/>
          <w:iCs/>
        </w:rPr>
        <w:t>ироко</w:t>
      </w:r>
      <w:r w:rsidRPr="002C7DA3">
        <w:rPr>
          <w:rFonts w:ascii="Times New Roman" w:eastAsiaTheme="minorEastAsia" w:hAnsi="Times New Roman" w:cs="Times New Roman"/>
          <w:iCs/>
        </w:rPr>
        <w:t>му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класс</w:t>
      </w:r>
      <w:r w:rsidRPr="002C7DA3">
        <w:rPr>
          <w:rFonts w:ascii="Times New Roman" w:eastAsiaTheme="minorEastAsia" w:hAnsi="Times New Roman" w:cs="Times New Roman"/>
          <w:iCs/>
        </w:rPr>
        <w:t>у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последовательностей, включая</w:t>
      </w:r>
      <w:r w:rsidRPr="002C7DA3">
        <w:rPr>
          <w:rFonts w:ascii="Times New Roman" w:eastAsiaTheme="minorEastAsia" w:hAnsi="Times New Roman" w:cs="Times New Roman"/>
          <w:iCs/>
        </w:rPr>
        <w:t>,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>среди прочего, линейные и общие линейные последовательности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, где обычно применяется </w:t>
      </w:r>
      <m:oMath>
        <m:r>
          <w:rPr>
            <w:rFonts w:ascii="Cambria Math" w:eastAsiaTheme="minorEastAsia" w:hAnsi="Cambria Math" w:cs="Times New Roman"/>
          </w:rPr>
          <m:t>ε</m:t>
        </m:r>
      </m:oMath>
      <w:r w:rsidR="00112B0E" w:rsidRPr="002C7DA3">
        <w:rPr>
          <w:rFonts w:ascii="Times New Roman" w:eastAsiaTheme="minorEastAsia" w:hAnsi="Times New Roman" w:cs="Times New Roman"/>
          <w:iCs/>
        </w:rPr>
        <w:t xml:space="preserve">-алгоритм. </w:t>
      </w:r>
      <w:r w:rsidRPr="002C7DA3">
        <w:rPr>
          <w:rFonts w:ascii="Times New Roman" w:eastAsiaTheme="minorEastAsia" w:hAnsi="Times New Roman" w:cs="Times New Roman"/>
          <w:iCs/>
        </w:rPr>
        <w:t xml:space="preserve">Они были созданы на основе строгого анализа асимптотических разложений хвостов бесконечных рядов. В некоторых частных случаях приближения, полученные с помощью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3A084F" w:rsidRPr="003A084F">
        <w:rPr>
          <w:rFonts w:ascii="Times New Roman" w:eastAsiaTheme="minorEastAsia" w:hAnsi="Times New Roman" w:cs="Times New Roman"/>
          <w:iCs/>
        </w:rPr>
        <w:t>-</w:t>
      </w:r>
      <w:r w:rsidRPr="002C7DA3">
        <w:rPr>
          <w:rFonts w:ascii="Times New Roman" w:eastAsiaTheme="minorEastAsia" w:hAnsi="Times New Roman" w:cs="Times New Roman"/>
          <w:iCs/>
        </w:rPr>
        <w:t xml:space="preserve">преобразования, совпадают с теми, которые даёт преобразование Шенкса. </w:t>
      </w:r>
    </w:p>
    <w:p w14:paraId="144B8F95" w14:textId="6CBEC821" w:rsidR="00112B0E" w:rsidRPr="002C7DA3" w:rsidRDefault="00112B0E" w:rsidP="008A62E2">
      <w:pPr>
        <w:pStyle w:val="a7"/>
        <w:ind w:firstLine="696"/>
        <w:rPr>
          <w:rFonts w:ascii="Times New Roman" w:eastAsiaTheme="minorEastAsia" w:hAnsi="Times New Roman" w:cs="Times New Roman"/>
          <w:iCs/>
        </w:rPr>
      </w:pPr>
    </w:p>
    <w:p w14:paraId="61E7F6B4" w14:textId="77777777" w:rsidR="008A62E2" w:rsidRPr="002C7DA3" w:rsidRDefault="008A62E2" w:rsidP="008A62E2">
      <w:pPr>
        <w:pStyle w:val="a7"/>
        <w:ind w:firstLine="696"/>
        <w:rPr>
          <w:rFonts w:ascii="Times New Roman" w:eastAsiaTheme="minorEastAsia" w:hAnsi="Times New Roman" w:cs="Times New Roman"/>
          <w:iCs/>
        </w:rPr>
      </w:pPr>
    </w:p>
    <w:p w14:paraId="6609DADB" w14:textId="757A9DBE" w:rsidR="005F461B" w:rsidRPr="002C7DA3" w:rsidRDefault="005F461B" w:rsidP="005F461B">
      <w:pPr>
        <w:pStyle w:val="a7"/>
        <w:rPr>
          <w:rFonts w:ascii="Times New Roman" w:eastAsiaTheme="minorEastAsia" w:hAnsi="Times New Roman" w:cs="Times New Roman"/>
          <w:iCs/>
        </w:rPr>
      </w:pPr>
    </w:p>
    <w:p w14:paraId="593C8DE8" w14:textId="40D7E1A6" w:rsidR="009F3254" w:rsidRPr="002C7DA3" w:rsidRDefault="009F3254" w:rsidP="009F3254">
      <w:pPr>
        <w:rPr>
          <w:rFonts w:ascii="Times New Roman" w:eastAsiaTheme="minorEastAsia" w:hAnsi="Times New Roman" w:cs="Times New Roman"/>
          <w:iCs/>
        </w:rPr>
      </w:pPr>
    </w:p>
    <w:p w14:paraId="3CF4C01D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4869C44F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4C037C44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25C88733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6AF071BB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597A72CE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2E63A47A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68EFA068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5C8A9DA9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48B31BAE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252EBCC0" w14:textId="12D8B451" w:rsidR="00E06CEB" w:rsidRPr="002C7DA3" w:rsidRDefault="00E06CEB" w:rsidP="008A62E2">
      <w:pPr>
        <w:rPr>
          <w:rFonts w:ascii="Times New Roman" w:eastAsiaTheme="minorEastAsia" w:hAnsi="Times New Roman" w:cs="Times New Roman"/>
          <w:i/>
        </w:rPr>
      </w:pPr>
    </w:p>
    <w:p w14:paraId="3772C48A" w14:textId="77777777" w:rsidR="008213BC" w:rsidRPr="002C7DA3" w:rsidRDefault="008213BC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696F2A40" w14:textId="77777777" w:rsidR="006F522E" w:rsidRPr="002C7DA3" w:rsidRDefault="006F522E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77E843C8" w14:textId="77777777" w:rsidR="006F522E" w:rsidRPr="002C7DA3" w:rsidRDefault="006F522E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76453E7A" w14:textId="77777777" w:rsidR="006F522E" w:rsidRPr="002C7DA3" w:rsidRDefault="006F522E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0C3000C8" w14:textId="289AA072" w:rsidR="006F522E" w:rsidRPr="002C7DA3" w:rsidRDefault="008C288A" w:rsidP="008C288A">
      <w:pPr>
        <w:rPr>
          <w:rFonts w:ascii="Times New Roman" w:eastAsiaTheme="minorEastAsia" w:hAnsi="Times New Roman" w:cs="Times New Roman"/>
          <w:i/>
        </w:rPr>
      </w:pPr>
      <w:r w:rsidRPr="002C7DA3">
        <w:rPr>
          <w:rFonts w:ascii="Times New Roman" w:eastAsiaTheme="minorEastAsia" w:hAnsi="Times New Roman" w:cs="Times New Roman"/>
          <w:i/>
        </w:rPr>
        <w:br w:type="page"/>
      </w:r>
    </w:p>
    <w:p w14:paraId="18F9072C" w14:textId="77777777" w:rsidR="00E5091F" w:rsidRPr="00865C69" w:rsidRDefault="00E5091F" w:rsidP="00E5091F">
      <w:pPr>
        <w:ind w:firstLine="708"/>
        <w:jc w:val="center"/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</w:rPr>
        <w:lastRenderedPageBreak/>
        <w:t>Список</w:t>
      </w:r>
      <w:r w:rsidRPr="00865C69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>литературы</w:t>
      </w:r>
    </w:p>
    <w:p w14:paraId="1E19582D" w14:textId="10FEC86B" w:rsidR="000D6514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[1]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>Rational</w:t>
      </w:r>
      <w:r w:rsidR="00425F28" w:rsidRPr="000D6514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>approximants</w:t>
      </w:r>
      <w:r w:rsidR="00425F28" w:rsidRPr="000D6514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>defined</w:t>
      </w:r>
      <w:r w:rsidR="00425F28" w:rsidRPr="000D6514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>from</w:t>
      </w:r>
      <w:r w:rsidR="00425F28" w:rsidRPr="000D6514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>double</w:t>
      </w:r>
      <w:r w:rsidR="00425F28" w:rsidRPr="000D6514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>power</w:t>
      </w:r>
      <w:r w:rsidR="00425F28" w:rsidRPr="000D6514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>series</w:t>
      </w:r>
      <w:r w:rsidR="00425F28" w:rsidRPr="000D6514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>// J. S. R. Chisholm. – 1973. – P. 941-848.</w:t>
      </w:r>
    </w:p>
    <w:p w14:paraId="7436CEAD" w14:textId="195B6CAB" w:rsidR="00E5091F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[2]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>General Rational approximants in N variables // D. Levin. – 1976. – P. 1-8.</w:t>
      </w:r>
    </w:p>
    <w:p w14:paraId="75A3C140" w14:textId="08AE6C52" w:rsidR="00E5091F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[3]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 xml:space="preserve">On accelerating the convergence of infinite double series and integrals </w:t>
      </w:r>
      <w:r w:rsidR="00F60F74">
        <w:rPr>
          <w:rFonts w:ascii="Times New Roman" w:eastAsiaTheme="minorEastAsia" w:hAnsi="Times New Roman" w:cs="Times New Roman"/>
          <w:iCs/>
          <w:lang w:val="en-US"/>
        </w:rPr>
        <w:t xml:space="preserve">//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>D. Levin. – 1980. – P. 1331-1980.</w:t>
      </w:r>
    </w:p>
    <w:p w14:paraId="4031FB7D" w14:textId="66A5A9AD" w:rsidR="000D6514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[4] </w:t>
      </w:r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e>
            </m:d>
          </m:sub>
        </m:sSub>
      </m:oMath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 xml:space="preserve">-transformation for infinite double series and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e>
            </m:d>
          </m:sub>
        </m:sSub>
      </m:oMath>
      <w:r w:rsidR="00425F28" w:rsidRPr="002C7DA3">
        <w:rPr>
          <w:rFonts w:ascii="Times New Roman" w:eastAsiaTheme="minorEastAsia" w:hAnsi="Times New Roman" w:cs="Times New Roman"/>
          <w:iCs/>
          <w:lang w:val="en-US"/>
        </w:rPr>
        <w:t xml:space="preserve">-transformation </w:t>
      </w:r>
      <w:r w:rsidR="003D30BD" w:rsidRPr="002C7DA3">
        <w:rPr>
          <w:rFonts w:ascii="Times New Roman" w:eastAsiaTheme="minorEastAsia" w:hAnsi="Times New Roman" w:cs="Times New Roman"/>
          <w:iCs/>
          <w:lang w:val="en-US"/>
        </w:rPr>
        <w:t xml:space="preserve">for infinite double integrals. // </w:t>
      </w:r>
      <w:r w:rsidR="00F60F74">
        <w:rPr>
          <w:rFonts w:ascii="Times New Roman" w:eastAsiaTheme="minorEastAsia" w:hAnsi="Times New Roman" w:cs="Times New Roman"/>
          <w:iCs/>
          <w:lang w:val="en-US"/>
        </w:rPr>
        <w:t>E. Houle, Lothar Reichel</w:t>
      </w:r>
      <w:r w:rsidR="003D30BD" w:rsidRPr="002C7DA3">
        <w:rPr>
          <w:rFonts w:ascii="Times New Roman" w:eastAsiaTheme="minorEastAsia" w:hAnsi="Times New Roman" w:cs="Times New Roman"/>
          <w:iCs/>
          <w:lang w:val="en-US"/>
        </w:rPr>
        <w:t xml:space="preserve"> – 1998. – P. 695-714.</w:t>
      </w:r>
    </w:p>
    <w:p w14:paraId="4BA83211" w14:textId="5B7C2F70" w:rsidR="003D30BD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[5] </w:t>
      </w:r>
      <w:r w:rsidR="003D30BD" w:rsidRPr="002C7DA3">
        <w:rPr>
          <w:rFonts w:ascii="Times New Roman" w:eastAsiaTheme="minorEastAsia" w:hAnsi="Times New Roman" w:cs="Times New Roman"/>
          <w:iCs/>
          <w:lang w:val="en-US"/>
        </w:rPr>
        <w:t>Extrapolation Methods for infinite multiple series and integrals // D. Levin, A. Sidi – 2001. – P. 167-184.</w:t>
      </w:r>
    </w:p>
    <w:p w14:paraId="3B3DB498" w14:textId="28EEC6FD" w:rsidR="003D30BD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[6] T</w:t>
      </w:r>
      <w:r w:rsidR="003D30BD" w:rsidRPr="002C7DA3">
        <w:rPr>
          <w:rFonts w:ascii="Times New Roman" w:eastAsiaTheme="minorEastAsia" w:hAnsi="Times New Roman" w:cs="Times New Roman"/>
          <w:iCs/>
          <w:lang w:val="en-US"/>
        </w:rPr>
        <w:t>wo new classes of nonlinear transformations for accelerating the convergence of infinite integrals and series // D. Levin, A. Sidi – 1975. – P. 175-215.</w:t>
      </w:r>
    </w:p>
    <w:p w14:paraId="244211EB" w14:textId="1D987B70" w:rsidR="004A2378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[7] </w:t>
      </w:r>
      <w:r w:rsidR="004A2378" w:rsidRPr="002C7DA3">
        <w:rPr>
          <w:rFonts w:ascii="Times New Roman" w:eastAsiaTheme="minorEastAsia" w:hAnsi="Times New Roman" w:cs="Times New Roman"/>
          <w:iCs/>
          <w:lang w:val="en-US"/>
        </w:rPr>
        <w:t xml:space="preserve">Further convergence and stability results for the generalized Richardson extrapolation process </w:t>
      </w:r>
      <m:oMath>
        <m:r>
          <w:rPr>
            <w:rFonts w:ascii="Cambria Math" w:eastAsiaTheme="minorEastAsia" w:hAnsi="Cambria Math" w:cs="Times New Roman"/>
            <w:lang w:val="en-US"/>
          </w:rPr>
          <m:t>GRE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</m:sup>
        </m:sSup>
      </m:oMath>
      <w:r w:rsidR="004A2378" w:rsidRPr="002C7DA3">
        <w:rPr>
          <w:rFonts w:ascii="Times New Roman" w:eastAsiaTheme="minorEastAsia" w:hAnsi="Times New Roman" w:cs="Times New Roman"/>
          <w:iCs/>
          <w:lang w:val="en-US"/>
        </w:rPr>
        <w:t xml:space="preserve"> with and application to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</m:sup>
        </m:sSup>
      </m:oMath>
      <w:r w:rsidR="004A2378" w:rsidRPr="002C7DA3">
        <w:rPr>
          <w:rFonts w:ascii="Times New Roman" w:eastAsiaTheme="minorEastAsia" w:hAnsi="Times New Roman" w:cs="Times New Roman"/>
          <w:iCs/>
          <w:lang w:val="en-US"/>
        </w:rPr>
        <w:t>-transformation for infinite integrals // A. Sidi. – 1999. – P. 153-167.</w:t>
      </w:r>
    </w:p>
    <w:p w14:paraId="15026FBA" w14:textId="7DC43A5F" w:rsidR="004A2378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[8] </w:t>
      </w:r>
      <w:r w:rsidR="00541521" w:rsidRPr="002C7DA3">
        <w:rPr>
          <w:rFonts w:ascii="Times New Roman" w:eastAsiaTheme="minorEastAsia" w:hAnsi="Times New Roman" w:cs="Times New Roman"/>
          <w:iCs/>
          <w:lang w:val="en-US"/>
        </w:rPr>
        <w:t>An algorithm for a generalization of the Richardson extrapolation process // W. F. Ford and A. Sidi. – 1987. – P. 1212-1232.</w:t>
      </w:r>
    </w:p>
    <w:p w14:paraId="1A262EFC" w14:textId="38F565DC" w:rsidR="00541521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[9] </w:t>
      </w:r>
      <w:r w:rsidR="00541521" w:rsidRPr="002C7DA3">
        <w:rPr>
          <w:rFonts w:ascii="Times New Roman" w:eastAsiaTheme="minorEastAsia" w:hAnsi="Times New Roman" w:cs="Times New Roman"/>
          <w:iCs/>
          <w:lang w:val="en-US"/>
        </w:rPr>
        <w:t>Exponential function approximation to Laplace transform inversion and development of non-linear methods for accelerating the convergence of infinite integrals and series // I. M. Longman</w:t>
      </w:r>
      <w:r w:rsidR="005674F8" w:rsidRPr="002C7DA3">
        <w:rPr>
          <w:rFonts w:ascii="Times New Roman" w:eastAsiaTheme="minorEastAsia" w:hAnsi="Times New Roman" w:cs="Times New Roman"/>
          <w:iCs/>
          <w:lang w:val="en-US"/>
        </w:rPr>
        <w:t>. – 1977.</w:t>
      </w:r>
    </w:p>
    <w:p w14:paraId="4F61ED6E" w14:textId="3D8394B4" w:rsidR="005674F8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[10] </w:t>
      </w:r>
      <w:r w:rsidR="005674F8" w:rsidRPr="002C7DA3">
        <w:rPr>
          <w:rFonts w:ascii="Times New Roman" w:eastAsiaTheme="minorEastAsia" w:hAnsi="Times New Roman" w:cs="Times New Roman"/>
          <w:iCs/>
          <w:lang w:val="en-US"/>
        </w:rPr>
        <w:t xml:space="preserve">Development of non-linear transformations for improving convergence of sequences // D. Levin. – 1975. – P. </w:t>
      </w:r>
      <w:r w:rsidR="00C35DF9" w:rsidRPr="002C7DA3">
        <w:rPr>
          <w:rFonts w:ascii="Times New Roman" w:eastAsiaTheme="minorEastAsia" w:hAnsi="Times New Roman" w:cs="Times New Roman"/>
          <w:iCs/>
          <w:lang w:val="en-US"/>
        </w:rPr>
        <w:t xml:space="preserve">371-388, </w:t>
      </w:r>
      <w:r w:rsidR="005674F8" w:rsidRPr="002C7DA3">
        <w:rPr>
          <w:rFonts w:ascii="Times New Roman" w:eastAsiaTheme="minorEastAsia" w:hAnsi="Times New Roman" w:cs="Times New Roman"/>
          <w:iCs/>
          <w:lang w:val="en-US"/>
        </w:rPr>
        <w:t>1331-1345.</w:t>
      </w:r>
    </w:p>
    <w:p w14:paraId="16FB1A04" w14:textId="7BEC8B17" w:rsidR="00B81A16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[11] </w:t>
      </w:r>
      <w:r w:rsidR="008213BC" w:rsidRPr="002C7DA3">
        <w:rPr>
          <w:rFonts w:ascii="Times New Roman" w:eastAsiaTheme="minorEastAsia" w:hAnsi="Times New Roman" w:cs="Times New Roman"/>
          <w:iCs/>
          <w:lang w:val="en-US"/>
        </w:rPr>
        <w:t>Practical Extrapolation Methods: Theory and Applications // A. Sidi – 2003. – P. 121-157, 238-250, 253-261, 363-371.</w:t>
      </w:r>
    </w:p>
    <w:p w14:paraId="056374BA" w14:textId="6B4886E7" w:rsidR="00B81A16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[12] </w:t>
      </w:r>
      <w:r w:rsidR="00B81A16" w:rsidRPr="002C7DA3">
        <w:rPr>
          <w:rFonts w:ascii="Times New Roman" w:eastAsiaTheme="minorEastAsia" w:hAnsi="Times New Roman" w:cs="Times New Roman"/>
          <w:iCs/>
          <w:lang w:val="en-US"/>
        </w:rPr>
        <w:t>An algorithm for a special case of a generalization of the Richardson extrapolation process //</w:t>
      </w:r>
      <w:r w:rsidR="005D7354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B81A16" w:rsidRPr="002C7DA3">
        <w:rPr>
          <w:rFonts w:ascii="Times New Roman" w:eastAsiaTheme="minorEastAsia" w:hAnsi="Times New Roman" w:cs="Times New Roman"/>
          <w:iCs/>
          <w:lang w:val="en-US"/>
        </w:rPr>
        <w:t xml:space="preserve">A. Sidi. – 1982. – P. 223-233. </w:t>
      </w:r>
    </w:p>
    <w:p w14:paraId="7AE5C34E" w14:textId="2876C5D6" w:rsidR="00C35DF9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[13] </w:t>
      </w:r>
      <w:r w:rsidR="00C35DF9" w:rsidRPr="002C7DA3">
        <w:rPr>
          <w:rFonts w:ascii="Times New Roman" w:eastAsiaTheme="minorEastAsia" w:hAnsi="Times New Roman" w:cs="Times New Roman"/>
          <w:iCs/>
          <w:lang w:val="en-US"/>
        </w:rPr>
        <w:t>Acceleration of linear and logarithmic convergence // D. A. Smith, W. F. Ford. – 1979. – P. 223-240.</w:t>
      </w:r>
    </w:p>
    <w:p w14:paraId="5DF98C8F" w14:textId="6E8BA424" w:rsidR="00C35DF9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[14] </w:t>
      </w:r>
      <w:r w:rsidR="00C35DF9" w:rsidRPr="002C7DA3">
        <w:rPr>
          <w:rFonts w:ascii="Times New Roman" w:eastAsiaTheme="minorEastAsia" w:hAnsi="Times New Roman" w:cs="Times New Roman"/>
          <w:iCs/>
          <w:lang w:val="en-US"/>
        </w:rPr>
        <w:t>Numerical comparisons of nonlinear convergence accelerators // D. A. Smith, W. F. Ford. – 1982. – P. 48</w:t>
      </w:r>
      <w:r w:rsidR="005940D4">
        <w:rPr>
          <w:rFonts w:ascii="Times New Roman" w:eastAsiaTheme="minorEastAsia" w:hAnsi="Times New Roman" w:cs="Times New Roman"/>
          <w:iCs/>
          <w:lang w:val="en-US"/>
        </w:rPr>
        <w:t>1</w:t>
      </w:r>
      <w:r w:rsidR="00C35DF9" w:rsidRPr="002C7DA3">
        <w:rPr>
          <w:rFonts w:ascii="Times New Roman" w:eastAsiaTheme="minorEastAsia" w:hAnsi="Times New Roman" w:cs="Times New Roman"/>
          <w:iCs/>
          <w:lang w:val="en-US"/>
        </w:rPr>
        <w:t>-499.</w:t>
      </w:r>
    </w:p>
    <w:p w14:paraId="18FD956D" w14:textId="4FE43329" w:rsidR="00A45603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[15] </w:t>
      </w:r>
      <w:r w:rsidR="00A45603" w:rsidRPr="002C7DA3">
        <w:rPr>
          <w:rFonts w:ascii="Times New Roman" w:eastAsiaTheme="minorEastAsia" w:hAnsi="Times New Roman" w:cs="Times New Roman"/>
          <w:iCs/>
          <w:lang w:val="en-US"/>
        </w:rPr>
        <w:t>A new method for deriving Pade approximants for some hypergeometric functions //</w:t>
      </w:r>
      <w:r w:rsidR="005940D4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A45603" w:rsidRPr="002C7DA3">
        <w:rPr>
          <w:rFonts w:ascii="Times New Roman" w:eastAsiaTheme="minorEastAsia" w:hAnsi="Times New Roman" w:cs="Times New Roman"/>
          <w:iCs/>
          <w:lang w:val="en-US"/>
        </w:rPr>
        <w:t>A. Sidi. – 1981. – P. 37-40.</w:t>
      </w:r>
    </w:p>
    <w:p w14:paraId="7D1DA6AF" w14:textId="4C074C2A" w:rsidR="00A45603" w:rsidRPr="002C7DA3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[16] </w:t>
      </w:r>
      <w:r w:rsidR="00A45603" w:rsidRPr="002C7DA3">
        <w:rPr>
          <w:rFonts w:ascii="Times New Roman" w:eastAsiaTheme="minorEastAsia" w:hAnsi="Times New Roman" w:cs="Times New Roman"/>
          <w:iCs/>
          <w:lang w:val="en-US"/>
        </w:rPr>
        <w:t>A Maple package for transforming sequences and functions // J. Grote</w:t>
      </w:r>
      <w:r w:rsidR="00FE4A39" w:rsidRPr="002C7DA3">
        <w:rPr>
          <w:rFonts w:ascii="Times New Roman" w:eastAsiaTheme="minorEastAsia" w:hAnsi="Times New Roman" w:cs="Times New Roman"/>
          <w:iCs/>
          <w:lang w:val="en-US"/>
        </w:rPr>
        <w:t>ndorst. – 1991. – P. 325-342.</w:t>
      </w:r>
    </w:p>
    <w:p w14:paraId="2D40FC2D" w14:textId="3F3EB332" w:rsidR="00DF2976" w:rsidRPr="000D6514" w:rsidRDefault="000D6514" w:rsidP="000D6514">
      <w:p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 xml:space="preserve">[17] </w:t>
      </w:r>
      <w:r w:rsidR="00993C96" w:rsidRPr="002C7DA3">
        <w:rPr>
          <w:rFonts w:ascii="Times New Roman" w:eastAsiaTheme="minorEastAsia" w:hAnsi="Times New Roman" w:cs="Times New Roman"/>
          <w:iCs/>
          <w:lang w:val="en-US"/>
        </w:rPr>
        <w:t>A Levin-type algorithm for accelerating the convergence of Fourier series // H. H. H. Homeier. – 1992. – P. 245-254.</w:t>
      </w:r>
    </w:p>
    <w:sectPr w:rsidR="00DF2976" w:rsidRPr="000D6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9BEB3" w14:textId="77777777" w:rsidR="00411204" w:rsidRDefault="00411204" w:rsidP="006B0D07">
      <w:pPr>
        <w:spacing w:after="0" w:line="240" w:lineRule="auto"/>
      </w:pPr>
      <w:r>
        <w:separator/>
      </w:r>
    </w:p>
  </w:endnote>
  <w:endnote w:type="continuationSeparator" w:id="0">
    <w:p w14:paraId="34B0D82C" w14:textId="77777777" w:rsidR="00411204" w:rsidRDefault="00411204" w:rsidP="006B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80B53" w14:textId="77777777" w:rsidR="00411204" w:rsidRDefault="00411204" w:rsidP="006B0D07">
      <w:pPr>
        <w:spacing w:after="0" w:line="240" w:lineRule="auto"/>
      </w:pPr>
      <w:r>
        <w:separator/>
      </w:r>
    </w:p>
  </w:footnote>
  <w:footnote w:type="continuationSeparator" w:id="0">
    <w:p w14:paraId="1037876B" w14:textId="77777777" w:rsidR="00411204" w:rsidRDefault="00411204" w:rsidP="006B0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0F9C"/>
    <w:multiLevelType w:val="hybridMultilevel"/>
    <w:tmpl w:val="297E12BC"/>
    <w:lvl w:ilvl="0" w:tplc="BEE882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1E94178"/>
    <w:multiLevelType w:val="hybridMultilevel"/>
    <w:tmpl w:val="E9C26D5C"/>
    <w:lvl w:ilvl="0" w:tplc="C6BCAC70">
      <w:start w:val="1"/>
      <w:numFmt w:val="lowerLetter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8CF7A16"/>
    <w:multiLevelType w:val="hybridMultilevel"/>
    <w:tmpl w:val="0D1E8300"/>
    <w:lvl w:ilvl="0" w:tplc="7C3C8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624D0"/>
    <w:multiLevelType w:val="hybridMultilevel"/>
    <w:tmpl w:val="75F6C40A"/>
    <w:lvl w:ilvl="0" w:tplc="4574D9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D84147"/>
    <w:multiLevelType w:val="hybridMultilevel"/>
    <w:tmpl w:val="2256B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41346"/>
    <w:multiLevelType w:val="hybridMultilevel"/>
    <w:tmpl w:val="1D7A36F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782208"/>
    <w:multiLevelType w:val="hybridMultilevel"/>
    <w:tmpl w:val="21367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90975"/>
    <w:multiLevelType w:val="hybridMultilevel"/>
    <w:tmpl w:val="E35824A4"/>
    <w:lvl w:ilvl="0" w:tplc="C52EFB1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E6F93"/>
    <w:multiLevelType w:val="hybridMultilevel"/>
    <w:tmpl w:val="0B62298A"/>
    <w:lvl w:ilvl="0" w:tplc="E2EADC32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2C4376A"/>
    <w:multiLevelType w:val="hybridMultilevel"/>
    <w:tmpl w:val="D86087A8"/>
    <w:lvl w:ilvl="0" w:tplc="3D4E4E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A0338"/>
    <w:multiLevelType w:val="hybridMultilevel"/>
    <w:tmpl w:val="632023B4"/>
    <w:lvl w:ilvl="0" w:tplc="897A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3E7D52"/>
    <w:multiLevelType w:val="hybridMultilevel"/>
    <w:tmpl w:val="7548CA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D5B93"/>
    <w:multiLevelType w:val="multilevel"/>
    <w:tmpl w:val="B18A6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931D2A"/>
    <w:multiLevelType w:val="hybridMultilevel"/>
    <w:tmpl w:val="31D8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83D17"/>
    <w:multiLevelType w:val="hybridMultilevel"/>
    <w:tmpl w:val="DC8EBDD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4CB20D9F"/>
    <w:multiLevelType w:val="hybridMultilevel"/>
    <w:tmpl w:val="5498D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980249"/>
    <w:multiLevelType w:val="hybridMultilevel"/>
    <w:tmpl w:val="7548C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97D17"/>
    <w:multiLevelType w:val="hybridMultilevel"/>
    <w:tmpl w:val="86CCB12C"/>
    <w:lvl w:ilvl="0" w:tplc="E14A7C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A2552D9"/>
    <w:multiLevelType w:val="hybridMultilevel"/>
    <w:tmpl w:val="4D52D1A0"/>
    <w:lvl w:ilvl="0" w:tplc="A01E2106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D755E7A"/>
    <w:multiLevelType w:val="hybridMultilevel"/>
    <w:tmpl w:val="DE6427DA"/>
    <w:lvl w:ilvl="0" w:tplc="E326C5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71689"/>
    <w:multiLevelType w:val="hybridMultilevel"/>
    <w:tmpl w:val="E2B6FC48"/>
    <w:lvl w:ilvl="0" w:tplc="F4FAB7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92085"/>
    <w:multiLevelType w:val="hybridMultilevel"/>
    <w:tmpl w:val="C7EC4206"/>
    <w:lvl w:ilvl="0" w:tplc="1E4EFC3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F7E11A5"/>
    <w:multiLevelType w:val="multilevel"/>
    <w:tmpl w:val="5776C08E"/>
    <w:lvl w:ilvl="0">
      <w:start w:val="1"/>
      <w:numFmt w:val="decimal"/>
      <w:lvlText w:val="%1)"/>
      <w:lvlJc w:val="left"/>
      <w:pPr>
        <w:tabs>
          <w:tab w:val="num" w:pos="1495"/>
        </w:tabs>
        <w:ind w:left="1495" w:hanging="360"/>
      </w:pPr>
      <w:rPr>
        <w:rFonts w:ascii="Times New Roman" w:eastAsiaTheme="minorEastAsia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2215"/>
        </w:tabs>
        <w:ind w:left="221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5"/>
        </w:tabs>
        <w:ind w:left="293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5"/>
        </w:tabs>
        <w:ind w:left="365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5"/>
        </w:tabs>
        <w:ind w:left="437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5"/>
        </w:tabs>
        <w:ind w:left="509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5"/>
        </w:tabs>
        <w:ind w:left="581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5"/>
        </w:tabs>
        <w:ind w:left="653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5"/>
        </w:tabs>
        <w:ind w:left="7255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C74E2F"/>
    <w:multiLevelType w:val="hybridMultilevel"/>
    <w:tmpl w:val="E9A28C54"/>
    <w:lvl w:ilvl="0" w:tplc="49722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13558C5"/>
    <w:multiLevelType w:val="hybridMultilevel"/>
    <w:tmpl w:val="9468E324"/>
    <w:lvl w:ilvl="0" w:tplc="E5DA9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C1FF1"/>
    <w:multiLevelType w:val="hybridMultilevel"/>
    <w:tmpl w:val="0FB852EE"/>
    <w:lvl w:ilvl="0" w:tplc="607E35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624EA8"/>
    <w:multiLevelType w:val="multilevel"/>
    <w:tmpl w:val="92A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BD7CB5"/>
    <w:multiLevelType w:val="hybridMultilevel"/>
    <w:tmpl w:val="6DA82202"/>
    <w:lvl w:ilvl="0" w:tplc="6ECAC7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65002255">
    <w:abstractNumId w:val="24"/>
  </w:num>
  <w:num w:numId="2" w16cid:durableId="337385334">
    <w:abstractNumId w:val="28"/>
  </w:num>
  <w:num w:numId="3" w16cid:durableId="27794976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9618215">
    <w:abstractNumId w:val="16"/>
  </w:num>
  <w:num w:numId="5" w16cid:durableId="234631395">
    <w:abstractNumId w:val="17"/>
  </w:num>
  <w:num w:numId="6" w16cid:durableId="1528174356">
    <w:abstractNumId w:val="6"/>
  </w:num>
  <w:num w:numId="7" w16cid:durableId="930552387">
    <w:abstractNumId w:val="2"/>
  </w:num>
  <w:num w:numId="8" w16cid:durableId="2079017522">
    <w:abstractNumId w:val="26"/>
  </w:num>
  <w:num w:numId="9" w16cid:durableId="276300742">
    <w:abstractNumId w:val="7"/>
  </w:num>
  <w:num w:numId="10" w16cid:durableId="2025593877">
    <w:abstractNumId w:val="11"/>
  </w:num>
  <w:num w:numId="11" w16cid:durableId="12459014">
    <w:abstractNumId w:val="10"/>
  </w:num>
  <w:num w:numId="12" w16cid:durableId="475221694">
    <w:abstractNumId w:val="4"/>
  </w:num>
  <w:num w:numId="13" w16cid:durableId="1035278484">
    <w:abstractNumId w:val="5"/>
  </w:num>
  <w:num w:numId="14" w16cid:durableId="676884709">
    <w:abstractNumId w:val="14"/>
  </w:num>
  <w:num w:numId="15" w16cid:durableId="50312985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94392553">
    <w:abstractNumId w:val="25"/>
  </w:num>
  <w:num w:numId="17" w16cid:durableId="639729633">
    <w:abstractNumId w:val="23"/>
  </w:num>
  <w:num w:numId="18" w16cid:durableId="1946767852">
    <w:abstractNumId w:val="12"/>
  </w:num>
  <w:num w:numId="19" w16cid:durableId="197276976">
    <w:abstractNumId w:val="3"/>
  </w:num>
  <w:num w:numId="20" w16cid:durableId="1388845101">
    <w:abstractNumId w:val="9"/>
  </w:num>
  <w:num w:numId="21" w16cid:durableId="1470593735">
    <w:abstractNumId w:val="20"/>
  </w:num>
  <w:num w:numId="22" w16cid:durableId="393048424">
    <w:abstractNumId w:val="27"/>
  </w:num>
  <w:num w:numId="23" w16cid:durableId="693530630">
    <w:abstractNumId w:val="18"/>
  </w:num>
  <w:num w:numId="24" w16cid:durableId="1761636248">
    <w:abstractNumId w:val="1"/>
  </w:num>
  <w:num w:numId="25" w16cid:durableId="1960723626">
    <w:abstractNumId w:val="0"/>
  </w:num>
  <w:num w:numId="26" w16cid:durableId="1729723703">
    <w:abstractNumId w:val="21"/>
  </w:num>
  <w:num w:numId="27" w16cid:durableId="694187646">
    <w:abstractNumId w:val="22"/>
  </w:num>
  <w:num w:numId="28" w16cid:durableId="776406488">
    <w:abstractNumId w:val="15"/>
  </w:num>
  <w:num w:numId="29" w16cid:durableId="330110582">
    <w:abstractNumId w:val="19"/>
  </w:num>
  <w:num w:numId="30" w16cid:durableId="46250728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87"/>
    <w:rsid w:val="00002EE8"/>
    <w:rsid w:val="00026906"/>
    <w:rsid w:val="000317FB"/>
    <w:rsid w:val="000331E7"/>
    <w:rsid w:val="000353D6"/>
    <w:rsid w:val="00044D40"/>
    <w:rsid w:val="00047028"/>
    <w:rsid w:val="00050265"/>
    <w:rsid w:val="00056F76"/>
    <w:rsid w:val="00062EEE"/>
    <w:rsid w:val="00084F0C"/>
    <w:rsid w:val="00090E0D"/>
    <w:rsid w:val="000B39CC"/>
    <w:rsid w:val="000D4774"/>
    <w:rsid w:val="000D6514"/>
    <w:rsid w:val="000D65F1"/>
    <w:rsid w:val="000D6CB3"/>
    <w:rsid w:val="000E1394"/>
    <w:rsid w:val="000E5B9A"/>
    <w:rsid w:val="000F5246"/>
    <w:rsid w:val="000F6A45"/>
    <w:rsid w:val="00102963"/>
    <w:rsid w:val="0010644C"/>
    <w:rsid w:val="00112B0E"/>
    <w:rsid w:val="00120FA0"/>
    <w:rsid w:val="00122485"/>
    <w:rsid w:val="0012595D"/>
    <w:rsid w:val="001301C0"/>
    <w:rsid w:val="00141B27"/>
    <w:rsid w:val="001425EA"/>
    <w:rsid w:val="00171171"/>
    <w:rsid w:val="00176708"/>
    <w:rsid w:val="0018533E"/>
    <w:rsid w:val="00196F40"/>
    <w:rsid w:val="001A1606"/>
    <w:rsid w:val="001A7F33"/>
    <w:rsid w:val="001B0097"/>
    <w:rsid w:val="001C7F87"/>
    <w:rsid w:val="001D59B4"/>
    <w:rsid w:val="00216ADB"/>
    <w:rsid w:val="00223FF5"/>
    <w:rsid w:val="002407F9"/>
    <w:rsid w:val="00251F5A"/>
    <w:rsid w:val="0026579A"/>
    <w:rsid w:val="00265DD1"/>
    <w:rsid w:val="00266897"/>
    <w:rsid w:val="00267EEA"/>
    <w:rsid w:val="002736A8"/>
    <w:rsid w:val="0029580B"/>
    <w:rsid w:val="002A7086"/>
    <w:rsid w:val="002A7878"/>
    <w:rsid w:val="002C59E8"/>
    <w:rsid w:val="002C7DA3"/>
    <w:rsid w:val="002D6AD1"/>
    <w:rsid w:val="002E15A2"/>
    <w:rsid w:val="002E19D5"/>
    <w:rsid w:val="002F06A4"/>
    <w:rsid w:val="00315537"/>
    <w:rsid w:val="003249C8"/>
    <w:rsid w:val="003315F6"/>
    <w:rsid w:val="00334954"/>
    <w:rsid w:val="003354F1"/>
    <w:rsid w:val="0033731B"/>
    <w:rsid w:val="00341E57"/>
    <w:rsid w:val="00347738"/>
    <w:rsid w:val="00351DD4"/>
    <w:rsid w:val="00353873"/>
    <w:rsid w:val="00354A09"/>
    <w:rsid w:val="0037545F"/>
    <w:rsid w:val="00396CBF"/>
    <w:rsid w:val="003A084F"/>
    <w:rsid w:val="003A6767"/>
    <w:rsid w:val="003A7392"/>
    <w:rsid w:val="003B4B46"/>
    <w:rsid w:val="003C00FF"/>
    <w:rsid w:val="003C46CD"/>
    <w:rsid w:val="003C4DAF"/>
    <w:rsid w:val="003C6060"/>
    <w:rsid w:val="003D30BD"/>
    <w:rsid w:val="003D5FEF"/>
    <w:rsid w:val="003E2643"/>
    <w:rsid w:val="003E38CD"/>
    <w:rsid w:val="003E52EE"/>
    <w:rsid w:val="003E549B"/>
    <w:rsid w:val="003F3A41"/>
    <w:rsid w:val="003F7684"/>
    <w:rsid w:val="00411204"/>
    <w:rsid w:val="004112AB"/>
    <w:rsid w:val="0041420D"/>
    <w:rsid w:val="004216AA"/>
    <w:rsid w:val="00425F28"/>
    <w:rsid w:val="004440B3"/>
    <w:rsid w:val="0044737E"/>
    <w:rsid w:val="004523D7"/>
    <w:rsid w:val="00455D4C"/>
    <w:rsid w:val="00461F7E"/>
    <w:rsid w:val="00476AEB"/>
    <w:rsid w:val="004778E5"/>
    <w:rsid w:val="004818BD"/>
    <w:rsid w:val="00487133"/>
    <w:rsid w:val="004911BB"/>
    <w:rsid w:val="004928D4"/>
    <w:rsid w:val="004A2378"/>
    <w:rsid w:val="004D3409"/>
    <w:rsid w:val="004D64F8"/>
    <w:rsid w:val="004E0418"/>
    <w:rsid w:val="004E4D60"/>
    <w:rsid w:val="004E6E9A"/>
    <w:rsid w:val="004E6EA9"/>
    <w:rsid w:val="005067E6"/>
    <w:rsid w:val="00515E06"/>
    <w:rsid w:val="00522C7B"/>
    <w:rsid w:val="00526AE0"/>
    <w:rsid w:val="005304B8"/>
    <w:rsid w:val="00532F5D"/>
    <w:rsid w:val="00541521"/>
    <w:rsid w:val="00546873"/>
    <w:rsid w:val="00553478"/>
    <w:rsid w:val="00554418"/>
    <w:rsid w:val="00555047"/>
    <w:rsid w:val="00564451"/>
    <w:rsid w:val="0056600A"/>
    <w:rsid w:val="005674F8"/>
    <w:rsid w:val="00575836"/>
    <w:rsid w:val="00580C35"/>
    <w:rsid w:val="00592E9B"/>
    <w:rsid w:val="005940D4"/>
    <w:rsid w:val="005B7228"/>
    <w:rsid w:val="005D7354"/>
    <w:rsid w:val="005E32F8"/>
    <w:rsid w:val="005E55F3"/>
    <w:rsid w:val="005F461B"/>
    <w:rsid w:val="005F655B"/>
    <w:rsid w:val="005F68ED"/>
    <w:rsid w:val="0060138D"/>
    <w:rsid w:val="006066A2"/>
    <w:rsid w:val="00621E7E"/>
    <w:rsid w:val="00626DA7"/>
    <w:rsid w:val="006340B8"/>
    <w:rsid w:val="0063592B"/>
    <w:rsid w:val="006402E4"/>
    <w:rsid w:val="00641F68"/>
    <w:rsid w:val="00646CE7"/>
    <w:rsid w:val="00653B9A"/>
    <w:rsid w:val="0066374F"/>
    <w:rsid w:val="00671119"/>
    <w:rsid w:val="00681713"/>
    <w:rsid w:val="00683850"/>
    <w:rsid w:val="006861D6"/>
    <w:rsid w:val="00687933"/>
    <w:rsid w:val="00695D10"/>
    <w:rsid w:val="006B0D07"/>
    <w:rsid w:val="006B72F6"/>
    <w:rsid w:val="006D1CC6"/>
    <w:rsid w:val="006E04B2"/>
    <w:rsid w:val="006E79B7"/>
    <w:rsid w:val="006F522E"/>
    <w:rsid w:val="006F78FF"/>
    <w:rsid w:val="007147B1"/>
    <w:rsid w:val="00725BE3"/>
    <w:rsid w:val="00731614"/>
    <w:rsid w:val="0073537A"/>
    <w:rsid w:val="00742F5E"/>
    <w:rsid w:val="00750204"/>
    <w:rsid w:val="00752D6D"/>
    <w:rsid w:val="0078017C"/>
    <w:rsid w:val="00793FA6"/>
    <w:rsid w:val="00796E9C"/>
    <w:rsid w:val="007A5144"/>
    <w:rsid w:val="007B163B"/>
    <w:rsid w:val="007C65EF"/>
    <w:rsid w:val="007D6080"/>
    <w:rsid w:val="007D6BB0"/>
    <w:rsid w:val="007E4913"/>
    <w:rsid w:val="007F1724"/>
    <w:rsid w:val="007F41FB"/>
    <w:rsid w:val="008022AF"/>
    <w:rsid w:val="00805BEB"/>
    <w:rsid w:val="008213BC"/>
    <w:rsid w:val="008365B4"/>
    <w:rsid w:val="00862AF6"/>
    <w:rsid w:val="00865C69"/>
    <w:rsid w:val="00867AF7"/>
    <w:rsid w:val="00873099"/>
    <w:rsid w:val="008739D7"/>
    <w:rsid w:val="00876CEA"/>
    <w:rsid w:val="00894BC2"/>
    <w:rsid w:val="008A5229"/>
    <w:rsid w:val="008A62E2"/>
    <w:rsid w:val="008B0BF2"/>
    <w:rsid w:val="008C288A"/>
    <w:rsid w:val="008F272D"/>
    <w:rsid w:val="008F6E09"/>
    <w:rsid w:val="009029A7"/>
    <w:rsid w:val="00915BA1"/>
    <w:rsid w:val="00920538"/>
    <w:rsid w:val="00925BB4"/>
    <w:rsid w:val="00925BE3"/>
    <w:rsid w:val="00931C93"/>
    <w:rsid w:val="00934390"/>
    <w:rsid w:val="00934A94"/>
    <w:rsid w:val="00934E4D"/>
    <w:rsid w:val="00935624"/>
    <w:rsid w:val="00946E8D"/>
    <w:rsid w:val="00960F0B"/>
    <w:rsid w:val="00963F33"/>
    <w:rsid w:val="00973FFB"/>
    <w:rsid w:val="00976F22"/>
    <w:rsid w:val="00986CA3"/>
    <w:rsid w:val="00990A7C"/>
    <w:rsid w:val="009923B5"/>
    <w:rsid w:val="00993C96"/>
    <w:rsid w:val="009975C9"/>
    <w:rsid w:val="00997F35"/>
    <w:rsid w:val="009A7F43"/>
    <w:rsid w:val="009B0DA2"/>
    <w:rsid w:val="009D755C"/>
    <w:rsid w:val="009D7EC9"/>
    <w:rsid w:val="009E1C2D"/>
    <w:rsid w:val="009F0589"/>
    <w:rsid w:val="009F3254"/>
    <w:rsid w:val="00A028DD"/>
    <w:rsid w:val="00A14816"/>
    <w:rsid w:val="00A2227D"/>
    <w:rsid w:val="00A27BBB"/>
    <w:rsid w:val="00A34F0F"/>
    <w:rsid w:val="00A42446"/>
    <w:rsid w:val="00A45603"/>
    <w:rsid w:val="00A51214"/>
    <w:rsid w:val="00A53743"/>
    <w:rsid w:val="00A56C8E"/>
    <w:rsid w:val="00A7230C"/>
    <w:rsid w:val="00A85B9C"/>
    <w:rsid w:val="00A914E7"/>
    <w:rsid w:val="00A93EDB"/>
    <w:rsid w:val="00AA3293"/>
    <w:rsid w:val="00AA3E09"/>
    <w:rsid w:val="00AA5063"/>
    <w:rsid w:val="00AC4FEA"/>
    <w:rsid w:val="00AD0221"/>
    <w:rsid w:val="00B00F38"/>
    <w:rsid w:val="00B10823"/>
    <w:rsid w:val="00B24E11"/>
    <w:rsid w:val="00B31957"/>
    <w:rsid w:val="00B40096"/>
    <w:rsid w:val="00B51196"/>
    <w:rsid w:val="00B63A52"/>
    <w:rsid w:val="00B72F40"/>
    <w:rsid w:val="00B81A16"/>
    <w:rsid w:val="00B960DC"/>
    <w:rsid w:val="00BA0F69"/>
    <w:rsid w:val="00BA357A"/>
    <w:rsid w:val="00BA781E"/>
    <w:rsid w:val="00BB4ADE"/>
    <w:rsid w:val="00BB61AB"/>
    <w:rsid w:val="00BB786C"/>
    <w:rsid w:val="00BC66B7"/>
    <w:rsid w:val="00BC6A48"/>
    <w:rsid w:val="00BC75C5"/>
    <w:rsid w:val="00BD2F05"/>
    <w:rsid w:val="00BE0CD6"/>
    <w:rsid w:val="00BE0E26"/>
    <w:rsid w:val="00C06313"/>
    <w:rsid w:val="00C130F1"/>
    <w:rsid w:val="00C217F9"/>
    <w:rsid w:val="00C21CD4"/>
    <w:rsid w:val="00C25FB7"/>
    <w:rsid w:val="00C27C45"/>
    <w:rsid w:val="00C35DF9"/>
    <w:rsid w:val="00C513FC"/>
    <w:rsid w:val="00C5342C"/>
    <w:rsid w:val="00C618FA"/>
    <w:rsid w:val="00C62AD9"/>
    <w:rsid w:val="00C75949"/>
    <w:rsid w:val="00C75C3A"/>
    <w:rsid w:val="00CA56A2"/>
    <w:rsid w:val="00CD789E"/>
    <w:rsid w:val="00CF04BB"/>
    <w:rsid w:val="00CF19A1"/>
    <w:rsid w:val="00D105D9"/>
    <w:rsid w:val="00D10D6B"/>
    <w:rsid w:val="00D13B49"/>
    <w:rsid w:val="00D249C5"/>
    <w:rsid w:val="00D257CF"/>
    <w:rsid w:val="00D30ACC"/>
    <w:rsid w:val="00D31F4E"/>
    <w:rsid w:val="00D32812"/>
    <w:rsid w:val="00D51146"/>
    <w:rsid w:val="00D52A4A"/>
    <w:rsid w:val="00D562A1"/>
    <w:rsid w:val="00D6629B"/>
    <w:rsid w:val="00D72C7D"/>
    <w:rsid w:val="00D75BA1"/>
    <w:rsid w:val="00D766C6"/>
    <w:rsid w:val="00D77E29"/>
    <w:rsid w:val="00D80E96"/>
    <w:rsid w:val="00DA37B8"/>
    <w:rsid w:val="00DA6B5B"/>
    <w:rsid w:val="00DB276C"/>
    <w:rsid w:val="00DC0188"/>
    <w:rsid w:val="00DD2C03"/>
    <w:rsid w:val="00DE12DE"/>
    <w:rsid w:val="00DF2976"/>
    <w:rsid w:val="00E06CEB"/>
    <w:rsid w:val="00E101E4"/>
    <w:rsid w:val="00E122F0"/>
    <w:rsid w:val="00E177A5"/>
    <w:rsid w:val="00E21974"/>
    <w:rsid w:val="00E221E8"/>
    <w:rsid w:val="00E24EB0"/>
    <w:rsid w:val="00E31467"/>
    <w:rsid w:val="00E34EB3"/>
    <w:rsid w:val="00E405A9"/>
    <w:rsid w:val="00E418F6"/>
    <w:rsid w:val="00E43D21"/>
    <w:rsid w:val="00E44EF1"/>
    <w:rsid w:val="00E5091F"/>
    <w:rsid w:val="00E53DA1"/>
    <w:rsid w:val="00E54D34"/>
    <w:rsid w:val="00E7181E"/>
    <w:rsid w:val="00E750D4"/>
    <w:rsid w:val="00E86DE7"/>
    <w:rsid w:val="00EA2464"/>
    <w:rsid w:val="00EA3AC2"/>
    <w:rsid w:val="00EA5DD0"/>
    <w:rsid w:val="00EB62FB"/>
    <w:rsid w:val="00ED7A4C"/>
    <w:rsid w:val="00EE56A1"/>
    <w:rsid w:val="00EE6E90"/>
    <w:rsid w:val="00EF73B3"/>
    <w:rsid w:val="00F03E0C"/>
    <w:rsid w:val="00F05F78"/>
    <w:rsid w:val="00F0665E"/>
    <w:rsid w:val="00F119E9"/>
    <w:rsid w:val="00F13728"/>
    <w:rsid w:val="00F60F74"/>
    <w:rsid w:val="00F63256"/>
    <w:rsid w:val="00F66F8D"/>
    <w:rsid w:val="00F73326"/>
    <w:rsid w:val="00F73D25"/>
    <w:rsid w:val="00F75D13"/>
    <w:rsid w:val="00F80293"/>
    <w:rsid w:val="00F914FF"/>
    <w:rsid w:val="00F974FB"/>
    <w:rsid w:val="00FA4FAF"/>
    <w:rsid w:val="00FC3524"/>
    <w:rsid w:val="00FE4A39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F45B"/>
  <w15:chartTrackingRefBased/>
  <w15:docId w15:val="{63C95044-A544-4665-A112-7F7DE01A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DD0"/>
  </w:style>
  <w:style w:type="paragraph" w:styleId="1">
    <w:name w:val="heading 1"/>
    <w:basedOn w:val="a"/>
    <w:next w:val="a"/>
    <w:link w:val="10"/>
    <w:uiPriority w:val="9"/>
    <w:qFormat/>
    <w:rsid w:val="001C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C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C7F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7F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7F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7F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7F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7F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7F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7F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7F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7F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7F8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C7F87"/>
    <w:rPr>
      <w:color w:val="666666"/>
    </w:rPr>
  </w:style>
  <w:style w:type="paragraph" w:styleId="ad">
    <w:name w:val="Normal (Web)"/>
    <w:basedOn w:val="a"/>
    <w:uiPriority w:val="99"/>
    <w:semiHidden/>
    <w:unhideWhenUsed/>
    <w:rsid w:val="003D5FEF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4112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2AB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6B0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B0D07"/>
  </w:style>
  <w:style w:type="paragraph" w:styleId="af0">
    <w:name w:val="footer"/>
    <w:basedOn w:val="a"/>
    <w:link w:val="af1"/>
    <w:uiPriority w:val="99"/>
    <w:unhideWhenUsed/>
    <w:rsid w:val="006B0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B0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0DEE-EB04-494F-B499-4B9D8A23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5191</TotalTime>
  <Pages>15</Pages>
  <Words>3228</Words>
  <Characters>18406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mihailsuhacev425@gmail.com</cp:lastModifiedBy>
  <cp:revision>232</cp:revision>
  <dcterms:created xsi:type="dcterms:W3CDTF">2025-03-29T13:29:00Z</dcterms:created>
  <dcterms:modified xsi:type="dcterms:W3CDTF">2025-09-11T22:33:00Z</dcterms:modified>
</cp:coreProperties>
</file>