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836" w:rsidRPr="001B13B1" w:rsidRDefault="00FA60F6" w:rsidP="008F3E3F">
      <w:pPr>
        <w:pStyle w:val="Heading9"/>
        <w:jc w:val="center"/>
        <w:rPr>
          <w:rFonts w:ascii="Times New Roman" w:hAnsi="Times New Roman"/>
          <w:b/>
          <w:szCs w:val="28"/>
        </w:rPr>
      </w:pPr>
      <w:proofErr w:type="spellStart"/>
      <w:proofErr w:type="spellEnd"/>
      <w:r>
        <w:rPr>
          <w:rFonts w:ascii="Times New Roman" w:hAnsi="Times New Roman"/>
          <w:b/>
          <w:szCs w:val="28"/>
        </w:rPr>
        <w:t>SỔ ĐĂNG KÝ VĂN BẢN ĐẾN</w:t>
      </w:r>
    </w:p>
    <w:p w:rsidR="005431D9" w:rsidRPr="001B13B1" w:rsidRDefault="005431D9" w:rsidP="006B1F31">
      <w:pPr>
        <w:ind w:right="-1"/>
        <w:rPr>
          <w:lang w:val="en-US"/>
        </w:rPr>
      </w:pPr>
      <w:bookmarkStart w:id="0" w:name="_GoBack"/>
      <w:bookmarkEnd w:id="0"/>
    </w:p>
    <w:sectPr w:rsidR="005431D9" w:rsidRPr="001B13B1" w:rsidSect="00D740E0">
      <w:pgSz w:w="16838" w:h="11906" w:orient="landscape"/>
      <w:pgMar w:top="426" w:right="539" w:bottom="426" w:left="425" w:header="709" w:footer="709" w:gutter="0"/>
      <w:cols w:space="708"/>
      <w:docGrid w:linePitch="360"/>
    </w:sectPr>
    <w:tbl>
      <w:tblPr>
        <w:tblCellMar>
          <w:bottom w:w="1" w:type="dxa"/>
          <w:top w:w="1" w:type="dxa"/>
        </w:tblCellMar>
        <w:tblStyle w:val="TableGrid"/>
        <w:tblW w:w="5000" w:type="auto"/>
        <w:tblLook w:val="04A0"/>
        <w:jc w:val="center"/>
      </w:tblPr>
      <w:tr>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Ngày đến</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Số đến</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Tác giả</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Số ký hiệu</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Ngày, tháng</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Tên loại và trích yếu nội dung</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Đơn vị hoặc người nhận</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Ký nhận</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Ghi chú</w:t>
            </w:r>
          </w:p>
        </w:tc>
        <w:p>
          <w:pPr>
            <w:rPr>
              <w:rFonts/>
              <w:sz w:val="22"/>
              <w:szCs w:val="22"/>
              <w:b/>
            </w:rPr>
          </w:pPr>
        </w:p>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2052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2052_thêm mới trực tiếp văn bản</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 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2054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2054_thực hiện đưa ra ý kiến thay lãnh đạo</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2053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2053 trình lãnh đạo</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20hbnfg/CÐ</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20_gửi ts,vr</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1919a/VR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2056 đơn vị tiếp nhận văn bnarn</w:t>
            </w:r>
            <w:r>
              <w:rPr>
                <w:rFonts w:ascii="Times New Roman" w:hAnsi="Times New Roman" w:cs="Times New Roman" w:eastAsia="Times New Roman"/>
                <w:sz w:val="22"/>
                <w:szCs w:val="22"/>
              </w:rPr>
              <w:br/>
            </w:r>
            <w:r>
              <w:rPr>
                <w:rFonts w:ascii="Times New Roman" w:hAnsi="Times New Roman" w:cs="Times New Roman" w:eastAsia="Times New Roman"/>
                <w:sz w:val="22"/>
                <w:szCs w:val="22"/>
              </w:rPr>
              <w:br/>
            </w:r>
            <w:r>
              <w:rPr>
                <w:rFonts w:ascii="Times New Roman" w:hAnsi="Times New Roman" w:cs="Times New Roman" w:eastAsia="Times New Roman"/>
                <w:sz w:val="22"/>
                <w:szCs w:val="22"/>
              </w:rPr>
              <w:t>19_gửi xuống tàu sông</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Toyota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2050 nhận văn bản từ cục</w:t>
            </w:r>
            <w:r>
              <w:rPr>
                <w:rFonts w:ascii="Times New Roman" w:hAnsi="Times New Roman" w:cs="Times New Roman" w:eastAsia="Times New Roman"/>
                <w:sz w:val="22"/>
                <w:szCs w:val="22"/>
              </w:rPr>
              <w:br/>
            </w:r>
            <w:r>
              <w:rPr>
                <w:rFonts w:ascii="Times New Roman" w:hAnsi="Times New Roman" w:cs="Times New Roman" w:eastAsia="Times New Roman"/>
                <w:sz w:val="22"/>
                <w:szCs w:val="22"/>
              </w:rPr>
              <w:t>105_đưa ý kiến xử lý thay cho lãnh đạo</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104_trình lãnh đạo cục</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2048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2048 trình lãnh đạo</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2055 đơn vị nhập vào sổ</w:t>
            </w:r>
            <w:r>
              <w:rPr>
                <w:rFonts w:ascii="Times New Roman" w:hAnsi="Times New Roman" w:cs="Times New Roman" w:eastAsia="Times New Roman"/>
                <w:sz w:val="22"/>
                <w:szCs w:val="22"/>
              </w:rPr>
              <w:br/>
            </w:r>
            <w:r>
              <w:rPr>
                <w:rFonts w:ascii="Times New Roman" w:hAnsi="Times New Roman" w:cs="Times New Roman" w:eastAsia="Times New Roman"/>
                <w:sz w:val="22"/>
                <w:szCs w:val="22"/>
              </w:rPr>
              <w:br/>
            </w:r>
            <w:r>
              <w:rPr>
                <w:rFonts w:ascii="Times New Roman" w:hAnsi="Times New Roman" w:cs="Times New Roman" w:eastAsia="Times New Roman"/>
                <w:sz w:val="22"/>
                <w:szCs w:val="22"/>
              </w:rPr>
              <w:t>103 văn bản nhập trực tiếp</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Test_CQBH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2047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2047_thêm mới trực tiếp văn bản</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2043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Văn bản đến 006</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2041A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Văn bản đến - 04</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Test văn bản đến-03</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 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11A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toanlk 1</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1357/NĐ</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1357/NĐ test trạng thái văn bản chưa xử lý</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Tinh Vân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100/BGTVT-KHCN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Văn bản đến được nhập thêm mới 002</w:t>
            </w:r>
            <w:r>
              <w:rPr>
                <w:rFonts w:ascii="Times New Roman" w:hAnsi="Times New Roman" w:cs="Times New Roman" w:eastAsia="Times New Roman"/>
                <w:sz w:val="22"/>
                <w:szCs w:val="22"/>
              </w:rPr>
              <w:br/>
            </w:r>
            <w:r>
              <w:rPr>
                <w:rFonts w:ascii="Times New Roman" w:hAnsi="Times New Roman" w:cs="Times New Roman" w:eastAsia="Times New Roman"/>
                <w:sz w:val="22"/>
                <w:szCs w:val="22"/>
              </w:rPr>
              <w:t>Vào sổ đơn vị</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18a18/VR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Văn bản đến chờ vào sổ ngày 2703 001</w:t>
            </w:r>
          </w:p>
        </w:tc>
        <w:tc>
          <w:tcPr>
            <w:tcW w:w="2310" w:type="auto"/>
            <w:vAlign w:val="center"/>
            <w:tcMar>
              <w:top w:type="dxa" w:w="200"/>
              <w:bottom w:type="dxa" w:w="200"/>
            </w:tcMar>
          </w:tcPr>
          <w:p>
            <w:pPr/>
            <w:r>
              <w:rPr>
                <w:rFonts w:ascii="Times New Roman" w:hAnsi="Times New Roman" w:cs="Times New Roman" w:eastAsia="Times New Roman"/>
                <w:sz w:val="22"/>
                <w:szCs w:val="22"/>
              </w:rPr>
              <w:t>Test thêm mới văn bản đi</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18a18/VR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Test thêm mới văn bản đi</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2504/QĐ-BGTVT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30/12/2019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2038_Về việc phê duyệt nội dung đề cương và dự toán nhiệm vụ cập nhật, bổ sung, xây dựng mới tiêu chuẩn, quy chuẩn của Bộ Giao thông vận tải năm 2020</w:t>
            </w:r>
          </w:p>
        </w:tc>
        <w:tc>
          <w:tcPr>
            <w:tcW w:w="2310" w:type="auto"/>
            <w:vAlign w:val="center"/>
            <w:tcMar>
              <w:top w:type="dxa" w:w="200"/>
              <w:bottom w:type="dxa" w:w="200"/>
            </w:tcMar>
          </w:tcPr>
          <w:p>
            <w:pPr/>
            <w:r>
              <w:rPr>
                <w:rFonts w:ascii="Times New Roman" w:hAnsi="Times New Roman" w:cs="Times New Roman" w:eastAsia="Times New Roman"/>
                <w:sz w:val="22"/>
                <w:szCs w:val="22"/>
              </w:rPr>
              <w:t>Công văn về việc kết nối, liên thông phần mềm quản lý văn bản,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62a1/VR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2045 Văn bản gửi nội bộ</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Test_CQBH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1234A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1234A</w:t>
            </w:r>
          </w:p>
        </w:tc>
        <w:tc>
          <w:tcPr>
            <w:tcW w:w="2310" w:type="auto"/>
            <w:vAlign w:val="center"/>
            <w:tcMar>
              <w:top w:type="dxa" w:w="200"/>
              <w:bottom w:type="dxa" w:w="200"/>
            </w:tcMar>
          </w:tcPr>
          <w:p>
            <w:pPr/>
            <w:r>
              <w:rPr>
                <w:rFonts w:ascii="Times New Roman" w:hAnsi="Times New Roman" w:cs="Times New Roman" w:eastAsia="Times New Roman"/>
                <w:sz w:val="22"/>
                <w:szCs w:val="22"/>
              </w:rPr>
              <w:t>phải vào danh sách chưa xử lý</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25/12/2019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1538/GM-BGTVT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18/12/2019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Quy định xử phạt vi phạm hành chính trong lĩnh vực giao thông đường bộ và đường sắt theo chỉ đạo của Phó Thủ tướng Thường trực Chính phủ.</w:t>
            </w:r>
          </w:p>
        </w:tc>
        <w:tc>
          <w:tcPr>
            <w:tcW w:w="2310" w:type="auto"/>
            <w:vAlign w:val="center"/>
            <w:tcMar>
              <w:top w:type="dxa" w:w="200"/>
              <w:bottom w:type="dxa" w:w="200"/>
            </w:tcMar>
          </w:tcPr>
          <w:p>
            <w:pPr/>
            <w:r>
              <w:rPr>
                <w:rFonts w:ascii="Times New Roman" w:hAnsi="Times New Roman" w:cs="Times New Roman" w:eastAsia="Times New Roman"/>
                <w:sz w:val="22"/>
                <w:szCs w:val="22"/>
              </w:rPr>
              <w:t>Công văn về việc kết nối, liên thông phần mềm quản lý văn bản,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Test_CQBN 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89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89</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86/CHECK/DS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86_check danh sách văn bản</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61/TTDT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85-CĐK văn bản test thu hồi</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2020/TS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văn bản nhận nội bộ và được vào sổ vb đến của cục</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Toyota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80-CĐK/UBCKNN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2046_80-CĐK/UBCKNN thu hồi văn bản</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Tinh Vân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79-CĐK/T3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79-CĐK/T3 thực hiện chuyển xử lý văn bản đến tàu sông</w:t>
            </w:r>
          </w:p>
        </w:tc>
        <w:tc>
          <w:tcPr>
            <w:tcW w:w="2310" w:type="auto"/>
            <w:vAlign w:val="center"/>
            <w:tcMar>
              <w:top w:type="dxa" w:w="200"/>
              <w:bottom w:type="dxa" w:w="200"/>
            </w:tcMar>
          </w:tcPr>
          <w:p>
            <w:pPr/>
            <w:r>
              <w:rPr>
                <w:rFonts w:ascii="Times New Roman" w:hAnsi="Times New Roman" w:cs="Times New Roman" w:eastAsia="Times New Roman"/>
                <w:sz w:val="22"/>
                <w:szCs w:val="22"/>
              </w:rPr>
              <w:t>Nhấn nút chuyển xử lý văn bản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Toyota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78/BGTVT-BH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78/BGTVT-BH_ văn bản đưa ý kiến xử lý thay lãnh đạo</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59a/VR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Văn bản đến nhận từ_Test gửi văn bản đi nội bộ từ CĐK_01</w:t>
            </w:r>
          </w:p>
        </w:tc>
        <w:tc>
          <w:tcPr>
            <w:tcW w:w="2310" w:type="auto"/>
            <w:vAlign w:val="center"/>
            <w:tcMar>
              <w:top w:type="dxa" w:w="200"/>
              <w:bottom w:type="dxa" w:w="200"/>
            </w:tcMar>
          </w:tcPr>
          <w:p>
            <w:pPr/>
            <w:r>
              <w:rPr>
                <w:rFonts w:ascii="Times New Roman" w:hAnsi="Times New Roman" w:cs="Times New Roman" w:eastAsia="Times New Roman"/>
                <w:sz w:val="22"/>
                <w:szCs w:val="22"/>
              </w:rPr>
              <w:t>Test gửi văn bản đi nội bộ từ CĐK_01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57a/VR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57a Văn bản được gửi đi từ Cục ĐK</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Toyota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VBD74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11/03/2020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Test luồng xử lý văn bản đến_006</w:t>
            </w:r>
          </w:p>
        </w:tc>
        <w:tc>
          <w:tcPr>
            <w:tcW w:w="2310" w:type="auto"/>
            <w:vAlign w:val="center"/>
            <w:tcMar>
              <w:top w:type="dxa" w:w="200"/>
              <w:bottom w:type="dxa" w:w="200"/>
            </w:tcMar>
          </w:tcPr>
          <w:p>
            <w:pPr/>
            <w:r>
              <w:rPr>
                <w:rFonts w:ascii="Times New Roman" w:hAnsi="Times New Roman" w:cs="Times New Roman" w:eastAsia="Times New Roman"/>
                <w:sz w:val="22"/>
                <w:szCs w:val="22"/>
              </w:rPr>
              <w:t>Test luồng xử lý văn bản đến_006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Tinh Vân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2024/BGTVT-BH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Test_luồng văn bản đến_005</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Tinh Vân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1085/BGTVT-KHCN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Test_luồng văn bản đi_004</w:t>
            </w:r>
          </w:p>
        </w:tc>
        <w:tc>
          <w:tcPr>
            <w:tcW w:w="2310" w:type="auto"/>
            <w:vAlign w:val="center"/>
            <w:tcMar>
              <w:top w:type="dxa" w:w="200"/>
              <w:bottom w:type="dxa" w:w="200"/>
            </w:tcMar>
          </w:tcPr>
          <w:p>
            <w:pPr/>
            <w:r>
              <w:rPr>
                <w:rFonts w:ascii="Times New Roman" w:hAnsi="Times New Roman" w:cs="Times New Roman" w:eastAsia="Times New Roman"/>
                <w:sz w:val="22"/>
                <w:szCs w:val="22"/>
              </w:rPr>
              <w:t>Test_luồng văn bản đi_004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Tinh Vân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108/BGTVT-BH1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01/10/2019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Test_luồng gửi trực tiếp đơn vị</w:t>
            </w:r>
          </w:p>
        </w:tc>
        <w:tc>
          <w:tcPr>
            <w:tcW w:w="2310" w:type="auto"/>
            <w:vAlign w:val="center"/>
            <w:tcMar>
              <w:top w:type="dxa" w:w="200"/>
              <w:bottom w:type="dxa" w:w="200"/>
            </w:tcMar>
          </w:tcPr>
          <w:p>
            <w:pPr/>
            <w:r>
              <w:rPr>
                <w:rFonts w:ascii="Times New Roman" w:hAnsi="Times New Roman" w:cs="Times New Roman" w:eastAsia="Times New Roman"/>
                <w:sz w:val="22"/>
                <w:szCs w:val="22"/>
              </w:rPr>
              <w:t>Test lại lần 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Tinh Vân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1084/BGTVT-KHCN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Test_văn bản đi_003</w:t>
            </w:r>
          </w:p>
        </w:tc>
        <w:tc>
          <w:tcPr>
            <w:tcW w:w="2310" w:type="auto"/>
            <w:vAlign w:val="center"/>
            <w:tcMar>
              <w:top w:type="dxa" w:w="200"/>
              <w:bottom w:type="dxa" w:w="200"/>
            </w:tcMar>
          </w:tcPr>
          <w:p>
            <w:pPr/>
            <w:r>
              <w:rPr>
                <w:rFonts w:ascii="Times New Roman" w:hAnsi="Times New Roman" w:cs="Times New Roman" w:eastAsia="Times New Roman"/>
                <w:sz w:val="22"/>
                <w:szCs w:val="22"/>
              </w:rPr>
              <w:t>văn bản đến của tàu sông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Tinh Vân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Test chức năng văn bản đi của CĐK</w:t>
            </w:r>
          </w:p>
        </w:tc>
        <w:tc>
          <w:tcPr>
            <w:tcW w:w="2310" w:type="auto"/>
            <w:vAlign w:val="center"/>
            <w:tcMar>
              <w:top w:type="dxa" w:w="200"/>
              <w:bottom w:type="dxa" w:w="200"/>
            </w:tcMar>
          </w:tcPr>
          <w:p>
            <w:pPr/>
            <w:r>
              <w:rPr>
                <w:rFonts w:ascii="Times New Roman" w:hAnsi="Times New Roman" w:cs="Times New Roman" w:eastAsia="Times New Roman"/>
                <w:sz w:val="22"/>
                <w:szCs w:val="22"/>
              </w:rPr>
              <w:t>Test chức năng văn bản đi của CĐK</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56b/VR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Test văn bản nội bộ gửi đi_2403</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30/12/2019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 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1538/GM-BGTVT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18/12/2019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Quy định xử phạt vi phạm hành chính trong lĩnh vực giao thông đường bộ và đường sắt theo chỉ đạo của Phó Thủ tướng Thường trực Chính phủ.</w:t>
            </w:r>
          </w:p>
        </w:tc>
        <w:tc>
          <w:tcPr>
            <w:tcW w:w="2310" w:type="auto"/>
            <w:vAlign w:val="center"/>
            <w:tcMar>
              <w:top w:type="dxa" w:w="200"/>
              <w:bottom w:type="dxa" w:w="200"/>
            </w:tcMar>
          </w:tcPr>
          <w:p>
            <w:pPr/>
            <w:r>
              <w:rPr>
                <w:rFonts w:ascii="Times New Roman" w:hAnsi="Times New Roman" w:cs="Times New Roman" w:eastAsia="Times New Roman"/>
                <w:sz w:val="22"/>
                <w:szCs w:val="22"/>
              </w:rPr>
              <w:t>Công văn về việc kết nối, liên thông phần mềm quản lý văn bản,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1a/VR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tY</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14/01/2020</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FDE</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14/01/2020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123</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07/11/2019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 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TESTAD132XCVVXV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07/11/2019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Testasad</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22/11/2019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XZCX</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21/11/2019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Test thêm mới văn bản đơn vị</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15/10/2019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TEST12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15/10/2019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Test 2235</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01/10/2019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TEST123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TEST_ văn bản đến trình lãnh đạo đưa ý kiến xử lý</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VCX</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 xml:space="preserve">Test_ văn bản chỉ đơn vị nhìn thấy </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154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19/09/2020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Văn bản đến test luồng nội dung xử lý</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VB_1700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VB_1700</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VB_1653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VB_1653</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VB_1650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VB_1650</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3559/ÐKVN-VR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Văn bản đi gửi nhóm đơn vị nhận</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Công điện mới vv kiểm tra thông tin</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demo</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3545/ÐKVN-VR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Gửi văn bản đi</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báo cáo 6 tháng đầu năm 2019</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542nm/ÐKVN-VR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 xml:space="preserve">_Gửi văn bản đi </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SDK_PP_0538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SDK_PP_0538</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SKH_04018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SKH_04018</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SKH_0402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SKH_0402</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SKH_Night_0336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SKH_Night_0336</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KH_VBD_0909_006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08/09/2019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NINH_test phối hợp xử lý</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14/ÐKVN-VR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Thông tư Quy định về các biểu mẫu giấy chứng nhận, sổ an toàn kỹ thuật và bảo vệ môi trường cấp cho tàu biển, phương tiện thủy nội địa và sản phẩm công nghiệp sử dụng cho phương tiện thủy nội địa</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KH_VBD_0909_003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test luồng chức năng văn bản</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06/09/2019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3452/ÐKVN-VR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06/09/2019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123123123</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06/09/2019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Toyota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3/ÐKVN-VP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06/09/2019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[thử nghiệm_0609_001] Văn bản đi_VB đi</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06/09/2019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Toyota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2/ÐKVN-VP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06/09/2019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Kiểm tra gửi văn bản liên thông</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06/09/2019</w:t>
            </w:r>
          </w:p>
        </w:tc>
        <w:tc>
          <w:tcPr>
            <w:tcW w:w="2310" w:type="auto"/>
            <w:vAlign w:val="center"/>
            <w:tcMar>
              <w:top w:type="dxa" w:w="200"/>
              <w:bottom w:type="dxa" w:w="200"/>
            </w:tcMar>
          </w:tcPr>
          <w:p>
            <w:pPr>
              <w:rPr>
                <w:rFonts/>
                <w:sz w:val="22"/>
                <w:szCs w:val="22"/>
              </w:rPr>
              <w:jc w:val="cente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ban hành test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KH_0609_001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05/09/2019</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test thông luồng văn bản đi</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ED4"/>
    <w:rsid w:val="00095E48"/>
    <w:rsid w:val="001B13B1"/>
    <w:rsid w:val="002E06D8"/>
    <w:rsid w:val="003545D3"/>
    <w:rsid w:val="00354731"/>
    <w:rsid w:val="00372E44"/>
    <w:rsid w:val="00383B9A"/>
    <w:rsid w:val="004C6DEA"/>
    <w:rsid w:val="00503D9E"/>
    <w:rsid w:val="005431D9"/>
    <w:rsid w:val="00587ED4"/>
    <w:rsid w:val="00654836"/>
    <w:rsid w:val="006950B8"/>
    <w:rsid w:val="006B1F31"/>
    <w:rsid w:val="007254D5"/>
    <w:rsid w:val="007313EC"/>
    <w:rsid w:val="008648D5"/>
    <w:rsid w:val="008B186B"/>
    <w:rsid w:val="008F3E3F"/>
    <w:rsid w:val="00AD422B"/>
    <w:rsid w:val="00B33952"/>
    <w:rsid w:val="00B549C3"/>
    <w:rsid w:val="00D740E0"/>
    <w:rsid w:val="00F12F73"/>
    <w:rsid w:val="00FA60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9">
    <w:name w:val="heading 9"/>
    <w:basedOn w:val="Normal"/>
    <w:next w:val="Normal"/>
    <w:link w:val="Heading9Char"/>
    <w:qFormat/>
    <w:rsid w:val="007254D5"/>
    <w:pPr>
      <w:keepNext/>
      <w:spacing w:before="120" w:after="0" w:line="240" w:lineRule="auto"/>
      <w:outlineLvl w:val="8"/>
    </w:pPr>
    <w:rPr>
      <w:rFonts w:ascii=".VnTime" w:eastAsia="Times New Roman" w:hAnsi=".VnTime"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rsid w:val="007254D5"/>
    <w:rPr>
      <w:rFonts w:ascii=".VnTime" w:eastAsia="Times New Roman" w:hAnsi=".VnTime" w:cs="Times New Roman"/>
      <w:sz w:val="2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9">
    <w:name w:val="heading 9"/>
    <w:basedOn w:val="Normal"/>
    <w:next w:val="Normal"/>
    <w:link w:val="Heading9Char"/>
    <w:qFormat/>
    <w:rsid w:val="007254D5"/>
    <w:pPr>
      <w:keepNext/>
      <w:spacing w:before="120" w:after="0" w:line="240" w:lineRule="auto"/>
      <w:outlineLvl w:val="8"/>
    </w:pPr>
    <w:rPr>
      <w:rFonts w:ascii=".VnTime" w:eastAsia="Times New Roman" w:hAnsi=".VnTime"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rsid w:val="007254D5"/>
    <w:rPr>
      <w:rFonts w:ascii=".VnTime" w:eastAsia="Times New Roman" w:hAnsi=".VnTime" w:cs="Times New Roman"/>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248CB-6905-4DEB-A271-920B3E125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nguyenhuuninhneu</dc:creator>
  <cp:keywords/>
  <dc:description/>
  <cp:lastModifiedBy>nguyenhuuninhneu</cp:lastModifiedBy>
  <cp:revision>32</cp:revision>
  <dcterms:created xsi:type="dcterms:W3CDTF">2019-07-15T19:52:00Z</dcterms:created>
  <dcterms:modified xsi:type="dcterms:W3CDTF">2019-11-15T07:34:00Z</dcterms:modified>
</cp:coreProperties>
</file>