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ADC37" w14:textId="77777777" w:rsidR="00A01713" w:rsidRDefault="00B016E8">
      <w:pPr>
        <w:jc w:val="center"/>
        <w:rPr>
          <w:rFonts w:ascii="Garamond" w:eastAsia="Garamond" w:hAnsi="Garamond" w:cs="Garamond"/>
          <w:b/>
          <w:sz w:val="32"/>
          <w:szCs w:val="32"/>
        </w:rPr>
      </w:pPr>
      <w:r>
        <w:rPr>
          <w:rFonts w:ascii="Garamond" w:eastAsia="Garamond" w:hAnsi="Garamond" w:cs="Garamond"/>
          <w:b/>
          <w:sz w:val="32"/>
          <w:szCs w:val="32"/>
        </w:rPr>
        <w:t>General Programming Standards and Guidelines Code Review Checklist</w:t>
      </w:r>
    </w:p>
    <w:p w14:paraId="7AEF1294" w14:textId="77777777" w:rsidR="00A01713" w:rsidRDefault="00A01713">
      <w:pPr>
        <w:tabs>
          <w:tab w:val="left" w:pos="3060"/>
        </w:tabs>
        <w:rPr>
          <w:rFonts w:ascii="Garamond" w:eastAsia="Garamond" w:hAnsi="Garamond" w:cs="Garamond"/>
          <w:sz w:val="20"/>
          <w:szCs w:val="20"/>
        </w:rPr>
      </w:pPr>
    </w:p>
    <w:tbl>
      <w:tblPr>
        <w:tblStyle w:val="a"/>
        <w:tblW w:w="864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796"/>
        <w:gridCol w:w="4052"/>
        <w:gridCol w:w="1886"/>
        <w:gridCol w:w="906"/>
      </w:tblGrid>
      <w:tr w:rsidR="00A01713" w14:paraId="582A8344" w14:textId="77777777">
        <w:tc>
          <w:tcPr>
            <w:tcW w:w="1796" w:type="dxa"/>
            <w:tcBorders>
              <w:top w:val="single" w:sz="4" w:space="0" w:color="000000"/>
              <w:left w:val="single" w:sz="4" w:space="0" w:color="000000"/>
              <w:bottom w:val="single" w:sz="4" w:space="0" w:color="000000"/>
            </w:tcBorders>
            <w:shd w:val="clear" w:color="auto" w:fill="auto"/>
          </w:tcPr>
          <w:p w14:paraId="40A8A77C"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Project Name</w:t>
            </w:r>
          </w:p>
        </w:tc>
        <w:tc>
          <w:tcPr>
            <w:tcW w:w="4052" w:type="dxa"/>
            <w:tcBorders>
              <w:top w:val="single" w:sz="4" w:space="0" w:color="000000"/>
              <w:left w:val="single" w:sz="4" w:space="0" w:color="000000"/>
              <w:bottom w:val="single" w:sz="4" w:space="0" w:color="000000"/>
            </w:tcBorders>
            <w:shd w:val="clear" w:color="auto" w:fill="auto"/>
          </w:tcPr>
          <w:p w14:paraId="212E134B"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sz w:val="24"/>
                <w:szCs w:val="24"/>
              </w:rPr>
              <w:t>Schedule Optimizer</w:t>
            </w:r>
          </w:p>
        </w:tc>
        <w:tc>
          <w:tcPr>
            <w:tcW w:w="1886" w:type="dxa"/>
            <w:tcBorders>
              <w:top w:val="single" w:sz="4" w:space="0" w:color="000000"/>
              <w:left w:val="single" w:sz="4" w:space="0" w:color="000000"/>
              <w:bottom w:val="single" w:sz="4" w:space="0" w:color="000000"/>
            </w:tcBorders>
            <w:shd w:val="clear" w:color="auto" w:fill="auto"/>
          </w:tcPr>
          <w:p w14:paraId="7FA6F684"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Project ID</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34C10BA"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sz w:val="24"/>
                <w:szCs w:val="24"/>
              </w:rPr>
              <w:t>3</w:t>
            </w:r>
          </w:p>
        </w:tc>
      </w:tr>
      <w:tr w:rsidR="00A01713" w14:paraId="058942C7" w14:textId="77777777">
        <w:tc>
          <w:tcPr>
            <w:tcW w:w="1796" w:type="dxa"/>
            <w:tcBorders>
              <w:left w:val="single" w:sz="4" w:space="0" w:color="000000"/>
              <w:bottom w:val="single" w:sz="4" w:space="0" w:color="000000"/>
            </w:tcBorders>
            <w:shd w:val="clear" w:color="auto" w:fill="auto"/>
          </w:tcPr>
          <w:p w14:paraId="71FA9D6B"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Reviewer’s Name</w:t>
            </w:r>
          </w:p>
        </w:tc>
        <w:tc>
          <w:tcPr>
            <w:tcW w:w="4052" w:type="dxa"/>
            <w:tcBorders>
              <w:left w:val="single" w:sz="4" w:space="0" w:color="000000"/>
              <w:bottom w:val="single" w:sz="4" w:space="0" w:color="000000"/>
            </w:tcBorders>
            <w:shd w:val="clear" w:color="auto" w:fill="auto"/>
          </w:tcPr>
          <w:p w14:paraId="36760A48" w14:textId="1560FB3F" w:rsidR="00A01713" w:rsidRDefault="00F70ABD">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Antonio Cavan</w:t>
            </w:r>
          </w:p>
        </w:tc>
        <w:tc>
          <w:tcPr>
            <w:tcW w:w="1886" w:type="dxa"/>
            <w:tcBorders>
              <w:left w:val="single" w:sz="4" w:space="0" w:color="000000"/>
              <w:bottom w:val="single" w:sz="4" w:space="0" w:color="000000"/>
            </w:tcBorders>
            <w:shd w:val="clear" w:color="auto" w:fill="auto"/>
          </w:tcPr>
          <w:p w14:paraId="69754219"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Sprint No.</w:t>
            </w:r>
          </w:p>
        </w:tc>
        <w:tc>
          <w:tcPr>
            <w:tcW w:w="906" w:type="dxa"/>
            <w:tcBorders>
              <w:left w:val="single" w:sz="4" w:space="0" w:color="000000"/>
              <w:bottom w:val="single" w:sz="4" w:space="0" w:color="000000"/>
              <w:right w:val="single" w:sz="4" w:space="0" w:color="000000"/>
            </w:tcBorders>
            <w:shd w:val="clear" w:color="auto" w:fill="auto"/>
          </w:tcPr>
          <w:p w14:paraId="5275A008"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sz w:val="24"/>
                <w:szCs w:val="24"/>
              </w:rPr>
              <w:t>1</w:t>
            </w:r>
          </w:p>
        </w:tc>
      </w:tr>
      <w:tr w:rsidR="00A01713" w14:paraId="3BE16F05" w14:textId="77777777">
        <w:tc>
          <w:tcPr>
            <w:tcW w:w="1796" w:type="dxa"/>
            <w:tcBorders>
              <w:left w:val="single" w:sz="4" w:space="0" w:color="000000"/>
              <w:bottom w:val="single" w:sz="4" w:space="0" w:color="000000"/>
            </w:tcBorders>
            <w:shd w:val="clear" w:color="auto" w:fill="auto"/>
          </w:tcPr>
          <w:p w14:paraId="7DD38709"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Review Date</w:t>
            </w:r>
          </w:p>
        </w:tc>
        <w:tc>
          <w:tcPr>
            <w:tcW w:w="6844" w:type="dxa"/>
            <w:gridSpan w:val="3"/>
            <w:tcBorders>
              <w:left w:val="single" w:sz="4" w:space="0" w:color="000000"/>
              <w:bottom w:val="single" w:sz="4" w:space="0" w:color="000000"/>
              <w:right w:val="single" w:sz="4" w:space="0" w:color="000000"/>
            </w:tcBorders>
            <w:shd w:val="clear" w:color="auto" w:fill="auto"/>
          </w:tcPr>
          <w:p w14:paraId="36F04DB2" w14:textId="08529E03" w:rsidR="00A01713" w:rsidRDefault="00F70ABD">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01/31/20</w:t>
            </w:r>
          </w:p>
        </w:tc>
      </w:tr>
      <w:tr w:rsidR="00A01713" w14:paraId="542138D6" w14:textId="77777777">
        <w:tc>
          <w:tcPr>
            <w:tcW w:w="1796" w:type="dxa"/>
            <w:tcBorders>
              <w:left w:val="single" w:sz="4" w:space="0" w:color="000000"/>
              <w:bottom w:val="single" w:sz="4" w:space="0" w:color="000000"/>
            </w:tcBorders>
            <w:shd w:val="clear" w:color="auto" w:fill="auto"/>
          </w:tcPr>
          <w:p w14:paraId="526CE5FC" w14:textId="77777777" w:rsidR="00A01713" w:rsidRDefault="00B016E8">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File Name</w:t>
            </w:r>
          </w:p>
          <w:p w14:paraId="36BFE637" w14:textId="77777777" w:rsidR="00A01713" w:rsidRDefault="00B016E8">
            <w:pPr>
              <w:pBdr>
                <w:top w:val="nil"/>
                <w:left w:val="nil"/>
                <w:bottom w:val="nil"/>
                <w:right w:val="nil"/>
                <w:between w:val="nil"/>
              </w:pBdr>
              <w:rPr>
                <w:rFonts w:ascii="Garamond" w:eastAsia="Garamond" w:hAnsi="Garamond" w:cs="Garamond"/>
                <w:color w:val="000000"/>
                <w:sz w:val="16"/>
                <w:szCs w:val="16"/>
              </w:rPr>
            </w:pPr>
            <w:r>
              <w:rPr>
                <w:rFonts w:ascii="Garamond" w:eastAsia="Garamond" w:hAnsi="Garamond" w:cs="Garamond"/>
                <w:color w:val="000000"/>
                <w:sz w:val="16"/>
                <w:szCs w:val="16"/>
              </w:rPr>
              <w:t>(Source Code)</w:t>
            </w:r>
          </w:p>
        </w:tc>
        <w:tc>
          <w:tcPr>
            <w:tcW w:w="6844" w:type="dxa"/>
            <w:gridSpan w:val="3"/>
            <w:tcBorders>
              <w:left w:val="single" w:sz="4" w:space="0" w:color="000000"/>
              <w:bottom w:val="single" w:sz="4" w:space="0" w:color="000000"/>
              <w:right w:val="single" w:sz="4" w:space="0" w:color="000000"/>
            </w:tcBorders>
            <w:shd w:val="clear" w:color="auto" w:fill="auto"/>
          </w:tcPr>
          <w:p w14:paraId="7AEF9482" w14:textId="3AAB33EA" w:rsidR="00A01713" w:rsidRDefault="00DC0B10">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edit</w:t>
            </w:r>
            <w:bookmarkStart w:id="0" w:name="_GoBack"/>
            <w:bookmarkEnd w:id="0"/>
            <w:r w:rsidR="00F70ABD">
              <w:rPr>
                <w:rFonts w:ascii="Garamond" w:eastAsia="Garamond" w:hAnsi="Garamond" w:cs="Garamond"/>
                <w:color w:val="000000"/>
                <w:sz w:val="24"/>
                <w:szCs w:val="24"/>
              </w:rPr>
              <w:t>.html.erb</w:t>
            </w:r>
          </w:p>
        </w:tc>
      </w:tr>
    </w:tbl>
    <w:p w14:paraId="198E3C17" w14:textId="77777777" w:rsidR="00A01713" w:rsidRDefault="00A01713">
      <w:pPr>
        <w:tabs>
          <w:tab w:val="left" w:pos="3060"/>
        </w:tabs>
        <w:rPr>
          <w:rFonts w:ascii="Garamond" w:eastAsia="Garamond" w:hAnsi="Garamond" w:cs="Garamond"/>
          <w:sz w:val="20"/>
          <w:szCs w:val="20"/>
        </w:rPr>
      </w:pPr>
    </w:p>
    <w:p w14:paraId="00A409BD" w14:textId="77777777" w:rsidR="00A01713" w:rsidRDefault="00B016E8">
      <w:pPr>
        <w:jc w:val="both"/>
        <w:rPr>
          <w:rFonts w:ascii="Garamond" w:eastAsia="Garamond" w:hAnsi="Garamond" w:cs="Garamond"/>
          <w:sz w:val="20"/>
          <w:szCs w:val="20"/>
        </w:rPr>
      </w:pPr>
      <w:r>
        <w:rPr>
          <w:rFonts w:ascii="Garamond" w:eastAsia="Garamond" w:hAnsi="Garamond" w:cs="Garamond"/>
          <w:sz w:val="20"/>
          <w:szCs w:val="20"/>
        </w:rPr>
        <w:t>This checklist is to be used to assess source code during a peer review.  Items which represent the code being reviewed should be checked off.</w:t>
      </w:r>
    </w:p>
    <w:p w14:paraId="301640CC" w14:textId="77777777" w:rsidR="00A01713" w:rsidRDefault="00A01713">
      <w:pPr>
        <w:rPr>
          <w:rFonts w:ascii="Garamond" w:eastAsia="Garamond" w:hAnsi="Garamond" w:cs="Garamond"/>
          <w:sz w:val="20"/>
          <w:szCs w:val="20"/>
        </w:rPr>
      </w:pPr>
    </w:p>
    <w:p w14:paraId="60C0A13C" w14:textId="77777777" w:rsidR="00A01713" w:rsidRDefault="00A01713">
      <w:pPr>
        <w:jc w:val="both"/>
        <w:rPr>
          <w:rFonts w:ascii="Garamond" w:eastAsia="Garamond" w:hAnsi="Garamond" w:cs="Garamond"/>
          <w:sz w:val="20"/>
          <w:szCs w:val="20"/>
        </w:rPr>
      </w:pPr>
    </w:p>
    <w:p w14:paraId="58F658F1" w14:textId="77777777" w:rsidR="00A01713" w:rsidRDefault="00B016E8">
      <w:pPr>
        <w:jc w:val="both"/>
        <w:rPr>
          <w:rFonts w:ascii="Garamond" w:eastAsia="Garamond" w:hAnsi="Garamond" w:cs="Garamond"/>
          <w:sz w:val="20"/>
          <w:szCs w:val="20"/>
        </w:rPr>
      </w:pPr>
      <w:r>
        <w:rPr>
          <w:rFonts w:ascii="Garamond" w:eastAsia="Garamond" w:hAnsi="Garamond" w:cs="Garamond"/>
          <w:sz w:val="20"/>
          <w:szCs w:val="20"/>
        </w:rPr>
        <w:t>Place a check mark if the code complies with the criteria.  If not, place comments at the remarks column.</w:t>
      </w:r>
    </w:p>
    <w:p w14:paraId="7DBF0B7C" w14:textId="77777777" w:rsidR="00A01713" w:rsidRDefault="00A01713">
      <w:pPr>
        <w:jc w:val="both"/>
        <w:rPr>
          <w:rFonts w:ascii="Garamond" w:eastAsia="Garamond" w:hAnsi="Garamond" w:cs="Garamond"/>
          <w:sz w:val="20"/>
          <w:szCs w:val="20"/>
        </w:rPr>
      </w:pPr>
    </w:p>
    <w:p w14:paraId="25289081" w14:textId="77777777" w:rsidR="00A01713" w:rsidRDefault="00B016E8">
      <w:pPr>
        <w:jc w:val="both"/>
        <w:rPr>
          <w:rFonts w:ascii="Garamond" w:eastAsia="Garamond" w:hAnsi="Garamond" w:cs="Garamond"/>
          <w:sz w:val="20"/>
          <w:szCs w:val="20"/>
        </w:rPr>
      </w:pPr>
      <w:r>
        <w:rPr>
          <w:rFonts w:ascii="Garamond" w:eastAsia="Garamond" w:hAnsi="Garamond" w:cs="Garamond"/>
          <w:sz w:val="20"/>
          <w:szCs w:val="20"/>
        </w:rPr>
        <w:t>1.  License</w:t>
      </w:r>
    </w:p>
    <w:tbl>
      <w:tblPr>
        <w:tblStyle w:val="a0"/>
        <w:tblW w:w="946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138"/>
        <w:gridCol w:w="828"/>
        <w:gridCol w:w="828"/>
        <w:gridCol w:w="3674"/>
      </w:tblGrid>
      <w:tr w:rsidR="00A01713" w14:paraId="29FD56B4" w14:textId="77777777">
        <w:tc>
          <w:tcPr>
            <w:tcW w:w="4138" w:type="dxa"/>
            <w:vMerge w:val="restart"/>
            <w:tcBorders>
              <w:top w:val="single" w:sz="4" w:space="0" w:color="000000"/>
              <w:left w:val="single" w:sz="4" w:space="0" w:color="000000"/>
              <w:bottom w:val="single" w:sz="4" w:space="0" w:color="000000"/>
            </w:tcBorders>
            <w:shd w:val="clear" w:color="auto" w:fill="auto"/>
          </w:tcPr>
          <w:p w14:paraId="203C7377"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Criteria</w:t>
            </w:r>
          </w:p>
        </w:tc>
        <w:tc>
          <w:tcPr>
            <w:tcW w:w="1656" w:type="dxa"/>
            <w:gridSpan w:val="2"/>
            <w:tcBorders>
              <w:top w:val="single" w:sz="4" w:space="0" w:color="000000"/>
              <w:left w:val="single" w:sz="4" w:space="0" w:color="000000"/>
              <w:bottom w:val="single" w:sz="4" w:space="0" w:color="000000"/>
            </w:tcBorders>
            <w:shd w:val="clear" w:color="auto" w:fill="auto"/>
          </w:tcPr>
          <w:p w14:paraId="4A266476" w14:textId="77777777" w:rsidR="00A01713" w:rsidRDefault="00B016E8">
            <w:pPr>
              <w:pBdr>
                <w:top w:val="nil"/>
                <w:left w:val="nil"/>
                <w:bottom w:val="nil"/>
                <w:right w:val="nil"/>
                <w:between w:val="nil"/>
              </w:pBdr>
              <w:jc w:val="center"/>
              <w:rPr>
                <w:rFonts w:ascii="Garamond" w:eastAsia="Garamond" w:hAnsi="Garamond" w:cs="Garamond"/>
                <w:b/>
                <w:color w:val="000000"/>
                <w:sz w:val="18"/>
                <w:szCs w:val="18"/>
              </w:rPr>
            </w:pPr>
            <w:r>
              <w:rPr>
                <w:rFonts w:ascii="Garamond" w:eastAsia="Garamond" w:hAnsi="Garamond" w:cs="Garamond"/>
                <w:b/>
                <w:color w:val="000000"/>
                <w:sz w:val="18"/>
                <w:szCs w:val="18"/>
              </w:rPr>
              <w:t>Comply</w:t>
            </w:r>
          </w:p>
        </w:tc>
        <w:tc>
          <w:tcPr>
            <w:tcW w:w="367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DE8E09A"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Remarks</w:t>
            </w:r>
          </w:p>
        </w:tc>
      </w:tr>
      <w:tr w:rsidR="00A01713" w14:paraId="5123ADF4" w14:textId="77777777">
        <w:tc>
          <w:tcPr>
            <w:tcW w:w="4138" w:type="dxa"/>
            <w:vMerge/>
            <w:tcBorders>
              <w:top w:val="single" w:sz="4" w:space="0" w:color="000000"/>
              <w:left w:val="single" w:sz="4" w:space="0" w:color="000000"/>
              <w:bottom w:val="single" w:sz="4" w:space="0" w:color="000000"/>
            </w:tcBorders>
            <w:shd w:val="clear" w:color="auto" w:fill="auto"/>
          </w:tcPr>
          <w:p w14:paraId="76F3FA4C" w14:textId="77777777" w:rsidR="00A01713" w:rsidRDefault="00A01713">
            <w:pPr>
              <w:widowControl w:val="0"/>
              <w:pBdr>
                <w:top w:val="nil"/>
                <w:left w:val="nil"/>
                <w:bottom w:val="nil"/>
                <w:right w:val="nil"/>
                <w:between w:val="nil"/>
              </w:pBdr>
              <w:spacing w:line="276" w:lineRule="auto"/>
              <w:rPr>
                <w:rFonts w:ascii="Garamond" w:eastAsia="Garamond" w:hAnsi="Garamond" w:cs="Garamond"/>
                <w:b/>
                <w:color w:val="000000"/>
                <w:sz w:val="20"/>
                <w:szCs w:val="20"/>
              </w:rPr>
            </w:pPr>
          </w:p>
        </w:tc>
        <w:tc>
          <w:tcPr>
            <w:tcW w:w="828" w:type="dxa"/>
            <w:tcBorders>
              <w:left w:val="single" w:sz="4" w:space="0" w:color="000000"/>
              <w:bottom w:val="single" w:sz="4" w:space="0" w:color="000000"/>
            </w:tcBorders>
            <w:shd w:val="clear" w:color="auto" w:fill="auto"/>
          </w:tcPr>
          <w:p w14:paraId="08D63DAF" w14:textId="77777777" w:rsidR="00A01713" w:rsidRDefault="00B016E8">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Yes</w:t>
            </w:r>
          </w:p>
        </w:tc>
        <w:tc>
          <w:tcPr>
            <w:tcW w:w="828" w:type="dxa"/>
            <w:tcBorders>
              <w:left w:val="single" w:sz="4" w:space="0" w:color="000000"/>
              <w:bottom w:val="single" w:sz="4" w:space="0" w:color="000000"/>
            </w:tcBorders>
            <w:shd w:val="clear" w:color="auto" w:fill="auto"/>
          </w:tcPr>
          <w:p w14:paraId="1E0910A8" w14:textId="77777777" w:rsidR="00A01713" w:rsidRDefault="00B016E8">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No</w:t>
            </w:r>
          </w:p>
        </w:tc>
        <w:tc>
          <w:tcPr>
            <w:tcW w:w="3674" w:type="dxa"/>
            <w:vMerge/>
            <w:tcBorders>
              <w:top w:val="single" w:sz="4" w:space="0" w:color="000000"/>
              <w:left w:val="single" w:sz="4" w:space="0" w:color="000000"/>
              <w:bottom w:val="single" w:sz="4" w:space="0" w:color="000000"/>
              <w:right w:val="single" w:sz="4" w:space="0" w:color="000000"/>
            </w:tcBorders>
            <w:shd w:val="clear" w:color="auto" w:fill="auto"/>
          </w:tcPr>
          <w:p w14:paraId="5CD0CBB4" w14:textId="77777777" w:rsidR="00A01713" w:rsidRDefault="00A01713">
            <w:pPr>
              <w:widowControl w:val="0"/>
              <w:pBdr>
                <w:top w:val="nil"/>
                <w:left w:val="nil"/>
                <w:bottom w:val="nil"/>
                <w:right w:val="nil"/>
                <w:between w:val="nil"/>
              </w:pBdr>
              <w:spacing w:line="276" w:lineRule="auto"/>
              <w:rPr>
                <w:rFonts w:ascii="Garamond" w:eastAsia="Garamond" w:hAnsi="Garamond" w:cs="Garamond"/>
                <w:color w:val="000000"/>
                <w:sz w:val="20"/>
                <w:szCs w:val="20"/>
              </w:rPr>
            </w:pPr>
          </w:p>
        </w:tc>
      </w:tr>
      <w:tr w:rsidR="00C712E6" w14:paraId="1D9A1CC1" w14:textId="77777777">
        <w:tc>
          <w:tcPr>
            <w:tcW w:w="4138" w:type="dxa"/>
            <w:tcBorders>
              <w:left w:val="single" w:sz="4" w:space="0" w:color="000000"/>
              <w:bottom w:val="single" w:sz="4" w:space="0" w:color="000000"/>
            </w:tcBorders>
            <w:shd w:val="clear" w:color="auto" w:fill="auto"/>
          </w:tcPr>
          <w:p w14:paraId="60D54341"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License exists at the top of the code</w:t>
            </w:r>
          </w:p>
        </w:tc>
        <w:tc>
          <w:tcPr>
            <w:tcW w:w="828" w:type="dxa"/>
            <w:tcBorders>
              <w:left w:val="single" w:sz="4" w:space="0" w:color="000000"/>
              <w:bottom w:val="single" w:sz="4" w:space="0" w:color="000000"/>
            </w:tcBorders>
            <w:shd w:val="clear" w:color="auto" w:fill="auto"/>
          </w:tcPr>
          <w:p w14:paraId="7081F7BE" w14:textId="6C5BD829"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3F157C">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450A19C7"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2F8BB48C"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06706A9F" w14:textId="77777777">
        <w:tc>
          <w:tcPr>
            <w:tcW w:w="4138" w:type="dxa"/>
            <w:tcBorders>
              <w:left w:val="single" w:sz="4" w:space="0" w:color="000000"/>
              <w:bottom w:val="single" w:sz="4" w:space="0" w:color="000000"/>
            </w:tcBorders>
            <w:shd w:val="clear" w:color="auto" w:fill="auto"/>
          </w:tcPr>
          <w:p w14:paraId="3C4DCCF0"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License contains the name of the author</w:t>
            </w:r>
          </w:p>
        </w:tc>
        <w:tc>
          <w:tcPr>
            <w:tcW w:w="828" w:type="dxa"/>
            <w:tcBorders>
              <w:left w:val="single" w:sz="4" w:space="0" w:color="000000"/>
              <w:bottom w:val="single" w:sz="4" w:space="0" w:color="000000"/>
            </w:tcBorders>
            <w:shd w:val="clear" w:color="auto" w:fill="auto"/>
          </w:tcPr>
          <w:p w14:paraId="0FBBEF34" w14:textId="1A8098FA"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3F157C">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37D45377"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6792D132"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051062E2" w14:textId="77777777">
        <w:tc>
          <w:tcPr>
            <w:tcW w:w="4138" w:type="dxa"/>
            <w:tcBorders>
              <w:left w:val="single" w:sz="4" w:space="0" w:color="000000"/>
              <w:bottom w:val="single" w:sz="4" w:space="0" w:color="000000"/>
            </w:tcBorders>
            <w:shd w:val="clear" w:color="auto" w:fill="auto"/>
          </w:tcPr>
          <w:p w14:paraId="21B7081E"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License contains the following:</w:t>
            </w:r>
          </w:p>
          <w:p w14:paraId="05BF1CC7"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“This is a course requirement for CS 192 Software Engineering II under the supervision of Asst. Prof. Ma. Rowena C. Solamo of the Department of Computer Science, College of Engineering, University of the Philippines, Diliman for the AY 201</w:t>
            </w:r>
            <w:r>
              <w:rPr>
                <w:rFonts w:ascii="Garamond" w:eastAsia="Garamond" w:hAnsi="Garamond" w:cs="Garamond"/>
                <w:sz w:val="20"/>
                <w:szCs w:val="20"/>
              </w:rPr>
              <w:t>9</w:t>
            </w:r>
            <w:r>
              <w:rPr>
                <w:rFonts w:ascii="Garamond" w:eastAsia="Garamond" w:hAnsi="Garamond" w:cs="Garamond"/>
                <w:color w:val="000000"/>
                <w:sz w:val="20"/>
                <w:szCs w:val="20"/>
              </w:rPr>
              <w:t>-20</w:t>
            </w:r>
            <w:r>
              <w:rPr>
                <w:rFonts w:ascii="Garamond" w:eastAsia="Garamond" w:hAnsi="Garamond" w:cs="Garamond"/>
                <w:sz w:val="20"/>
                <w:szCs w:val="20"/>
              </w:rPr>
              <w:t>20</w:t>
            </w:r>
            <w:r>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0FBFA269" w14:textId="527980DE"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3F157C">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45C65EC0"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662DC5F6"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bl>
    <w:p w14:paraId="60AE3CE2" w14:textId="77777777" w:rsidR="00A01713" w:rsidRDefault="00A01713">
      <w:pPr>
        <w:jc w:val="both"/>
        <w:rPr>
          <w:rFonts w:ascii="Garamond" w:eastAsia="Garamond" w:hAnsi="Garamond" w:cs="Garamond"/>
          <w:sz w:val="20"/>
          <w:szCs w:val="20"/>
        </w:rPr>
      </w:pPr>
    </w:p>
    <w:p w14:paraId="1762A091" w14:textId="77777777" w:rsidR="00A01713" w:rsidRDefault="00A01713">
      <w:pPr>
        <w:jc w:val="both"/>
        <w:rPr>
          <w:rFonts w:ascii="Garamond" w:eastAsia="Garamond" w:hAnsi="Garamond" w:cs="Garamond"/>
          <w:sz w:val="20"/>
          <w:szCs w:val="20"/>
        </w:rPr>
      </w:pPr>
    </w:p>
    <w:p w14:paraId="3DB694D2" w14:textId="77777777" w:rsidR="00A01713" w:rsidRDefault="00B016E8">
      <w:pPr>
        <w:jc w:val="both"/>
        <w:rPr>
          <w:rFonts w:ascii="Garamond" w:eastAsia="Garamond" w:hAnsi="Garamond" w:cs="Garamond"/>
          <w:sz w:val="20"/>
          <w:szCs w:val="20"/>
        </w:rPr>
      </w:pPr>
      <w:r>
        <w:rPr>
          <w:rFonts w:ascii="Garamond" w:eastAsia="Garamond" w:hAnsi="Garamond" w:cs="Garamond"/>
          <w:sz w:val="20"/>
          <w:szCs w:val="20"/>
        </w:rPr>
        <w:t>2.  Code History</w:t>
      </w:r>
    </w:p>
    <w:tbl>
      <w:tblPr>
        <w:tblStyle w:val="a1"/>
        <w:tblW w:w="946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138"/>
        <w:gridCol w:w="828"/>
        <w:gridCol w:w="828"/>
        <w:gridCol w:w="3674"/>
      </w:tblGrid>
      <w:tr w:rsidR="00A01713" w14:paraId="43DAED61" w14:textId="77777777">
        <w:tc>
          <w:tcPr>
            <w:tcW w:w="4138" w:type="dxa"/>
            <w:vMerge w:val="restart"/>
            <w:tcBorders>
              <w:top w:val="single" w:sz="4" w:space="0" w:color="000000"/>
              <w:left w:val="single" w:sz="4" w:space="0" w:color="000000"/>
              <w:bottom w:val="single" w:sz="4" w:space="0" w:color="000000"/>
            </w:tcBorders>
            <w:shd w:val="clear" w:color="auto" w:fill="auto"/>
          </w:tcPr>
          <w:p w14:paraId="20781455"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Criteria</w:t>
            </w:r>
          </w:p>
        </w:tc>
        <w:tc>
          <w:tcPr>
            <w:tcW w:w="1656" w:type="dxa"/>
            <w:gridSpan w:val="2"/>
            <w:tcBorders>
              <w:top w:val="single" w:sz="4" w:space="0" w:color="000000"/>
              <w:left w:val="single" w:sz="4" w:space="0" w:color="000000"/>
              <w:bottom w:val="single" w:sz="4" w:space="0" w:color="000000"/>
            </w:tcBorders>
            <w:shd w:val="clear" w:color="auto" w:fill="auto"/>
          </w:tcPr>
          <w:p w14:paraId="39B0C4C4" w14:textId="77777777" w:rsidR="00A01713" w:rsidRDefault="00B016E8">
            <w:pPr>
              <w:pBdr>
                <w:top w:val="nil"/>
                <w:left w:val="nil"/>
                <w:bottom w:val="nil"/>
                <w:right w:val="nil"/>
                <w:between w:val="nil"/>
              </w:pBdr>
              <w:jc w:val="center"/>
              <w:rPr>
                <w:rFonts w:ascii="Garamond" w:eastAsia="Garamond" w:hAnsi="Garamond" w:cs="Garamond"/>
                <w:b/>
                <w:color w:val="000000"/>
                <w:sz w:val="16"/>
                <w:szCs w:val="16"/>
              </w:rPr>
            </w:pPr>
            <w:r>
              <w:rPr>
                <w:rFonts w:ascii="Garamond" w:eastAsia="Garamond" w:hAnsi="Garamond" w:cs="Garamond"/>
                <w:b/>
                <w:color w:val="000000"/>
                <w:sz w:val="16"/>
                <w:szCs w:val="16"/>
              </w:rPr>
              <w:t>Comply</w:t>
            </w:r>
          </w:p>
        </w:tc>
        <w:tc>
          <w:tcPr>
            <w:tcW w:w="367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D795C68"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Remarks</w:t>
            </w:r>
          </w:p>
        </w:tc>
      </w:tr>
      <w:tr w:rsidR="00A01713" w14:paraId="13FFFC09" w14:textId="77777777">
        <w:tc>
          <w:tcPr>
            <w:tcW w:w="4138" w:type="dxa"/>
            <w:vMerge/>
            <w:tcBorders>
              <w:top w:val="single" w:sz="4" w:space="0" w:color="000000"/>
              <w:left w:val="single" w:sz="4" w:space="0" w:color="000000"/>
              <w:bottom w:val="single" w:sz="4" w:space="0" w:color="000000"/>
            </w:tcBorders>
            <w:shd w:val="clear" w:color="auto" w:fill="auto"/>
          </w:tcPr>
          <w:p w14:paraId="40D175C9" w14:textId="77777777" w:rsidR="00A01713" w:rsidRDefault="00A01713">
            <w:pPr>
              <w:widowControl w:val="0"/>
              <w:pBdr>
                <w:top w:val="nil"/>
                <w:left w:val="nil"/>
                <w:bottom w:val="nil"/>
                <w:right w:val="nil"/>
                <w:between w:val="nil"/>
              </w:pBdr>
              <w:spacing w:line="276" w:lineRule="auto"/>
              <w:rPr>
                <w:rFonts w:ascii="Garamond" w:eastAsia="Garamond" w:hAnsi="Garamond" w:cs="Garamond"/>
                <w:b/>
                <w:color w:val="000000"/>
                <w:sz w:val="20"/>
                <w:szCs w:val="20"/>
              </w:rPr>
            </w:pPr>
          </w:p>
        </w:tc>
        <w:tc>
          <w:tcPr>
            <w:tcW w:w="828" w:type="dxa"/>
            <w:tcBorders>
              <w:left w:val="single" w:sz="4" w:space="0" w:color="000000"/>
              <w:bottom w:val="single" w:sz="4" w:space="0" w:color="000000"/>
            </w:tcBorders>
            <w:shd w:val="clear" w:color="auto" w:fill="auto"/>
          </w:tcPr>
          <w:p w14:paraId="3EA067CD" w14:textId="77777777" w:rsidR="00A01713" w:rsidRDefault="00B016E8">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Yes</w:t>
            </w:r>
          </w:p>
        </w:tc>
        <w:tc>
          <w:tcPr>
            <w:tcW w:w="828" w:type="dxa"/>
            <w:tcBorders>
              <w:left w:val="single" w:sz="4" w:space="0" w:color="000000"/>
              <w:bottom w:val="single" w:sz="4" w:space="0" w:color="000000"/>
            </w:tcBorders>
            <w:shd w:val="clear" w:color="auto" w:fill="auto"/>
          </w:tcPr>
          <w:p w14:paraId="2ABAFDC3" w14:textId="77777777" w:rsidR="00A01713" w:rsidRDefault="00B016E8">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No</w:t>
            </w:r>
          </w:p>
        </w:tc>
        <w:tc>
          <w:tcPr>
            <w:tcW w:w="3674" w:type="dxa"/>
            <w:vMerge/>
            <w:tcBorders>
              <w:top w:val="single" w:sz="4" w:space="0" w:color="000000"/>
              <w:left w:val="single" w:sz="4" w:space="0" w:color="000000"/>
              <w:bottom w:val="single" w:sz="4" w:space="0" w:color="000000"/>
              <w:right w:val="single" w:sz="4" w:space="0" w:color="000000"/>
            </w:tcBorders>
            <w:shd w:val="clear" w:color="auto" w:fill="auto"/>
          </w:tcPr>
          <w:p w14:paraId="62A5F6F5" w14:textId="77777777" w:rsidR="00A01713" w:rsidRDefault="00A01713">
            <w:pPr>
              <w:widowControl w:val="0"/>
              <w:pBdr>
                <w:top w:val="nil"/>
                <w:left w:val="nil"/>
                <w:bottom w:val="nil"/>
                <w:right w:val="nil"/>
                <w:between w:val="nil"/>
              </w:pBdr>
              <w:spacing w:line="276" w:lineRule="auto"/>
              <w:rPr>
                <w:rFonts w:ascii="Garamond" w:eastAsia="Garamond" w:hAnsi="Garamond" w:cs="Garamond"/>
                <w:color w:val="000000"/>
                <w:sz w:val="20"/>
                <w:szCs w:val="20"/>
              </w:rPr>
            </w:pPr>
          </w:p>
        </w:tc>
      </w:tr>
      <w:tr w:rsidR="00C712E6" w14:paraId="49D0B295" w14:textId="77777777">
        <w:tc>
          <w:tcPr>
            <w:tcW w:w="4138" w:type="dxa"/>
            <w:tcBorders>
              <w:left w:val="single" w:sz="4" w:space="0" w:color="000000"/>
              <w:bottom w:val="single" w:sz="4" w:space="0" w:color="000000"/>
            </w:tcBorders>
            <w:shd w:val="clear" w:color="auto" w:fill="auto"/>
          </w:tcPr>
          <w:p w14:paraId="5E748F61"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Code History appears after the license of the source code.</w:t>
            </w:r>
          </w:p>
        </w:tc>
        <w:tc>
          <w:tcPr>
            <w:tcW w:w="828" w:type="dxa"/>
            <w:tcBorders>
              <w:left w:val="single" w:sz="4" w:space="0" w:color="000000"/>
              <w:bottom w:val="single" w:sz="4" w:space="0" w:color="000000"/>
            </w:tcBorders>
            <w:shd w:val="clear" w:color="auto" w:fill="auto"/>
          </w:tcPr>
          <w:p w14:paraId="38AD593A" w14:textId="05D4B3F6"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9B6BD0">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6D44C981"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02F345FD"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68CAEBD1" w14:textId="77777777">
        <w:tc>
          <w:tcPr>
            <w:tcW w:w="4138" w:type="dxa"/>
            <w:tcBorders>
              <w:left w:val="single" w:sz="4" w:space="0" w:color="000000"/>
              <w:bottom w:val="single" w:sz="4" w:space="0" w:color="000000"/>
            </w:tcBorders>
            <w:shd w:val="clear" w:color="auto" w:fill="auto"/>
          </w:tcPr>
          <w:p w14:paraId="665FD665"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Code History has been updated accordingly based on name of programmer, change date and change description.</w:t>
            </w:r>
          </w:p>
        </w:tc>
        <w:tc>
          <w:tcPr>
            <w:tcW w:w="828" w:type="dxa"/>
            <w:tcBorders>
              <w:left w:val="single" w:sz="4" w:space="0" w:color="000000"/>
              <w:bottom w:val="single" w:sz="4" w:space="0" w:color="000000"/>
            </w:tcBorders>
            <w:shd w:val="clear" w:color="auto" w:fill="auto"/>
          </w:tcPr>
          <w:p w14:paraId="05B0D07D" w14:textId="4C08A94D"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9B6BD0">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6B3AFF2F"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515C9B9E"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bl>
    <w:p w14:paraId="4BC58E96" w14:textId="77777777" w:rsidR="00A01713" w:rsidRDefault="00A01713">
      <w:pPr>
        <w:jc w:val="both"/>
        <w:rPr>
          <w:rFonts w:ascii="Garamond" w:eastAsia="Garamond" w:hAnsi="Garamond" w:cs="Garamond"/>
          <w:sz w:val="20"/>
          <w:szCs w:val="20"/>
        </w:rPr>
      </w:pPr>
    </w:p>
    <w:p w14:paraId="74FBEC47" w14:textId="77777777" w:rsidR="00A01713" w:rsidRDefault="00A01713">
      <w:pPr>
        <w:jc w:val="both"/>
        <w:rPr>
          <w:rFonts w:ascii="Garamond" w:eastAsia="Garamond" w:hAnsi="Garamond" w:cs="Garamond"/>
          <w:sz w:val="20"/>
          <w:szCs w:val="20"/>
        </w:rPr>
      </w:pPr>
    </w:p>
    <w:p w14:paraId="7FA44D2F" w14:textId="77777777" w:rsidR="00A01713" w:rsidRDefault="00A01713">
      <w:pPr>
        <w:jc w:val="both"/>
        <w:rPr>
          <w:rFonts w:ascii="Garamond" w:eastAsia="Garamond" w:hAnsi="Garamond" w:cs="Garamond"/>
          <w:sz w:val="20"/>
          <w:szCs w:val="20"/>
        </w:rPr>
      </w:pPr>
    </w:p>
    <w:p w14:paraId="5D320BC5" w14:textId="77777777" w:rsidR="00A01713" w:rsidRDefault="00A01713">
      <w:pPr>
        <w:jc w:val="both"/>
        <w:rPr>
          <w:rFonts w:ascii="Garamond" w:eastAsia="Garamond" w:hAnsi="Garamond" w:cs="Garamond"/>
          <w:sz w:val="20"/>
          <w:szCs w:val="20"/>
        </w:rPr>
      </w:pPr>
    </w:p>
    <w:p w14:paraId="63FA5C9B" w14:textId="77777777" w:rsidR="00A01713" w:rsidRDefault="00A01713">
      <w:pPr>
        <w:jc w:val="both"/>
        <w:rPr>
          <w:rFonts w:ascii="Garamond" w:eastAsia="Garamond" w:hAnsi="Garamond" w:cs="Garamond"/>
          <w:sz w:val="20"/>
          <w:szCs w:val="20"/>
        </w:rPr>
      </w:pPr>
    </w:p>
    <w:p w14:paraId="16BF908F" w14:textId="77777777" w:rsidR="00A01713" w:rsidRDefault="00A01713">
      <w:pPr>
        <w:jc w:val="both"/>
        <w:rPr>
          <w:rFonts w:ascii="Garamond" w:eastAsia="Garamond" w:hAnsi="Garamond" w:cs="Garamond"/>
          <w:sz w:val="20"/>
          <w:szCs w:val="20"/>
        </w:rPr>
      </w:pPr>
    </w:p>
    <w:p w14:paraId="4E198727" w14:textId="77777777" w:rsidR="00A01713" w:rsidRDefault="00A01713">
      <w:pPr>
        <w:jc w:val="both"/>
        <w:rPr>
          <w:rFonts w:ascii="Garamond" w:eastAsia="Garamond" w:hAnsi="Garamond" w:cs="Garamond"/>
          <w:sz w:val="20"/>
          <w:szCs w:val="20"/>
        </w:rPr>
      </w:pPr>
    </w:p>
    <w:p w14:paraId="4462CEC4" w14:textId="77777777" w:rsidR="00A01713" w:rsidRDefault="00A01713">
      <w:pPr>
        <w:jc w:val="both"/>
        <w:rPr>
          <w:rFonts w:ascii="Garamond" w:eastAsia="Garamond" w:hAnsi="Garamond" w:cs="Garamond"/>
          <w:sz w:val="20"/>
          <w:szCs w:val="20"/>
        </w:rPr>
      </w:pPr>
    </w:p>
    <w:p w14:paraId="1DA308C0" w14:textId="77777777" w:rsidR="00A01713" w:rsidRDefault="00A01713">
      <w:pPr>
        <w:jc w:val="both"/>
        <w:rPr>
          <w:rFonts w:ascii="Garamond" w:eastAsia="Garamond" w:hAnsi="Garamond" w:cs="Garamond"/>
          <w:sz w:val="20"/>
          <w:szCs w:val="20"/>
        </w:rPr>
      </w:pPr>
    </w:p>
    <w:p w14:paraId="12937589" w14:textId="77777777" w:rsidR="00A01713" w:rsidRDefault="00A01713">
      <w:pPr>
        <w:jc w:val="both"/>
        <w:rPr>
          <w:rFonts w:ascii="Garamond" w:eastAsia="Garamond" w:hAnsi="Garamond" w:cs="Garamond"/>
          <w:sz w:val="20"/>
          <w:szCs w:val="20"/>
        </w:rPr>
      </w:pPr>
    </w:p>
    <w:p w14:paraId="3E10BCB2" w14:textId="77777777" w:rsidR="00A01713" w:rsidRDefault="00A01713">
      <w:pPr>
        <w:jc w:val="both"/>
        <w:rPr>
          <w:rFonts w:ascii="Garamond" w:eastAsia="Garamond" w:hAnsi="Garamond" w:cs="Garamond"/>
          <w:sz w:val="20"/>
          <w:szCs w:val="20"/>
        </w:rPr>
      </w:pPr>
    </w:p>
    <w:p w14:paraId="2323CDC9" w14:textId="77777777" w:rsidR="00A01713" w:rsidRDefault="00A01713">
      <w:pPr>
        <w:jc w:val="both"/>
        <w:rPr>
          <w:rFonts w:ascii="Garamond" w:eastAsia="Garamond" w:hAnsi="Garamond" w:cs="Garamond"/>
          <w:sz w:val="20"/>
          <w:szCs w:val="20"/>
        </w:rPr>
      </w:pPr>
    </w:p>
    <w:p w14:paraId="2F9A58AF" w14:textId="77777777" w:rsidR="00A01713" w:rsidRDefault="00A01713">
      <w:pPr>
        <w:jc w:val="both"/>
        <w:rPr>
          <w:rFonts w:ascii="Garamond" w:eastAsia="Garamond" w:hAnsi="Garamond" w:cs="Garamond"/>
          <w:sz w:val="20"/>
          <w:szCs w:val="20"/>
        </w:rPr>
      </w:pPr>
    </w:p>
    <w:p w14:paraId="4F49020C" w14:textId="77777777" w:rsidR="00A01713" w:rsidRDefault="00B016E8">
      <w:pPr>
        <w:jc w:val="both"/>
        <w:rPr>
          <w:rFonts w:ascii="Garamond" w:eastAsia="Garamond" w:hAnsi="Garamond" w:cs="Garamond"/>
          <w:sz w:val="20"/>
          <w:szCs w:val="20"/>
        </w:rPr>
      </w:pPr>
      <w:r>
        <w:rPr>
          <w:rFonts w:ascii="Garamond" w:eastAsia="Garamond" w:hAnsi="Garamond" w:cs="Garamond"/>
          <w:sz w:val="20"/>
          <w:szCs w:val="20"/>
        </w:rPr>
        <w:t>3.  Internal Documentation</w:t>
      </w:r>
    </w:p>
    <w:tbl>
      <w:tblPr>
        <w:tblStyle w:val="a2"/>
        <w:tblW w:w="946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138"/>
        <w:gridCol w:w="828"/>
        <w:gridCol w:w="828"/>
        <w:gridCol w:w="3674"/>
      </w:tblGrid>
      <w:tr w:rsidR="00A01713" w14:paraId="14451D1E" w14:textId="77777777">
        <w:tc>
          <w:tcPr>
            <w:tcW w:w="4138" w:type="dxa"/>
            <w:vMerge w:val="restart"/>
            <w:tcBorders>
              <w:top w:val="single" w:sz="4" w:space="0" w:color="000000"/>
              <w:left w:val="single" w:sz="4" w:space="0" w:color="000000"/>
              <w:bottom w:val="single" w:sz="4" w:space="0" w:color="000000"/>
            </w:tcBorders>
            <w:shd w:val="clear" w:color="auto" w:fill="auto"/>
          </w:tcPr>
          <w:p w14:paraId="3EE06359"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Criteria</w:t>
            </w:r>
          </w:p>
        </w:tc>
        <w:tc>
          <w:tcPr>
            <w:tcW w:w="1656" w:type="dxa"/>
            <w:gridSpan w:val="2"/>
            <w:tcBorders>
              <w:top w:val="single" w:sz="4" w:space="0" w:color="000000"/>
              <w:left w:val="single" w:sz="4" w:space="0" w:color="000000"/>
              <w:bottom w:val="single" w:sz="4" w:space="0" w:color="000000"/>
            </w:tcBorders>
            <w:shd w:val="clear" w:color="auto" w:fill="auto"/>
          </w:tcPr>
          <w:p w14:paraId="415010C5" w14:textId="77777777" w:rsidR="00A01713" w:rsidRDefault="00B016E8">
            <w:pPr>
              <w:pBdr>
                <w:top w:val="nil"/>
                <w:left w:val="nil"/>
                <w:bottom w:val="nil"/>
                <w:right w:val="nil"/>
                <w:between w:val="nil"/>
              </w:pBdr>
              <w:jc w:val="center"/>
              <w:rPr>
                <w:rFonts w:ascii="Garamond" w:eastAsia="Garamond" w:hAnsi="Garamond" w:cs="Garamond"/>
                <w:b/>
                <w:color w:val="000000"/>
                <w:sz w:val="16"/>
                <w:szCs w:val="16"/>
              </w:rPr>
            </w:pPr>
            <w:r>
              <w:rPr>
                <w:rFonts w:ascii="Garamond" w:eastAsia="Garamond" w:hAnsi="Garamond" w:cs="Garamond"/>
                <w:b/>
                <w:color w:val="000000"/>
                <w:sz w:val="16"/>
                <w:szCs w:val="16"/>
              </w:rPr>
              <w:t>Comply</w:t>
            </w:r>
          </w:p>
        </w:tc>
        <w:tc>
          <w:tcPr>
            <w:tcW w:w="367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7A01B53"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Remarks</w:t>
            </w:r>
          </w:p>
        </w:tc>
      </w:tr>
      <w:tr w:rsidR="00A01713" w14:paraId="684B0028" w14:textId="77777777">
        <w:tc>
          <w:tcPr>
            <w:tcW w:w="4138" w:type="dxa"/>
            <w:vMerge/>
            <w:tcBorders>
              <w:top w:val="single" w:sz="4" w:space="0" w:color="000000"/>
              <w:left w:val="single" w:sz="4" w:space="0" w:color="000000"/>
              <w:bottom w:val="single" w:sz="4" w:space="0" w:color="000000"/>
            </w:tcBorders>
            <w:shd w:val="clear" w:color="auto" w:fill="auto"/>
          </w:tcPr>
          <w:p w14:paraId="3A7AB2D5" w14:textId="77777777" w:rsidR="00A01713" w:rsidRDefault="00A01713">
            <w:pPr>
              <w:widowControl w:val="0"/>
              <w:pBdr>
                <w:top w:val="nil"/>
                <w:left w:val="nil"/>
                <w:bottom w:val="nil"/>
                <w:right w:val="nil"/>
                <w:between w:val="nil"/>
              </w:pBdr>
              <w:spacing w:line="276" w:lineRule="auto"/>
              <w:rPr>
                <w:rFonts w:ascii="Garamond" w:eastAsia="Garamond" w:hAnsi="Garamond" w:cs="Garamond"/>
                <w:b/>
                <w:color w:val="000000"/>
                <w:sz w:val="20"/>
                <w:szCs w:val="20"/>
              </w:rPr>
            </w:pPr>
          </w:p>
        </w:tc>
        <w:tc>
          <w:tcPr>
            <w:tcW w:w="828" w:type="dxa"/>
            <w:tcBorders>
              <w:left w:val="single" w:sz="4" w:space="0" w:color="000000"/>
              <w:bottom w:val="single" w:sz="4" w:space="0" w:color="000000"/>
            </w:tcBorders>
            <w:shd w:val="clear" w:color="auto" w:fill="auto"/>
          </w:tcPr>
          <w:p w14:paraId="102B724B" w14:textId="77777777" w:rsidR="00A01713" w:rsidRDefault="00B016E8">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Yes</w:t>
            </w:r>
          </w:p>
        </w:tc>
        <w:tc>
          <w:tcPr>
            <w:tcW w:w="828" w:type="dxa"/>
            <w:tcBorders>
              <w:left w:val="single" w:sz="4" w:space="0" w:color="000000"/>
              <w:bottom w:val="single" w:sz="4" w:space="0" w:color="000000"/>
            </w:tcBorders>
            <w:shd w:val="clear" w:color="auto" w:fill="auto"/>
          </w:tcPr>
          <w:p w14:paraId="6DCC63B6" w14:textId="77777777" w:rsidR="00A01713" w:rsidRDefault="00B016E8">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No</w:t>
            </w:r>
          </w:p>
        </w:tc>
        <w:tc>
          <w:tcPr>
            <w:tcW w:w="3674" w:type="dxa"/>
            <w:vMerge/>
            <w:tcBorders>
              <w:top w:val="single" w:sz="4" w:space="0" w:color="000000"/>
              <w:left w:val="single" w:sz="4" w:space="0" w:color="000000"/>
              <w:bottom w:val="single" w:sz="4" w:space="0" w:color="000000"/>
              <w:right w:val="single" w:sz="4" w:space="0" w:color="000000"/>
            </w:tcBorders>
            <w:shd w:val="clear" w:color="auto" w:fill="auto"/>
          </w:tcPr>
          <w:p w14:paraId="551A2D5C" w14:textId="77777777" w:rsidR="00A01713" w:rsidRDefault="00A01713">
            <w:pPr>
              <w:widowControl w:val="0"/>
              <w:pBdr>
                <w:top w:val="nil"/>
                <w:left w:val="nil"/>
                <w:bottom w:val="nil"/>
                <w:right w:val="nil"/>
                <w:between w:val="nil"/>
              </w:pBdr>
              <w:spacing w:line="276" w:lineRule="auto"/>
              <w:rPr>
                <w:rFonts w:ascii="Garamond" w:eastAsia="Garamond" w:hAnsi="Garamond" w:cs="Garamond"/>
                <w:color w:val="000000"/>
                <w:sz w:val="20"/>
                <w:szCs w:val="20"/>
              </w:rPr>
            </w:pPr>
          </w:p>
        </w:tc>
      </w:tr>
      <w:tr w:rsidR="00C712E6" w14:paraId="5C6E16E9" w14:textId="77777777">
        <w:tc>
          <w:tcPr>
            <w:tcW w:w="4138" w:type="dxa"/>
            <w:tcBorders>
              <w:left w:val="single" w:sz="4" w:space="0" w:color="000000"/>
              <w:bottom w:val="single" w:sz="4" w:space="0" w:color="000000"/>
            </w:tcBorders>
            <w:shd w:val="clear" w:color="auto" w:fill="auto"/>
          </w:tcPr>
          <w:p w14:paraId="2051E14A"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A comment block exists after the Code History containing the following information: file creation date, development group and a brief statement of the purpose of the software in the file.</w:t>
            </w:r>
          </w:p>
        </w:tc>
        <w:tc>
          <w:tcPr>
            <w:tcW w:w="828" w:type="dxa"/>
            <w:tcBorders>
              <w:left w:val="single" w:sz="4" w:space="0" w:color="000000"/>
              <w:bottom w:val="single" w:sz="4" w:space="0" w:color="000000"/>
            </w:tcBorders>
            <w:shd w:val="clear" w:color="auto" w:fill="auto"/>
          </w:tcPr>
          <w:p w14:paraId="003C96CC" w14:textId="02945B71"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4061CA">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2F71CB74"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3D4A09FD" w14:textId="0353CD03"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63A67412" w14:textId="77777777">
        <w:tc>
          <w:tcPr>
            <w:tcW w:w="4138" w:type="dxa"/>
            <w:tcBorders>
              <w:left w:val="single" w:sz="4" w:space="0" w:color="000000"/>
              <w:bottom w:val="single" w:sz="4" w:space="0" w:color="000000"/>
            </w:tcBorders>
            <w:shd w:val="clear" w:color="auto" w:fill="auto"/>
          </w:tcPr>
          <w:p w14:paraId="0671C6FC"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W w:w="828" w:type="dxa"/>
            <w:tcBorders>
              <w:left w:val="single" w:sz="4" w:space="0" w:color="000000"/>
              <w:bottom w:val="single" w:sz="4" w:space="0" w:color="000000"/>
            </w:tcBorders>
            <w:shd w:val="clear" w:color="auto" w:fill="auto"/>
          </w:tcPr>
          <w:p w14:paraId="55EB58F5" w14:textId="1084ABD6"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4061CA">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40C09DAC"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386DB430"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1AFBD7C0" w14:textId="77777777">
        <w:tc>
          <w:tcPr>
            <w:tcW w:w="4138" w:type="dxa"/>
            <w:tcBorders>
              <w:left w:val="single" w:sz="4" w:space="0" w:color="000000"/>
              <w:bottom w:val="single" w:sz="4" w:space="0" w:color="000000"/>
            </w:tcBorders>
            <w:shd w:val="clear" w:color="auto" w:fill="auto"/>
          </w:tcPr>
          <w:p w14:paraId="03BFC031"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 xml:space="preserve">Indentions are </w:t>
            </w:r>
            <w:r>
              <w:rPr>
                <w:rFonts w:ascii="Garamond" w:eastAsia="Garamond" w:hAnsi="Garamond" w:cs="Garamond"/>
                <w:sz w:val="20"/>
                <w:szCs w:val="20"/>
              </w:rPr>
              <w:t>4</w:t>
            </w:r>
            <w:r>
              <w:rPr>
                <w:rFonts w:ascii="Garamond" w:eastAsia="Garamond" w:hAnsi="Garamond" w:cs="Garamond"/>
                <w:color w:val="000000"/>
                <w:sz w:val="20"/>
                <w:szCs w:val="20"/>
              </w:rPr>
              <w:t xml:space="preserve"> spaces.</w:t>
            </w:r>
          </w:p>
        </w:tc>
        <w:tc>
          <w:tcPr>
            <w:tcW w:w="828" w:type="dxa"/>
            <w:tcBorders>
              <w:left w:val="single" w:sz="4" w:space="0" w:color="000000"/>
              <w:bottom w:val="single" w:sz="4" w:space="0" w:color="000000"/>
            </w:tcBorders>
            <w:shd w:val="clear" w:color="auto" w:fill="auto"/>
          </w:tcPr>
          <w:p w14:paraId="6E3CCF9F" w14:textId="0B9E21FD"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p>
        </w:tc>
        <w:tc>
          <w:tcPr>
            <w:tcW w:w="828" w:type="dxa"/>
            <w:tcBorders>
              <w:left w:val="single" w:sz="4" w:space="0" w:color="000000"/>
              <w:bottom w:val="single" w:sz="4" w:space="0" w:color="000000"/>
            </w:tcBorders>
            <w:shd w:val="clear" w:color="auto" w:fill="auto"/>
          </w:tcPr>
          <w:p w14:paraId="2DF5ECF7" w14:textId="4C8A9451"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w:t>
            </w:r>
          </w:p>
        </w:tc>
        <w:tc>
          <w:tcPr>
            <w:tcW w:w="3674" w:type="dxa"/>
            <w:tcBorders>
              <w:left w:val="single" w:sz="4" w:space="0" w:color="000000"/>
              <w:bottom w:val="single" w:sz="4" w:space="0" w:color="000000"/>
              <w:right w:val="single" w:sz="4" w:space="0" w:color="000000"/>
            </w:tcBorders>
            <w:shd w:val="clear" w:color="auto" w:fill="auto"/>
          </w:tcPr>
          <w:p w14:paraId="4E909047" w14:textId="2CFF4B2F"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Standard was obrseved for SCSS file: 1 space indentation</w:t>
            </w:r>
          </w:p>
        </w:tc>
      </w:tr>
      <w:tr w:rsidR="00C712E6" w14:paraId="57859459" w14:textId="77777777">
        <w:tc>
          <w:tcPr>
            <w:tcW w:w="4138" w:type="dxa"/>
            <w:tcBorders>
              <w:left w:val="single" w:sz="4" w:space="0" w:color="000000"/>
              <w:bottom w:val="single" w:sz="4" w:space="0" w:color="000000"/>
            </w:tcBorders>
            <w:shd w:val="clear" w:color="auto" w:fill="auto"/>
          </w:tcPr>
          <w:p w14:paraId="4A90A010"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Inline comments are found at the top of the statement using '</w:t>
            </w:r>
            <w:r>
              <w:rPr>
                <w:rFonts w:ascii="Garamond" w:eastAsia="Garamond" w:hAnsi="Garamond" w:cs="Garamond"/>
                <w:sz w:val="20"/>
                <w:szCs w:val="20"/>
              </w:rPr>
              <w:t>#’</w:t>
            </w:r>
          </w:p>
        </w:tc>
        <w:tc>
          <w:tcPr>
            <w:tcW w:w="828" w:type="dxa"/>
            <w:tcBorders>
              <w:left w:val="single" w:sz="4" w:space="0" w:color="000000"/>
              <w:bottom w:val="single" w:sz="4" w:space="0" w:color="000000"/>
            </w:tcBorders>
            <w:shd w:val="clear" w:color="auto" w:fill="auto"/>
          </w:tcPr>
          <w:p w14:paraId="2959724F" w14:textId="3225D152"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p>
        </w:tc>
        <w:tc>
          <w:tcPr>
            <w:tcW w:w="828" w:type="dxa"/>
            <w:tcBorders>
              <w:left w:val="single" w:sz="4" w:space="0" w:color="000000"/>
              <w:bottom w:val="single" w:sz="4" w:space="0" w:color="000000"/>
            </w:tcBorders>
            <w:shd w:val="clear" w:color="auto" w:fill="auto"/>
          </w:tcPr>
          <w:p w14:paraId="67831B23" w14:textId="6FDBF74D"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w:t>
            </w:r>
          </w:p>
        </w:tc>
        <w:tc>
          <w:tcPr>
            <w:tcW w:w="3674" w:type="dxa"/>
            <w:tcBorders>
              <w:left w:val="single" w:sz="4" w:space="0" w:color="000000"/>
              <w:bottom w:val="single" w:sz="4" w:space="0" w:color="000000"/>
              <w:right w:val="single" w:sz="4" w:space="0" w:color="000000"/>
            </w:tcBorders>
            <w:shd w:val="clear" w:color="auto" w:fill="auto"/>
          </w:tcPr>
          <w:p w14:paraId="2BB4F0C6" w14:textId="666D568C"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This is an HTML file</w:t>
            </w:r>
          </w:p>
        </w:tc>
      </w:tr>
      <w:tr w:rsidR="00C712E6" w14:paraId="045F581D" w14:textId="77777777">
        <w:tc>
          <w:tcPr>
            <w:tcW w:w="4138" w:type="dxa"/>
            <w:tcBorders>
              <w:left w:val="single" w:sz="4" w:space="0" w:color="000000"/>
              <w:bottom w:val="single" w:sz="4" w:space="0" w:color="000000"/>
            </w:tcBorders>
            <w:shd w:val="clear" w:color="auto" w:fill="auto"/>
          </w:tcPr>
          <w:p w14:paraId="3A9911EB"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Exceptions are being handled appropriately.</w:t>
            </w:r>
          </w:p>
        </w:tc>
        <w:tc>
          <w:tcPr>
            <w:tcW w:w="828" w:type="dxa"/>
            <w:tcBorders>
              <w:left w:val="single" w:sz="4" w:space="0" w:color="000000"/>
              <w:bottom w:val="single" w:sz="4" w:space="0" w:color="000000"/>
            </w:tcBorders>
            <w:shd w:val="clear" w:color="auto" w:fill="auto"/>
          </w:tcPr>
          <w:p w14:paraId="1D513A51" w14:textId="0285D421"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4061CA">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5036F603"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6788C0F5"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228AA6C5" w14:textId="77777777">
        <w:tc>
          <w:tcPr>
            <w:tcW w:w="4138" w:type="dxa"/>
            <w:tcBorders>
              <w:left w:val="single" w:sz="4" w:space="0" w:color="000000"/>
              <w:bottom w:val="single" w:sz="4" w:space="0" w:color="000000"/>
            </w:tcBorders>
            <w:shd w:val="clear" w:color="auto" w:fill="auto"/>
          </w:tcPr>
          <w:p w14:paraId="58C41398"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Meaningful variable names are used.</w:t>
            </w:r>
          </w:p>
        </w:tc>
        <w:tc>
          <w:tcPr>
            <w:tcW w:w="828" w:type="dxa"/>
            <w:tcBorders>
              <w:left w:val="single" w:sz="4" w:space="0" w:color="000000"/>
              <w:bottom w:val="single" w:sz="4" w:space="0" w:color="000000"/>
            </w:tcBorders>
            <w:shd w:val="clear" w:color="auto" w:fill="auto"/>
          </w:tcPr>
          <w:p w14:paraId="75309DDC" w14:textId="63279B4D"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4061CA">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6524F37C"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559DD1E8"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5F41F52E" w14:textId="77777777">
        <w:tc>
          <w:tcPr>
            <w:tcW w:w="4138" w:type="dxa"/>
            <w:tcBorders>
              <w:left w:val="single" w:sz="4" w:space="0" w:color="000000"/>
              <w:bottom w:val="single" w:sz="4" w:space="0" w:color="000000"/>
            </w:tcBorders>
            <w:shd w:val="clear" w:color="auto" w:fill="auto"/>
          </w:tcPr>
          <w:p w14:paraId="3C2CA636"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Variable are initialized prior to use.</w:t>
            </w:r>
          </w:p>
        </w:tc>
        <w:tc>
          <w:tcPr>
            <w:tcW w:w="828" w:type="dxa"/>
            <w:tcBorders>
              <w:left w:val="single" w:sz="4" w:space="0" w:color="000000"/>
              <w:bottom w:val="single" w:sz="4" w:space="0" w:color="000000"/>
            </w:tcBorders>
            <w:shd w:val="clear" w:color="auto" w:fill="auto"/>
          </w:tcPr>
          <w:p w14:paraId="17F14CDF" w14:textId="017DC45A"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4061CA">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1F1EC607"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7A9FCB2A"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56B8D15B" w14:textId="77777777">
        <w:tc>
          <w:tcPr>
            <w:tcW w:w="4138" w:type="dxa"/>
            <w:tcBorders>
              <w:left w:val="single" w:sz="4" w:space="0" w:color="000000"/>
              <w:bottom w:val="single" w:sz="4" w:space="0" w:color="000000"/>
            </w:tcBorders>
            <w:shd w:val="clear" w:color="auto" w:fill="auto"/>
          </w:tcPr>
          <w:p w14:paraId="0067C759"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Program statements are limited to one per line.</w:t>
            </w:r>
          </w:p>
        </w:tc>
        <w:tc>
          <w:tcPr>
            <w:tcW w:w="828" w:type="dxa"/>
            <w:tcBorders>
              <w:left w:val="single" w:sz="4" w:space="0" w:color="000000"/>
              <w:bottom w:val="single" w:sz="4" w:space="0" w:color="000000"/>
            </w:tcBorders>
            <w:shd w:val="clear" w:color="auto" w:fill="auto"/>
          </w:tcPr>
          <w:p w14:paraId="28574872" w14:textId="50E25FF9"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4061CA">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37831036"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3A11C4D4"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252CC3A0" w14:textId="77777777">
        <w:tc>
          <w:tcPr>
            <w:tcW w:w="4138" w:type="dxa"/>
            <w:tcBorders>
              <w:left w:val="single" w:sz="4" w:space="0" w:color="000000"/>
              <w:bottom w:val="single" w:sz="4" w:space="0" w:color="000000"/>
            </w:tcBorders>
            <w:shd w:val="clear" w:color="auto" w:fill="auto"/>
          </w:tcPr>
          <w:p w14:paraId="0B446FD2"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Parenthesis are used to remove operator precedence ambiguity and improve code readability.</w:t>
            </w:r>
          </w:p>
        </w:tc>
        <w:tc>
          <w:tcPr>
            <w:tcW w:w="828" w:type="dxa"/>
            <w:tcBorders>
              <w:left w:val="single" w:sz="4" w:space="0" w:color="000000"/>
              <w:bottom w:val="single" w:sz="4" w:space="0" w:color="000000"/>
            </w:tcBorders>
            <w:shd w:val="clear" w:color="auto" w:fill="auto"/>
          </w:tcPr>
          <w:p w14:paraId="5B828402" w14:textId="1788C4E7"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4061CA">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390F2DD3"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165DBD1D"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r w:rsidR="00C712E6" w14:paraId="0D9CB38B" w14:textId="77777777">
        <w:tc>
          <w:tcPr>
            <w:tcW w:w="4138" w:type="dxa"/>
            <w:tcBorders>
              <w:left w:val="single" w:sz="4" w:space="0" w:color="000000"/>
              <w:bottom w:val="single" w:sz="4" w:space="0" w:color="000000"/>
            </w:tcBorders>
            <w:shd w:val="clear" w:color="auto" w:fill="auto"/>
          </w:tcPr>
          <w:p w14:paraId="41598C8B"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Meaningful error messages are used.</w:t>
            </w:r>
          </w:p>
        </w:tc>
        <w:tc>
          <w:tcPr>
            <w:tcW w:w="828" w:type="dxa"/>
            <w:tcBorders>
              <w:left w:val="single" w:sz="4" w:space="0" w:color="000000"/>
              <w:bottom w:val="single" w:sz="4" w:space="0" w:color="000000"/>
            </w:tcBorders>
            <w:shd w:val="clear" w:color="auto" w:fill="auto"/>
          </w:tcPr>
          <w:p w14:paraId="23718BE9" w14:textId="74F69101" w:rsidR="00C712E6" w:rsidRDefault="00C712E6" w:rsidP="00C712E6">
            <w:pPr>
              <w:pBdr>
                <w:top w:val="nil"/>
                <w:left w:val="nil"/>
                <w:bottom w:val="nil"/>
                <w:right w:val="nil"/>
                <w:between w:val="nil"/>
              </w:pBdr>
              <w:jc w:val="center"/>
              <w:rPr>
                <w:rFonts w:ascii="Garamond" w:eastAsia="Garamond" w:hAnsi="Garamond" w:cs="Garamond"/>
                <w:color w:val="000000"/>
                <w:sz w:val="20"/>
                <w:szCs w:val="20"/>
              </w:rPr>
            </w:pPr>
            <w:r w:rsidRPr="004061CA">
              <w:rPr>
                <w:rFonts w:ascii="Garamond" w:eastAsia="Garamond" w:hAnsi="Garamond" w:cs="Garamond"/>
                <w:color w:val="000000"/>
                <w:sz w:val="20"/>
                <w:szCs w:val="20"/>
              </w:rPr>
              <w:t>√</w:t>
            </w:r>
          </w:p>
        </w:tc>
        <w:tc>
          <w:tcPr>
            <w:tcW w:w="828" w:type="dxa"/>
            <w:tcBorders>
              <w:left w:val="single" w:sz="4" w:space="0" w:color="000000"/>
              <w:bottom w:val="single" w:sz="4" w:space="0" w:color="000000"/>
            </w:tcBorders>
            <w:shd w:val="clear" w:color="auto" w:fill="auto"/>
          </w:tcPr>
          <w:p w14:paraId="56113432"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c>
          <w:tcPr>
            <w:tcW w:w="3674" w:type="dxa"/>
            <w:tcBorders>
              <w:left w:val="single" w:sz="4" w:space="0" w:color="000000"/>
              <w:bottom w:val="single" w:sz="4" w:space="0" w:color="000000"/>
              <w:right w:val="single" w:sz="4" w:space="0" w:color="000000"/>
            </w:tcBorders>
            <w:shd w:val="clear" w:color="auto" w:fill="auto"/>
          </w:tcPr>
          <w:p w14:paraId="6D0C5819" w14:textId="77777777" w:rsidR="00C712E6" w:rsidRDefault="00C712E6" w:rsidP="00C712E6">
            <w:pPr>
              <w:pBdr>
                <w:top w:val="nil"/>
                <w:left w:val="nil"/>
                <w:bottom w:val="nil"/>
                <w:right w:val="nil"/>
                <w:between w:val="nil"/>
              </w:pBdr>
              <w:jc w:val="both"/>
              <w:rPr>
                <w:rFonts w:ascii="Garamond" w:eastAsia="Garamond" w:hAnsi="Garamond" w:cs="Garamond"/>
                <w:color w:val="000000"/>
                <w:sz w:val="20"/>
                <w:szCs w:val="20"/>
              </w:rPr>
            </w:pPr>
          </w:p>
        </w:tc>
      </w:tr>
    </w:tbl>
    <w:p w14:paraId="4FA083BB" w14:textId="77777777" w:rsidR="00A01713" w:rsidRDefault="00A01713">
      <w:pPr>
        <w:pStyle w:val="Heading1"/>
        <w:numPr>
          <w:ilvl w:val="0"/>
          <w:numId w:val="1"/>
        </w:numPr>
        <w:rPr>
          <w:rFonts w:ascii="Garamond" w:eastAsia="Garamond" w:hAnsi="Garamond" w:cs="Garamond"/>
          <w:b w:val="0"/>
          <w:sz w:val="20"/>
          <w:szCs w:val="20"/>
        </w:rPr>
      </w:pPr>
    </w:p>
    <w:p w14:paraId="5BEA8B87" w14:textId="77777777" w:rsidR="00A01713" w:rsidRDefault="00A01713">
      <w:pPr>
        <w:pStyle w:val="Heading1"/>
        <w:numPr>
          <w:ilvl w:val="0"/>
          <w:numId w:val="1"/>
        </w:numPr>
        <w:rPr>
          <w:rFonts w:ascii="Garamond" w:eastAsia="Garamond" w:hAnsi="Garamond" w:cs="Garamond"/>
          <w:b w:val="0"/>
          <w:sz w:val="20"/>
          <w:szCs w:val="20"/>
        </w:rPr>
      </w:pPr>
    </w:p>
    <w:p w14:paraId="4FF797C7" w14:textId="77777777" w:rsidR="00A01713" w:rsidRDefault="00B016E8">
      <w:pPr>
        <w:pStyle w:val="Heading1"/>
        <w:numPr>
          <w:ilvl w:val="0"/>
          <w:numId w:val="1"/>
        </w:numPr>
        <w:rPr>
          <w:rFonts w:ascii="Garamond" w:eastAsia="Garamond" w:hAnsi="Garamond" w:cs="Garamond"/>
          <w:b w:val="0"/>
          <w:sz w:val="20"/>
          <w:szCs w:val="20"/>
        </w:rPr>
      </w:pPr>
      <w:r>
        <w:rPr>
          <w:rFonts w:ascii="Garamond" w:eastAsia="Garamond" w:hAnsi="Garamond" w:cs="Garamond"/>
          <w:b w:val="0"/>
          <w:sz w:val="20"/>
          <w:szCs w:val="20"/>
        </w:rPr>
        <w:t>Design Principles (Modularity, Cohesion, Coupling).  Place a check mark if the method complies with Coupling and Cohesion.  If not, leave it blank.</w:t>
      </w:r>
    </w:p>
    <w:tbl>
      <w:tblPr>
        <w:tblStyle w:val="a3"/>
        <w:tblW w:w="9456"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409"/>
        <w:gridCol w:w="1173"/>
        <w:gridCol w:w="1261"/>
        <w:gridCol w:w="2613"/>
      </w:tblGrid>
      <w:tr w:rsidR="00A01713" w14:paraId="7BDFB764" w14:textId="77777777">
        <w:tc>
          <w:tcPr>
            <w:tcW w:w="4409" w:type="dxa"/>
            <w:vMerge w:val="restart"/>
            <w:tcBorders>
              <w:top w:val="single" w:sz="4" w:space="0" w:color="000000"/>
              <w:left w:val="single" w:sz="4" w:space="0" w:color="000000"/>
              <w:bottom w:val="single" w:sz="4" w:space="0" w:color="000000"/>
            </w:tcBorders>
            <w:shd w:val="clear" w:color="auto" w:fill="auto"/>
          </w:tcPr>
          <w:p w14:paraId="6886900C"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List of Method Signature</w:t>
            </w:r>
          </w:p>
        </w:tc>
        <w:tc>
          <w:tcPr>
            <w:tcW w:w="2434" w:type="dxa"/>
            <w:gridSpan w:val="2"/>
            <w:tcBorders>
              <w:top w:val="single" w:sz="4" w:space="0" w:color="000000"/>
              <w:left w:val="single" w:sz="4" w:space="0" w:color="000000"/>
              <w:bottom w:val="single" w:sz="4" w:space="0" w:color="000000"/>
            </w:tcBorders>
            <w:shd w:val="clear" w:color="auto" w:fill="auto"/>
          </w:tcPr>
          <w:p w14:paraId="0D5105A3"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Modularity</w:t>
            </w:r>
          </w:p>
        </w:tc>
        <w:tc>
          <w:tcPr>
            <w:tcW w:w="261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51F98E" w14:textId="77777777" w:rsidR="00A01713" w:rsidRDefault="00B016E8">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Remarks</w:t>
            </w:r>
          </w:p>
        </w:tc>
      </w:tr>
      <w:tr w:rsidR="00A01713" w14:paraId="22986A53" w14:textId="77777777">
        <w:tc>
          <w:tcPr>
            <w:tcW w:w="4409" w:type="dxa"/>
            <w:vMerge/>
            <w:tcBorders>
              <w:top w:val="single" w:sz="4" w:space="0" w:color="000000"/>
              <w:left w:val="single" w:sz="4" w:space="0" w:color="000000"/>
              <w:bottom w:val="single" w:sz="4" w:space="0" w:color="000000"/>
            </w:tcBorders>
            <w:shd w:val="clear" w:color="auto" w:fill="auto"/>
          </w:tcPr>
          <w:p w14:paraId="508B6C71" w14:textId="77777777" w:rsidR="00A01713" w:rsidRDefault="00A01713">
            <w:pPr>
              <w:widowControl w:val="0"/>
              <w:pBdr>
                <w:top w:val="nil"/>
                <w:left w:val="nil"/>
                <w:bottom w:val="nil"/>
                <w:right w:val="nil"/>
                <w:between w:val="nil"/>
              </w:pBdr>
              <w:spacing w:line="276" w:lineRule="auto"/>
              <w:rPr>
                <w:rFonts w:ascii="Garamond" w:eastAsia="Garamond" w:hAnsi="Garamond" w:cs="Garamond"/>
                <w:b/>
                <w:color w:val="000000"/>
                <w:sz w:val="20"/>
                <w:szCs w:val="20"/>
              </w:rPr>
            </w:pPr>
          </w:p>
        </w:tc>
        <w:tc>
          <w:tcPr>
            <w:tcW w:w="1173" w:type="dxa"/>
            <w:tcBorders>
              <w:left w:val="single" w:sz="4" w:space="0" w:color="000000"/>
              <w:bottom w:val="single" w:sz="4" w:space="0" w:color="000000"/>
            </w:tcBorders>
            <w:shd w:val="clear" w:color="auto" w:fill="auto"/>
          </w:tcPr>
          <w:p w14:paraId="0FCC014C" w14:textId="77777777" w:rsidR="00A01713" w:rsidRDefault="00B016E8">
            <w:pPr>
              <w:pBdr>
                <w:top w:val="nil"/>
                <w:left w:val="nil"/>
                <w:bottom w:val="nil"/>
                <w:right w:val="nil"/>
                <w:between w:val="nil"/>
              </w:pBdr>
              <w:jc w:val="center"/>
              <w:rPr>
                <w:rFonts w:ascii="Garamond" w:eastAsia="Garamond" w:hAnsi="Garamond" w:cs="Garamond"/>
                <w:b/>
                <w:color w:val="000000"/>
                <w:sz w:val="16"/>
                <w:szCs w:val="16"/>
              </w:rPr>
            </w:pPr>
            <w:r>
              <w:rPr>
                <w:rFonts w:ascii="Garamond" w:eastAsia="Garamond" w:hAnsi="Garamond" w:cs="Garamond"/>
                <w:b/>
                <w:color w:val="000000"/>
                <w:sz w:val="16"/>
                <w:szCs w:val="16"/>
              </w:rPr>
              <w:t>Coupling</w:t>
            </w:r>
          </w:p>
        </w:tc>
        <w:tc>
          <w:tcPr>
            <w:tcW w:w="1261" w:type="dxa"/>
            <w:tcBorders>
              <w:left w:val="single" w:sz="4" w:space="0" w:color="000000"/>
              <w:bottom w:val="single" w:sz="4" w:space="0" w:color="000000"/>
            </w:tcBorders>
            <w:shd w:val="clear" w:color="auto" w:fill="auto"/>
          </w:tcPr>
          <w:p w14:paraId="205A76B6" w14:textId="77777777" w:rsidR="00A01713" w:rsidRDefault="00B016E8">
            <w:pPr>
              <w:pBdr>
                <w:top w:val="nil"/>
                <w:left w:val="nil"/>
                <w:bottom w:val="nil"/>
                <w:right w:val="nil"/>
                <w:between w:val="nil"/>
              </w:pBdr>
              <w:jc w:val="center"/>
              <w:rPr>
                <w:rFonts w:ascii="Garamond" w:eastAsia="Garamond" w:hAnsi="Garamond" w:cs="Garamond"/>
                <w:b/>
                <w:color w:val="000000"/>
                <w:sz w:val="16"/>
                <w:szCs w:val="16"/>
              </w:rPr>
            </w:pPr>
            <w:r>
              <w:rPr>
                <w:rFonts w:ascii="Garamond" w:eastAsia="Garamond" w:hAnsi="Garamond" w:cs="Garamond"/>
                <w:b/>
                <w:color w:val="000000"/>
                <w:sz w:val="16"/>
                <w:szCs w:val="16"/>
              </w:rPr>
              <w:t>Cohesion</w:t>
            </w:r>
          </w:p>
        </w:tc>
        <w:tc>
          <w:tcPr>
            <w:tcW w:w="2613" w:type="dxa"/>
            <w:vMerge/>
            <w:tcBorders>
              <w:top w:val="single" w:sz="4" w:space="0" w:color="000000"/>
              <w:left w:val="single" w:sz="4" w:space="0" w:color="000000"/>
              <w:bottom w:val="single" w:sz="4" w:space="0" w:color="000000"/>
              <w:right w:val="single" w:sz="4" w:space="0" w:color="000000"/>
            </w:tcBorders>
            <w:shd w:val="clear" w:color="auto" w:fill="auto"/>
          </w:tcPr>
          <w:p w14:paraId="4988DD23" w14:textId="77777777" w:rsidR="00A01713" w:rsidRDefault="00A01713">
            <w:pPr>
              <w:widowControl w:val="0"/>
              <w:pBdr>
                <w:top w:val="nil"/>
                <w:left w:val="nil"/>
                <w:bottom w:val="nil"/>
                <w:right w:val="nil"/>
                <w:between w:val="nil"/>
              </w:pBdr>
              <w:spacing w:line="276" w:lineRule="auto"/>
              <w:rPr>
                <w:rFonts w:ascii="Garamond" w:eastAsia="Garamond" w:hAnsi="Garamond" w:cs="Garamond"/>
                <w:b/>
                <w:color w:val="000000"/>
                <w:sz w:val="16"/>
                <w:szCs w:val="16"/>
              </w:rPr>
            </w:pPr>
          </w:p>
        </w:tc>
      </w:tr>
      <w:tr w:rsidR="00A01713" w14:paraId="3F560164" w14:textId="77777777">
        <w:tc>
          <w:tcPr>
            <w:tcW w:w="4409" w:type="dxa"/>
            <w:tcBorders>
              <w:left w:val="single" w:sz="4" w:space="0" w:color="000000"/>
              <w:bottom w:val="single" w:sz="4" w:space="0" w:color="000000"/>
            </w:tcBorders>
            <w:shd w:val="clear" w:color="auto" w:fill="auto"/>
          </w:tcPr>
          <w:p w14:paraId="4C33A720" w14:textId="1BD15C44" w:rsidR="00A01713" w:rsidRDefault="00A01713">
            <w:pPr>
              <w:pBdr>
                <w:top w:val="nil"/>
                <w:left w:val="nil"/>
                <w:bottom w:val="nil"/>
                <w:right w:val="nil"/>
                <w:between w:val="nil"/>
              </w:pBdr>
              <w:rPr>
                <w:rFonts w:ascii="Garamond" w:eastAsia="Garamond" w:hAnsi="Garamond" w:cs="Garamond"/>
                <w:color w:val="000000"/>
                <w:sz w:val="20"/>
                <w:szCs w:val="20"/>
              </w:rPr>
            </w:pPr>
          </w:p>
        </w:tc>
        <w:tc>
          <w:tcPr>
            <w:tcW w:w="1173" w:type="dxa"/>
            <w:tcBorders>
              <w:left w:val="single" w:sz="4" w:space="0" w:color="000000"/>
              <w:bottom w:val="single" w:sz="4" w:space="0" w:color="000000"/>
            </w:tcBorders>
            <w:shd w:val="clear" w:color="auto" w:fill="auto"/>
          </w:tcPr>
          <w:p w14:paraId="749F6092" w14:textId="77777777" w:rsidR="00A01713" w:rsidRDefault="00A01713">
            <w:pPr>
              <w:pBdr>
                <w:top w:val="nil"/>
                <w:left w:val="nil"/>
                <w:bottom w:val="nil"/>
                <w:right w:val="nil"/>
                <w:between w:val="nil"/>
              </w:pBdr>
              <w:rPr>
                <w:rFonts w:ascii="Garamond" w:eastAsia="Garamond" w:hAnsi="Garamond" w:cs="Garamond"/>
                <w:color w:val="000000"/>
                <w:sz w:val="20"/>
                <w:szCs w:val="20"/>
              </w:rPr>
            </w:pPr>
          </w:p>
        </w:tc>
        <w:tc>
          <w:tcPr>
            <w:tcW w:w="1261" w:type="dxa"/>
            <w:tcBorders>
              <w:left w:val="single" w:sz="4" w:space="0" w:color="000000"/>
              <w:bottom w:val="single" w:sz="4" w:space="0" w:color="000000"/>
            </w:tcBorders>
            <w:shd w:val="clear" w:color="auto" w:fill="auto"/>
          </w:tcPr>
          <w:p w14:paraId="2148BB19" w14:textId="77777777" w:rsidR="00A01713" w:rsidRDefault="00A01713">
            <w:pPr>
              <w:pBdr>
                <w:top w:val="nil"/>
                <w:left w:val="nil"/>
                <w:bottom w:val="nil"/>
                <w:right w:val="nil"/>
                <w:between w:val="nil"/>
              </w:pBdr>
              <w:rPr>
                <w:rFonts w:ascii="Garamond" w:eastAsia="Garamond" w:hAnsi="Garamond" w:cs="Garamond"/>
                <w:color w:val="000000"/>
                <w:sz w:val="20"/>
                <w:szCs w:val="20"/>
              </w:rPr>
            </w:pPr>
          </w:p>
        </w:tc>
        <w:tc>
          <w:tcPr>
            <w:tcW w:w="2613" w:type="dxa"/>
            <w:tcBorders>
              <w:left w:val="single" w:sz="4" w:space="0" w:color="000000"/>
              <w:bottom w:val="single" w:sz="4" w:space="0" w:color="000000"/>
              <w:right w:val="single" w:sz="4" w:space="0" w:color="000000"/>
            </w:tcBorders>
            <w:shd w:val="clear" w:color="auto" w:fill="auto"/>
          </w:tcPr>
          <w:p w14:paraId="7E3E83DF" w14:textId="77777777" w:rsidR="00A01713" w:rsidRDefault="00A01713">
            <w:pPr>
              <w:pBdr>
                <w:top w:val="nil"/>
                <w:left w:val="nil"/>
                <w:bottom w:val="nil"/>
                <w:right w:val="nil"/>
                <w:between w:val="nil"/>
              </w:pBdr>
              <w:rPr>
                <w:rFonts w:ascii="Garamond" w:eastAsia="Garamond" w:hAnsi="Garamond" w:cs="Garamond"/>
                <w:color w:val="000000"/>
                <w:sz w:val="20"/>
                <w:szCs w:val="20"/>
              </w:rPr>
            </w:pPr>
          </w:p>
        </w:tc>
      </w:tr>
    </w:tbl>
    <w:p w14:paraId="61802B13" w14:textId="77777777" w:rsidR="00A01713" w:rsidRDefault="00A01713">
      <w:pPr>
        <w:rPr>
          <w:rFonts w:ascii="Garamond" w:eastAsia="Garamond" w:hAnsi="Garamond" w:cs="Garamond"/>
          <w:sz w:val="20"/>
          <w:szCs w:val="20"/>
        </w:rPr>
      </w:pPr>
    </w:p>
    <w:p w14:paraId="0D015843" w14:textId="77777777" w:rsidR="00A01713" w:rsidRDefault="00A01713">
      <w:pPr>
        <w:pStyle w:val="Heading1"/>
        <w:numPr>
          <w:ilvl w:val="0"/>
          <w:numId w:val="1"/>
        </w:numPr>
        <w:rPr>
          <w:rFonts w:ascii="Garamond" w:eastAsia="Garamond" w:hAnsi="Garamond" w:cs="Garamond"/>
          <w:b w:val="0"/>
          <w:sz w:val="20"/>
          <w:szCs w:val="20"/>
        </w:rPr>
      </w:pPr>
    </w:p>
    <w:p w14:paraId="07A3CC73" w14:textId="77777777" w:rsidR="00A01713" w:rsidRDefault="00A01713">
      <w:pPr>
        <w:pStyle w:val="Heading1"/>
        <w:numPr>
          <w:ilvl w:val="0"/>
          <w:numId w:val="1"/>
        </w:numPr>
        <w:rPr>
          <w:rFonts w:ascii="Garamond" w:eastAsia="Garamond" w:hAnsi="Garamond" w:cs="Garamond"/>
          <w:b w:val="0"/>
          <w:sz w:val="20"/>
          <w:szCs w:val="20"/>
        </w:rPr>
      </w:pPr>
    </w:p>
    <w:p w14:paraId="31E6FD8B" w14:textId="77777777" w:rsidR="00A01713" w:rsidRDefault="00A01713">
      <w:pPr>
        <w:rPr>
          <w:rFonts w:ascii="Garamond" w:eastAsia="Garamond" w:hAnsi="Garamond" w:cs="Garamond"/>
          <w:sz w:val="20"/>
          <w:szCs w:val="20"/>
        </w:rPr>
      </w:pPr>
    </w:p>
    <w:p w14:paraId="059985F5" w14:textId="77777777" w:rsidR="00A01713" w:rsidRDefault="00A01713">
      <w:pPr>
        <w:rPr>
          <w:rFonts w:ascii="Garamond" w:eastAsia="Garamond" w:hAnsi="Garamond" w:cs="Garamond"/>
          <w:sz w:val="20"/>
          <w:szCs w:val="20"/>
        </w:rPr>
      </w:pPr>
    </w:p>
    <w:p w14:paraId="6DB4ADEA" w14:textId="77777777" w:rsidR="00A01713" w:rsidRDefault="00A01713">
      <w:pPr>
        <w:rPr>
          <w:rFonts w:ascii="Garamond" w:eastAsia="Garamond" w:hAnsi="Garamond" w:cs="Garamond"/>
          <w:sz w:val="20"/>
          <w:szCs w:val="20"/>
        </w:rPr>
      </w:pPr>
    </w:p>
    <w:p w14:paraId="4780E6C3" w14:textId="77777777" w:rsidR="00A01713" w:rsidRDefault="00A01713">
      <w:pPr>
        <w:rPr>
          <w:rFonts w:ascii="Garamond" w:eastAsia="Garamond" w:hAnsi="Garamond" w:cs="Garamond"/>
          <w:sz w:val="20"/>
          <w:szCs w:val="20"/>
        </w:rPr>
      </w:pPr>
    </w:p>
    <w:p w14:paraId="3721B150" w14:textId="77777777" w:rsidR="00A01713" w:rsidRDefault="00B016E8">
      <w:pPr>
        <w:pStyle w:val="Heading1"/>
        <w:numPr>
          <w:ilvl w:val="0"/>
          <w:numId w:val="1"/>
        </w:numPr>
        <w:rPr>
          <w:rFonts w:ascii="Garamond" w:eastAsia="Garamond" w:hAnsi="Garamond" w:cs="Garamond"/>
          <w:sz w:val="20"/>
          <w:szCs w:val="20"/>
        </w:rPr>
      </w:pPr>
      <w:r>
        <w:rPr>
          <w:rFonts w:ascii="Garamond" w:eastAsia="Garamond" w:hAnsi="Garamond" w:cs="Garamond"/>
          <w:sz w:val="20"/>
          <w:szCs w:val="20"/>
        </w:rPr>
        <w:t>Reviewer’s Comments:</w:t>
      </w:r>
      <w:r>
        <w:rPr>
          <w:rFonts w:ascii="Garamond" w:eastAsia="Garamond" w:hAnsi="Garamond" w:cs="Garamond"/>
          <w:sz w:val="20"/>
          <w:szCs w:val="20"/>
        </w:rPr>
        <w:br/>
      </w:r>
    </w:p>
    <w:p w14:paraId="229C282D" w14:textId="77777777" w:rsidR="00A01713" w:rsidRDefault="00A01713">
      <w:pPr>
        <w:rPr>
          <w:rFonts w:ascii="Garamond" w:eastAsia="Garamond" w:hAnsi="Garamond" w:cs="Garamond"/>
          <w:sz w:val="24"/>
          <w:szCs w:val="24"/>
        </w:rPr>
      </w:pPr>
    </w:p>
    <w:sectPr w:rsidR="00A01713">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FB32A" w14:textId="77777777" w:rsidR="00B016E8" w:rsidRDefault="00B016E8">
      <w:r>
        <w:separator/>
      </w:r>
    </w:p>
  </w:endnote>
  <w:endnote w:type="continuationSeparator" w:id="0">
    <w:p w14:paraId="75589602" w14:textId="77777777" w:rsidR="00B016E8" w:rsidRDefault="00B01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B13D3" w14:textId="77777777" w:rsidR="00A01713" w:rsidRDefault="00B016E8">
    <w:pPr>
      <w:pBdr>
        <w:top w:val="single" w:sz="4" w:space="1" w:color="000000"/>
        <w:left w:val="nil"/>
        <w:bottom w:val="nil"/>
        <w:right w:val="nil"/>
        <w:between w:val="nil"/>
      </w:pBdr>
      <w:tabs>
        <w:tab w:val="center" w:pos="4320"/>
        <w:tab w:val="right" w:pos="8640"/>
      </w:tabs>
      <w:jc w:val="center"/>
      <w:rPr>
        <w:color w:val="000000"/>
        <w:sz w:val="24"/>
        <w:szCs w:val="24"/>
      </w:rPr>
    </w:pPr>
    <w:r>
      <w:rPr>
        <w:rFonts w:ascii="Verdana" w:eastAsia="Verdana" w:hAnsi="Verdana" w:cs="Verdana"/>
        <w:color w:val="000000"/>
        <w:sz w:val="12"/>
        <w:szCs w:val="12"/>
      </w:rPr>
      <w:tab/>
    </w:r>
    <w:r>
      <w:rPr>
        <w:rFonts w:ascii="Verdana" w:eastAsia="Verdana" w:hAnsi="Verdana" w:cs="Verdana"/>
        <w:color w:val="000000"/>
        <w:sz w:val="12"/>
        <w:szCs w:val="12"/>
      </w:rPr>
      <w:tab/>
    </w:r>
    <w:r>
      <w:rPr>
        <w:rFonts w:ascii="Verdana" w:eastAsia="Verdana" w:hAnsi="Verdana" w:cs="Verdana"/>
        <w:color w:val="000000"/>
        <w:sz w:val="12"/>
        <w:szCs w:val="12"/>
      </w:rPr>
      <w:fldChar w:fldCharType="begin"/>
    </w:r>
    <w:r>
      <w:rPr>
        <w:rFonts w:ascii="Verdana" w:eastAsia="Verdana" w:hAnsi="Verdana" w:cs="Verdana"/>
        <w:color w:val="000000"/>
        <w:sz w:val="12"/>
        <w:szCs w:val="12"/>
      </w:rPr>
      <w:instrText>PAGE</w:instrText>
    </w:r>
    <w:r w:rsidR="00C712E6">
      <w:rPr>
        <w:rFonts w:ascii="Verdana" w:eastAsia="Verdana" w:hAnsi="Verdana" w:cs="Verdana"/>
        <w:color w:val="000000"/>
        <w:sz w:val="12"/>
        <w:szCs w:val="12"/>
      </w:rPr>
      <w:fldChar w:fldCharType="separate"/>
    </w:r>
    <w:r w:rsidR="00C712E6">
      <w:rPr>
        <w:rFonts w:ascii="Verdana" w:eastAsia="Verdana" w:hAnsi="Verdana" w:cs="Verdana"/>
        <w:noProof/>
        <w:color w:val="000000"/>
        <w:sz w:val="12"/>
        <w:szCs w:val="12"/>
      </w:rPr>
      <w:t>1</w:t>
    </w:r>
    <w:r>
      <w:rPr>
        <w:rFonts w:ascii="Verdana" w:eastAsia="Verdana" w:hAnsi="Verdana" w:cs="Verdana"/>
        <w:color w:val="000000"/>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521A8" w14:textId="77777777" w:rsidR="00B016E8" w:rsidRDefault="00B016E8">
      <w:r>
        <w:separator/>
      </w:r>
    </w:p>
  </w:footnote>
  <w:footnote w:type="continuationSeparator" w:id="0">
    <w:p w14:paraId="33EEB13B" w14:textId="77777777" w:rsidR="00B016E8" w:rsidRDefault="00B01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A8B92" w14:textId="77777777" w:rsidR="00A01713" w:rsidRDefault="00B016E8">
    <w:pPr>
      <w:pBdr>
        <w:top w:val="nil"/>
        <w:left w:val="nil"/>
        <w:bottom w:val="single" w:sz="4" w:space="1" w:color="000000"/>
        <w:right w:val="nil"/>
        <w:between w:val="nil"/>
      </w:pBdr>
      <w:tabs>
        <w:tab w:val="center" w:pos="4320"/>
        <w:tab w:val="right" w:pos="8640"/>
      </w:tabs>
      <w:spacing w:after="240"/>
      <w:rPr>
        <w:rFonts w:ascii="Garamond" w:eastAsia="Garamond" w:hAnsi="Garamond" w:cs="Garamond"/>
        <w:color w:val="000000"/>
        <w:sz w:val="24"/>
        <w:szCs w:val="24"/>
      </w:rPr>
    </w:pPr>
    <w:r>
      <w:rPr>
        <w:rFonts w:ascii="Garamond" w:eastAsia="Garamond" w:hAnsi="Garamond" w:cs="Garamond"/>
        <w:color w:val="000000"/>
        <w:sz w:val="24"/>
        <w:szCs w:val="24"/>
      </w:rPr>
      <w:t>Software Engineering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D478B"/>
    <w:multiLevelType w:val="multilevel"/>
    <w:tmpl w:val="E7C28FE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713"/>
    <w:rsid w:val="00A01713"/>
    <w:rsid w:val="00B016E8"/>
    <w:rsid w:val="00C712E6"/>
    <w:rsid w:val="00DC0B10"/>
    <w:rsid w:val="00E716FF"/>
    <w:rsid w:val="00F70A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9E73"/>
  <w15:docId w15:val="{BAD80C69-C4ED-4042-AA1F-71F29D65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48"/>
        <w:szCs w:val="48"/>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Cavan</cp:lastModifiedBy>
  <cp:revision>3</cp:revision>
  <dcterms:created xsi:type="dcterms:W3CDTF">2020-01-31T05:56:00Z</dcterms:created>
  <dcterms:modified xsi:type="dcterms:W3CDTF">2020-01-31T05:57:00Z</dcterms:modified>
</cp:coreProperties>
</file>