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Introduction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  <w:tab/>
        <w:t xml:space="preserve">Task 2 is performed in a factory scene simulated by Gazebo, where the robot-assistant is 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