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Hipolito Vega Razo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1322229334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Física (2516)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90.6%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80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32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63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17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76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2018-1S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2018-2S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2018-1S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2018-1S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2025406</w:t>
            </w:r>
          </w:p>
        </w:tc>
        <w:tc>
          <w:tcPr>
            <w:tcW w:type="dxa" w:w="1891"/>
          </w:tcPr>
          <w:p>
            <w:r>
              <w:t>Apreciación e historia del arte</w:t>
            </w:r>
          </w:p>
        </w:tc>
        <w:tc>
          <w:tcPr>
            <w:tcW w:type="dxa" w:w="1891"/>
          </w:tcPr>
          <w:p>
            <w:r>
              <w:t>2025406</w:t>
            </w:r>
          </w:p>
        </w:tc>
        <w:tc>
          <w:tcPr>
            <w:tcW w:type="dxa" w:w="1891"/>
          </w:tcPr>
          <w:p>
            <w:r>
              <w:t>Apreciación e historia del arte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1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2028035</w:t>
            </w:r>
          </w:p>
        </w:tc>
        <w:tc>
          <w:tcPr>
            <w:tcW w:type="dxa" w:w="1891"/>
          </w:tcPr>
          <w:p>
            <w:r>
              <w:t>Astrofísica computacional</w:t>
            </w:r>
          </w:p>
        </w:tc>
        <w:tc>
          <w:tcPr>
            <w:tcW w:type="dxa" w:w="1891"/>
          </w:tcPr>
          <w:p>
            <w:r>
              <w:t>2028035</w:t>
            </w:r>
          </w:p>
        </w:tc>
        <w:tc>
          <w:tcPr>
            <w:tcW w:type="dxa" w:w="1891"/>
          </w:tcPr>
          <w:p>
            <w:r>
              <w:t>Astrofísica computacional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2016676</w:t>
            </w:r>
          </w:p>
        </w:tc>
        <w:tc>
          <w:tcPr>
            <w:tcW w:type="dxa" w:w="1891"/>
          </w:tcPr>
          <w:p>
            <w:r>
              <w:t>Matemáticas especiales II para física</w:t>
            </w:r>
          </w:p>
        </w:tc>
        <w:tc>
          <w:tcPr>
            <w:tcW w:type="dxa" w:w="1891"/>
          </w:tcPr>
          <w:p>
            <w:r>
              <w:t>2016676</w:t>
            </w:r>
          </w:p>
        </w:tc>
        <w:tc>
          <w:tcPr>
            <w:tcW w:type="dxa" w:w="1891"/>
          </w:tcPr>
          <w:p>
            <w:r>
              <w:t>Matemáticas especiales II para física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2018633</w:t>
            </w:r>
          </w:p>
        </w:tc>
        <w:tc>
          <w:tcPr>
            <w:tcW w:type="dxa" w:w="1891"/>
          </w:tcPr>
          <w:p>
            <w:r>
              <w:t>Teoria de procesos estocasticos</w:t>
            </w:r>
          </w:p>
        </w:tc>
        <w:tc>
          <w:tcPr>
            <w:tcW w:type="dxa" w:w="1891"/>
          </w:tcPr>
          <w:p>
            <w:r>
              <w:t>2018633</w:t>
            </w:r>
          </w:p>
        </w:tc>
        <w:tc>
          <w:tcPr>
            <w:tcW w:type="dxa" w:w="1891"/>
          </w:tcPr>
          <w:p>
            <w:r>
              <w:t>Teoria de procesos estocasticos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2023528</w:t>
            </w:r>
          </w:p>
        </w:tc>
        <w:tc>
          <w:tcPr>
            <w:tcW w:type="dxa" w:w="1891"/>
          </w:tcPr>
          <w:p>
            <w:r>
              <w:t>Introducción a la sociofísica</w:t>
            </w:r>
          </w:p>
        </w:tc>
        <w:tc>
          <w:tcPr>
            <w:tcW w:type="dxa" w:w="1891"/>
          </w:tcPr>
          <w:p>
            <w:r>
              <w:t>2023528</w:t>
            </w:r>
          </w:p>
        </w:tc>
        <w:tc>
          <w:tcPr>
            <w:tcW w:type="dxa" w:w="1891"/>
          </w:tcPr>
          <w:p>
            <w:r>
              <w:t>Introducción a la sociofísica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2016659</w:t>
            </w:r>
          </w:p>
        </w:tc>
        <w:tc>
          <w:tcPr>
            <w:tcW w:type="dxa" w:w="1891"/>
          </w:tcPr>
          <w:p>
            <w:r>
              <w:t>Electrodinámica II</w:t>
            </w:r>
          </w:p>
        </w:tc>
        <w:tc>
          <w:tcPr>
            <w:tcW w:type="dxa" w:w="1891"/>
          </w:tcPr>
          <w:p>
            <w:r>
              <w:t>2016659</w:t>
            </w:r>
          </w:p>
        </w:tc>
        <w:tc>
          <w:tcPr>
            <w:tcW w:type="dxa" w:w="1891"/>
          </w:tcPr>
          <w:p>
            <w:r>
              <w:t>Electrodinámica II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Dispone de los créditos suficientes y además presenta un PAPA mayor o igual a 4.3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