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D349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ДЕПАРТАМЕНТ ОБРАЗОВАНИЯ ГОРОДА МОСКВЫ</w:t>
      </w:r>
    </w:p>
    <w:p w14:paraId="5743514A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Государственное бюджетное общеобразовательное учреждение</w:t>
      </w:r>
    </w:p>
    <w:p w14:paraId="4C925F72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города Москвы «Школа № 1151»</w:t>
      </w:r>
    </w:p>
    <w:p w14:paraId="266470E8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Московская предпрофессиональная олимпиада</w:t>
      </w:r>
    </w:p>
    <w:p w14:paraId="764C3B9C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Инженерно-конструкторское направление</w:t>
      </w:r>
    </w:p>
    <w:p w14:paraId="6597CCE0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0B9B9B4C" w14:textId="77777777"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6BA177FE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Техническая документация на изделие</w:t>
      </w:r>
    </w:p>
    <w:p w14:paraId="2C852CC2" w14:textId="77777777"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«Шахматы на голосовом управлении»</w:t>
      </w:r>
    </w:p>
    <w:p w14:paraId="0C12CE1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48792A5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Команда: «ЗФИСП»</w:t>
      </w:r>
    </w:p>
    <w:p w14:paraId="6B5AFBBD" w14:textId="77777777" w:rsidR="006B743E" w:rsidRPr="00D5725D" w:rsidRDefault="0024062C" w:rsidP="005925AF">
      <w:pPr>
        <w:pStyle w:val="LO-normal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Зайков Ярослав Андреевич</w:t>
      </w:r>
    </w:p>
    <w:p w14:paraId="1C786637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Фёдоров Валерий Алексеевич</w:t>
      </w:r>
    </w:p>
    <w:p w14:paraId="51F61CD4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Иваницкий </w:t>
      </w:r>
      <w:proofErr w:type="gramStart"/>
      <w:r w:rsidRPr="00D5725D">
        <w:rPr>
          <w:rFonts w:ascii="Times New Roman" w:eastAsia="Calibri" w:hAnsi="Times New Roman" w:cs="Times New Roman"/>
          <w:sz w:val="28"/>
          <w:szCs w:val="28"/>
        </w:rPr>
        <w:t>Леонид  Дмитриевич</w:t>
      </w:r>
      <w:proofErr w:type="gramEnd"/>
    </w:p>
    <w:p w14:paraId="69BCCA7A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Солнцев Денис Михайлович</w:t>
      </w:r>
    </w:p>
    <w:p w14:paraId="0AB0A5E1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Петухов Михаил Дмитриевич</w:t>
      </w:r>
    </w:p>
    <w:p w14:paraId="35D8705F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Руководитель:</w:t>
      </w:r>
    </w:p>
    <w:p w14:paraId="4B5BB8DD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НИУ МИЭТ</w:t>
      </w:r>
    </w:p>
    <w:p w14:paraId="18CFD3A6" w14:textId="77777777"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Курбатов Матвей Анатольевич</w:t>
      </w:r>
    </w:p>
    <w:p w14:paraId="77F74737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647406D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23805C1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4A41A32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531D6B3B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2AA7A2A2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7C16DF6A" w14:textId="77777777"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14:paraId="1485D90D" w14:textId="77777777" w:rsidR="001D0E27" w:rsidRDefault="001D0E27" w:rsidP="005925AF">
      <w:pPr>
        <w:pStyle w:val="LO-normal"/>
        <w:spacing w:line="360" w:lineRule="auto"/>
        <w:rPr>
          <w:rFonts w:ascii="Times New Roman" w:eastAsia="Calibri" w:hAnsi="Times New Roman" w:cs="Times New Roman"/>
          <w:b/>
        </w:rPr>
      </w:pPr>
    </w:p>
    <w:p w14:paraId="6DE47ECB" w14:textId="77777777" w:rsidR="001D0E27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D5725D">
        <w:rPr>
          <w:rFonts w:ascii="Times New Roman" w:eastAsia="Calibri" w:hAnsi="Times New Roman" w:cs="Times New Roman"/>
          <w:b/>
        </w:rPr>
        <w:t>Москва 2023</w:t>
      </w:r>
    </w:p>
    <w:p w14:paraId="71E11EFD" w14:textId="77777777" w:rsidR="001D0E27" w:rsidRDefault="001D0E27">
      <w:pPr>
        <w:spacing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09414526" w14:textId="3D4A3CC6" w:rsidR="006B743E" w:rsidRPr="00D5725D" w:rsidRDefault="0024062C" w:rsidP="00D10A23">
      <w:pPr>
        <w:pStyle w:val="LO-normal"/>
        <w:spacing w:line="360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Содержание</w:t>
      </w:r>
    </w:p>
    <w:p w14:paraId="28067DB3" w14:textId="62230E2A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Цель и задачи</w:t>
      </w:r>
      <w:r w:rsidR="007D0F12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1C110D07" w14:textId="36F6C181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команды, распределение ролей, функций и обязанностей каждого участника</w:t>
      </w:r>
      <w:r w:rsidR="007D0F12" w:rsidRP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552D8694" w14:textId="5AE008B6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принципа выполнения устройством функций</w:t>
      </w:r>
      <w:r w:rsidR="007D0F12" w:rsidRP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14:paraId="4E90CF14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Описание используемых аппаратных и программных узлов, модулей,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фреймворков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и других инструментов.</w:t>
      </w:r>
    </w:p>
    <w:p w14:paraId="24652103" w14:textId="77777777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Функциональное описание в виде UML-диаграмм:</w:t>
      </w:r>
    </w:p>
    <w:p w14:paraId="56B03566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вариантов пользовательского взаимодействия с системой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use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case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14:paraId="40FD6491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автомата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(state machine diagram);</w:t>
      </w:r>
    </w:p>
    <w:p w14:paraId="5407F8B3" w14:textId="77777777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последовательности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sequence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14:paraId="50DCC5B1" w14:textId="35876D1E"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Диаграмма </w:t>
      </w:r>
      <w:r w:rsidR="007D0F12">
        <w:rPr>
          <w:rFonts w:ascii="Times New Roman" w:eastAsia="Calibri" w:hAnsi="Times New Roman" w:cs="Times New Roman"/>
          <w:b/>
          <w:sz w:val="28"/>
          <w:szCs w:val="28"/>
        </w:rPr>
        <w:t>компонентов (</w:t>
      </w:r>
      <w:proofErr w:type="spellStart"/>
      <w:r w:rsidR="007D0F12">
        <w:rPr>
          <w:rFonts w:ascii="Times New Roman" w:eastAsia="Calibri" w:hAnsi="Times New Roman" w:cs="Times New Roman"/>
          <w:b/>
          <w:sz w:val="28"/>
          <w:szCs w:val="28"/>
        </w:rPr>
        <w:t>component</w:t>
      </w:r>
      <w:proofErr w:type="spellEnd"/>
      <w:r w:rsidR="007D0F1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D0F12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="007D0F12">
        <w:rPr>
          <w:rFonts w:ascii="Times New Roman" w:eastAsia="Calibri" w:hAnsi="Times New Roman" w:cs="Times New Roman"/>
          <w:b/>
          <w:sz w:val="28"/>
          <w:szCs w:val="28"/>
        </w:rPr>
        <w:t>).</w:t>
      </w:r>
    </w:p>
    <w:p w14:paraId="4098E8E6" w14:textId="02E5102D"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141"/>
          <w:tab w:val="center" w:pos="270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кинематической системы разработанного устройства</w:t>
      </w:r>
      <w:r w:rsidR="007D0F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52B91FA" w14:textId="0E6410C5" w:rsidR="006B743E" w:rsidRPr="00D5725D" w:rsidRDefault="007D0F12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Разработанные 3D-модели.</w:t>
      </w:r>
    </w:p>
    <w:p w14:paraId="57D08468" w14:textId="6D8750F4" w:rsidR="007D0F12" w:rsidRPr="00D5725D" w:rsidRDefault="007D0F12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6A90E39F" w14:textId="77777777"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Заключение.</w:t>
      </w:r>
    </w:p>
    <w:p w14:paraId="537943C5" w14:textId="77777777" w:rsidR="001D0E27" w:rsidRDefault="001D0E27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14:paraId="6E29C3D1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Цель:</w:t>
      </w:r>
    </w:p>
    <w:p w14:paraId="534A0E4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B139708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995FFCD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sz w:val="28"/>
          <w:szCs w:val="28"/>
        </w:rPr>
        <w:t>Необходимо разработать и реализовать роботизированные шахматы с голосовым управлением, где один из игроков реальный человек, а другой – искусственный интеллект</w:t>
      </w:r>
      <w:r w:rsidRPr="00D5725D">
        <w:rPr>
          <w:rFonts w:ascii="Times New Roman" w:hAnsi="Times New Roman" w:cs="Times New Roman"/>
        </w:rPr>
        <w:t>.</w:t>
      </w:r>
    </w:p>
    <w:p w14:paraId="2A83128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16B4BBF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Задачи:</w:t>
      </w:r>
    </w:p>
    <w:p w14:paraId="0C458B6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3026814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Написать шахматный алгоритм.</w:t>
      </w:r>
    </w:p>
    <w:p w14:paraId="6E5FB54C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Спроектировать 3D-модели.</w:t>
      </w:r>
    </w:p>
    <w:p w14:paraId="68BB07AA" w14:textId="77777777"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D5725D">
        <w:rPr>
          <w:rFonts w:ascii="Times New Roman" w:hAnsi="Times New Roman" w:cs="Times New Roman"/>
          <w:sz w:val="28"/>
          <w:szCs w:val="28"/>
        </w:rPr>
        <w:t>Создать механизм и программу для его управления.</w:t>
      </w:r>
      <w:r w:rsidRPr="00D5725D">
        <w:rPr>
          <w:rFonts w:ascii="Times New Roman" w:hAnsi="Times New Roman" w:cs="Times New Roman"/>
        </w:rPr>
        <w:br w:type="page"/>
      </w:r>
    </w:p>
    <w:p w14:paraId="6A21E3B1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Команда и обязанности:</w:t>
      </w:r>
    </w:p>
    <w:p w14:paraId="3128DC76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14:paraId="079E6892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Фёдоров Валерий Алексеевич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капитан команды, создатель голосового управления.</w:t>
      </w:r>
    </w:p>
    <w:p w14:paraId="631E6A6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Иваницкий Леонид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5725D">
        <w:rPr>
          <w:rFonts w:ascii="Times New Roman" w:hAnsi="Times New Roman" w:cs="Times New Roman"/>
          <w:sz w:val="28"/>
          <w:szCs w:val="28"/>
        </w:rPr>
        <w:t>аппартно</w:t>
      </w:r>
      <w:proofErr w:type="spellEnd"/>
      <w:r w:rsidRPr="00D5725D">
        <w:rPr>
          <w:rFonts w:ascii="Times New Roman" w:hAnsi="Times New Roman" w:cs="Times New Roman"/>
          <w:sz w:val="28"/>
          <w:szCs w:val="28"/>
        </w:rPr>
        <w:t>-механическая часть задания.</w:t>
      </w:r>
    </w:p>
    <w:p w14:paraId="20E3CDB4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Петухов Михаил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документации, программная часть.</w:t>
      </w:r>
    </w:p>
    <w:p w14:paraId="5E572A49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Солнцев Денис Михайлович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основная программная часть.</w:t>
      </w:r>
    </w:p>
    <w:p w14:paraId="50FE1FB0" w14:textId="77777777"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Зайков Ярослав Андреевич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3D-моделей и документации.</w:t>
      </w:r>
    </w:p>
    <w:p w14:paraId="401295BA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br w:type="page"/>
      </w:r>
    </w:p>
    <w:p w14:paraId="2406E4E7" w14:textId="77777777" w:rsidR="006B743E" w:rsidRPr="005925AF" w:rsidRDefault="0024062C" w:rsidP="005925A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Принцип работы устройства</w:t>
      </w:r>
    </w:p>
    <w:p w14:paraId="37882DB6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E7701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включения устройства система голосового управления сразу начинает работу, после того как алгоритм получит выбранную пользователем сторону, он либо сходит сам, либо запросит у пользователя команды для совершения хода.</w:t>
      </w:r>
    </w:p>
    <w:p w14:paraId="2338640A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белых:</w:t>
      </w:r>
    </w:p>
    <w:p w14:paraId="4562A514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запрашивает у пользователя данные о его ходе и если ход возможен, а команда дана правильно, то механизм двигает фигуру в соответствии с командой пользователя.</w:t>
      </w:r>
    </w:p>
    <w:p w14:paraId="7463DB1C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этого он совершает свой ход</w:t>
      </w:r>
    </w:p>
    <w:p w14:paraId="35D9C220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чёрных:</w:t>
      </w:r>
    </w:p>
    <w:p w14:paraId="7DF91053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совершает свой ход исходя из подсчётов вариантов развития игры, т.е. алгоритм создан так, что его цель – победа над пользователем.</w:t>
      </w:r>
    </w:p>
    <w:p w14:paraId="56F44406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Затем алгоритм запрашивает данные о ходе пользователя и ходит в соответствии этим данным.</w:t>
      </w:r>
    </w:p>
    <w:p w14:paraId="73E28E64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 xml:space="preserve">Логика передвижения </w:t>
      </w:r>
      <w:r w:rsidRPr="00D5725D">
        <w:rPr>
          <w:rFonts w:ascii="Times New Roman" w:hAnsi="Times New Roman" w:cs="Times New Roman"/>
          <w:b/>
          <w:sz w:val="24"/>
          <w:szCs w:val="28"/>
        </w:rPr>
        <w:t>фи</w:t>
      </w:r>
      <w:r w:rsidRPr="00D5725D">
        <w:rPr>
          <w:rFonts w:ascii="Times New Roman" w:hAnsi="Times New Roman" w:cs="Times New Roman"/>
          <w:b/>
          <w:sz w:val="28"/>
          <w:szCs w:val="28"/>
        </w:rPr>
        <w:t>гур:</w:t>
      </w:r>
    </w:p>
    <w:p w14:paraId="557D87F7" w14:textId="77777777"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передвижения создан так, что он ищет кратчайший путь и двигает фигуру по нему.</w:t>
      </w:r>
    </w:p>
    <w:p w14:paraId="4BD5EF76" w14:textId="77777777"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5725D">
        <w:rPr>
          <w:rFonts w:ascii="Times New Roman" w:hAnsi="Times New Roman" w:cs="Times New Roman"/>
          <w:b/>
          <w:sz w:val="24"/>
          <w:szCs w:val="28"/>
        </w:rPr>
        <w:t>Если кратчайший путь закрыт:</w:t>
      </w:r>
    </w:p>
    <w:p w14:paraId="69506ED0" w14:textId="77777777" w:rsidR="006B743E" w:rsidRPr="005925AF" w:rsidRDefault="0024062C" w:rsidP="005925AF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таком случае, алгоритм переделает маршрут, передвинув фигуру на новую координату через специальный бортик.</w:t>
      </w:r>
    </w:p>
    <w:p w14:paraId="4DB7FF72" w14:textId="77777777"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фигура окружена:</w:t>
      </w:r>
    </w:p>
    <w:p w14:paraId="26CFA91C" w14:textId="77777777" w:rsidR="006B743E" w:rsidRPr="00D5725D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этом случае, алгоритм найдёт кратчайший путь и сдвинет мешающие фигуры перед тем как двигать нужную.</w:t>
      </w:r>
    </w:p>
    <w:p w14:paraId="079751D8" w14:textId="77777777" w:rsidR="00875124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того как нужная фигура оказалась на новых координатах, алгоритм двигает на место те фигуры, которые он отодвинул ранее.</w:t>
      </w:r>
    </w:p>
    <w:p w14:paraId="47FC6CB7" w14:textId="31F5FA11" w:rsidR="006B743E" w:rsidRPr="00D10A23" w:rsidRDefault="00875124" w:rsidP="00D10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4062C" w:rsidRPr="00D10A23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Алгоритм работы ПО</w:t>
      </w:r>
    </w:p>
    <w:p w14:paraId="39E3744F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5F1CDA5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86B0FB5" w14:textId="77777777" w:rsidR="006B743E" w:rsidRPr="00D5725D" w:rsidRDefault="00875124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C2E2CB5" wp14:editId="3275D4B3">
            <wp:extent cx="5746115" cy="7358334"/>
            <wp:effectExtent l="0" t="0" r="698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 работы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46115" cy="73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14A" w14:textId="77777777" w:rsidR="006B743E" w:rsidRPr="007E5BAE" w:rsidRDefault="007E5BA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BAE">
        <w:rPr>
          <w:rFonts w:ascii="Times New Roman" w:hAnsi="Times New Roman" w:cs="Times New Roman"/>
          <w:sz w:val="28"/>
          <w:szCs w:val="28"/>
        </w:rPr>
        <w:t>Схема 1</w:t>
      </w:r>
    </w:p>
    <w:p w14:paraId="0BB8F36B" w14:textId="3FC1D491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Теоретическая часть проекта</w:t>
      </w:r>
    </w:p>
    <w:p w14:paraId="515F055F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55DDB83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Проект представляет собой шахматную доску, которая при определённых голосовых командах (например, «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4», где «Е2» означает начальную позицию фигуры, а «Е4» конечную) передвигает соответствующие фигуры на соответствующее место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 (программа написана на </w:t>
      </w:r>
      <w:r w:rsidRPr="00875124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875124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CBB0DCD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D59052" w14:textId="78748747" w:rsidR="006B743E" w:rsidRPr="00D5725D" w:rsidRDefault="0024062C" w:rsidP="003F14FC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Сам механизм будет представлять собой доску из прочного гладкого материала, шахматные фигуры (в основании которых будут находиться металлические вставки) и механизм передвижения фигур</w:t>
      </w:r>
      <w:r w:rsidR="00421344">
        <w:rPr>
          <w:rFonts w:ascii="Times New Roman" w:eastAsia="Calibri" w:hAnsi="Times New Roman" w:cs="Times New Roman"/>
          <w:sz w:val="28"/>
          <w:szCs w:val="28"/>
        </w:rPr>
        <w:t>.</w:t>
      </w:r>
      <w:r w:rsidRPr="00D5725D">
        <w:rPr>
          <w:rFonts w:ascii="Times New Roman" w:hAnsi="Times New Roman" w:cs="Times New Roman"/>
        </w:rPr>
        <w:br w:type="page"/>
      </w:r>
    </w:p>
    <w:p w14:paraId="7B0E7905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Описание кинематической системы</w:t>
      </w:r>
    </w:p>
    <w:p w14:paraId="7545AFEC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ED7F94E" w14:textId="460B799D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Основа механической части – две каретки, движущиеся по осям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х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D10A23">
        <w:rPr>
          <w:rFonts w:ascii="Times New Roman" w:eastAsia="Calibri" w:hAnsi="Times New Roman" w:cs="Times New Roman"/>
          <w:i/>
          <w:sz w:val="28"/>
          <w:szCs w:val="28"/>
        </w:rPr>
        <w:t>у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соответственно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, причём каретка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прикреплена к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="00D10A23">
        <w:rPr>
          <w:rFonts w:ascii="Times New Roman" w:eastAsia="Calibri" w:hAnsi="Times New Roman" w:cs="Times New Roman"/>
          <w:sz w:val="28"/>
          <w:szCs w:val="28"/>
        </w:rPr>
        <w:t xml:space="preserve">, таким образом, каретка </w:t>
      </w:r>
      <w:r w:rsidR="00D10A23" w:rsidRPr="00D10A23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="00D10A23"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10A23">
        <w:rPr>
          <w:rFonts w:ascii="Times New Roman" w:eastAsia="Calibri" w:hAnsi="Times New Roman" w:cs="Times New Roman"/>
          <w:sz w:val="28"/>
          <w:szCs w:val="28"/>
        </w:rPr>
        <w:t>может оказаться в любой точке доски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.</w:t>
      </w: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79F6D62" w14:textId="3A399A0F" w:rsid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Каретки передвигаются при помощи приводных ремней, надетых на шкивы, вращающиеся благодаря шаговым двигателям. </w:t>
      </w:r>
    </w:p>
    <w:p w14:paraId="0D7ADB5C" w14:textId="6B258C31" w:rsidR="006B743E" w:rsidRPr="00D10A23" w:rsidRDefault="00771D3C" w:rsidP="00D10A23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0A23">
        <w:rPr>
          <w:rFonts w:ascii="Times New Roman" w:eastAsia="Calibri" w:hAnsi="Times New Roman" w:cs="Times New Roman"/>
          <w:sz w:val="28"/>
          <w:szCs w:val="28"/>
        </w:rPr>
        <w:t xml:space="preserve">Шаговые двигатели управляются и приводятся в движение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отладочной платой </w:t>
      </w:r>
      <w:proofErr w:type="spellStart"/>
      <w:r w:rsidR="003F14FC" w:rsidRPr="00D10A23">
        <w:rPr>
          <w:rFonts w:ascii="Times New Roman" w:eastAsia="Calibri" w:hAnsi="Times New Roman" w:cs="Times New Roman"/>
          <w:sz w:val="28"/>
          <w:szCs w:val="28"/>
        </w:rPr>
        <w:t>Arduino</w:t>
      </w:r>
      <w:proofErr w:type="spellEnd"/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. На каретке оси </w:t>
      </w:r>
      <w:r w:rsidR="003F14FC" w:rsidRPr="00D10A23">
        <w:rPr>
          <w:rFonts w:ascii="Times New Roman" w:eastAsia="Calibri" w:hAnsi="Times New Roman" w:cs="Times New Roman"/>
          <w:i/>
          <w:sz w:val="28"/>
          <w:szCs w:val="28"/>
        </w:rPr>
        <w:t>y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 xml:space="preserve"> расположен электромагнит, который будет </w:t>
      </w:r>
      <w:r w:rsidR="00F75D6D">
        <w:rPr>
          <w:rFonts w:ascii="Times New Roman" w:eastAsia="Calibri" w:hAnsi="Times New Roman" w:cs="Times New Roman"/>
          <w:sz w:val="28"/>
          <w:szCs w:val="28"/>
        </w:rPr>
        <w:t xml:space="preserve">притягивать </w:t>
      </w:r>
      <w:r w:rsidR="003F14FC" w:rsidRPr="00D10A23">
        <w:rPr>
          <w:rFonts w:ascii="Times New Roman" w:eastAsia="Calibri" w:hAnsi="Times New Roman" w:cs="Times New Roman"/>
          <w:sz w:val="28"/>
          <w:szCs w:val="28"/>
        </w:rPr>
        <w:t>металлические вставки в шахматных фигурах. При движении кареток будет перемещаться электромагнит вместе с примагниченной фигурой</w:t>
      </w:r>
      <w:r w:rsidR="00061C56" w:rsidRPr="00D10A23">
        <w:rPr>
          <w:rFonts w:ascii="Times New Roman" w:eastAsia="Calibri" w:hAnsi="Times New Roman" w:cs="Times New Roman"/>
          <w:sz w:val="28"/>
          <w:szCs w:val="28"/>
        </w:rPr>
        <w:t>, вследствие чего фигура будет перемещена и будет сделан ход.</w:t>
      </w:r>
      <w:r w:rsidR="0024062C" w:rsidRPr="00D10A23">
        <w:rPr>
          <w:rFonts w:ascii="Times New Roman" w:hAnsi="Times New Roman" w:cs="Times New Roman"/>
          <w:sz w:val="56"/>
          <w:szCs w:val="56"/>
        </w:rPr>
        <w:br w:type="page"/>
      </w:r>
    </w:p>
    <w:p w14:paraId="3D3E1E2E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318A8AD" w14:textId="77777777"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Примеры 3D-моделей:</w:t>
      </w:r>
    </w:p>
    <w:p w14:paraId="340B9FC8" w14:textId="77777777"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</w:rPr>
      </w:pPr>
    </w:p>
    <w:p w14:paraId="3CFD9891" w14:textId="77777777" w:rsidR="006B743E" w:rsidRPr="00421344" w:rsidRDefault="00D5725D" w:rsidP="007E5BA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Шахматные фигуры</w:t>
      </w:r>
      <w:r w:rsidRPr="00421344">
        <w:rPr>
          <w:rFonts w:ascii="Times New Roman" w:hAnsi="Times New Roman" w:cs="Times New Roman"/>
          <w:b/>
          <w:sz w:val="28"/>
          <w:szCs w:val="28"/>
        </w:rPr>
        <w:t>:</w:t>
      </w:r>
    </w:p>
    <w:p w14:paraId="67D2D581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  <w:lang w:eastAsia="ru-RU" w:bidi="ar-SA"/>
        </w:rPr>
      </w:pP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D6DB2AA" wp14:editId="246C0338">
            <wp:extent cx="1979930" cy="2016299"/>
            <wp:effectExtent l="0" t="0" r="1270" b="3175"/>
            <wp:docPr id="2" name="Рисунок 1" descr="C:\Users\123\Downloads\пе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841" name="Picture 1" descr="C:\Users\123\Downloads\пешка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982677" cy="20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EC43EB4" wp14:editId="29A6648C">
            <wp:extent cx="1842053" cy="2016390"/>
            <wp:effectExtent l="0" t="0" r="6350" b="3175"/>
            <wp:docPr id="3" name="Рисунок 5" descr="C:\Users\123\Downloads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53" name="Picture 2" descr="C:\Users\123\Downloads\слон.jpg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847000" cy="20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F6C0A93" wp14:editId="1EDEA0B1">
            <wp:extent cx="1514193" cy="2013115"/>
            <wp:effectExtent l="0" t="0" r="0" b="6350"/>
            <wp:docPr id="4" name="Рисунок 6" descr="C:\Users\123\Downloads\ладь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485" name="Picture 3" descr="C:\Users\123\Downloads\ладья.jpg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7730" cy="2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61C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 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Рисунок3</w:t>
      </w:r>
    </w:p>
    <w:p w14:paraId="56D23765" w14:textId="77777777"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5DC7605E" wp14:editId="44C8ED96">
                <wp:extent cx="1980476" cy="2053453"/>
                <wp:effectExtent l="6350" t="6350" r="6350" b="6350"/>
                <wp:docPr id="5" name="Рисунок 7" descr="C:\Users\123\Downloads\ферз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622447" name="Picture 4" descr="C:\Users\123\Downloads\ферзь.jp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80475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5.9pt;height:161.7pt;" stroked="f">
                <v:path textboxrect="0,0,0,0"/>
                <v:imagedata r:id="rId15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6B4F5B7F" wp14:editId="5E760654">
                <wp:extent cx="1883690" cy="2053453"/>
                <wp:effectExtent l="6350" t="6350" r="6350" b="6350"/>
                <wp:docPr id="6" name="Рисунок 8" descr="C:\Users\123\Downloads\кон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453410" name="Picture 5" descr="C:\Users\123\Downloads\конь.jp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883689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8.3pt;height:161.7pt;" stroked="f">
                <v:path textboxrect="0,0,0,0"/>
                <v:imagedata r:id="rId17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0DDB3A2" wp14:editId="04413602">
            <wp:extent cx="1495953" cy="2053453"/>
            <wp:effectExtent l="6350" t="6350" r="6350" b="6350"/>
            <wp:docPr id="7" name="Рисунок 9" descr="C:\Users\123\Downloads\ко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6169" name="Picture 6" descr="C:\Users\123\Downloads\король.jpg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1495953" cy="2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F282" w14:textId="77777777"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6</w:t>
      </w:r>
    </w:p>
    <w:p w14:paraId="019B56BF" w14:textId="77777777" w:rsidR="005925AF" w:rsidRDefault="005925AF" w:rsidP="005925AF">
      <w:pPr>
        <w:pStyle w:val="LO-normal"/>
        <w:spacing w:line="360" w:lineRule="auto"/>
        <w:ind w:left="851" w:firstLine="992"/>
        <w:jc w:val="both"/>
        <w:rPr>
          <w:rFonts w:ascii="Times New Roman" w:hAnsi="Times New Roman" w:cs="Times New Roman"/>
        </w:rPr>
      </w:pPr>
    </w:p>
    <w:p w14:paraId="3F5B97FB" w14:textId="77777777" w:rsidR="005925AF" w:rsidRPr="00D5725D" w:rsidRDefault="005925AF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</w:p>
    <w:p w14:paraId="37E253A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0B0CA79" w14:textId="77777777" w:rsidR="00D5725D" w:rsidRDefault="00D5725D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9544765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3B373" w14:textId="77777777" w:rsidR="00B146A8" w:rsidRPr="00B146A8" w:rsidRDefault="00D5725D" w:rsidP="007E5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A8">
        <w:rPr>
          <w:rFonts w:ascii="Times New Roman" w:hAnsi="Times New Roman" w:cs="Times New Roman"/>
          <w:b/>
          <w:sz w:val="28"/>
          <w:szCs w:val="28"/>
        </w:rPr>
        <w:lastRenderedPageBreak/>
        <w:t>Детали механизма</w:t>
      </w:r>
      <w:r w:rsidR="00B146A8" w:rsidRPr="00B146A8">
        <w:rPr>
          <w:rFonts w:ascii="Times New Roman" w:hAnsi="Times New Roman" w:cs="Times New Roman"/>
          <w:b/>
          <w:sz w:val="28"/>
          <w:szCs w:val="28"/>
        </w:rPr>
        <w:t>:</w:t>
      </w:r>
    </w:p>
    <w:p w14:paraId="2D482C3E" w14:textId="77777777"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4C18A6C" wp14:editId="1FE824B5">
            <wp:extent cx="5746115" cy="25615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борк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0012" w14:textId="77777777" w:rsidR="007E5BAE" w:rsidRPr="007E5BAE" w:rsidRDefault="007E5BAE" w:rsidP="007E5BAE">
      <w:pPr>
        <w:spacing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60CD7932" w14:textId="77777777" w:rsidR="00875124" w:rsidRDefault="00B146A8" w:rsidP="005925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7D4F492" wp14:editId="2FB73D16">
            <wp:extent cx="2561590" cy="17091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таль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03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2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3AF49BD" wp14:editId="16AC9BD9">
            <wp:extent cx="2954542" cy="17087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еталь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40" cy="17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5804" w14:textId="77777777" w:rsidR="007E5BAE" w:rsidRPr="007E5BAE" w:rsidRDefault="007E5BAE" w:rsidP="007E5BAE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                                         Рисунок 9</w:t>
      </w:r>
    </w:p>
    <w:p w14:paraId="72D07E05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37F8D96" w14:textId="77777777" w:rsidR="006B743E" w:rsidRPr="00D5725D" w:rsidRDefault="0024062C" w:rsidP="007E5BAE">
      <w:pPr>
        <w:spacing w:line="360" w:lineRule="auto"/>
        <w:ind w:firstLine="1843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</w:rPr>
        <w:br w:type="page"/>
      </w:r>
    </w:p>
    <w:p w14:paraId="0F67926E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Диаграммы</w:t>
      </w:r>
      <w:r w:rsidRPr="00D5725D">
        <w:rPr>
          <w:rFonts w:ascii="Times New Roman" w:eastAsia="Calibri" w:hAnsi="Times New Roman" w:cs="Times New Roman"/>
          <w:b/>
          <w:sz w:val="30"/>
        </w:rPr>
        <w:t>:</w:t>
      </w:r>
    </w:p>
    <w:p w14:paraId="13693EC2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</w:p>
    <w:p w14:paraId="4799662D" w14:textId="77777777" w:rsidR="006B743E" w:rsidRPr="00D5725D" w:rsidRDefault="005925AF" w:rsidP="005925AF">
      <w:pPr>
        <w:pStyle w:val="LO-normal"/>
        <w:numPr>
          <w:ilvl w:val="0"/>
          <w:numId w:val="5"/>
        </w:numPr>
        <w:spacing w:line="360" w:lineRule="auto"/>
        <w:ind w:left="-567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="0024062C" w:rsidRPr="00D5725D">
        <w:rPr>
          <w:rFonts w:ascii="Times New Roman" w:eastAsia="Calibri" w:hAnsi="Times New Roman" w:cs="Times New Roman"/>
          <w:sz w:val="28"/>
          <w:szCs w:val="28"/>
        </w:rPr>
        <w:t>состояний:</w:t>
      </w:r>
      <w:r w:rsidR="0024062C" w:rsidRPr="00D5725D">
        <w:rPr>
          <w:rFonts w:ascii="Times New Roman" w:eastAsia="Calibri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76E3928B" wp14:editId="1379DFFA">
                <wp:extent cx="6633171" cy="3246782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состояний.jpg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660547" cy="326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2.3pt;height:255.7pt;" stroked="false">
                <v:path textboxrect="0,0,0,0"/>
                <v:imagedata r:id="rId23" o:title=""/>
              </v:shape>
            </w:pict>
          </mc:Fallback>
        </mc:AlternateContent>
      </w:r>
    </w:p>
    <w:p w14:paraId="62F1B40C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D95192E" w14:textId="77777777"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Диаграмма вариантов пользовательского взаимодействия с системой:</w:t>
      </w:r>
    </w:p>
    <w:p w14:paraId="0BF3FE56" w14:textId="77777777" w:rsidR="006B743E" w:rsidRPr="00D5725D" w:rsidRDefault="00875124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anchor distT="0" distB="0" distL="0" distR="0" simplePos="0" relativeHeight="3" behindDoc="0" locked="0" layoutInCell="1" allowOverlap="1" wp14:anchorId="45922880" wp14:editId="13289690">
            <wp:simplePos x="0" y="0"/>
            <wp:positionH relativeFrom="margin">
              <wp:align>left</wp:align>
            </wp:positionH>
            <wp:positionV relativeFrom="paragraph">
              <wp:posOffset>125537</wp:posOffset>
            </wp:positionV>
            <wp:extent cx="5062220" cy="3475990"/>
            <wp:effectExtent l="0" t="0" r="5080" b="0"/>
            <wp:wrapSquare wrapText="bothSides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6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0F033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9BBAEE4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0313CEA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BFABFEA" w14:textId="77777777"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1DA144DC" w14:textId="77777777" w:rsidR="006B743E" w:rsidRPr="00D5725D" w:rsidRDefault="006B743E" w:rsidP="001D0E27">
      <w:pPr>
        <w:pStyle w:val="LO-normal"/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36B0620" w14:textId="5875FAC7" w:rsidR="006B743E" w:rsidRDefault="0024062C" w:rsidP="00F75D6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724C08C" wp14:editId="555CA84D">
            <wp:extent cx="4157832" cy="3400425"/>
            <wp:effectExtent l="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последовательности.jpg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4253539" cy="34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8B9F" w14:textId="77777777" w:rsidR="00F75D6D" w:rsidRDefault="00F75D6D" w:rsidP="00F75D6D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082D378B" w14:textId="420AEAE8" w:rsidR="00F75D6D" w:rsidRDefault="00F75D6D" w:rsidP="00D572F3">
      <w:pPr>
        <w:pStyle w:val="LO-normal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Диаграмма компонентов</w:t>
      </w:r>
    </w:p>
    <w:p w14:paraId="37E296AE" w14:textId="7E65705D" w:rsidR="00D572F3" w:rsidRDefault="00D572F3" w:rsidP="00D572F3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4949AD2" wp14:editId="614F738F">
            <wp:extent cx="4229100" cy="4039029"/>
            <wp:effectExtent l="0" t="0" r="0" b="0"/>
            <wp:docPr id="12" name="Рисунок 12" descr="C:\Users\123\Downloads\msg-832983241-8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msg-832983241-82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1"/>
                    <a:stretch/>
                  </pic:blipFill>
                  <pic:spPr bwMode="auto">
                    <a:xfrm>
                      <a:off x="0" y="0"/>
                      <a:ext cx="4262245" cy="40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2246" w14:textId="272A4D20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6E2625A" w14:textId="77777777" w:rsidR="00D572F3" w:rsidRDefault="00D572F3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881CE9D" w14:textId="0A607ED5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A912587" w14:textId="5FB56A54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8917036" w14:textId="77777777" w:rsid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</w:pPr>
    </w:p>
    <w:p w14:paraId="1776AC3E" w14:textId="4AAEBF5A" w:rsidR="00F75D6D" w:rsidRPr="00F75D6D" w:rsidRDefault="00F75D6D" w:rsidP="00F75D6D">
      <w:pPr>
        <w:pStyle w:val="LO-normal"/>
        <w:spacing w:line="360" w:lineRule="auto"/>
        <w:ind w:left="567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4BD6DFE7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0D587870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6111A29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9255696" w14:textId="77777777"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14:paraId="18777B1B" w14:textId="77777777"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ABA80A4" w14:textId="77777777"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Код и 3</w:t>
      </w:r>
      <w:r w:rsidRPr="00D5725D">
        <w:rPr>
          <w:rFonts w:ascii="Times New Roman" w:eastAsia="Calibri" w:hAnsi="Times New Roman" w:cs="Times New Roman"/>
          <w:b/>
          <w:sz w:val="40"/>
          <w:szCs w:val="40"/>
          <w:lang w:val="en-US"/>
        </w:rPr>
        <w:t>D</w:t>
      </w:r>
      <w:r w:rsidRPr="00D5725D">
        <w:rPr>
          <w:rFonts w:ascii="Times New Roman" w:eastAsia="Calibri" w:hAnsi="Times New Roman" w:cs="Times New Roman"/>
          <w:b/>
          <w:sz w:val="40"/>
          <w:szCs w:val="40"/>
        </w:rPr>
        <w:t>-модели проекта:</w:t>
      </w:r>
    </w:p>
    <w:p w14:paraId="1FE5F882" w14:textId="77777777"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</w:p>
    <w:p w14:paraId="547B6067" w14:textId="1E75DA91" w:rsidR="006B743E" w:rsidRPr="00D5725D" w:rsidRDefault="007D0F12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  <w:hyperlink r:id="rId27" w:history="1"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https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://</w:t>
        </w:r>
        <w:proofErr w:type="spellStart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githu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b</w:t>
        </w:r>
        <w:proofErr w:type="spellEnd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.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co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m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/</w:t>
        </w:r>
        <w:proofErr w:type="spellStart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DarkRecklessness</w:t>
        </w:r>
        <w:proofErr w:type="spellEnd"/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/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Chess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</w:rPr>
          <w:t>_</w:t>
        </w:r>
        <w:r w:rsidR="0024062C" w:rsidRPr="007D0F12">
          <w:rPr>
            <w:rStyle w:val="a5"/>
            <w:rFonts w:ascii="Times New Roman" w:eastAsia="Calibri" w:hAnsi="Times New Roman" w:cs="Times New Roman"/>
            <w:sz w:val="40"/>
            <w:szCs w:val="40"/>
            <w:lang w:val="en-US"/>
          </w:rPr>
          <w:t>Project</w:t>
        </w:r>
      </w:hyperlink>
    </w:p>
    <w:sectPr w:rsidR="006B743E" w:rsidRPr="00D5725D" w:rsidSect="005925AF">
      <w:headerReference w:type="default" r:id="rId28"/>
      <w:footerReference w:type="default" r:id="rId29"/>
      <w:pgSz w:w="11906" w:h="16838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1CE9D" w14:textId="77777777" w:rsidR="004A57D5" w:rsidRDefault="004A57D5">
      <w:pPr>
        <w:spacing w:line="240" w:lineRule="auto"/>
      </w:pPr>
      <w:r>
        <w:separator/>
      </w:r>
    </w:p>
  </w:endnote>
  <w:endnote w:type="continuationSeparator" w:id="0">
    <w:p w14:paraId="1241EC5C" w14:textId="77777777" w:rsidR="004A57D5" w:rsidRDefault="004A5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33574"/>
      <w:docPartObj>
        <w:docPartGallery w:val="Page Numbers (Bottom of Page)"/>
        <w:docPartUnique/>
      </w:docPartObj>
    </w:sdtPr>
    <w:sdtEndPr/>
    <w:sdtContent>
      <w:p w14:paraId="7AC2C6FC" w14:textId="6CFB88C1" w:rsidR="001D0E27" w:rsidRDefault="001D0E2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F12">
          <w:rPr>
            <w:noProof/>
          </w:rPr>
          <w:t>8</w:t>
        </w:r>
        <w:r>
          <w:fldChar w:fldCharType="end"/>
        </w:r>
      </w:p>
    </w:sdtContent>
  </w:sdt>
  <w:p w14:paraId="1D58B546" w14:textId="77777777" w:rsidR="006B743E" w:rsidRDefault="006B743E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B41FF" w14:textId="77777777" w:rsidR="004A57D5" w:rsidRDefault="004A57D5">
      <w:pPr>
        <w:spacing w:line="240" w:lineRule="auto"/>
      </w:pPr>
      <w:r>
        <w:separator/>
      </w:r>
    </w:p>
  </w:footnote>
  <w:footnote w:type="continuationSeparator" w:id="0">
    <w:p w14:paraId="2BFF5ED2" w14:textId="77777777" w:rsidR="004A57D5" w:rsidRDefault="004A5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7F2F" w14:textId="77777777" w:rsidR="006B743E" w:rsidRDefault="006B743E">
    <w:pPr>
      <w:pStyle w:val="LO-normal"/>
      <w:spacing w:before="240" w:after="160" w:line="259" w:lineRule="auto"/>
      <w:jc w:val="center"/>
      <w:rPr>
        <w:rFonts w:ascii="Calibri" w:eastAsia="Calibri" w:hAnsi="Calibri" w:cs="Calibri"/>
      </w:rPr>
    </w:pPr>
  </w:p>
  <w:p w14:paraId="7C57F122" w14:textId="77777777" w:rsidR="006B743E" w:rsidRDefault="006B743E">
    <w:pPr>
      <w:pStyle w:val="LO-normal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FB6"/>
    <w:multiLevelType w:val="hybridMultilevel"/>
    <w:tmpl w:val="25744D42"/>
    <w:lvl w:ilvl="0" w:tplc="6EB8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4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A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84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6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5B7C"/>
    <w:multiLevelType w:val="hybridMultilevel"/>
    <w:tmpl w:val="C79C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7773"/>
    <w:multiLevelType w:val="hybridMultilevel"/>
    <w:tmpl w:val="F83226C8"/>
    <w:lvl w:ilvl="0" w:tplc="002630C6">
      <w:start w:val="1"/>
      <w:numFmt w:val="upperLetter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 w:tplc="804443F8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 w:tplc="F11EB7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576BD5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72E2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64C0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E5E17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6EA6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2D2A0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795444"/>
    <w:multiLevelType w:val="hybridMultilevel"/>
    <w:tmpl w:val="FBDAA3CC"/>
    <w:lvl w:ilvl="0" w:tplc="616A7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7CB8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082A46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8B549F4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77886D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17808E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8D65C3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E10BE8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208537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6556DF"/>
    <w:multiLevelType w:val="hybridMultilevel"/>
    <w:tmpl w:val="D1181088"/>
    <w:lvl w:ilvl="0" w:tplc="A3CC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A4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CE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C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C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CB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76C6F"/>
    <w:multiLevelType w:val="hybridMultilevel"/>
    <w:tmpl w:val="79040B5C"/>
    <w:lvl w:ilvl="0" w:tplc="29DA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C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8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C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1E7A"/>
    <w:multiLevelType w:val="hybridMultilevel"/>
    <w:tmpl w:val="B296D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05DC1"/>
    <w:multiLevelType w:val="hybridMultilevel"/>
    <w:tmpl w:val="14C2B3FA"/>
    <w:lvl w:ilvl="0" w:tplc="F49C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A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A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7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0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C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00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C7736"/>
    <w:multiLevelType w:val="hybridMultilevel"/>
    <w:tmpl w:val="4E347EB4"/>
    <w:lvl w:ilvl="0" w:tplc="58181FD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 w:tplc="46ACC29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C1682B7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871E01F8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 w:tplc="DE00549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ED7C672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B98E33A4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 w:tplc="992CA2A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DBEE9F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3037F35"/>
    <w:multiLevelType w:val="hybridMultilevel"/>
    <w:tmpl w:val="B380BED8"/>
    <w:lvl w:ilvl="0" w:tplc="136EB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3847D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62F56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BA085AA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7C45D3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3DA7D1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FA24DD9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55CB1A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E6281DA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BD5F28"/>
    <w:multiLevelType w:val="hybridMultilevel"/>
    <w:tmpl w:val="B3566AC4"/>
    <w:lvl w:ilvl="0" w:tplc="7CDEB672">
      <w:start w:val="1"/>
      <w:numFmt w:val="none"/>
      <w:suff w:val="nothing"/>
      <w:lvlText w:val=""/>
      <w:lvlJc w:val="left"/>
      <w:pPr>
        <w:ind w:left="0" w:firstLine="0"/>
      </w:pPr>
    </w:lvl>
    <w:lvl w:ilvl="1" w:tplc="AAC82F88">
      <w:start w:val="1"/>
      <w:numFmt w:val="none"/>
      <w:suff w:val="nothing"/>
      <w:lvlText w:val=""/>
      <w:lvlJc w:val="left"/>
      <w:pPr>
        <w:ind w:left="0" w:firstLine="0"/>
      </w:pPr>
    </w:lvl>
    <w:lvl w:ilvl="2" w:tplc="BC98B936">
      <w:start w:val="1"/>
      <w:numFmt w:val="none"/>
      <w:suff w:val="nothing"/>
      <w:lvlText w:val=""/>
      <w:lvlJc w:val="left"/>
      <w:pPr>
        <w:ind w:left="0" w:firstLine="0"/>
      </w:pPr>
    </w:lvl>
    <w:lvl w:ilvl="3" w:tplc="DC369B20">
      <w:start w:val="1"/>
      <w:numFmt w:val="none"/>
      <w:suff w:val="nothing"/>
      <w:lvlText w:val=""/>
      <w:lvlJc w:val="left"/>
      <w:pPr>
        <w:ind w:left="0" w:firstLine="0"/>
      </w:pPr>
    </w:lvl>
    <w:lvl w:ilvl="4" w:tplc="823A6762">
      <w:start w:val="1"/>
      <w:numFmt w:val="none"/>
      <w:suff w:val="nothing"/>
      <w:lvlText w:val=""/>
      <w:lvlJc w:val="left"/>
      <w:pPr>
        <w:ind w:left="0" w:firstLine="0"/>
      </w:pPr>
    </w:lvl>
    <w:lvl w:ilvl="5" w:tplc="A72A67A8">
      <w:start w:val="1"/>
      <w:numFmt w:val="none"/>
      <w:suff w:val="nothing"/>
      <w:lvlText w:val=""/>
      <w:lvlJc w:val="left"/>
      <w:pPr>
        <w:ind w:left="0" w:firstLine="0"/>
      </w:pPr>
    </w:lvl>
    <w:lvl w:ilvl="6" w:tplc="EFC8958A">
      <w:start w:val="1"/>
      <w:numFmt w:val="none"/>
      <w:suff w:val="nothing"/>
      <w:lvlText w:val=""/>
      <w:lvlJc w:val="left"/>
      <w:pPr>
        <w:ind w:left="0" w:firstLine="0"/>
      </w:pPr>
    </w:lvl>
    <w:lvl w:ilvl="7" w:tplc="4C502C26">
      <w:start w:val="1"/>
      <w:numFmt w:val="none"/>
      <w:suff w:val="nothing"/>
      <w:lvlText w:val=""/>
      <w:lvlJc w:val="left"/>
      <w:pPr>
        <w:ind w:left="0" w:firstLine="0"/>
      </w:pPr>
    </w:lvl>
    <w:lvl w:ilvl="8" w:tplc="03CC16C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E"/>
    <w:rsid w:val="00061C56"/>
    <w:rsid w:val="001D0E27"/>
    <w:rsid w:val="0024062C"/>
    <w:rsid w:val="002C2C48"/>
    <w:rsid w:val="00377F2C"/>
    <w:rsid w:val="003F14FC"/>
    <w:rsid w:val="00421344"/>
    <w:rsid w:val="004A57D5"/>
    <w:rsid w:val="00512A21"/>
    <w:rsid w:val="005925AF"/>
    <w:rsid w:val="005F4C74"/>
    <w:rsid w:val="006B743E"/>
    <w:rsid w:val="00771D3C"/>
    <w:rsid w:val="007D0F12"/>
    <w:rsid w:val="007E5BAE"/>
    <w:rsid w:val="00875124"/>
    <w:rsid w:val="008815C4"/>
    <w:rsid w:val="00B146A8"/>
    <w:rsid w:val="00D10A23"/>
    <w:rsid w:val="00D5725D"/>
    <w:rsid w:val="00D572F3"/>
    <w:rsid w:val="00DE6116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9704"/>
  <w15:docId w15:val="{6E0C2FD2-ACEE-43B7-BDAA-1F91B976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0"/>
    <w:qFormat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qFormat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styleId="a7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LO-normal"/>
    <w:next w:val="ac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 Spacing"/>
    <w:uiPriority w:val="1"/>
    <w:qFormat/>
    <w:rPr>
      <w:sz w:val="22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3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4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2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  <w:qFormat/>
    <w:rPr>
      <w:sz w:val="22"/>
    </w:rPr>
  </w:style>
  <w:style w:type="paragraph" w:styleId="af6">
    <w:name w:val="table of figures"/>
    <w:basedOn w:val="a"/>
    <w:uiPriority w:val="99"/>
    <w:unhideWhenUsed/>
    <w:qFormat/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f7">
    <w:name w:val="Subtitle"/>
    <w:basedOn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8">
    <w:name w:val="Колонтитул"/>
    <w:basedOn w:val="a"/>
    <w:qFormat/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f8"/>
  </w:style>
  <w:style w:type="paragraph" w:styleId="afb">
    <w:name w:val="footer"/>
    <w:basedOn w:val="af8"/>
    <w:link w:val="afc"/>
    <w:uiPriority w:val="99"/>
  </w:style>
  <w:style w:type="character" w:styleId="afd">
    <w:name w:val="line number"/>
    <w:basedOn w:val="a1"/>
    <w:uiPriority w:val="99"/>
    <w:semiHidden/>
    <w:unhideWhenUsed/>
    <w:rsid w:val="008815C4"/>
  </w:style>
  <w:style w:type="character" w:customStyle="1" w:styleId="afc">
    <w:name w:val="Нижний колонтитул Знак"/>
    <w:basedOn w:val="a1"/>
    <w:link w:val="afb"/>
    <w:uiPriority w:val="99"/>
    <w:rsid w:val="001D0E27"/>
    <w:rPr>
      <w:sz w:val="22"/>
    </w:rPr>
  </w:style>
  <w:style w:type="character" w:styleId="afe">
    <w:name w:val="FollowedHyperlink"/>
    <w:basedOn w:val="a1"/>
    <w:uiPriority w:val="99"/>
    <w:semiHidden/>
    <w:unhideWhenUsed/>
    <w:rsid w:val="007D0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jp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60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0.jpg"/><Relationship Id="rId23" Type="http://schemas.openxmlformats.org/officeDocument/2006/relationships/image" Target="media/image80.jp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22" Type="http://schemas.openxmlformats.org/officeDocument/2006/relationships/image" Target="media/image11.jpg"/><Relationship Id="rId27" Type="http://schemas.openxmlformats.org/officeDocument/2006/relationships/hyperlink" Target="https://github.com/DarkRecklessness/Chess_Projec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987E-0C5C-4AF6-AECC-92DEDF5F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123</cp:lastModifiedBy>
  <cp:revision>3</cp:revision>
  <dcterms:created xsi:type="dcterms:W3CDTF">2023-02-15T15:26:00Z</dcterms:created>
  <dcterms:modified xsi:type="dcterms:W3CDTF">2023-02-17T15:09:00Z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