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CE66A" w14:textId="505C7076" w:rsidR="00BF2FAF" w:rsidRPr="00AF1EF6" w:rsidRDefault="00AF1EF6" w:rsidP="00AF1EF6">
      <w:pPr>
        <w:jc w:val="center"/>
        <w:rPr>
          <w:sz w:val="40"/>
        </w:rPr>
      </w:pPr>
      <w:r w:rsidRPr="00AF1EF6">
        <w:rPr>
          <w:sz w:val="40"/>
        </w:rPr>
        <w:t>Lengua (Sintaxis)</w:t>
      </w:r>
    </w:p>
    <w:p w14:paraId="05534838" w14:textId="67064EA7" w:rsidR="00AF1EF6" w:rsidRPr="00AF1EF6" w:rsidRDefault="00AF1EF6" w:rsidP="00AF1EF6">
      <w:pPr>
        <w:rPr>
          <w:sz w:val="32"/>
        </w:rPr>
      </w:pPr>
    </w:p>
    <w:p w14:paraId="7804535A" w14:textId="1129047E" w:rsidR="00AF1EF6" w:rsidRPr="00AF1EF6" w:rsidRDefault="00AF1EF6" w:rsidP="00AF1EF6">
      <w:pPr>
        <w:rPr>
          <w:sz w:val="32"/>
        </w:rPr>
      </w:pPr>
      <w:r w:rsidRPr="00AF1EF6">
        <w:rPr>
          <w:sz w:val="32"/>
        </w:rPr>
        <w:t>Funciones Sintácticas:</w:t>
      </w:r>
    </w:p>
    <w:p w14:paraId="6D9E02CE" w14:textId="55BC0E58" w:rsidR="00AF1EF6" w:rsidRPr="00AF1EF6" w:rsidRDefault="00AF1EF6" w:rsidP="00AF1EF6">
      <w:pPr>
        <w:pStyle w:val="Prrafodelista"/>
        <w:numPr>
          <w:ilvl w:val="0"/>
          <w:numId w:val="1"/>
        </w:numPr>
        <w:rPr>
          <w:sz w:val="32"/>
        </w:rPr>
      </w:pPr>
      <w:r w:rsidRPr="00AF1EF6">
        <w:rPr>
          <w:sz w:val="32"/>
        </w:rPr>
        <w:t>SN</w:t>
      </w:r>
    </w:p>
    <w:p w14:paraId="59066B02" w14:textId="4F839A46" w:rsidR="00AF1EF6" w:rsidRPr="00AF1EF6" w:rsidRDefault="00AF1EF6" w:rsidP="00AF1EF6">
      <w:pPr>
        <w:pStyle w:val="Prrafodelista"/>
        <w:numPr>
          <w:ilvl w:val="1"/>
          <w:numId w:val="1"/>
        </w:numPr>
        <w:rPr>
          <w:sz w:val="32"/>
        </w:rPr>
      </w:pPr>
      <w:r w:rsidRPr="00AF1EF6">
        <w:rPr>
          <w:sz w:val="32"/>
        </w:rPr>
        <w:t>Sujeto –&gt; concordancia</w:t>
      </w:r>
    </w:p>
    <w:p w14:paraId="06C249DF" w14:textId="281F2D9E" w:rsidR="00AF1EF6" w:rsidRPr="00AF1EF6" w:rsidRDefault="00AF1EF6" w:rsidP="00AF1EF6">
      <w:pPr>
        <w:pStyle w:val="Prrafodelista"/>
        <w:numPr>
          <w:ilvl w:val="1"/>
          <w:numId w:val="1"/>
        </w:numPr>
        <w:rPr>
          <w:sz w:val="32"/>
        </w:rPr>
      </w:pPr>
      <w:r w:rsidRPr="00AF1EF6">
        <w:rPr>
          <w:sz w:val="32"/>
        </w:rPr>
        <w:t>CD -&gt; lo, la, los, las</w:t>
      </w:r>
    </w:p>
    <w:p w14:paraId="22C6FC58" w14:textId="480FFB0E" w:rsidR="00AF1EF6" w:rsidRPr="00AF1EF6" w:rsidRDefault="00AF1EF6" w:rsidP="00AF1EF6">
      <w:pPr>
        <w:pStyle w:val="Prrafodelista"/>
        <w:numPr>
          <w:ilvl w:val="1"/>
          <w:numId w:val="1"/>
        </w:numPr>
        <w:rPr>
          <w:sz w:val="32"/>
        </w:rPr>
      </w:pPr>
      <w:r w:rsidRPr="00AF1EF6">
        <w:rPr>
          <w:sz w:val="32"/>
        </w:rPr>
        <w:t>CI -&gt; le, les</w:t>
      </w:r>
    </w:p>
    <w:p w14:paraId="6888BE93" w14:textId="066F3D1C" w:rsidR="00AF1EF6" w:rsidRPr="00AF1EF6" w:rsidRDefault="00AF1EF6" w:rsidP="00AF1EF6">
      <w:pPr>
        <w:pStyle w:val="Prrafodelista"/>
        <w:numPr>
          <w:ilvl w:val="1"/>
          <w:numId w:val="1"/>
        </w:numPr>
        <w:rPr>
          <w:sz w:val="32"/>
        </w:rPr>
      </w:pPr>
      <w:r w:rsidRPr="00AF1EF6">
        <w:rPr>
          <w:sz w:val="32"/>
        </w:rPr>
        <w:t>Atributo -&gt; lo (ser, estar, parecer)</w:t>
      </w:r>
    </w:p>
    <w:p w14:paraId="0848EF15" w14:textId="30A374DE" w:rsidR="00AF1EF6" w:rsidRPr="00AF1EF6" w:rsidRDefault="00AF1EF6" w:rsidP="00AF1EF6">
      <w:pPr>
        <w:pStyle w:val="Prrafodelista"/>
        <w:numPr>
          <w:ilvl w:val="1"/>
          <w:numId w:val="1"/>
        </w:numPr>
        <w:rPr>
          <w:sz w:val="32"/>
        </w:rPr>
      </w:pPr>
      <w:r w:rsidRPr="00AF1EF6">
        <w:rPr>
          <w:sz w:val="32"/>
        </w:rPr>
        <w:t>Aposición</w:t>
      </w:r>
    </w:p>
    <w:p w14:paraId="09C724D2" w14:textId="760DAFE5" w:rsidR="00AF1EF6" w:rsidRPr="00AF1EF6" w:rsidRDefault="00AF1EF6" w:rsidP="00AF1EF6">
      <w:pPr>
        <w:pStyle w:val="Prrafodelista"/>
        <w:numPr>
          <w:ilvl w:val="1"/>
          <w:numId w:val="1"/>
        </w:numPr>
        <w:rPr>
          <w:sz w:val="32"/>
        </w:rPr>
      </w:pPr>
      <w:r w:rsidRPr="00AF1EF6">
        <w:rPr>
          <w:sz w:val="32"/>
        </w:rPr>
        <w:t>CC</w:t>
      </w:r>
    </w:p>
    <w:p w14:paraId="45369519" w14:textId="213C1CC8" w:rsidR="00AF1EF6" w:rsidRPr="00AF1EF6" w:rsidRDefault="00AF1EF6" w:rsidP="00AF1EF6">
      <w:pPr>
        <w:pStyle w:val="Prrafodelista"/>
        <w:numPr>
          <w:ilvl w:val="0"/>
          <w:numId w:val="1"/>
        </w:numPr>
        <w:rPr>
          <w:sz w:val="32"/>
        </w:rPr>
      </w:pPr>
      <w:r w:rsidRPr="00AF1EF6">
        <w:rPr>
          <w:sz w:val="32"/>
        </w:rPr>
        <w:t>SV</w:t>
      </w:r>
    </w:p>
    <w:p w14:paraId="1A28E685" w14:textId="2DA53ADE" w:rsidR="00AF1EF6" w:rsidRPr="00AF1EF6" w:rsidRDefault="00AF1EF6" w:rsidP="00AF1EF6">
      <w:pPr>
        <w:pStyle w:val="Prrafodelista"/>
        <w:numPr>
          <w:ilvl w:val="1"/>
          <w:numId w:val="1"/>
        </w:numPr>
        <w:rPr>
          <w:sz w:val="32"/>
        </w:rPr>
      </w:pPr>
      <w:r w:rsidRPr="00AF1EF6">
        <w:rPr>
          <w:sz w:val="32"/>
        </w:rPr>
        <w:t>Predicado</w:t>
      </w:r>
    </w:p>
    <w:p w14:paraId="36D03356" w14:textId="1B8C8AE4" w:rsidR="00AF1EF6" w:rsidRDefault="00AF1EF6" w:rsidP="00AF1EF6">
      <w:pPr>
        <w:pStyle w:val="Prrafodelista"/>
        <w:numPr>
          <w:ilvl w:val="1"/>
          <w:numId w:val="1"/>
        </w:numPr>
        <w:rPr>
          <w:sz w:val="32"/>
        </w:rPr>
      </w:pPr>
      <w:r w:rsidRPr="00AF1EF6">
        <w:rPr>
          <w:sz w:val="32"/>
        </w:rPr>
        <w:t>PN (</w:t>
      </w:r>
      <w:r w:rsidR="00F44250">
        <w:rPr>
          <w:sz w:val="32"/>
        </w:rPr>
        <w:t>v. copulativo + atributo) = Predicado nominal</w:t>
      </w:r>
    </w:p>
    <w:p w14:paraId="79B90FF6" w14:textId="7FB02160" w:rsidR="00FC63B0" w:rsidRDefault="00FC63B0" w:rsidP="00FC63B0">
      <w:pPr>
        <w:pStyle w:val="Prrafodelista"/>
        <w:numPr>
          <w:ilvl w:val="0"/>
          <w:numId w:val="1"/>
        </w:numPr>
        <w:rPr>
          <w:sz w:val="32"/>
        </w:rPr>
      </w:pPr>
      <w:proofErr w:type="spellStart"/>
      <w:proofErr w:type="gramStart"/>
      <w:r>
        <w:rPr>
          <w:sz w:val="32"/>
        </w:rPr>
        <w:t>S.Adv</w:t>
      </w:r>
      <w:proofErr w:type="spellEnd"/>
      <w:proofErr w:type="gramEnd"/>
    </w:p>
    <w:p w14:paraId="22FD670C" w14:textId="5E8899BF" w:rsidR="00FC63B0" w:rsidRDefault="00FC63B0" w:rsidP="00FC63B0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CC</w:t>
      </w:r>
    </w:p>
    <w:p w14:paraId="3A804215" w14:textId="488582A0" w:rsidR="0002453F" w:rsidRPr="0002453F" w:rsidRDefault="00FC63B0" w:rsidP="0002453F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C.</w:t>
      </w:r>
      <w:r w:rsidR="0002453F">
        <w:rPr>
          <w:sz w:val="32"/>
        </w:rPr>
        <w:t xml:space="preserve"> </w:t>
      </w:r>
      <w:proofErr w:type="spellStart"/>
      <w:r>
        <w:rPr>
          <w:sz w:val="32"/>
        </w:rPr>
        <w:t>Adj</w:t>
      </w:r>
      <w:proofErr w:type="spellEnd"/>
      <w:r w:rsidR="0002453F">
        <w:rPr>
          <w:sz w:val="32"/>
        </w:rPr>
        <w:t xml:space="preserve"> (Complemento Adjetivo)</w:t>
      </w:r>
    </w:p>
    <w:p w14:paraId="519E6900" w14:textId="57A4296D" w:rsidR="0002453F" w:rsidRDefault="0002453F" w:rsidP="00FC63B0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C. </w:t>
      </w:r>
      <w:proofErr w:type="spellStart"/>
      <w:r>
        <w:rPr>
          <w:sz w:val="32"/>
        </w:rPr>
        <w:t>Adv</w:t>
      </w:r>
      <w:proofErr w:type="spellEnd"/>
      <w:r>
        <w:rPr>
          <w:sz w:val="32"/>
        </w:rPr>
        <w:t xml:space="preserve"> (Complemento Adverbio)</w:t>
      </w:r>
    </w:p>
    <w:p w14:paraId="4FD62C7D" w14:textId="1B8AF8C4" w:rsidR="00DF41CB" w:rsidRDefault="00DF41CB" w:rsidP="00DF41CB">
      <w:pPr>
        <w:pStyle w:val="Prrafodelista"/>
        <w:numPr>
          <w:ilvl w:val="0"/>
          <w:numId w:val="1"/>
        </w:numPr>
        <w:rPr>
          <w:sz w:val="32"/>
        </w:rPr>
      </w:pPr>
      <w:proofErr w:type="spellStart"/>
      <w:proofErr w:type="gramStart"/>
      <w:r>
        <w:rPr>
          <w:sz w:val="32"/>
        </w:rPr>
        <w:t>S.Adj</w:t>
      </w:r>
      <w:proofErr w:type="spellEnd"/>
      <w:proofErr w:type="gramEnd"/>
    </w:p>
    <w:p w14:paraId="3D763EE9" w14:textId="2ABA97D2" w:rsidR="00DF41CB" w:rsidRDefault="00DF41CB" w:rsidP="00DF41CB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CN</w:t>
      </w:r>
    </w:p>
    <w:p w14:paraId="535F2E40" w14:textId="0A0247ED" w:rsidR="00DF41CB" w:rsidRDefault="00DF41CB" w:rsidP="00DF41CB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Atributo -&gt; lo (ser, estar, parecer)</w:t>
      </w:r>
    </w:p>
    <w:p w14:paraId="1AF15B9B" w14:textId="6017A998" w:rsidR="00DF41CB" w:rsidRPr="00DF41CB" w:rsidRDefault="00DF41CB" w:rsidP="00DF41CB">
      <w:pPr>
        <w:pStyle w:val="Prrafodelista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C.Pvo</w:t>
      </w:r>
      <w:proofErr w:type="spellEnd"/>
      <w:r>
        <w:rPr>
          <w:sz w:val="32"/>
        </w:rPr>
        <w:t xml:space="preserve"> </w:t>
      </w:r>
      <w:r w:rsidRPr="00DF41CB">
        <w:rPr>
          <w:color w:val="FF0000"/>
          <w:sz w:val="32"/>
        </w:rPr>
        <w:t>-&gt;</w:t>
      </w:r>
      <w:r>
        <w:rPr>
          <w:color w:val="FF0000"/>
          <w:sz w:val="32"/>
        </w:rPr>
        <w:t xml:space="preserve"> </w:t>
      </w:r>
      <w:r w:rsidRPr="00DF41CB">
        <w:rPr>
          <w:strike/>
          <w:color w:val="FF0000"/>
          <w:sz w:val="32"/>
        </w:rPr>
        <w:t>lo</w:t>
      </w:r>
    </w:p>
    <w:p w14:paraId="06D225C2" w14:textId="19934521" w:rsidR="00DF41CB" w:rsidRDefault="00DF41CB" w:rsidP="00DF41CB">
      <w:pPr>
        <w:pStyle w:val="Prrafodelista"/>
        <w:numPr>
          <w:ilvl w:val="0"/>
          <w:numId w:val="1"/>
        </w:numPr>
        <w:rPr>
          <w:sz w:val="32"/>
        </w:rPr>
      </w:pPr>
      <w:proofErr w:type="spellStart"/>
      <w:proofErr w:type="gramStart"/>
      <w:r>
        <w:rPr>
          <w:sz w:val="32"/>
        </w:rPr>
        <w:t>S.prep</w:t>
      </w:r>
      <w:proofErr w:type="spellEnd"/>
      <w:proofErr w:type="gramEnd"/>
    </w:p>
    <w:p w14:paraId="41CFB258" w14:textId="6798ED8B" w:rsidR="00DF41CB" w:rsidRDefault="00DF41CB" w:rsidP="00DF41CB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CD -&gt; a + SN</w:t>
      </w:r>
    </w:p>
    <w:p w14:paraId="70DDEA66" w14:textId="56969710" w:rsidR="00DF41CB" w:rsidRDefault="00DF41CB" w:rsidP="00DF41CB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CI -&gt; a + SN humano</w:t>
      </w:r>
    </w:p>
    <w:p w14:paraId="6A2E303B" w14:textId="6F657342" w:rsidR="00DF41CB" w:rsidRDefault="00DF41CB" w:rsidP="00DF41CB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CC</w:t>
      </w:r>
    </w:p>
    <w:p w14:paraId="22038C50" w14:textId="3C5ADA00" w:rsidR="00DF41CB" w:rsidRDefault="00DF41CB" w:rsidP="00DF41CB">
      <w:pPr>
        <w:pStyle w:val="Prrafodelista"/>
        <w:numPr>
          <w:ilvl w:val="1"/>
          <w:numId w:val="1"/>
        </w:numPr>
        <w:rPr>
          <w:sz w:val="32"/>
        </w:rPr>
      </w:pPr>
      <w:r>
        <w:rPr>
          <w:sz w:val="32"/>
        </w:rPr>
        <w:t>CN</w:t>
      </w:r>
    </w:p>
    <w:p w14:paraId="046A052D" w14:textId="0A5C4768" w:rsidR="00DF41CB" w:rsidRDefault="00DF41CB" w:rsidP="00DF41CB">
      <w:pPr>
        <w:pStyle w:val="Prrafodelista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C.Rég</w:t>
      </w:r>
      <w:proofErr w:type="spellEnd"/>
      <w:r>
        <w:rPr>
          <w:sz w:val="32"/>
        </w:rPr>
        <w:t>. = Complemento de régimen</w:t>
      </w:r>
    </w:p>
    <w:p w14:paraId="112C26D8" w14:textId="6497DDF6" w:rsidR="00FA7A7B" w:rsidRDefault="00FA7A7B" w:rsidP="00DF41CB">
      <w:pPr>
        <w:pStyle w:val="Prrafodelista"/>
        <w:numPr>
          <w:ilvl w:val="1"/>
          <w:numId w:val="1"/>
        </w:numPr>
        <w:rPr>
          <w:sz w:val="32"/>
        </w:rPr>
      </w:pPr>
      <w:proofErr w:type="spellStart"/>
      <w:r>
        <w:rPr>
          <w:sz w:val="32"/>
        </w:rPr>
        <w:t>C.Agente</w:t>
      </w:r>
      <w:proofErr w:type="spellEnd"/>
      <w:r>
        <w:rPr>
          <w:sz w:val="32"/>
        </w:rPr>
        <w:t xml:space="preserve"> (pasiva, por)</w:t>
      </w:r>
    </w:p>
    <w:p w14:paraId="312B0E72" w14:textId="1A239AA4" w:rsidR="007622D4" w:rsidRDefault="007622D4">
      <w:pPr>
        <w:rPr>
          <w:sz w:val="32"/>
        </w:rPr>
      </w:pPr>
      <w:r>
        <w:rPr>
          <w:sz w:val="32"/>
        </w:rPr>
        <w:br w:type="page"/>
      </w:r>
    </w:p>
    <w:p w14:paraId="62F04E08" w14:textId="14D712B3" w:rsidR="007622D4" w:rsidRDefault="007622D4" w:rsidP="007622D4">
      <w:pPr>
        <w:rPr>
          <w:sz w:val="32"/>
        </w:rPr>
      </w:pPr>
      <w:r>
        <w:rPr>
          <w:sz w:val="32"/>
        </w:rPr>
        <w:lastRenderedPageBreak/>
        <w:t>Perífrasis verbales:</w:t>
      </w:r>
    </w:p>
    <w:p w14:paraId="19F50963" w14:textId="13FEF42F" w:rsidR="007622D4" w:rsidRDefault="007622D4" w:rsidP="007622D4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>Modales</w:t>
      </w:r>
    </w:p>
    <w:p w14:paraId="36EA6A58" w14:textId="1C958178" w:rsidR="007622D4" w:rsidRDefault="007622D4" w:rsidP="007622D4">
      <w:pPr>
        <w:pStyle w:val="Prrafodelista"/>
        <w:numPr>
          <w:ilvl w:val="1"/>
          <w:numId w:val="2"/>
        </w:numPr>
        <w:rPr>
          <w:sz w:val="32"/>
        </w:rPr>
      </w:pPr>
      <w:r>
        <w:rPr>
          <w:sz w:val="32"/>
        </w:rPr>
        <w:t>Obligación</w:t>
      </w:r>
    </w:p>
    <w:p w14:paraId="2E949FB4" w14:textId="4CD64222" w:rsidR="007622D4" w:rsidRDefault="007622D4" w:rsidP="007622D4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Tener que + </w:t>
      </w:r>
      <w:proofErr w:type="spellStart"/>
      <w:r>
        <w:rPr>
          <w:sz w:val="32"/>
        </w:rPr>
        <w:t>inf</w:t>
      </w:r>
      <w:proofErr w:type="spellEnd"/>
    </w:p>
    <w:p w14:paraId="52B3DEA1" w14:textId="1C769E81" w:rsidR="007622D4" w:rsidRDefault="007622D4" w:rsidP="007622D4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Haber de + </w:t>
      </w:r>
      <w:proofErr w:type="spellStart"/>
      <w:r>
        <w:rPr>
          <w:sz w:val="32"/>
        </w:rPr>
        <w:t>inf</w:t>
      </w:r>
      <w:proofErr w:type="spellEnd"/>
    </w:p>
    <w:p w14:paraId="0DAB69EC" w14:textId="56C88760" w:rsidR="007622D4" w:rsidRDefault="007622D4" w:rsidP="007622D4">
      <w:pPr>
        <w:pStyle w:val="Prrafodelista"/>
        <w:numPr>
          <w:ilvl w:val="2"/>
          <w:numId w:val="2"/>
        </w:numPr>
        <w:rPr>
          <w:sz w:val="32"/>
        </w:rPr>
      </w:pPr>
      <w:proofErr w:type="spellStart"/>
      <w:r>
        <w:rPr>
          <w:sz w:val="32"/>
        </w:rPr>
        <w:t>Haber</w:t>
      </w:r>
      <w:proofErr w:type="spellEnd"/>
      <w:r>
        <w:rPr>
          <w:sz w:val="32"/>
        </w:rPr>
        <w:t xml:space="preserve"> que + </w:t>
      </w:r>
      <w:proofErr w:type="spellStart"/>
      <w:r>
        <w:rPr>
          <w:sz w:val="32"/>
        </w:rPr>
        <w:t>inf</w:t>
      </w:r>
      <w:proofErr w:type="spellEnd"/>
    </w:p>
    <w:p w14:paraId="0CAC1D85" w14:textId="4A12980A" w:rsidR="007622D4" w:rsidRDefault="007622D4" w:rsidP="007622D4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Deber + </w:t>
      </w:r>
      <w:proofErr w:type="spellStart"/>
      <w:r>
        <w:rPr>
          <w:sz w:val="32"/>
        </w:rPr>
        <w:t>inf</w:t>
      </w:r>
      <w:proofErr w:type="spellEnd"/>
    </w:p>
    <w:p w14:paraId="465F85C8" w14:textId="2736DBA4" w:rsidR="007622D4" w:rsidRDefault="007622D4" w:rsidP="007622D4">
      <w:pPr>
        <w:pStyle w:val="Prrafodelista"/>
        <w:numPr>
          <w:ilvl w:val="1"/>
          <w:numId w:val="2"/>
        </w:numPr>
        <w:rPr>
          <w:sz w:val="32"/>
        </w:rPr>
      </w:pPr>
      <w:r>
        <w:rPr>
          <w:sz w:val="32"/>
        </w:rPr>
        <w:t>Posibilidad o Probabilidad</w:t>
      </w:r>
    </w:p>
    <w:p w14:paraId="7E94D860" w14:textId="4DF820E1" w:rsidR="007622D4" w:rsidRDefault="007622D4" w:rsidP="007622D4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Venir a + </w:t>
      </w:r>
      <w:proofErr w:type="spellStart"/>
      <w:r>
        <w:rPr>
          <w:sz w:val="32"/>
        </w:rPr>
        <w:t>inf</w:t>
      </w:r>
      <w:proofErr w:type="spellEnd"/>
    </w:p>
    <w:p w14:paraId="431236F9" w14:textId="3A5039D4" w:rsidR="007622D4" w:rsidRDefault="007622D4" w:rsidP="007622D4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Poder + </w:t>
      </w:r>
      <w:proofErr w:type="spellStart"/>
      <w:r>
        <w:rPr>
          <w:sz w:val="32"/>
        </w:rPr>
        <w:t>inf</w:t>
      </w:r>
      <w:proofErr w:type="spellEnd"/>
    </w:p>
    <w:p w14:paraId="32C74D69" w14:textId="75DC21FC" w:rsidR="007622D4" w:rsidRDefault="007622D4" w:rsidP="007622D4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Deber de + </w:t>
      </w:r>
      <w:proofErr w:type="spellStart"/>
      <w:r>
        <w:rPr>
          <w:sz w:val="32"/>
        </w:rPr>
        <w:t>inf</w:t>
      </w:r>
      <w:proofErr w:type="spellEnd"/>
    </w:p>
    <w:p w14:paraId="1910BCEE" w14:textId="5F1E39DD" w:rsidR="006F0C8F" w:rsidRDefault="006F0C8F" w:rsidP="006F0C8F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>Aspectuales</w:t>
      </w:r>
    </w:p>
    <w:p w14:paraId="259EB37F" w14:textId="1017D9B8" w:rsidR="006F0C8F" w:rsidRDefault="006F0C8F" w:rsidP="006F0C8F">
      <w:pPr>
        <w:pStyle w:val="Prrafodelista"/>
        <w:numPr>
          <w:ilvl w:val="1"/>
          <w:numId w:val="2"/>
        </w:numPr>
        <w:rPr>
          <w:sz w:val="32"/>
        </w:rPr>
      </w:pPr>
      <w:r>
        <w:rPr>
          <w:sz w:val="32"/>
        </w:rPr>
        <w:t>Ingresivas</w:t>
      </w:r>
    </w:p>
    <w:p w14:paraId="40B84532" w14:textId="7B8E48A3" w:rsidR="006F0C8F" w:rsidRDefault="006F0C8F" w:rsidP="006F0C8F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Ir a+ </w:t>
      </w:r>
      <w:proofErr w:type="spellStart"/>
      <w:r>
        <w:rPr>
          <w:sz w:val="32"/>
        </w:rPr>
        <w:t>inf</w:t>
      </w:r>
      <w:proofErr w:type="spellEnd"/>
    </w:p>
    <w:p w14:paraId="1C85878F" w14:textId="78AC0B35" w:rsidR="006F0C8F" w:rsidRDefault="006F0C8F" w:rsidP="006F0C8F">
      <w:pPr>
        <w:pStyle w:val="Prrafodelista"/>
        <w:numPr>
          <w:ilvl w:val="1"/>
          <w:numId w:val="2"/>
        </w:numPr>
        <w:rPr>
          <w:sz w:val="32"/>
        </w:rPr>
      </w:pPr>
      <w:r>
        <w:rPr>
          <w:sz w:val="32"/>
        </w:rPr>
        <w:t>Incoativas</w:t>
      </w:r>
    </w:p>
    <w:p w14:paraId="68F0FC66" w14:textId="7B347307" w:rsidR="006F0C8F" w:rsidRDefault="006F0C8F" w:rsidP="006F0C8F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Ponerse a + </w:t>
      </w:r>
      <w:proofErr w:type="spellStart"/>
      <w:r>
        <w:rPr>
          <w:sz w:val="32"/>
        </w:rPr>
        <w:t>inf</w:t>
      </w:r>
      <w:proofErr w:type="spellEnd"/>
    </w:p>
    <w:p w14:paraId="3CB6304B" w14:textId="1EF3EF83" w:rsidR="006F0C8F" w:rsidRDefault="006F0C8F" w:rsidP="006F0C8F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Echarse a + </w:t>
      </w:r>
      <w:proofErr w:type="spellStart"/>
      <w:r>
        <w:rPr>
          <w:sz w:val="32"/>
        </w:rPr>
        <w:t>inf</w:t>
      </w:r>
      <w:proofErr w:type="spellEnd"/>
    </w:p>
    <w:p w14:paraId="0F38322F" w14:textId="26F5B247" w:rsidR="006F0C8F" w:rsidRDefault="006F0C8F" w:rsidP="006F0C8F">
      <w:pPr>
        <w:pStyle w:val="Prrafodelista"/>
        <w:numPr>
          <w:ilvl w:val="1"/>
          <w:numId w:val="2"/>
        </w:numPr>
        <w:rPr>
          <w:sz w:val="32"/>
        </w:rPr>
      </w:pPr>
      <w:r>
        <w:rPr>
          <w:sz w:val="32"/>
        </w:rPr>
        <w:t>Durativas</w:t>
      </w:r>
    </w:p>
    <w:p w14:paraId="75BA72A3" w14:textId="091974F4" w:rsidR="006F0C8F" w:rsidRDefault="006F0C8F" w:rsidP="006F0C8F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>Seguir + gerundio</w:t>
      </w:r>
    </w:p>
    <w:p w14:paraId="30A86798" w14:textId="6155B3B4" w:rsidR="006F0C8F" w:rsidRDefault="006F0C8F" w:rsidP="006F0C8F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>Continuar + gerundio</w:t>
      </w:r>
    </w:p>
    <w:p w14:paraId="2FDBE253" w14:textId="7BC2C027" w:rsidR="006F0C8F" w:rsidRDefault="006F0C8F" w:rsidP="006F0C8F">
      <w:pPr>
        <w:pStyle w:val="Prrafodelista"/>
        <w:numPr>
          <w:ilvl w:val="1"/>
          <w:numId w:val="2"/>
        </w:numPr>
        <w:rPr>
          <w:sz w:val="32"/>
        </w:rPr>
      </w:pPr>
      <w:r>
        <w:rPr>
          <w:sz w:val="32"/>
        </w:rPr>
        <w:t>Terminativas</w:t>
      </w:r>
    </w:p>
    <w:p w14:paraId="79529BD0" w14:textId="230151A2" w:rsidR="006F0C8F" w:rsidRDefault="006F0C8F" w:rsidP="006F0C8F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>Acabar de</w:t>
      </w:r>
      <w:r w:rsidR="00373F07">
        <w:rPr>
          <w:sz w:val="32"/>
        </w:rPr>
        <w:t>/por</w:t>
      </w:r>
      <w:r>
        <w:rPr>
          <w:sz w:val="32"/>
        </w:rPr>
        <w:t xml:space="preserve"> + </w:t>
      </w:r>
      <w:proofErr w:type="spellStart"/>
      <w:r>
        <w:rPr>
          <w:sz w:val="32"/>
        </w:rPr>
        <w:t>inf</w:t>
      </w:r>
      <w:proofErr w:type="spellEnd"/>
    </w:p>
    <w:p w14:paraId="3CA2C847" w14:textId="19372146" w:rsidR="00373F07" w:rsidRDefault="00373F07" w:rsidP="006F0C8F">
      <w:pPr>
        <w:pStyle w:val="Prrafodelista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Dejar de + </w:t>
      </w:r>
      <w:proofErr w:type="spellStart"/>
      <w:r>
        <w:rPr>
          <w:sz w:val="32"/>
        </w:rPr>
        <w:t>inf</w:t>
      </w:r>
      <w:proofErr w:type="spellEnd"/>
    </w:p>
    <w:p w14:paraId="0118A148" w14:textId="77777777" w:rsidR="00C25567" w:rsidRDefault="00C25567">
      <w:pPr>
        <w:rPr>
          <w:sz w:val="32"/>
        </w:rPr>
      </w:pPr>
      <w:r>
        <w:rPr>
          <w:sz w:val="32"/>
        </w:rPr>
        <w:br w:type="page"/>
      </w:r>
    </w:p>
    <w:p w14:paraId="730441E9" w14:textId="640724B8" w:rsidR="00C25567" w:rsidRPr="00C25567" w:rsidRDefault="00C25567" w:rsidP="00C25567">
      <w:pPr>
        <w:rPr>
          <w:sz w:val="32"/>
        </w:rPr>
      </w:pPr>
      <w:bookmarkStart w:id="0" w:name="_GoBack"/>
      <w:bookmarkEnd w:id="0"/>
      <w:r>
        <w:rPr>
          <w:sz w:val="32"/>
        </w:rPr>
        <w:lastRenderedPageBreak/>
        <w:t>Tipos de oraciones:</w:t>
      </w:r>
    </w:p>
    <w:sectPr w:rsidR="00C25567" w:rsidRPr="00C25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A50"/>
    <w:multiLevelType w:val="hybridMultilevel"/>
    <w:tmpl w:val="411644D0"/>
    <w:lvl w:ilvl="0" w:tplc="193A2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F853A0">
      <w:numFmt w:val="bullet"/>
      <w:lvlText w:val="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2F6295A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4B6"/>
    <w:multiLevelType w:val="hybridMultilevel"/>
    <w:tmpl w:val="BFE2CD0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9F"/>
    <w:rsid w:val="0002453F"/>
    <w:rsid w:val="00373F07"/>
    <w:rsid w:val="00390E93"/>
    <w:rsid w:val="004229BF"/>
    <w:rsid w:val="005135FE"/>
    <w:rsid w:val="006F0C8F"/>
    <w:rsid w:val="007622D4"/>
    <w:rsid w:val="00AF1EF6"/>
    <w:rsid w:val="00AF659F"/>
    <w:rsid w:val="00C25567"/>
    <w:rsid w:val="00DF41CB"/>
    <w:rsid w:val="00F44250"/>
    <w:rsid w:val="00FA7A7B"/>
    <w:rsid w:val="00FC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D947"/>
  <w15:chartTrackingRefBased/>
  <w15:docId w15:val="{DA0EC426-B356-4760-817D-7C5F65F4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ayllon palazon</dc:creator>
  <cp:keywords/>
  <dc:description/>
  <cp:lastModifiedBy>eric ayllon palazon</cp:lastModifiedBy>
  <cp:revision>10</cp:revision>
  <dcterms:created xsi:type="dcterms:W3CDTF">2019-03-09T13:21:00Z</dcterms:created>
  <dcterms:modified xsi:type="dcterms:W3CDTF">2019-03-09T13:49:00Z</dcterms:modified>
</cp:coreProperties>
</file>