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6A6C" w14:textId="77777777" w:rsidR="00B95D93" w:rsidRPr="00B95D93" w:rsidRDefault="00B95D93" w:rsidP="00B9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Якоби — это итерационный алгоритм для нахождения всех собственных значений и собственных векторов симметричной матрицы. Он основан на применении последовательности ортогональных преобразований (вращений Якоби), целью которых является постепенное приведение матрицы к диагональному виду, где на диагонали располагаются собственные значения, а столбцы матрицы преобразований содержат соответствующие собственные векторы.</w:t>
      </w:r>
    </w:p>
    <w:p w14:paraId="659A9E54" w14:textId="77777777" w:rsidR="00B95D93" w:rsidRPr="00B95D93" w:rsidRDefault="00B95D93" w:rsidP="00B9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Формулы и определения</w:t>
      </w:r>
    </w:p>
    <w:p w14:paraId="77B8E856" w14:textId="77777777" w:rsidR="00B95D93" w:rsidRPr="00B95D93" w:rsidRDefault="00B95D93" w:rsidP="00B9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Ортогональное преобразование (вращение Якоби)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B613B2" w14:textId="469E5131" w:rsidR="00B95D93" w:rsidRPr="00B95D93" w:rsidRDefault="00B95D93" w:rsidP="00B95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вращения J определяется параметрами c=</w:t>
      </w:r>
      <w:proofErr w:type="spellStart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s=</w:t>
      </w:r>
      <w:proofErr w:type="spellStart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угол вращения. Элементы J задаются как:</w:t>
      </w:r>
    </w:p>
    <w:p w14:paraId="40BBD902" w14:textId="77777777" w:rsidR="00B95D93" w:rsidRDefault="00B95D93" w:rsidP="00B95D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J[</w:t>
      </w:r>
      <w:proofErr w:type="spellStart"/>
      <w:proofErr w:type="gramStart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i,i</w:t>
      </w:r>
      <w:proofErr w:type="spellEnd"/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]=J[</w:t>
      </w:r>
      <w:proofErr w:type="spellStart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j,j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]=c,</w:t>
      </w:r>
    </w:p>
    <w:p w14:paraId="4B14C8CC" w14:textId="77777777" w:rsidR="00B95D93" w:rsidRDefault="00B95D93" w:rsidP="00B95D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J[</w:t>
      </w:r>
      <w:proofErr w:type="spellStart"/>
      <w:proofErr w:type="gramStart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i,j</w:t>
      </w:r>
      <w:proofErr w:type="spellEnd"/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]=s,</w:t>
      </w:r>
    </w:p>
    <w:p w14:paraId="6FBDE3CE" w14:textId="77777777" w:rsidR="00B95D93" w:rsidRDefault="00B95D93" w:rsidP="00B95D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J[</w:t>
      </w:r>
      <w:proofErr w:type="spellStart"/>
      <w:proofErr w:type="gramStart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j,i</w:t>
      </w:r>
      <w:proofErr w:type="spellEnd"/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]=−s</w:t>
      </w:r>
    </w:p>
    <w:p w14:paraId="1CD273C9" w14:textId="77777777" w:rsidR="00B95D93" w:rsidRPr="00B95D93" w:rsidRDefault="00B95D93" w:rsidP="00B95D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остальные элементы, кроме указанных, равны элементам единичной матрицы.</w:t>
      </w:r>
    </w:p>
    <w:p w14:paraId="50B0A855" w14:textId="77777777" w:rsidR="00B95D93" w:rsidRPr="00B95D93" w:rsidRDefault="00B95D93" w:rsidP="00B9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элементов для обнуления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369534" w14:textId="69B1D51A" w:rsidR="00B95D93" w:rsidRPr="00B95D93" w:rsidRDefault="00B95D93" w:rsidP="00B95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итерации выбирается пара вне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диагональных элементов a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​ и a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​ матрицы A, которые будут обнулены в результате вращения.</w:t>
      </w:r>
    </w:p>
    <w:p w14:paraId="5D06BAF0" w14:textId="46CB82A0" w:rsidR="00B95D93" w:rsidRPr="00B95D93" w:rsidRDefault="00B95D93" w:rsidP="00B9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Вычисление угла вращения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3E7B3A" w14:textId="38931404" w:rsidR="00B95D93" w:rsidRPr="00B95D93" w:rsidRDefault="00B95D93" w:rsidP="00B95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i,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​=a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π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4</w:t>
      </w:r>
      <w:r w:rsidRPr="00B9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60A4B72" w14:textId="57E770F9" w:rsidR="00B95D93" w:rsidRPr="00B95D93" w:rsidRDefault="00B95D93" w:rsidP="00B95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противном случае,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как:</w:t>
      </w:r>
    </w:p>
    <w:p w14:paraId="53FD130E" w14:textId="6A945623" w:rsidR="00B95D93" w:rsidRPr="00B95D93" w:rsidRDefault="00B95D93" w:rsidP="00B95D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O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​arctan(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]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]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[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]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​​)</m:t>
          </m:r>
        </m:oMath>
      </m:oMathPara>
    </w:p>
    <w:p w14:paraId="2ED0D43B" w14:textId="77777777" w:rsidR="00B95D93" w:rsidRPr="00B95D93" w:rsidRDefault="00B95D93" w:rsidP="00B9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вращения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6AB49A" w14:textId="29D07DFC" w:rsidR="00B95D93" w:rsidRPr="00B95D93" w:rsidRDefault="00B95D93" w:rsidP="00B95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A преобразуется путем умножения: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J</m:t>
        </m:r>
      </m:oMath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A′ — новая матрица после вращения.</w:t>
      </w:r>
    </w:p>
    <w:p w14:paraId="449F3144" w14:textId="77777777" w:rsidR="00B95D93" w:rsidRPr="00B95D93" w:rsidRDefault="00B95D93" w:rsidP="00B9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сходимости</w:t>
      </w:r>
    </w:p>
    <w:p w14:paraId="2A31D5D2" w14:textId="1807E5D8" w:rsidR="00B95D93" w:rsidRPr="00B95D93" w:rsidRDefault="00B95D93" w:rsidP="00B9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считается сходящимся, когда максимальный по модулю вне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диагональный элемент матрицы AA становится меньше заданного порога точности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</w:t>
      </w:r>
      <w:r w:rsidRPr="00B95D93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B95D93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</m:t>
        </m:r>
      </m:oMath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j. Это условие указывает на то, что матрица A достаточно близка к диагональной форме, а следовательно, найденные собственные значения и векторы достаточно точны.</w:t>
      </w:r>
    </w:p>
    <w:p w14:paraId="54E4A424" w14:textId="77777777" w:rsidR="00B95D93" w:rsidRPr="00B95D93" w:rsidRDefault="00B95D93" w:rsidP="00B9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Итерационный процесс</w:t>
      </w:r>
    </w:p>
    <w:p w14:paraId="6279E486" w14:textId="61A14106" w:rsidR="00B95D93" w:rsidRPr="00B95D93" w:rsidRDefault="00B95D93" w:rsidP="00B9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Инициализация: A задается исходной симметричной матрицей, V инициализируется как единичная матрица.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94228B" w14:textId="4E10894D" w:rsidR="00B95D93" w:rsidRPr="00B95D93" w:rsidRDefault="00B95D93" w:rsidP="00B95D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D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D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D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D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proofErr w:type="spellEnd"/>
      <w:proofErr w:type="gram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D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'A.txt'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248803D" w14:textId="55FDF6F3" w:rsidR="00B95D93" w:rsidRPr="00B95D93" w:rsidRDefault="00B95D93" w:rsidP="00B95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40D4A6" w14:textId="0C41E551" w:rsidR="00B95D93" w:rsidRDefault="00B95D93" w:rsidP="00B9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шаге итерации выбирается пара </w:t>
      </w:r>
      <w:proofErr w:type="gramStart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i,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proofErr w:type="gram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обнуления элемента a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2E398C" w14:textId="77777777" w:rsidR="00B95D93" w:rsidRPr="00B95D93" w:rsidRDefault="00B95D93" w:rsidP="00B95D93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D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D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D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D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D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unravel</w:t>
      </w:r>
      <w:proofErr w:type="gramEnd"/>
      <w:r w:rsidRPr="00B95D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_index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95D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D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argmax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95D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D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95D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D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triu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D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D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))), </w:t>
      </w:r>
      <w:proofErr w:type="spellStart"/>
      <w:r w:rsidRPr="00B95D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  <w:proofErr w:type="spellEnd"/>
      <w:r w:rsidRPr="00B95D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070CB2" w14:textId="77777777" w:rsidR="00B95D93" w:rsidRPr="00B95D93" w:rsidRDefault="00B95D93" w:rsidP="00B95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2ADAB1" w14:textId="78DD2595" w:rsidR="00B95D93" w:rsidRPr="00B95D93" w:rsidRDefault="00B95D93" w:rsidP="00B9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Вычисляется угол </w:t>
      </w:r>
      <w:r w:rsidR="00635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параметры </w:t>
      </w:r>
      <w:r w:rsidR="00635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635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матрицы вращения J.</w:t>
      </w:r>
    </w:p>
    <w:p w14:paraId="521491D7" w14:textId="0A575897" w:rsidR="00B95D93" w:rsidRPr="00B95D93" w:rsidRDefault="00B95D93" w:rsidP="00B9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преобразование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J</m:t>
        </m:r>
      </m:oMath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матрица </w:t>
      </w:r>
      <w:r w:rsidR="00635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обновляется как V</w:t>
      </w:r>
      <w:r w:rsidR="00635C4C" w:rsidRPr="00635C4C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J, накапливая преобразования.</w:t>
      </w:r>
    </w:p>
    <w:p w14:paraId="7A2BC144" w14:textId="77777777" w:rsidR="00B95D93" w:rsidRPr="00B95D93" w:rsidRDefault="00B95D93" w:rsidP="00B9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Повторение шагов 2-4 до достижения критерия сходимости.</w:t>
      </w:r>
    </w:p>
    <w:p w14:paraId="7BA23793" w14:textId="77777777" w:rsidR="00B95D93" w:rsidRPr="00B95D93" w:rsidRDefault="00B95D93" w:rsidP="00B9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</w:p>
    <w:p w14:paraId="193AF592" w14:textId="435C2F69" w:rsidR="00B95D93" w:rsidRPr="00B95D93" w:rsidRDefault="00B95D93" w:rsidP="00B9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завершении алгоритма, диагональные элементы матрицы A представляют со</w:t>
      </w:r>
      <w:r w:rsidR="00635C4C">
        <w:rPr>
          <w:rFonts w:ascii="Times New Roman" w:eastAsia="Times New Roman" w:hAnsi="Times New Roman" w:cs="Times New Roman"/>
          <w:sz w:val="28"/>
          <w:szCs w:val="28"/>
          <w:lang w:eastAsia="ru-RU"/>
        </w:rPr>
        <w:t>бствен</w:t>
      </w:r>
      <w:r w:rsidRPr="00B95D93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значения исходной матрицы, а столбцы матрицы V содержат соответствующие собственные векторы. Этот метод эффективен для симметричных матриц и широко используется в численном анализе для решения задач линейной алгебры, связанных с нахождением собственных значений и векторов.</w:t>
      </w:r>
    </w:p>
    <w:p w14:paraId="3F315ECD" w14:textId="0B2E7D5B" w:rsidR="00635C4C" w:rsidRPr="00C76947" w:rsidRDefault="00635C4C" w:rsidP="00635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47">
        <w:rPr>
          <w:rFonts w:ascii="Times New Roman" w:hAnsi="Times New Roman" w:cs="Times New Roman"/>
          <w:b/>
          <w:bCs/>
          <w:sz w:val="28"/>
          <w:szCs w:val="28"/>
        </w:rPr>
        <w:t>Требует 2</w:t>
      </w:r>
      <w:r w:rsidRPr="00C76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n^3 </w:t>
      </w:r>
      <w:r w:rsidRPr="00C76947">
        <w:rPr>
          <w:rFonts w:ascii="Times New Roman" w:hAnsi="Times New Roman" w:cs="Times New Roman"/>
          <w:b/>
          <w:bCs/>
          <w:sz w:val="28"/>
          <w:szCs w:val="28"/>
        </w:rPr>
        <w:t>арифметических операций</w:t>
      </w:r>
    </w:p>
    <w:sectPr w:rsidR="00635C4C" w:rsidRPr="00C76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424C"/>
    <w:multiLevelType w:val="multilevel"/>
    <w:tmpl w:val="54D8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47F3A"/>
    <w:multiLevelType w:val="multilevel"/>
    <w:tmpl w:val="5BBA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3"/>
    <w:rsid w:val="006075DA"/>
    <w:rsid w:val="00635C4C"/>
    <w:rsid w:val="00B95D93"/>
    <w:rsid w:val="00C76947"/>
    <w:rsid w:val="00CF4BC6"/>
    <w:rsid w:val="00E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FB96"/>
  <w15:chartTrackingRefBased/>
  <w15:docId w15:val="{E93AE014-477E-488A-B362-88D8820F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5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5D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5D93"/>
    <w:rPr>
      <w:b/>
      <w:bCs/>
    </w:rPr>
  </w:style>
  <w:style w:type="character" w:customStyle="1" w:styleId="katex-mathml">
    <w:name w:val="katex-mathml"/>
    <w:basedOn w:val="a0"/>
    <w:rsid w:val="00B95D93"/>
  </w:style>
  <w:style w:type="character" w:customStyle="1" w:styleId="mord">
    <w:name w:val="mord"/>
    <w:basedOn w:val="a0"/>
    <w:rsid w:val="00B95D93"/>
  </w:style>
  <w:style w:type="character" w:customStyle="1" w:styleId="mrel">
    <w:name w:val="mrel"/>
    <w:basedOn w:val="a0"/>
    <w:rsid w:val="00B95D93"/>
  </w:style>
  <w:style w:type="character" w:customStyle="1" w:styleId="mop">
    <w:name w:val="mop"/>
    <w:basedOn w:val="a0"/>
    <w:rsid w:val="00B95D93"/>
  </w:style>
  <w:style w:type="character" w:customStyle="1" w:styleId="mopen">
    <w:name w:val="mopen"/>
    <w:basedOn w:val="a0"/>
    <w:rsid w:val="00B95D93"/>
  </w:style>
  <w:style w:type="character" w:customStyle="1" w:styleId="mclose">
    <w:name w:val="mclose"/>
    <w:basedOn w:val="a0"/>
    <w:rsid w:val="00B95D93"/>
  </w:style>
  <w:style w:type="character" w:customStyle="1" w:styleId="mpunct">
    <w:name w:val="mpunct"/>
    <w:basedOn w:val="a0"/>
    <w:rsid w:val="00B95D93"/>
  </w:style>
  <w:style w:type="character" w:customStyle="1" w:styleId="vlist-s">
    <w:name w:val="vlist-s"/>
    <w:basedOn w:val="a0"/>
    <w:rsid w:val="00B95D93"/>
  </w:style>
  <w:style w:type="character" w:customStyle="1" w:styleId="delimsizing">
    <w:name w:val="delimsizing"/>
    <w:basedOn w:val="a0"/>
    <w:rsid w:val="00B95D93"/>
  </w:style>
  <w:style w:type="character" w:customStyle="1" w:styleId="mbin">
    <w:name w:val="mbin"/>
    <w:basedOn w:val="a0"/>
    <w:rsid w:val="00B95D93"/>
  </w:style>
  <w:style w:type="character" w:styleId="a5">
    <w:name w:val="Placeholder Text"/>
    <w:basedOn w:val="a0"/>
    <w:uiPriority w:val="99"/>
    <w:semiHidden/>
    <w:rsid w:val="00B95D93"/>
    <w:rPr>
      <w:color w:val="808080"/>
    </w:rPr>
  </w:style>
  <w:style w:type="paragraph" w:styleId="a6">
    <w:name w:val="List Paragraph"/>
    <w:basedOn w:val="a"/>
    <w:uiPriority w:val="34"/>
    <w:qFormat/>
    <w:rsid w:val="00B9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2</cp:revision>
  <dcterms:created xsi:type="dcterms:W3CDTF">2024-02-08T16:25:00Z</dcterms:created>
  <dcterms:modified xsi:type="dcterms:W3CDTF">2024-02-08T19:28:00Z</dcterms:modified>
</cp:coreProperties>
</file>