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747F8A">
        <w:rPr>
          <w:spacing w:val="-5"/>
          <w:sz w:val="36"/>
          <w:szCs w:val="36"/>
        </w:rPr>
        <w:t>4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747F8A">
        <w:rPr>
          <w:sz w:val="36"/>
          <w:szCs w:val="36"/>
        </w:rPr>
        <w:t xml:space="preserve">Структурные </w:t>
      </w:r>
      <w:r w:rsidR="005244A9">
        <w:rPr>
          <w:sz w:val="36"/>
          <w:szCs w:val="36"/>
        </w:rPr>
        <w:t>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747F8A">
      <w:pPr>
        <w:pStyle w:val="a3"/>
        <w:spacing w:before="237"/>
        <w:ind w:left="826"/>
      </w:pPr>
      <w:r>
        <w:t xml:space="preserve">Структурные </w:t>
      </w:r>
      <w:r w:rsidR="005244A9">
        <w:t>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5244A9" w:rsidP="00C93B8A">
      <w:pPr>
        <w:pStyle w:val="a3"/>
        <w:spacing w:before="239"/>
        <w:ind w:left="118" w:right="104" w:firstLine="707"/>
        <w:jc w:val="both"/>
      </w:pPr>
      <w:r>
        <w:t xml:space="preserve">Научиться использовать </w:t>
      </w:r>
      <w:r w:rsidR="00747F8A">
        <w:t>структурные</w:t>
      </w:r>
      <w:r>
        <w:t xml:space="preserve"> паттерны.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</w:t>
      </w:r>
      <w:r w:rsidR="00CB3DF0">
        <w:t xml:space="preserve"> структурный</w:t>
      </w:r>
      <w:bookmarkStart w:id="0" w:name="_GoBack"/>
      <w:bookmarkEnd w:id="0"/>
      <w:r>
        <w:t xml:space="preserve"> паттерн программирования «</w:t>
      </w:r>
      <w:r w:rsidR="00747F8A">
        <w:t>мост</w:t>
      </w:r>
      <w:r>
        <w:t>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B3DF0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Pr="00CB3DF0" w:rsidRDefault="008653C4" w:rsidP="008653C4">
      <w:pPr>
        <w:pStyle w:val="3"/>
        <w:rPr>
          <w:spacing w:val="-2"/>
        </w:rPr>
      </w:pPr>
    </w:p>
    <w:p w:rsidR="002444F7" w:rsidRPr="00CB3DF0" w:rsidRDefault="008653C4" w:rsidP="002444F7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B3DF0">
        <w:rPr>
          <w:rFonts w:ascii="Times New Roman" w:hAnsi="Times New Roman" w:cs="Times New Roman"/>
          <w:b w:val="0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proofErr w:type="spellEnd"/>
      <w:r w:rsidRPr="00CB3DF0">
        <w:rPr>
          <w:rFonts w:ascii="Times New Roman" w:hAnsi="Times New Roman" w:cs="Times New Roman"/>
          <w:b w:val="0"/>
          <w:spacing w:val="-2"/>
        </w:rPr>
        <w:t>.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proofErr w:type="spellEnd"/>
      <w:r w:rsidRPr="00CB3DF0">
        <w:rPr>
          <w:rFonts w:ascii="Times New Roman" w:hAnsi="Times New Roman" w:cs="Times New Roman"/>
          <w:b w:val="0"/>
          <w:spacing w:val="-2"/>
        </w:rPr>
        <w:t>:</w:t>
      </w:r>
    </w:p>
    <w:p w:rsidR="002444F7" w:rsidRPr="00CB3DF0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747F8A" w:rsidRPr="00747F8A" w:rsidRDefault="005244A9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System.Drawing.Printing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Deliver();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кораблем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грузовиком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самолетом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abstract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ICloneable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name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rating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email { get; set;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 = 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price) : this()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this.price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price;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 string name) : this(price)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name,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rating,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email,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this(price, name)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this.rating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rating;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this.email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email;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this.deliverMethod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object Clone()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this.MemberwiseClone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tТрансопртная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nНазвание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nЦена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грузоперевозки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price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nМасса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перевезенных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грузов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nРейтинг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rating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nКоличество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выполненных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заказов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nНомер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nПочта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email;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PrintName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(name))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"У фирмы нет названия";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Название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фирмы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PriceToHex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Convert.ToString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(price, 16);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virtual string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DoWork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deliverMethod.Deliver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name,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rating,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email,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base(price,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name, rating,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 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email,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{}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GetTransportCompanies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transportCompanies.Push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Стек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пуст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top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transportCompanies.Pop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this.objCount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stack.StackAdded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 =&gt;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(company.name);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company.DoWork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stack.StackRemoved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() =&gt;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&gt; 0)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listView.Items.RemoveAt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- 1);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System.Security.Policy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System.Text.RegularExpressions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System.Windows.Forms.VisualStyles.VisualStyleElement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System.Runtime.InteropServices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 : Form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prototype = null;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companies;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(companies, listView1,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InitializeListView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Название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Цена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Масса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Рейтинг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Количество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заказов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Номер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телефона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Почта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Способ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listView1.View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View.Details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create_Click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название");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номер");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phoneNumber.Text.Trim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@"^\d{11}$"))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("Номер должен состоять из 11 цифр и не содержать буквы или символы");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email.Text.Trim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@"^[a-zA-Z0-9_]+@mail\.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$"))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Неверный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формат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почты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method.SelectedIndex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-1)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Выберите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способ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перевозки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firm;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switch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method.SelectedItem.ToString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Кораблем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Грузовиком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Самолетом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(prototype == null)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price.Value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transportedMass.Value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rating.Value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completedOrders.Value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prototype.Clone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firm.price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price.Value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transportedMass.Value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firm.name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firm.rating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rating.Value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firm.completedOrders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completedOrders.Value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firm.email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ind w:left="144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firm.deliverMethod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delete_Click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--;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companies.DeleteCompany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showAll_Click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listView1.Items.Clear(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(company.name);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company.DoWork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listView1.Items.Insert(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generate_100000_objects_Click(object sender,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rand = new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5000;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* 5),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0, 1000),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"89990000000",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"basecompany@mail.ru",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switch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(3))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0: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1: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2: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baseCompany.Clone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clonedCompany.transportedMass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clonedCompany.name = "Company"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clonedCompany.price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clonedCompany.phoneNumber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"8999" +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clonedCompany.email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"company"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"@mail.ru";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clonedCompany.deliverMethod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)].price;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Array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switch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(3))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0: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1: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2: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"Company"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* 5),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0, 1000),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"8999" +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"@mail.ru",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].price;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)].price;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</w:t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// Результаты для своей коллекции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1.</w:t>
      </w: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Items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.</w:t>
      </w: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Clear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</w:t>
      </w:r>
      <w:proofErr w:type="gramEnd"/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);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collectionResultItem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collectionResultItem.SubItems.Add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collectionResultItem.SubItems.Add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collectionResultItem.SubItems.Add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listView1.Items.Add(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collectionResultItem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Array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arrayResultItem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("Array");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arrayResultItem.SubItems.Add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listView1.Items.Add(</w:t>
      </w:r>
      <w:proofErr w:type="spellStart"/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arrayResultItem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Генерация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и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замеры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завершены</w:t>
      </w:r>
      <w:proofErr w:type="spellEnd"/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!");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747F8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747F8A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8653C4" w:rsidRPr="00CB3DF0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B3DF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5F72CD" w:rsidRPr="00CA7FFA" w:rsidRDefault="00384A16">
      <w:pPr>
        <w:pStyle w:val="3"/>
        <w:rPr>
          <w:spacing w:val="-2"/>
        </w:rPr>
      </w:pPr>
      <w:r>
        <w:lastRenderedPageBreak/>
        <w:t>Пояснительный</w:t>
      </w:r>
      <w:r w:rsidRPr="00CA7FFA">
        <w:rPr>
          <w:spacing w:val="-7"/>
        </w:rPr>
        <w:t xml:space="preserve"> </w:t>
      </w:r>
      <w:r>
        <w:t>текст</w:t>
      </w:r>
      <w:r w:rsidRPr="00CA7FFA">
        <w:rPr>
          <w:spacing w:val="-6"/>
        </w:rPr>
        <w:t xml:space="preserve"> </w:t>
      </w:r>
      <w:r>
        <w:t>к</w:t>
      </w:r>
      <w:r w:rsidRPr="00CA7FFA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CA7FFA" w:rsidRDefault="00134C0A">
      <w:pPr>
        <w:pStyle w:val="3"/>
      </w:pPr>
    </w:p>
    <w:p w:rsidR="00747F8A" w:rsidRDefault="008653C4">
      <w:pPr>
        <w:pStyle w:val="a3"/>
        <w:spacing w:before="40"/>
      </w:pPr>
      <w:r w:rsidRPr="00CA7FFA">
        <w:tab/>
        <w:t xml:space="preserve"> </w:t>
      </w:r>
      <w:r w:rsidR="00747F8A">
        <w:t xml:space="preserve">Абстрактный класс </w:t>
      </w:r>
      <w:proofErr w:type="spellStart"/>
      <w:r w:rsidR="00747F8A" w:rsidRPr="00747F8A">
        <w:t>TransportCompany</w:t>
      </w:r>
      <w:proofErr w:type="spellEnd"/>
      <w:r w:rsidR="00747F8A">
        <w:t xml:space="preserve"> представляет общие характеристики всех транспортных компаний </w:t>
      </w:r>
      <w:r w:rsidR="00134C0A">
        <w:t xml:space="preserve">и содержит поля </w:t>
      </w:r>
      <w:proofErr w:type="spellStart"/>
      <w:r w:rsidR="00747F8A">
        <w:rPr>
          <w:lang w:val="en-US"/>
        </w:rPr>
        <w:t>deliverMethod</w:t>
      </w:r>
      <w:proofErr w:type="spellEnd"/>
      <w:r w:rsidR="00747F8A" w:rsidRPr="00747F8A">
        <w:t xml:space="preserve"> (</w:t>
      </w:r>
      <w:r w:rsidR="00747F8A">
        <w:t>способ перевозки</w:t>
      </w:r>
      <w:r w:rsidR="00747F8A" w:rsidRPr="00747F8A">
        <w:t>)</w:t>
      </w:r>
      <w:r w:rsidR="00747F8A">
        <w:t>,</w:t>
      </w:r>
      <w:r w:rsidR="00134C0A">
        <w:t xml:space="preserve">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proofErr w:type="spellStart"/>
      <w:r w:rsidR="00747F8A">
        <w:rPr>
          <w:lang w:val="en-US"/>
        </w:rPr>
        <w:t>transportedMass</w:t>
      </w:r>
      <w:proofErr w:type="spellEnd"/>
      <w:r w:rsidR="00747F8A">
        <w:t xml:space="preserve"> </w:t>
      </w:r>
      <w:r w:rsidR="00747F8A" w:rsidRPr="00134C0A">
        <w:t>(</w:t>
      </w:r>
      <w:r w:rsidR="00747F8A">
        <w:t xml:space="preserve">масса перевезенных грузов), </w:t>
      </w:r>
      <w:r w:rsidR="00747F8A">
        <w:rPr>
          <w:lang w:val="en-US"/>
        </w:rPr>
        <w:t>name</w:t>
      </w:r>
      <w:r w:rsidR="00747F8A" w:rsidRPr="00134C0A">
        <w:t xml:space="preserve"> (</w:t>
      </w:r>
      <w:r w:rsidR="00747F8A">
        <w:t xml:space="preserve">наименование компании),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proofErr w:type="spellStart"/>
      <w:r w:rsidR="00134C0A">
        <w:rPr>
          <w:lang w:val="en-US"/>
        </w:rPr>
        <w:t>completedOrders</w:t>
      </w:r>
      <w:proofErr w:type="spellEnd"/>
      <w:r w:rsidR="00134C0A" w:rsidRPr="00134C0A">
        <w:t xml:space="preserve"> </w:t>
      </w:r>
      <w:r w:rsidR="00134C0A">
        <w:t xml:space="preserve">(количество выполненных заказов), </w:t>
      </w:r>
      <w:proofErr w:type="spellStart"/>
      <w:r w:rsidR="00134C0A">
        <w:rPr>
          <w:lang w:val="en-US"/>
        </w:rPr>
        <w:t>phoneNumber</w:t>
      </w:r>
      <w:proofErr w:type="spellEnd"/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747F8A">
        <w:t>электронная почта компании)</w:t>
      </w:r>
      <w:r w:rsidR="00134C0A">
        <w:t>.</w:t>
      </w:r>
    </w:p>
    <w:p w:rsidR="00747F8A" w:rsidRPr="00CB3DF0" w:rsidRDefault="00747F8A">
      <w:pPr>
        <w:pStyle w:val="a3"/>
        <w:spacing w:before="40"/>
      </w:pPr>
      <w:r>
        <w:tab/>
        <w:t xml:space="preserve">Интерфейс </w:t>
      </w:r>
      <w:proofErr w:type="spellStart"/>
      <w:r w:rsidRPr="00747F8A">
        <w:t>ITransportMethod</w:t>
      </w:r>
      <w:proofErr w:type="spellEnd"/>
      <w:r>
        <w:t xml:space="preserve"> определяет общий контракт для всех способов доставки. У него есть единственный метод </w:t>
      </w:r>
      <w:proofErr w:type="gramStart"/>
      <w:r>
        <w:rPr>
          <w:lang w:val="en-US"/>
        </w:rPr>
        <w:t>Deliver</w:t>
      </w:r>
      <w:r w:rsidRPr="00CB3DF0">
        <w:t>(</w:t>
      </w:r>
      <w:proofErr w:type="gramEnd"/>
      <w:r w:rsidRPr="00CB3DF0">
        <w:t>).</w:t>
      </w:r>
    </w:p>
    <w:p w:rsidR="00747F8A" w:rsidRPr="00747F8A" w:rsidRDefault="00747F8A" w:rsidP="00747F8A">
      <w:pPr>
        <w:pStyle w:val="a3"/>
        <w:spacing w:before="40"/>
        <w:ind w:firstLine="720"/>
      </w:pPr>
      <w:r w:rsidRPr="00747F8A">
        <w:t>В коде реализованы три класса, наследующие этот интерфейс:</w:t>
      </w:r>
    </w:p>
    <w:p w:rsidR="00747F8A" w:rsidRP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ShipTransport</w:t>
      </w:r>
      <w:proofErr w:type="spellEnd"/>
      <w:r w:rsidRPr="00747F8A">
        <w:t xml:space="preserve"> – доставка кораблем.</w:t>
      </w:r>
    </w:p>
    <w:p w:rsidR="00747F8A" w:rsidRP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TrackTransport</w:t>
      </w:r>
      <w:proofErr w:type="spellEnd"/>
      <w:r w:rsidRPr="00747F8A">
        <w:t xml:space="preserve"> – доставка грузовиком.</w:t>
      </w:r>
    </w:p>
    <w:p w:rsid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AirTransport</w:t>
      </w:r>
      <w:proofErr w:type="spellEnd"/>
      <w:r w:rsidRPr="00747F8A">
        <w:t xml:space="preserve"> – доставка самолетом.</w:t>
      </w:r>
    </w:p>
    <w:p w:rsidR="00747F8A" w:rsidRPr="00747F8A" w:rsidRDefault="00747F8A" w:rsidP="00747F8A">
      <w:pPr>
        <w:pStyle w:val="a3"/>
        <w:spacing w:before="40"/>
        <w:ind w:firstLine="720"/>
      </w:pPr>
      <w:r>
        <w:t xml:space="preserve">Класс </w:t>
      </w:r>
      <w:proofErr w:type="spellStart"/>
      <w:r w:rsidRPr="00747F8A">
        <w:t>LogisticCompany</w:t>
      </w:r>
      <w:proofErr w:type="spellEnd"/>
      <w:r w:rsidRPr="00747F8A">
        <w:t xml:space="preserve"> - </w:t>
      </w:r>
      <w:r>
        <w:t>это конкретная реализация транспортной компании, которая может использовать один из способов доставки.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MyException</w:t>
      </w:r>
      <w:proofErr w:type="spellEnd"/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StackTransportCompany</w:t>
      </w:r>
      <w:proofErr w:type="spellEnd"/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StackListener</w:t>
      </w:r>
      <w:proofErr w:type="spellEnd"/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747F8A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2475" cy="3240637"/>
            <wp:effectExtent l="0" t="0" r="0" b="0"/>
            <wp:docPr id="1" name="Рисунок 1" descr="C:\Users\Влад\Downloads\2025-03-18_00-4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3-18_00-46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76" cy="325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Default="00747F8A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3935591"/>
            <wp:effectExtent l="0" t="0" r="0" b="8255"/>
            <wp:docPr id="3" name="Рисунок 3" descr="C:\Users\Влад\Downloads\2025-03-18_00-5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3-18_00-50-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82" cy="393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747F8A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83618" cy="3752850"/>
            <wp:effectExtent l="0" t="0" r="0" b="0"/>
            <wp:docPr id="4" name="Рисунок 4" descr="C:\Users\Влад\Downloads\2025-03-18_00-5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3-18_00-51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36" cy="375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850DAF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40043" cy="3307743"/>
            <wp:effectExtent l="0" t="0" r="8255" b="6985"/>
            <wp:docPr id="10" name="Рисунок 10" descr="C:\Users\Влад\Downloads\2025-02-25_01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2-25_01-28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42" cy="33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="00850DAF">
        <w:rPr>
          <w:b/>
          <w:i w:val="0"/>
          <w:color w:val="000000" w:themeColor="text1"/>
          <w:sz w:val="28"/>
        </w:rPr>
        <w:t>4 - Диаграмма вариан</w:t>
      </w:r>
      <w:r w:rsidRPr="001E49C9">
        <w:rPr>
          <w:b/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B010CD">
        <w:t xml:space="preserve"> реализован структурный</w:t>
      </w:r>
      <w:r w:rsidR="008B0CFF">
        <w:t xml:space="preserve"> паттерн «</w:t>
      </w:r>
      <w:r w:rsidR="00B010CD">
        <w:t>Мост</w:t>
      </w:r>
      <w:r w:rsidR="008B0CFF">
        <w:t xml:space="preserve">». </w:t>
      </w:r>
      <w:r w:rsidR="00C84538">
        <w:t>«</w:t>
      </w:r>
      <w:r w:rsidR="00B010CD">
        <w:t>Мост</w:t>
      </w:r>
      <w:r w:rsidR="00C84538">
        <w:t xml:space="preserve">» - </w:t>
      </w:r>
      <w:r w:rsidR="00B010CD" w:rsidRPr="00B010CD">
        <w:t>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80" w:rsidRDefault="00731380" w:rsidP="00A25B66">
      <w:r>
        <w:separator/>
      </w:r>
    </w:p>
  </w:endnote>
  <w:endnote w:type="continuationSeparator" w:id="0">
    <w:p w:rsidR="00731380" w:rsidRDefault="00731380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Content>
      <w:p w:rsidR="00CB3DF0" w:rsidRDefault="00CB3D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AB">
          <w:rPr>
            <w:noProof/>
          </w:rPr>
          <w:t>7</w:t>
        </w:r>
        <w:r>
          <w:fldChar w:fldCharType="end"/>
        </w:r>
      </w:p>
    </w:sdtContent>
  </w:sdt>
  <w:p w:rsidR="00CB3DF0" w:rsidRDefault="00CB3D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80" w:rsidRDefault="00731380" w:rsidP="00A25B66">
      <w:r>
        <w:separator/>
      </w:r>
    </w:p>
  </w:footnote>
  <w:footnote w:type="continuationSeparator" w:id="0">
    <w:p w:rsidR="00731380" w:rsidRDefault="00731380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2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3280C"/>
    <w:rsid w:val="000D402B"/>
    <w:rsid w:val="000F73A2"/>
    <w:rsid w:val="00117F90"/>
    <w:rsid w:val="001247D4"/>
    <w:rsid w:val="00134C0A"/>
    <w:rsid w:val="00156749"/>
    <w:rsid w:val="00165A5A"/>
    <w:rsid w:val="001A6B5E"/>
    <w:rsid w:val="001D4B9A"/>
    <w:rsid w:val="001E49C9"/>
    <w:rsid w:val="002444F7"/>
    <w:rsid w:val="0026105E"/>
    <w:rsid w:val="002D4455"/>
    <w:rsid w:val="00384A16"/>
    <w:rsid w:val="004E4863"/>
    <w:rsid w:val="00502208"/>
    <w:rsid w:val="005244A9"/>
    <w:rsid w:val="005F72CD"/>
    <w:rsid w:val="006973FE"/>
    <w:rsid w:val="006A1DCB"/>
    <w:rsid w:val="006E2F7C"/>
    <w:rsid w:val="00731380"/>
    <w:rsid w:val="00747F8A"/>
    <w:rsid w:val="00793C32"/>
    <w:rsid w:val="007E2DC1"/>
    <w:rsid w:val="00850DAF"/>
    <w:rsid w:val="008653C4"/>
    <w:rsid w:val="008B0CFF"/>
    <w:rsid w:val="008E259A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5184E"/>
    <w:rsid w:val="00C84538"/>
    <w:rsid w:val="00C93B8A"/>
    <w:rsid w:val="00CA0212"/>
    <w:rsid w:val="00CA521E"/>
    <w:rsid w:val="00CA7FFA"/>
    <w:rsid w:val="00CB3DF0"/>
    <w:rsid w:val="00CD41D2"/>
    <w:rsid w:val="00CF1EEE"/>
    <w:rsid w:val="00CF3D5C"/>
    <w:rsid w:val="00DC513F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613A-5A55-4D3B-A045-3F3A9C31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22</cp:revision>
  <dcterms:created xsi:type="dcterms:W3CDTF">2024-09-07T18:46:00Z</dcterms:created>
  <dcterms:modified xsi:type="dcterms:W3CDTF">2025-03-18T13:15:00Z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