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numeric := abs(x::numeric);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numeric := abs(y::numeric);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y.a,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22 (аналог в cmd: &gt;s.bat lab3\v22_rational.sql)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psql:lab3/v22_rational.sql:194: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psql:lab3/v22_rational.sql:246: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psql:lab3/v22_rational.sql:247: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lab3/v22_rational.sql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