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lr8 22 [D1 D2 [поставщик]] - в.22 (Python): затраты клиентов по поставщику и декаде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8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