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19968F" w:rsidP="62D32266" w:rsidRDefault="7D19968F" w14:paraId="10761607" w14:textId="418EBEF0">
      <w:pPr>
        <w:ind w:firstLine="708"/>
        <w:jc w:val="center"/>
        <w:rPr>
          <w:sz w:val="40"/>
          <w:szCs w:val="40"/>
        </w:rPr>
      </w:pPr>
      <w:r w:rsidRPr="62D32266" w:rsidR="1DD73B53">
        <w:rPr>
          <w:b w:val="1"/>
          <w:bCs w:val="1"/>
          <w:sz w:val="40"/>
          <w:szCs w:val="40"/>
        </w:rPr>
        <w:t>Charte de projet</w:t>
      </w:r>
      <w:r w:rsidRPr="62D32266" w:rsidR="1DD73B53">
        <w:rPr>
          <w:sz w:val="40"/>
          <w:szCs w:val="40"/>
        </w:rPr>
        <w:t xml:space="preserve"> </w:t>
      </w:r>
    </w:p>
    <w:p w:rsidR="7D19968F" w:rsidP="62D32266" w:rsidRDefault="7D19968F" w14:paraId="2DD4286E" w14:textId="31B2814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772DC51D">
        <w:rPr>
          <w:rFonts w:ascii="Aptos" w:hAnsi="Aptos" w:eastAsia="Aptos" w:cs="Aptos"/>
          <w:noProof w:val="0"/>
          <w:sz w:val="24"/>
          <w:szCs w:val="24"/>
          <w:lang w:val="fr-FR"/>
        </w:rPr>
        <w:t>Projet (contexte, o</w:t>
      </w:r>
      <w:r w:rsidRPr="62D32266" w:rsidR="75901023">
        <w:rPr>
          <w:rFonts w:ascii="Aptos" w:hAnsi="Aptos" w:eastAsia="Aptos" w:cs="Aptos"/>
          <w:noProof w:val="0"/>
          <w:sz w:val="24"/>
          <w:szCs w:val="24"/>
          <w:lang w:val="fr-FR"/>
        </w:rPr>
        <w:t>bjectif</w:t>
      </w:r>
      <w:r w:rsidRPr="62D32266" w:rsidR="772DC51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attend</w:t>
      </w:r>
      <w:r w:rsidRPr="62D32266" w:rsidR="7ED43419">
        <w:rPr>
          <w:rFonts w:ascii="Aptos" w:hAnsi="Aptos" w:eastAsia="Aptos" w:cs="Aptos"/>
          <w:noProof w:val="0"/>
          <w:sz w:val="24"/>
          <w:szCs w:val="24"/>
          <w:lang w:val="fr-FR"/>
        </w:rPr>
        <w:t>u</w:t>
      </w:r>
      <w:r w:rsidRPr="62D32266" w:rsidR="772DC51D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</w:p>
    <w:p w:rsidR="7D19968F" w:rsidP="62D32266" w:rsidRDefault="7D19968F" w14:paraId="212D0F62" w14:textId="73B8E12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2C4B0494">
        <w:rPr>
          <w:rFonts w:ascii="Aptos" w:hAnsi="Aptos" w:eastAsia="Aptos" w:cs="Aptos"/>
          <w:noProof w:val="0"/>
          <w:sz w:val="24"/>
          <w:szCs w:val="24"/>
          <w:lang w:val="fr-FR"/>
        </w:rPr>
        <w:t>Objectifs du proj</w:t>
      </w:r>
      <w:r w:rsidRPr="62D32266" w:rsidR="2C4B0494">
        <w:rPr>
          <w:rFonts w:ascii="Aptos" w:hAnsi="Aptos" w:eastAsia="Aptos" w:cs="Aptos"/>
          <w:noProof w:val="0"/>
          <w:sz w:val="24"/>
          <w:szCs w:val="24"/>
          <w:lang w:val="fr-FR"/>
        </w:rPr>
        <w:t>et</w:t>
      </w:r>
      <w:r w:rsidRPr="62D32266" w:rsidR="1CA9284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D19968F" w:rsidP="62D32266" w:rsidRDefault="7D19968F" w14:paraId="195D8F66" w14:textId="40F0D7C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1CA928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SMART</w:t>
      </w:r>
    </w:p>
    <w:p w:rsidR="7D19968F" w:rsidP="62D32266" w:rsidRDefault="7D19968F" w14:paraId="711B8ADD" w14:textId="0A6080A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2C4B0494">
        <w:rPr>
          <w:rFonts w:ascii="Aptos" w:hAnsi="Aptos" w:eastAsia="Aptos" w:cs="Aptos"/>
          <w:noProof w:val="0"/>
          <w:sz w:val="24"/>
          <w:szCs w:val="24"/>
          <w:lang w:val="fr-FR"/>
        </w:rPr>
        <w:t>Périmètre (ce qui est inclus / exclu)</w:t>
      </w:r>
    </w:p>
    <w:p w:rsidR="7D19968F" w:rsidP="62D32266" w:rsidRDefault="7D19968F" w14:paraId="16203EE2" w14:textId="40423F0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2C4B0494">
        <w:rPr>
          <w:rFonts w:ascii="Aptos" w:hAnsi="Aptos" w:eastAsia="Aptos" w:cs="Aptos"/>
          <w:noProof w:val="0"/>
          <w:sz w:val="24"/>
          <w:szCs w:val="24"/>
          <w:lang w:val="fr-FR"/>
        </w:rPr>
        <w:t>Parties prenantes</w:t>
      </w:r>
    </w:p>
    <w:p w:rsidR="7D19968F" w:rsidP="62D32266" w:rsidRDefault="7D19968F" w14:paraId="533182D1" w14:textId="5093D8B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2C4B0494">
        <w:rPr>
          <w:rFonts w:ascii="Aptos" w:hAnsi="Aptos" w:eastAsia="Aptos" w:cs="Aptos"/>
          <w:noProof w:val="0"/>
          <w:sz w:val="24"/>
          <w:szCs w:val="24"/>
          <w:lang w:val="fr-FR"/>
        </w:rPr>
        <w:t>Planning général</w:t>
      </w:r>
    </w:p>
    <w:p w:rsidR="7D19968F" w:rsidP="62D32266" w:rsidRDefault="7D19968F" w14:paraId="575E93E5" w14:textId="2EF29AE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noProof w:val="0"/>
          <w:lang w:val="fr-FR"/>
        </w:rPr>
      </w:pPr>
      <w:r w:rsidRPr="62D32266" w:rsidR="70142E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Ressources</w:t>
      </w:r>
    </w:p>
    <w:p w:rsidR="7D19968F" w:rsidP="62D32266" w:rsidRDefault="7D19968F" w14:paraId="40A79E97" w14:textId="2EC0628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noProof w:val="0"/>
          <w:lang w:val="fr-FR"/>
        </w:rPr>
      </w:pPr>
      <w:r w:rsidRPr="62D32266" w:rsidR="70142E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Livrables</w:t>
      </w:r>
    </w:p>
    <w:p w:rsidR="7D19968F" w:rsidP="62D32266" w:rsidRDefault="7D19968F" w14:paraId="753FD507" w14:textId="162035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2C4B049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Risques </w:t>
      </w:r>
    </w:p>
    <w:p w:rsidR="7D19968F" w:rsidP="62D32266" w:rsidRDefault="7D19968F" w14:paraId="3B80FFF0" w14:textId="2746E937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62D32266" w:rsidR="18A8FA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1 – Le contexte</w:t>
      </w:r>
      <w:r w:rsidRPr="62D32266" w:rsidR="18A8FA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</w:p>
    <w:p w:rsidR="7D19968F" w:rsidP="62D32266" w:rsidRDefault="7D19968F" w14:paraId="6CD010C7" w14:textId="64459336">
      <w:pPr>
        <w:spacing w:before="240" w:beforeAutospacing="off" w:after="240" w:afterAutospacing="off"/>
        <w:jc w:val="left"/>
      </w:pPr>
      <w:r w:rsidRPr="62D32266" w:rsidR="353EF878">
        <w:rPr>
          <w:rFonts w:ascii="Aptos" w:hAnsi="Aptos" w:eastAsia="Aptos" w:cs="Aptos"/>
          <w:noProof w:val="0"/>
          <w:sz w:val="24"/>
          <w:szCs w:val="24"/>
          <w:lang w:val="fr-FR"/>
        </w:rPr>
        <w:t>Pour les personnes qui ne savent pas quoi cuisiner avec ce qu’elles ont sous la main,</w:t>
      </w:r>
      <w:r>
        <w:br/>
      </w:r>
      <w:r w:rsidRPr="62D32266" w:rsidR="353EF8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2D32266" w:rsidR="353EF8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À ta sauce</w:t>
      </w:r>
      <w:r w:rsidRPr="62D32266" w:rsidR="353EF8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est une application mobile qui suggère des recettes réalisables uniquement avec les ingrédients déjà disponibles chez l’utilisateur.</w:t>
      </w:r>
      <w:r>
        <w:br/>
      </w:r>
      <w:r w:rsidRPr="62D32266" w:rsidR="353EF8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Contrairement à Marmiton, elle ne propose pas des recettes standard, mais des solutions adaptées en temps réel à la réalité du frigo.</w:t>
      </w:r>
    </w:p>
    <w:p w:rsidR="7D19968F" w:rsidP="62D32266" w:rsidRDefault="7D19968F" w14:paraId="72BCE976" w14:textId="28F33F77">
      <w:pPr>
        <w:spacing w:before="240" w:beforeAutospacing="off" w:after="240" w:afterAutospacing="off"/>
        <w:jc w:val="left"/>
      </w:pPr>
      <w:r w:rsidRPr="62D32266" w:rsidR="353EF878">
        <w:rPr>
          <w:rFonts w:ascii="Aptos" w:hAnsi="Aptos" w:eastAsia="Aptos" w:cs="Aptos"/>
          <w:noProof w:val="0"/>
          <w:sz w:val="24"/>
          <w:szCs w:val="24"/>
          <w:lang w:val="fr-FR"/>
        </w:rPr>
        <w:t>L’application vise à leur donner des recettes faisables.</w:t>
      </w:r>
    </w:p>
    <w:p w:rsidR="7D19968F" w:rsidP="62D32266" w:rsidRDefault="7D19968F" w14:paraId="048AAB8E" w14:textId="23A78B65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D19968F" w:rsidP="62D32266" w:rsidRDefault="7D19968F" w14:paraId="5C470AFC" w14:textId="5365BAB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2D32266" w:rsidR="18A8FA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2 - </w:t>
      </w:r>
      <w:r w:rsidRPr="62D32266" w:rsidR="15DDAF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Objectif du </w:t>
      </w:r>
      <w:r w:rsidRPr="62D32266" w:rsidR="15DDAF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projet </w:t>
      </w:r>
      <w:r w:rsidRPr="62D32266" w:rsidR="15DDAF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</w:p>
    <w:p w:rsidR="7D19968F" w:rsidP="62D32266" w:rsidRDefault="7D19968F" w14:paraId="2C2E328A" w14:textId="7062050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2D32266" w:rsidR="15DDA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Proposer des recettes simple, facile à réaliser en prenant en compte les ingrédients </w:t>
      </w:r>
      <w:r w:rsidRPr="62D32266" w:rsidR="15DDA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disponibles chez </w:t>
      </w:r>
      <w:r w:rsidRPr="62D32266" w:rsidR="15DDA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l’utilisateur.</w:t>
      </w:r>
      <w:r w:rsidRPr="62D32266" w:rsidR="15DDA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</w:p>
    <w:p w:rsidR="7D19968F" w:rsidP="62D32266" w:rsidRDefault="7D19968F" w14:paraId="399E56A3" w14:textId="5F7B65D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2D32266" w:rsidR="3B0B06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Voici les </w:t>
      </w: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</w:t>
      </w: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onctionnalités qu’on voudrait avoir dans </w:t>
      </w: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l’application :</w:t>
      </w: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</w:p>
    <w:p w:rsidR="7D19968F" w:rsidP="62D32266" w:rsidRDefault="7D19968F" w14:paraId="237448A6" w14:textId="553429E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Pouvoir </w:t>
      </w: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ajouter</w:t>
      </w:r>
      <w:r w:rsidRPr="62D32266" w:rsidR="752B63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/modifier</w:t>
      </w:r>
      <w:r w:rsidRPr="62D32266" w:rsidR="21D3DB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62D32266" w:rsidR="0D60F8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 recettes</w:t>
      </w:r>
    </w:p>
    <w:p w:rsidR="7D19968F" w:rsidP="62D32266" w:rsidRDefault="7D19968F" w14:paraId="3C38CF14" w14:textId="61B1124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2D32266" w:rsidR="09D0D2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Rechercher </w:t>
      </w:r>
      <w:r w:rsidRPr="62D32266" w:rsidR="09D0D2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une recette précis</w:t>
      </w:r>
      <w:r w:rsidRPr="62D32266" w:rsidR="09D0D2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</w:t>
      </w:r>
    </w:p>
    <w:p w:rsidR="7D19968F" w:rsidP="62D32266" w:rsidRDefault="7D19968F" w14:paraId="69542BF7" w14:textId="7B4C0B5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62D32266" w:rsidR="203EA2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Rechercher avec des </w:t>
      </w:r>
      <w:r w:rsidRPr="62D32266" w:rsidR="203EA2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ingr</w:t>
      </w:r>
      <w:r w:rsidRPr="62D32266" w:rsidR="0998A1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é</w:t>
      </w:r>
      <w:r w:rsidRPr="62D32266" w:rsidR="203EA2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dient</w:t>
      </w:r>
      <w:r w:rsidRPr="62D32266" w:rsidR="0998A1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</w:t>
      </w:r>
      <w:r w:rsidRPr="62D32266" w:rsidR="203EA2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donné</w:t>
      </w:r>
      <w:r w:rsidRPr="62D32266" w:rsidR="0E37F2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</w:t>
      </w:r>
    </w:p>
    <w:p w:rsidR="7D19968F" w:rsidP="62D32266" w:rsidRDefault="7D19968F" w14:paraId="5F5FA11D" w14:textId="2EA7C1DD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09D0D2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Voir toutes les recettes disponibles</w:t>
      </w:r>
    </w:p>
    <w:p w:rsidR="7D19968F" w:rsidP="62D32266" w:rsidRDefault="7D19968F" w14:paraId="16523FFD" w14:textId="0DA58AD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7717C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Être accessible par tout le monde (même ceux qui ont du mal avec le numérique)</w:t>
      </w:r>
    </w:p>
    <w:p w:rsidR="7D19968F" w:rsidP="62D32266" w:rsidRDefault="7D19968F" w14:paraId="5E8C3877" w14:textId="09D2F076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62D32266" w:rsidR="605BA53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3</w:t>
      </w:r>
      <w:r w:rsidRPr="62D32266" w:rsidR="3030FF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62D32266" w:rsidR="605BA53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-</w:t>
      </w:r>
      <w:r w:rsidRPr="62D32266" w:rsidR="3030FF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62D32266" w:rsidR="605BA53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SMART</w:t>
      </w:r>
    </w:p>
    <w:p w:rsidR="7D19968F" w:rsidP="62D32266" w:rsidRDefault="7D19968F" w14:paraId="2A8E361E" w14:textId="55B80B7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Spécifique (S)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Développer une application mobile permettant aux utilisateurs de saisir les ingrédients qu’ils ont chez eux et de recevoir instantanément des suggestions de recettes correspondantes.</w:t>
      </w:r>
    </w:p>
    <w:p w:rsidR="7D19968F" w:rsidP="62D32266" w:rsidRDefault="7D19968F" w14:paraId="761F45D9" w14:textId="06E67B7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Mesurable (M)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L’application doit proposer </w:t>
      </w: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au moins 5 recettes pertinentes par combinaison d’ingrédients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atteindre </w:t>
      </w: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500 téléchargements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dans les </w:t>
      </w: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 mois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suivant son lancement.</w:t>
      </w:r>
    </w:p>
    <w:p w:rsidR="7D19968F" w:rsidP="62D32266" w:rsidRDefault="7D19968F" w14:paraId="5D5DAD82" w14:textId="4252A87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Atteignable (A)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Le projet sera développé par une équipe de </w:t>
      </w:r>
      <w:r w:rsidRPr="62D32266" w:rsidR="34E7F62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6 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>personnes (1 développeur mobile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>,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1 UX/UI designer</w:t>
      </w:r>
      <w:r w:rsidRPr="62D32266" w:rsidR="3FDA70D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1 </w:t>
      </w:r>
      <w:r w:rsidRPr="62D32266" w:rsidR="10A2AEBF">
        <w:rPr>
          <w:rFonts w:ascii="Aptos" w:hAnsi="Aptos" w:eastAsia="Aptos" w:cs="Aptos"/>
          <w:noProof w:val="0"/>
          <w:sz w:val="24"/>
          <w:szCs w:val="24"/>
          <w:lang w:val="fr-FR"/>
        </w:rPr>
        <w:t>développeur</w:t>
      </w:r>
      <w:r w:rsidRPr="62D32266" w:rsidR="3FDA70D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2D32266" w:rsidR="3FDA70D6">
        <w:rPr>
          <w:rFonts w:ascii="Aptos" w:hAnsi="Aptos" w:eastAsia="Aptos" w:cs="Aptos"/>
          <w:noProof w:val="0"/>
          <w:sz w:val="24"/>
          <w:szCs w:val="24"/>
          <w:lang w:val="fr-FR"/>
        </w:rPr>
        <w:t>back-e</w:t>
      </w:r>
      <w:r w:rsidRPr="62D32266" w:rsidR="3FDA70D6">
        <w:rPr>
          <w:rFonts w:ascii="Aptos" w:hAnsi="Aptos" w:eastAsia="Aptos" w:cs="Aptos"/>
          <w:noProof w:val="0"/>
          <w:sz w:val="24"/>
          <w:szCs w:val="24"/>
          <w:lang w:val="fr-FR"/>
        </w:rPr>
        <w:t>n</w:t>
      </w:r>
      <w:r w:rsidRPr="62D32266" w:rsidR="3FDA70D6">
        <w:rPr>
          <w:rFonts w:ascii="Aptos" w:hAnsi="Aptos" w:eastAsia="Aptos" w:cs="Aptos"/>
          <w:noProof w:val="0"/>
          <w:sz w:val="24"/>
          <w:szCs w:val="24"/>
          <w:lang w:val="fr-FR"/>
        </w:rPr>
        <w:t>d</w:t>
      </w:r>
      <w:r w:rsidRPr="62D32266" w:rsidR="290DF6D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un </w:t>
      </w:r>
      <w:r w:rsidRPr="62D32266" w:rsidR="290DF6D2">
        <w:rPr>
          <w:rFonts w:ascii="Aptos" w:hAnsi="Aptos" w:eastAsia="Aptos" w:cs="Aptos"/>
          <w:noProof w:val="0"/>
          <w:sz w:val="24"/>
          <w:szCs w:val="24"/>
          <w:lang w:val="fr-FR"/>
        </w:rPr>
        <w:t>testeur</w:t>
      </w:r>
      <w:r w:rsidRPr="62D32266" w:rsidR="090585CE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Q</w:t>
      </w:r>
      <w:r w:rsidRPr="62D32266" w:rsidR="090585CE">
        <w:rPr>
          <w:rFonts w:ascii="Aptos" w:hAnsi="Aptos" w:eastAsia="Aptos" w:cs="Aptos"/>
          <w:noProof w:val="0"/>
          <w:sz w:val="24"/>
          <w:szCs w:val="24"/>
          <w:lang w:val="fr-FR"/>
        </w:rPr>
        <w:t>A</w:t>
      </w:r>
      <w:r w:rsidRPr="62D32266" w:rsidR="290DF6D2">
        <w:rPr>
          <w:rFonts w:ascii="Aptos" w:hAnsi="Aptos" w:eastAsia="Aptos" w:cs="Aptos"/>
          <w:noProof w:val="0"/>
          <w:sz w:val="24"/>
          <w:szCs w:val="24"/>
          <w:lang w:val="fr-FR"/>
        </w:rPr>
        <w:t>, u</w:t>
      </w:r>
      <w:r w:rsidRPr="62D32266" w:rsidR="75739838">
        <w:rPr>
          <w:rFonts w:ascii="Aptos" w:hAnsi="Aptos" w:eastAsia="Aptos" w:cs="Aptos"/>
          <w:noProof w:val="0"/>
          <w:sz w:val="24"/>
          <w:szCs w:val="24"/>
          <w:lang w:val="fr-FR"/>
        </w:rPr>
        <w:t>n administrateur cybersécurité et u</w:t>
      </w:r>
      <w:r w:rsidRPr="62D32266" w:rsidR="757398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n </w:t>
      </w:r>
      <w:r w:rsidRPr="62D32266" w:rsidR="75739838">
        <w:rPr>
          <w:rFonts w:ascii="Aptos" w:hAnsi="Aptos" w:eastAsia="Aptos" w:cs="Aptos"/>
          <w:noProof w:val="0"/>
          <w:sz w:val="24"/>
          <w:szCs w:val="24"/>
          <w:lang w:val="fr-FR"/>
        </w:rPr>
        <w:t>devo</w:t>
      </w:r>
      <w:r w:rsidRPr="62D32266" w:rsidR="75739838">
        <w:rPr>
          <w:rFonts w:ascii="Aptos" w:hAnsi="Aptos" w:eastAsia="Aptos" w:cs="Aptos"/>
          <w:noProof w:val="0"/>
          <w:sz w:val="24"/>
          <w:szCs w:val="24"/>
          <w:lang w:val="fr-FR"/>
        </w:rPr>
        <w:t>ps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avec un budget </w:t>
      </w:r>
      <w:r w:rsidRPr="62D32266" w:rsidR="4A6F8773">
        <w:rPr>
          <w:rFonts w:ascii="Aptos" w:hAnsi="Aptos" w:eastAsia="Aptos" w:cs="Aptos"/>
          <w:noProof w:val="0"/>
          <w:sz w:val="24"/>
          <w:szCs w:val="24"/>
          <w:lang w:val="fr-FR"/>
        </w:rPr>
        <w:t>total de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2D32266" w:rsidR="2AE6474D">
        <w:rPr>
          <w:noProof w:val="0"/>
          <w:lang w:val="fr-FR"/>
        </w:rPr>
        <w:t>214 500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€ et une durée de </w:t>
      </w:r>
      <w:r w:rsidRPr="62D32266" w:rsidR="636F8C36">
        <w:rPr>
          <w:rFonts w:ascii="Aptos" w:hAnsi="Aptos" w:eastAsia="Aptos" w:cs="Aptos"/>
          <w:noProof w:val="0"/>
          <w:sz w:val="24"/>
          <w:szCs w:val="24"/>
          <w:lang w:val="fr-FR"/>
        </w:rPr>
        <w:t>6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mois, ce qui correspond aux ressources disponibles.</w:t>
      </w:r>
    </w:p>
    <w:p w:rsidR="7D19968F" w:rsidP="62D32266" w:rsidRDefault="7D19968F" w14:paraId="0C2983E5" w14:textId="00D385C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Réaliste (R)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Il existe une réelle demande pour des solutions de réduction du gaspillage alimentaire et d’inspiration culinaire à domicile ; plusieurs applications similaires ont prouvé le modèle.</w:t>
      </w:r>
    </w:p>
    <w:p w:rsidR="7D19968F" w:rsidP="62D32266" w:rsidRDefault="7D19968F" w14:paraId="72AF5600" w14:textId="008055F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Temporel (T)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L’application doit être disponible en version bêta </w:t>
      </w: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dans </w:t>
      </w:r>
      <w:r w:rsidRPr="62D32266" w:rsidR="3B0BB4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4</w:t>
      </w: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mois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avec une version publique déployée </w:t>
      </w:r>
      <w:r w:rsidRPr="62D32266" w:rsidR="510D8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dans les 6 mois</w:t>
      </w:r>
      <w:r w:rsidRPr="62D32266" w:rsidR="510D8FD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maximum.</w:t>
      </w:r>
    </w:p>
    <w:p w:rsidR="7D19968F" w:rsidP="62D32266" w:rsidRDefault="7D19968F" w14:paraId="3503A543" w14:textId="140F750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4</w:t>
      </w:r>
      <w:r w:rsidRPr="62D32266" w:rsidR="379F0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-</w:t>
      </w:r>
      <w:r w:rsidRPr="62D32266" w:rsidR="379F0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P</w:t>
      </w:r>
      <w:r w:rsidRPr="62D32266" w:rsidR="45AD609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é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rim</w:t>
      </w:r>
      <w:r w:rsidRPr="62D32266" w:rsidR="13569E7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è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tre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32266" w:rsidTr="62D32266" w14:paraId="10634562">
        <w:trPr>
          <w:trHeight w:val="300"/>
        </w:trPr>
        <w:tc>
          <w:tcPr>
            <w:tcW w:w="4508" w:type="dxa"/>
            <w:tcMar/>
          </w:tcPr>
          <w:p w:rsidR="0D4FCCB3" w:rsidP="62D32266" w:rsidRDefault="0D4FCCB3" w14:paraId="46DEBFEB" w14:textId="513707CA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fr-FR"/>
              </w:rPr>
            </w:pPr>
            <w:r w:rsidRPr="62D32266" w:rsidR="0D4FCCB3"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fr-FR"/>
              </w:rPr>
              <w:t>Inclus</w:t>
            </w:r>
          </w:p>
        </w:tc>
        <w:tc>
          <w:tcPr>
            <w:tcW w:w="4508" w:type="dxa"/>
            <w:tcMar/>
          </w:tcPr>
          <w:p w:rsidR="0D4FCCB3" w:rsidP="62D32266" w:rsidRDefault="0D4FCCB3" w14:paraId="1FCC6FB0" w14:textId="3F4FFBB8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fr-FR"/>
              </w:rPr>
            </w:pPr>
            <w:r w:rsidRPr="62D32266" w:rsidR="0D4FCCB3"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fr-FR"/>
              </w:rPr>
              <w:t>Exclus</w:t>
            </w:r>
          </w:p>
        </w:tc>
      </w:tr>
      <w:tr w:rsidR="62D32266" w:rsidTr="62D32266" w14:paraId="230A9083">
        <w:trPr>
          <w:trHeight w:val="300"/>
        </w:trPr>
        <w:tc>
          <w:tcPr>
            <w:tcW w:w="4508" w:type="dxa"/>
            <w:tcMar/>
          </w:tcPr>
          <w:p w:rsidR="5CE652A7" w:rsidP="62D32266" w:rsidRDefault="5CE652A7" w14:paraId="04D1BBF7" w14:textId="217CC527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Rechercher une recette précise</w:t>
            </w:r>
          </w:p>
          <w:p w:rsidR="5CE652A7" w:rsidP="62D32266" w:rsidRDefault="5CE652A7" w14:paraId="2CB02EF4" w14:textId="37843FD6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Rechercher des recettes à partir d’ingrédients disponibles</w:t>
            </w:r>
          </w:p>
          <w:p w:rsidR="5CE652A7" w:rsidP="62D32266" w:rsidRDefault="5CE652A7" w14:paraId="3EC3E9FC" w14:textId="4948431F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Voir toutes les recettes disponibles</w:t>
            </w:r>
          </w:p>
          <w:p w:rsidR="5CE652A7" w:rsidP="62D32266" w:rsidRDefault="5CE652A7" w14:paraId="700C7E74" w14:textId="5CDFE7B7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Ajouter ou modifier une recette</w:t>
            </w:r>
          </w:p>
          <w:p w:rsidR="5CE652A7" w:rsidP="62D32266" w:rsidRDefault="5CE652A7" w14:paraId="18A05737" w14:textId="0E1AF0D4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Application mobile accessible à tous (interface intuitive)</w:t>
            </w:r>
          </w:p>
          <w:p w:rsidR="5CE652A7" w:rsidP="62D32266" w:rsidRDefault="5CE652A7" w14:paraId="6E973664" w14:textId="73700A7F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Développement mobile (Android et iOS)</w:t>
            </w:r>
          </w:p>
        </w:tc>
        <w:tc>
          <w:tcPr>
            <w:tcW w:w="4508" w:type="dxa"/>
            <w:tcMar/>
          </w:tcPr>
          <w:p w:rsidR="5CE652A7" w:rsidP="62D32266" w:rsidRDefault="5CE652A7" w14:paraId="5D6E9767" w14:textId="66DDE127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Personnalisation avancée des recettes</w:t>
            </w:r>
          </w:p>
          <w:p w:rsidR="5CE652A7" w:rsidP="62D32266" w:rsidRDefault="5CE652A7" w14:paraId="26BF385D" w14:textId="7C95B92F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Suggestions basées sur le pays ou la culture culinaire</w:t>
            </w:r>
          </w:p>
          <w:p w:rsidR="5CE652A7" w:rsidP="62D32266" w:rsidRDefault="5CE652A7" w14:paraId="2CFE4CAB" w14:textId="53FCA846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Version web de l’application</w:t>
            </w:r>
          </w:p>
          <w:p w:rsidR="5CE652A7" w:rsidP="62D32266" w:rsidRDefault="5CE652A7" w14:paraId="0F198448" w14:textId="2282577C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Mode hors-ligne</w:t>
            </w:r>
          </w:p>
          <w:p w:rsidR="5CE652A7" w:rsidP="62D32266" w:rsidRDefault="5CE652A7" w14:paraId="3B552F5B" w14:textId="14109720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fr-FR"/>
              </w:rPr>
            </w:pPr>
            <w:r w:rsidRPr="62D32266" w:rsidR="5CE652A7">
              <w:rPr>
                <w:noProof w:val="0"/>
                <w:lang w:val="fr-FR"/>
              </w:rPr>
              <w:t>Système de filtrage complexe (allergies, régimes, temps de cuisson)</w:t>
            </w:r>
          </w:p>
        </w:tc>
      </w:tr>
    </w:tbl>
    <w:p w:rsidR="7D19968F" w:rsidP="62D32266" w:rsidRDefault="7D19968F" w14:paraId="4825B04A" w14:textId="11DFE284">
      <w:pPr>
        <w:pStyle w:val="Normal"/>
      </w:pPr>
    </w:p>
    <w:p w:rsidR="0D4FCCB3" w:rsidP="62D32266" w:rsidRDefault="0D4FCCB3" w14:paraId="401BA4D6" w14:textId="6C32E912">
      <w:pPr>
        <w:jc w:val="left"/>
        <w:rPr>
          <w:noProof w:val="0"/>
          <w:sz w:val="24"/>
          <w:szCs w:val="24"/>
          <w:lang w:val="fr-FR"/>
        </w:rPr>
      </w:pPr>
      <w:r w:rsidRPr="62D32266" w:rsidR="0D4FCCB3">
        <w:rPr>
          <w:b w:val="1"/>
          <w:bCs w:val="1"/>
          <w:sz w:val="32"/>
          <w:szCs w:val="32"/>
        </w:rPr>
        <w:t>5</w:t>
      </w:r>
      <w:r w:rsidRPr="62D32266" w:rsidR="0169D93A">
        <w:rPr>
          <w:b w:val="1"/>
          <w:bCs w:val="1"/>
          <w:sz w:val="32"/>
          <w:szCs w:val="32"/>
        </w:rPr>
        <w:t xml:space="preserve"> </w:t>
      </w:r>
      <w:r w:rsidRPr="62D32266" w:rsidR="0D4FCCB3">
        <w:rPr>
          <w:b w:val="1"/>
          <w:bCs w:val="1"/>
          <w:sz w:val="32"/>
          <w:szCs w:val="32"/>
        </w:rPr>
        <w:t>-</w:t>
      </w:r>
      <w:r w:rsidRPr="62D32266" w:rsidR="0169D93A">
        <w:rPr>
          <w:b w:val="1"/>
          <w:bCs w:val="1"/>
          <w:sz w:val="32"/>
          <w:szCs w:val="32"/>
        </w:rPr>
        <w:t xml:space="preserve"> </w:t>
      </w:r>
      <w:r w:rsidRPr="62D32266" w:rsidR="0D4FCCB3">
        <w:rPr>
          <w:b w:val="1"/>
          <w:bCs w:val="1"/>
          <w:sz w:val="32"/>
          <w:szCs w:val="32"/>
        </w:rPr>
        <w:t>Partie prenantes</w:t>
      </w:r>
    </w:p>
    <w:p w:rsidR="7E6A9639" w:rsidP="62D32266" w:rsidRDefault="7E6A9639" w14:paraId="0A93C449" w14:textId="3715590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62D32266" w:rsidR="7E6A96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Les parties prenantes du projet seront le</w:t>
      </w:r>
      <w:r w:rsidRPr="62D32266" w:rsidR="433C7E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62C1F8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Sponsor</w:t>
      </w:r>
      <w:r w:rsidRPr="62D32266" w:rsidR="7E2C91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,</w:t>
      </w:r>
      <w:r w:rsidRPr="62D32266" w:rsidR="5B976F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le Product </w:t>
      </w:r>
      <w:r w:rsidRPr="62D32266" w:rsidR="5B976F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Owner</w:t>
      </w:r>
      <w:r w:rsidRPr="62D32266" w:rsidR="5B976F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, le Data Analyste, les clients pour créer un effet de </w:t>
      </w:r>
      <w:r w:rsidRPr="62D32266" w:rsidR="474D61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réseau</w:t>
      </w:r>
      <w:r w:rsidRPr="62D32266" w:rsidR="5B976F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et</w:t>
      </w:r>
      <w:r w:rsidRPr="62D32266" w:rsidR="7E2C91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564A12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l’Equipe</w:t>
      </w:r>
      <w:r w:rsidRPr="62D32266" w:rsidR="435FF5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technique</w:t>
      </w:r>
      <w:r w:rsidRPr="62D32266" w:rsidR="6B9B7A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4C6AC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composé d’un</w:t>
      </w:r>
      <w:r w:rsidRPr="62D32266" w:rsidR="55A22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développeur mobile</w:t>
      </w:r>
      <w:r w:rsidRPr="62D32266" w:rsidR="0C166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, un</w:t>
      </w:r>
      <w:r w:rsidRPr="62D32266" w:rsidR="55A22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développeur </w:t>
      </w:r>
      <w:r w:rsidRPr="62D32266" w:rsidR="55A22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backend</w:t>
      </w:r>
      <w:r w:rsidRPr="62D32266" w:rsidR="5DE65F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, un </w:t>
      </w:r>
      <w:r w:rsidRPr="62D32266" w:rsidR="55A22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testeur QA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, un designer (</w:t>
      </w:r>
      <w:r w:rsidRPr="62D32266" w:rsidR="1004A3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U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x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/</w:t>
      </w:r>
      <w:r w:rsidRPr="62D32266" w:rsidR="3F5711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U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i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), un admin</w:t>
      </w:r>
      <w:r w:rsidRPr="62D32266" w:rsidR="6BB46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istrateur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46450E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cyber</w:t>
      </w:r>
      <w:r w:rsidRPr="62D32266" w:rsidR="66F4D9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sécurité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et un </w:t>
      </w:r>
      <w:r w:rsidRPr="62D32266" w:rsidR="4A216B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devops</w:t>
      </w:r>
    </w:p>
    <w:p w:rsidR="1838791C" w:rsidP="62D32266" w:rsidRDefault="1838791C" w14:paraId="4882A2F7" w14:textId="2504BD32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62D32266" w:rsidR="1838791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6</w:t>
      </w:r>
      <w:r w:rsidRPr="62D32266" w:rsidR="5646AF5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-</w:t>
      </w:r>
      <w:r w:rsidRPr="62D32266" w:rsidR="5646AF5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Planning général</w:t>
      </w:r>
    </w:p>
    <w:p w:rsidR="424A8B42" w:rsidP="62D32266" w:rsidRDefault="424A8B42" w14:paraId="24978254" w14:textId="33DD39E2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</w:pPr>
      <w:r w:rsidRPr="62D32266" w:rsidR="424A8B42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La durée totale</w:t>
      </w:r>
      <w:r w:rsidRPr="62D32266" w:rsidR="319748EC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du projet sera de</w:t>
      </w:r>
      <w:r w:rsidRPr="62D32266" w:rsidR="53F5B904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 xml:space="preserve"> </w:t>
      </w:r>
      <w:r w:rsidRPr="62D32266" w:rsidR="53F5B90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120 jours </w:t>
      </w:r>
      <w:r w:rsidRPr="62D32266" w:rsidR="1874298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>ouvré</w:t>
      </w:r>
      <w:r w:rsidRPr="62D32266" w:rsidR="29FC797C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>s</w:t>
      </w:r>
      <w:r w:rsidRPr="62D32266" w:rsidR="53F5B904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 xml:space="preserve"> </w:t>
      </w:r>
      <w:r w:rsidRPr="62D32266" w:rsidR="3560662C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 xml:space="preserve">de </w:t>
      </w:r>
      <w:r w:rsidRPr="62D32266" w:rsidR="02EE6C9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>7h</w:t>
      </w:r>
      <w:r w:rsidRPr="62D32266" w:rsidR="1DACBF2D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 xml:space="preserve"> par </w:t>
      </w:r>
      <w:r w:rsidRPr="62D32266" w:rsidR="02EE6C9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>j</w:t>
      </w:r>
      <w:r w:rsidRPr="62D32266" w:rsidR="21BBA444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>ours</w:t>
      </w:r>
      <w:r w:rsidRPr="62D32266" w:rsidR="02EE6C9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fr-FR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32266" w:rsidTr="62D32266" w14:paraId="75ECA2A9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4116D1B4" w14:textId="56F63EF6">
            <w:pPr>
              <w:pStyle w:val="Normal"/>
              <w:jc w:val="center"/>
              <w:rPr>
                <w:b w:val="1"/>
                <w:bCs w:val="1"/>
                <w:noProof w:val="0"/>
                <w:lang w:val="fr-FR"/>
              </w:rPr>
            </w:pPr>
            <w:r w:rsidRPr="62D32266" w:rsidR="62D32266">
              <w:rPr>
                <w:b w:val="1"/>
                <w:bCs w:val="1"/>
                <w:noProof w:val="0"/>
                <w:lang w:val="fr-FR"/>
              </w:rPr>
              <w:t>Nom des taches</w:t>
            </w:r>
          </w:p>
        </w:tc>
        <w:tc>
          <w:tcPr>
            <w:tcW w:w="4508" w:type="dxa"/>
            <w:tcMar/>
          </w:tcPr>
          <w:p w:rsidR="09AEDBD0" w:rsidP="62D32266" w:rsidRDefault="09AEDBD0" w14:paraId="561A1CBD" w14:textId="6EDC927A">
            <w:pPr>
              <w:pStyle w:val="Normal"/>
              <w:jc w:val="center"/>
              <w:rPr>
                <w:b w:val="1"/>
                <w:bCs w:val="1"/>
                <w:noProof w:val="0"/>
                <w:lang w:val="fr-FR"/>
              </w:rPr>
            </w:pPr>
            <w:r w:rsidRPr="62D32266" w:rsidR="09AEDBD0">
              <w:rPr>
                <w:b w:val="1"/>
                <w:bCs w:val="1"/>
                <w:noProof w:val="0"/>
                <w:lang w:val="fr-FR"/>
              </w:rPr>
              <w:t>Jours</w:t>
            </w:r>
          </w:p>
        </w:tc>
      </w:tr>
      <w:tr w:rsidR="62D32266" w:rsidTr="62D32266" w14:paraId="6C8349D2">
        <w:trPr>
          <w:trHeight w:val="300"/>
        </w:trPr>
        <w:tc>
          <w:tcPr>
            <w:tcW w:w="4508" w:type="dxa"/>
            <w:tcMar/>
          </w:tcPr>
          <w:p w:rsidR="4E8DE078" w:rsidP="62D32266" w:rsidRDefault="4E8DE078" w14:paraId="7D2CB293" w14:textId="224515C6">
            <w:pPr>
              <w:jc w:val="center"/>
            </w:pPr>
            <w:r w:rsidRPr="62D32266" w:rsidR="4E8DE078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Cadrage &amp; Conception</w:t>
            </w:r>
          </w:p>
        </w:tc>
        <w:tc>
          <w:tcPr>
            <w:tcW w:w="4508" w:type="dxa"/>
            <w:tcMar/>
          </w:tcPr>
          <w:p w:rsidR="69BE75E2" w:rsidP="62D32266" w:rsidRDefault="69BE75E2" w14:paraId="536E142E" w14:textId="545F95EB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62D32266" w:rsidR="69BE75E2">
              <w:rPr>
                <w:b w:val="1"/>
                <w:bCs w:val="1"/>
                <w:noProof w:val="0"/>
                <w:sz w:val="24"/>
                <w:szCs w:val="24"/>
                <w:lang w:val="fr-FR"/>
              </w:rPr>
              <w:t>10 jours</w:t>
            </w:r>
          </w:p>
        </w:tc>
      </w:tr>
      <w:tr w:rsidR="62D32266" w:rsidTr="62D32266" w14:paraId="5DE04614">
        <w:trPr>
          <w:trHeight w:val="300"/>
        </w:trPr>
        <w:tc>
          <w:tcPr>
            <w:tcW w:w="4508" w:type="dxa"/>
            <w:tcMar/>
          </w:tcPr>
          <w:p w:rsidR="5706653A" w:rsidP="62D32266" w:rsidRDefault="5706653A" w14:paraId="2AC71895" w14:textId="48DA55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noProof w:val="0"/>
                <w:lang w:val="fr-FR"/>
              </w:rPr>
            </w:pPr>
            <w:r w:rsidRPr="62D32266" w:rsidR="5706653A">
              <w:rPr>
                <w:noProof w:val="0"/>
                <w:lang w:val="fr-FR"/>
              </w:rPr>
              <w:t>Développement</w:t>
            </w:r>
          </w:p>
        </w:tc>
        <w:tc>
          <w:tcPr>
            <w:tcW w:w="4508" w:type="dxa"/>
            <w:tcMar/>
          </w:tcPr>
          <w:p w:rsidR="142044BF" w:rsidP="62D32266" w:rsidRDefault="142044BF" w14:paraId="2BEBE3C9" w14:textId="0CDD15F9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62D32266" w:rsidR="142044BF">
              <w:rPr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30 </w:t>
            </w:r>
            <w:r w:rsidRPr="62D32266" w:rsidR="530ABB32">
              <w:rPr>
                <w:b w:val="1"/>
                <w:bCs w:val="1"/>
                <w:noProof w:val="0"/>
                <w:sz w:val="24"/>
                <w:szCs w:val="24"/>
                <w:lang w:val="fr-FR"/>
              </w:rPr>
              <w:t>jours</w:t>
            </w:r>
          </w:p>
        </w:tc>
      </w:tr>
      <w:tr w:rsidR="62D32266" w:rsidTr="62D32266" w14:paraId="3C1F00B3">
        <w:trPr>
          <w:trHeight w:val="300"/>
        </w:trPr>
        <w:tc>
          <w:tcPr>
            <w:tcW w:w="4508" w:type="dxa"/>
            <w:tcMar/>
          </w:tcPr>
          <w:p w:rsidR="24362BB3" w:rsidP="62D32266" w:rsidRDefault="24362BB3" w14:paraId="7F5BFDBC" w14:textId="7DFB3083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D32266" w:rsidR="24362BB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Fonctionnalités avancées</w:t>
            </w:r>
          </w:p>
        </w:tc>
        <w:tc>
          <w:tcPr>
            <w:tcW w:w="4508" w:type="dxa"/>
            <w:tcMar/>
          </w:tcPr>
          <w:p w:rsidR="13A1B446" w:rsidP="62D32266" w:rsidRDefault="13A1B446" w14:paraId="7F70DC29" w14:textId="4CD0F43A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62D32266" w:rsidR="13A1B446">
              <w:rPr>
                <w:b w:val="1"/>
                <w:bCs w:val="1"/>
                <w:noProof w:val="0"/>
                <w:sz w:val="24"/>
                <w:szCs w:val="24"/>
                <w:lang w:val="fr-FR"/>
              </w:rPr>
              <w:t>4</w:t>
            </w:r>
            <w:r w:rsidRPr="62D32266" w:rsidR="21196B38">
              <w:rPr>
                <w:b w:val="1"/>
                <w:bCs w:val="1"/>
                <w:noProof w:val="0"/>
                <w:sz w:val="24"/>
                <w:szCs w:val="24"/>
                <w:lang w:val="fr-FR"/>
              </w:rPr>
              <w:t>0 jours</w:t>
            </w:r>
          </w:p>
        </w:tc>
      </w:tr>
      <w:tr w:rsidR="62D32266" w:rsidTr="62D32266" w14:paraId="16D3F3EF">
        <w:trPr>
          <w:trHeight w:val="300"/>
        </w:trPr>
        <w:tc>
          <w:tcPr>
            <w:tcW w:w="4508" w:type="dxa"/>
            <w:tcMar/>
          </w:tcPr>
          <w:p w:rsidR="24362BB3" w:rsidP="62D32266" w:rsidRDefault="24362BB3" w14:paraId="290CD2A6" w14:textId="67A3B386">
            <w:pPr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62D32266" w:rsidR="24362BB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Optimisations</w:t>
            </w:r>
            <w:r w:rsidRPr="62D32266" w:rsidR="25BDB425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(autres release)</w:t>
            </w:r>
          </w:p>
        </w:tc>
        <w:tc>
          <w:tcPr>
            <w:tcW w:w="4508" w:type="dxa"/>
            <w:tcMar/>
          </w:tcPr>
          <w:p w:rsidR="24362BB3" w:rsidP="62D32266" w:rsidRDefault="24362BB3" w14:paraId="5B9EE52A" w14:textId="1ADCD07B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2D32266" w:rsidR="24362BB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30 jours</w:t>
            </w:r>
          </w:p>
        </w:tc>
      </w:tr>
      <w:tr w:rsidR="62D32266" w:rsidTr="62D32266" w14:paraId="1AA54461">
        <w:trPr>
          <w:trHeight w:val="300"/>
        </w:trPr>
        <w:tc>
          <w:tcPr>
            <w:tcW w:w="4508" w:type="dxa"/>
            <w:tcMar/>
          </w:tcPr>
          <w:p w:rsidR="24362BB3" w:rsidP="62D32266" w:rsidRDefault="24362BB3" w14:paraId="3B780D94" w14:textId="4ADC5A95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2D32266" w:rsidR="24362BB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Finalisation &amp; Lancement</w:t>
            </w:r>
          </w:p>
        </w:tc>
        <w:tc>
          <w:tcPr>
            <w:tcW w:w="4508" w:type="dxa"/>
            <w:tcMar/>
          </w:tcPr>
          <w:p w:rsidR="24362BB3" w:rsidP="62D32266" w:rsidRDefault="24362BB3" w14:paraId="73DBB026" w14:textId="3656F644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2D32266" w:rsidR="24362BB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10 jours</w:t>
            </w:r>
          </w:p>
        </w:tc>
      </w:tr>
      <w:tr w:rsidR="62D32266" w:rsidTr="62D32266" w14:paraId="5E39E169">
        <w:trPr>
          <w:trHeight w:val="300"/>
        </w:trPr>
        <w:tc>
          <w:tcPr>
            <w:tcW w:w="4508" w:type="dxa"/>
            <w:tcMar/>
          </w:tcPr>
          <w:p w:rsidR="415CEF3A" w:rsidP="62D32266" w:rsidRDefault="415CEF3A" w14:paraId="2396FC3E" w14:textId="6F77208D">
            <w:pPr>
              <w:pStyle w:val="Normal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fr-FR"/>
              </w:rPr>
            </w:pPr>
            <w:r w:rsidRPr="62D32266" w:rsidR="415CEF3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fr-FR"/>
              </w:rPr>
              <w:t>Total</w:t>
            </w:r>
          </w:p>
        </w:tc>
        <w:tc>
          <w:tcPr>
            <w:tcW w:w="4508" w:type="dxa"/>
            <w:tcMar/>
          </w:tcPr>
          <w:p w:rsidR="415CEF3A" w:rsidP="62D32266" w:rsidRDefault="415CEF3A" w14:paraId="255BCC10" w14:textId="478F29DE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2D32266" w:rsidR="415CEF3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120 jours</w:t>
            </w:r>
          </w:p>
        </w:tc>
      </w:tr>
    </w:tbl>
    <w:p w:rsidR="62D32266" w:rsidRDefault="62D32266" w14:paraId="43FF8331" w14:textId="1FA06864"/>
    <w:p w:rsidR="43056F43" w:rsidP="62D32266" w:rsidRDefault="43056F43" w14:paraId="603853C4" w14:textId="2281B516">
      <w:pPr>
        <w:pStyle w:val="Normal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sz w:val="32"/>
          <w:szCs w:val="32"/>
          <w:lang w:val="fr-FR"/>
        </w:rPr>
      </w:pPr>
      <w:r w:rsidRPr="62D32266" w:rsidR="43056F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7</w:t>
      </w:r>
      <w:r w:rsidRPr="62D32266" w:rsidR="1BE06E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-</w:t>
      </w:r>
      <w:r w:rsidRPr="62D32266" w:rsidR="1BE06E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Ressources</w:t>
      </w:r>
    </w:p>
    <w:p w:rsidR="6134D314" w:rsidP="62D32266" w:rsidRDefault="6134D314" w14:paraId="5A6E33A8" w14:textId="00E033A3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6134D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Il faut des ressources </w:t>
      </w:r>
      <w:r w:rsidRPr="62D32266" w:rsidR="6CC20D3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Humain</w:t>
      </w:r>
      <w:r w:rsidRPr="62D32266" w:rsidR="60CB42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es</w:t>
      </w:r>
      <w:r w:rsidRPr="62D32266" w:rsidR="6CC20D3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2D32266" w:rsidR="4C21A3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qui sont</w:t>
      </w:r>
      <w:r w:rsidRPr="62D32266" w:rsidR="0E3D0F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2D32266" w:rsidR="0E3D0F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l’équipe technique</w:t>
      </w:r>
      <w:r w:rsidRPr="62D32266" w:rsidR="56466A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</w:t>
      </w:r>
      <w:r w:rsidRPr="62D32266" w:rsidR="0C3EF4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 </w:t>
      </w:r>
      <w:r w:rsidRPr="62D32266" w:rsidR="56466A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sponsor</w:t>
      </w:r>
      <w:r w:rsidRPr="62D32266" w:rsidR="0F6C71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0F6C7107" w:rsidP="62D32266" w:rsidRDefault="0F6C7107" w14:paraId="341A8877" w14:textId="6B5354E0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0F6C71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Des ressources </w:t>
      </w:r>
      <w:r w:rsidRPr="62D32266" w:rsidR="308F558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Maté</w:t>
      </w:r>
      <w:r w:rsidRPr="62D32266" w:rsidR="308F558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</w:t>
      </w:r>
      <w:r w:rsidRPr="62D32266" w:rsidR="5207BE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iel </w:t>
      </w:r>
      <w:r w:rsidRPr="62D32266" w:rsidR="6FBEA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qui sont des</w:t>
      </w:r>
      <w:r w:rsidRPr="62D32266" w:rsidR="0489A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ord</w:t>
      </w:r>
      <w:r w:rsidRPr="62D32266" w:rsidR="0489A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inateur</w:t>
      </w:r>
      <w:r w:rsidRPr="62D32266" w:rsidR="0489A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</w:t>
      </w:r>
      <w:r w:rsidRPr="62D32266" w:rsidR="0489A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2D32266" w:rsidR="0489A9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logiciels, serveurs</w:t>
      </w:r>
    </w:p>
    <w:p w:rsidR="307C38D4" w:rsidP="62D32266" w:rsidRDefault="307C38D4" w14:paraId="62DBD707" w14:textId="753B8D93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2D32266" w:rsidR="307C38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Enfin des </w:t>
      </w:r>
      <w:r w:rsidRPr="62D32266" w:rsidR="4957F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ressources</w:t>
      </w:r>
      <w:r w:rsidRPr="62D32266" w:rsidR="307C38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2D32266" w:rsidR="6CF5B2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Fina</w:t>
      </w:r>
      <w:r w:rsidRPr="62D32266" w:rsidR="6CF5B2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ncier </w:t>
      </w:r>
      <w:r w:rsidRPr="62D32266" w:rsidR="5DCE17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désigné dans ce tableau ci-dessous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2D32266" w:rsidTr="62D32266" w14:paraId="3438E4CE">
        <w:trPr>
          <w:trHeight w:val="300"/>
        </w:trPr>
        <w:tc>
          <w:tcPr>
            <w:tcW w:w="9016" w:type="dxa"/>
            <w:gridSpan w:val="4"/>
            <w:tcMar/>
          </w:tcPr>
          <w:p w:rsidR="62A55172" w:rsidP="62D32266" w:rsidRDefault="62A55172" w14:paraId="76B9A26D" w14:textId="72737D31">
            <w:pPr>
              <w:pStyle w:val="Heading3"/>
              <w:jc w:val="left"/>
              <w:rPr>
                <w:noProof w:val="0"/>
                <w:lang w:val="fr-FR"/>
              </w:rPr>
            </w:pPr>
            <w:r w:rsidRPr="62D32266" w:rsidR="62A55172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  <w:t>Coûts Salarial</w:t>
            </w:r>
          </w:p>
        </w:tc>
      </w:tr>
      <w:tr w:rsidR="62D32266" w:rsidTr="62D32266" w14:paraId="62293105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463A90C6" w14:textId="0B24063A">
            <w:pPr>
              <w:spacing w:before="0" w:beforeAutospacing="off" w:after="0" w:afterAutospacing="off"/>
              <w:jc w:val="center"/>
            </w:pPr>
            <w:r w:rsidRPr="62D32266" w:rsidR="62D32266">
              <w:rPr>
                <w:b w:val="1"/>
                <w:bCs w:val="1"/>
              </w:rPr>
              <w:t>Poste</w:t>
            </w:r>
          </w:p>
        </w:tc>
        <w:tc>
          <w:tcPr>
            <w:tcW w:w="2254" w:type="dxa"/>
            <w:tcMar/>
          </w:tcPr>
          <w:p w:rsidR="62D32266" w:rsidP="62D32266" w:rsidRDefault="62D32266" w14:paraId="38141E46" w14:textId="5AA1286D">
            <w:pPr>
              <w:spacing w:before="0" w:beforeAutospacing="off" w:after="0" w:afterAutospacing="off"/>
              <w:jc w:val="center"/>
            </w:pPr>
            <w:r w:rsidRPr="62D32266" w:rsidR="62D32266">
              <w:rPr>
                <w:b w:val="1"/>
                <w:bCs w:val="1"/>
              </w:rPr>
              <w:t>Taux journalier (TJ</w:t>
            </w:r>
            <w:r w:rsidRPr="62D32266" w:rsidR="4D53F93C">
              <w:rPr>
                <w:b w:val="1"/>
                <w:bCs w:val="1"/>
              </w:rPr>
              <w:t>M</w:t>
            </w:r>
            <w:r w:rsidRPr="62D32266" w:rsidR="62D32266">
              <w:rPr>
                <w:b w:val="1"/>
                <w:bCs w:val="1"/>
              </w:rPr>
              <w:t>)</w:t>
            </w:r>
          </w:p>
        </w:tc>
        <w:tc>
          <w:tcPr>
            <w:tcW w:w="2254" w:type="dxa"/>
            <w:tcMar/>
          </w:tcPr>
          <w:p w:rsidR="62D32266" w:rsidP="62D32266" w:rsidRDefault="62D32266" w14:paraId="3EAEB6E3" w14:textId="62168ACD">
            <w:pPr>
              <w:spacing w:before="0" w:beforeAutospacing="off" w:after="0" w:afterAutospacing="off"/>
              <w:jc w:val="center"/>
            </w:pPr>
            <w:r w:rsidRPr="62D32266" w:rsidR="62D32266">
              <w:rPr>
                <w:b w:val="1"/>
                <w:bCs w:val="1"/>
              </w:rPr>
              <w:t>Durée estimée</w:t>
            </w:r>
          </w:p>
        </w:tc>
        <w:tc>
          <w:tcPr>
            <w:tcW w:w="2254" w:type="dxa"/>
            <w:tcMar/>
          </w:tcPr>
          <w:p w:rsidR="62D32266" w:rsidP="62D32266" w:rsidRDefault="62D32266" w14:paraId="2CF033ED" w14:textId="631FF6FF">
            <w:pPr>
              <w:spacing w:before="0" w:beforeAutospacing="off" w:after="0" w:afterAutospacing="off"/>
              <w:jc w:val="center"/>
            </w:pPr>
            <w:r w:rsidRPr="62D32266" w:rsidR="62D32266">
              <w:rPr>
                <w:b w:val="1"/>
                <w:bCs w:val="1"/>
              </w:rPr>
              <w:t>Coût total</w:t>
            </w:r>
          </w:p>
        </w:tc>
      </w:tr>
      <w:tr w:rsidR="62D32266" w:rsidTr="62D32266" w14:paraId="0A49C9ED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614F7B08" w14:textId="300BACC3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Développeur mobile</w:t>
            </w:r>
          </w:p>
        </w:tc>
        <w:tc>
          <w:tcPr>
            <w:tcW w:w="2254" w:type="dxa"/>
            <w:tcMar/>
          </w:tcPr>
          <w:p w:rsidR="62D32266" w:rsidP="62D32266" w:rsidRDefault="62D32266" w14:paraId="78F1085C" w14:textId="090BADD9">
            <w:pPr>
              <w:spacing w:before="0" w:beforeAutospacing="off" w:after="0" w:afterAutospacing="off"/>
            </w:pPr>
            <w:r w:rsidR="62D32266">
              <w:rPr/>
              <w:t>500 €/jour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20BDA90D" w14:textId="1F1D390F">
            <w:pPr>
              <w:spacing w:before="0" w:beforeAutospacing="off" w:after="0" w:afterAutospacing="off"/>
            </w:pPr>
            <w:r w:rsidR="62D32266">
              <w:rPr/>
              <w:t>100 jours</w:t>
            </w:r>
          </w:p>
        </w:tc>
        <w:tc>
          <w:tcPr>
            <w:tcW w:w="2254" w:type="dxa"/>
            <w:tcMar/>
          </w:tcPr>
          <w:p w:rsidR="62D32266" w:rsidP="62D32266" w:rsidRDefault="62D32266" w14:paraId="2263C449" w14:textId="6F24C5AF">
            <w:pPr>
              <w:spacing w:before="0" w:beforeAutospacing="off" w:after="0" w:afterAutospacing="off"/>
            </w:pPr>
            <w:r w:rsidR="62D32266">
              <w:rPr/>
              <w:t>50 000 €</w:t>
            </w:r>
          </w:p>
        </w:tc>
      </w:tr>
      <w:tr w:rsidR="62D32266" w:rsidTr="62D32266" w14:paraId="452242AD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6457D169" w14:textId="66590925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Développeur back-end</w:t>
            </w:r>
          </w:p>
        </w:tc>
        <w:tc>
          <w:tcPr>
            <w:tcW w:w="2254" w:type="dxa"/>
            <w:tcMar/>
          </w:tcPr>
          <w:p w:rsidR="62D32266" w:rsidP="62D32266" w:rsidRDefault="62D32266" w14:paraId="5C12D0DD" w14:textId="0ADB1498">
            <w:pPr>
              <w:spacing w:before="0" w:beforeAutospacing="off" w:after="0" w:afterAutospacing="off"/>
            </w:pPr>
            <w:r w:rsidR="62D32266">
              <w:rPr/>
              <w:t>500 €/jour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617D3F5E" w14:textId="062450A2">
            <w:pPr>
              <w:spacing w:before="0" w:beforeAutospacing="off" w:after="0" w:afterAutospacing="off"/>
            </w:pPr>
            <w:r w:rsidR="62D32266">
              <w:rPr/>
              <w:t>100 jours</w:t>
            </w:r>
          </w:p>
        </w:tc>
        <w:tc>
          <w:tcPr>
            <w:tcW w:w="2254" w:type="dxa"/>
            <w:tcMar/>
          </w:tcPr>
          <w:p w:rsidR="62D32266" w:rsidP="62D32266" w:rsidRDefault="62D32266" w14:paraId="40FEA3A1" w14:textId="006F3EF5">
            <w:pPr>
              <w:spacing w:before="0" w:beforeAutospacing="off" w:after="0" w:afterAutospacing="off"/>
            </w:pPr>
            <w:r w:rsidR="62D32266">
              <w:rPr/>
              <w:t>50 000 €</w:t>
            </w:r>
          </w:p>
        </w:tc>
      </w:tr>
      <w:tr w:rsidR="62D32266" w:rsidTr="62D32266" w14:paraId="01FE2102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602A1C22" w14:textId="0ECEE368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UX/UI designer</w:t>
            </w:r>
          </w:p>
        </w:tc>
        <w:tc>
          <w:tcPr>
            <w:tcW w:w="2254" w:type="dxa"/>
            <w:tcMar/>
          </w:tcPr>
          <w:p w:rsidR="62D32266" w:rsidP="62D32266" w:rsidRDefault="62D32266" w14:paraId="235ECE74" w14:textId="0871A2B9">
            <w:pPr>
              <w:spacing w:before="0" w:beforeAutospacing="off" w:after="0" w:afterAutospacing="off"/>
            </w:pPr>
            <w:r w:rsidR="62D32266">
              <w:rPr/>
              <w:t>400 €/jour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6C07AAA1" w14:textId="489C21A3">
            <w:pPr>
              <w:spacing w:before="0" w:beforeAutospacing="off" w:after="0" w:afterAutospacing="off"/>
            </w:pPr>
            <w:r w:rsidR="62D32266">
              <w:rPr/>
              <w:t>40 jours</w:t>
            </w:r>
          </w:p>
        </w:tc>
        <w:tc>
          <w:tcPr>
            <w:tcW w:w="2254" w:type="dxa"/>
            <w:tcMar/>
          </w:tcPr>
          <w:p w:rsidR="62D32266" w:rsidP="62D32266" w:rsidRDefault="62D32266" w14:paraId="11E4A7A7" w14:textId="0770D007">
            <w:pPr>
              <w:spacing w:before="0" w:beforeAutospacing="off" w:after="0" w:afterAutospacing="off"/>
            </w:pPr>
            <w:r w:rsidR="62D32266">
              <w:rPr/>
              <w:t>16 000 €</w:t>
            </w:r>
          </w:p>
        </w:tc>
      </w:tr>
      <w:tr w:rsidR="62D32266" w:rsidTr="62D32266" w14:paraId="68002054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6326E13F" w14:textId="5AB3AD3B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Testeur QA</w:t>
            </w:r>
          </w:p>
        </w:tc>
        <w:tc>
          <w:tcPr>
            <w:tcW w:w="2254" w:type="dxa"/>
            <w:tcMar/>
          </w:tcPr>
          <w:p w:rsidR="62D32266" w:rsidP="62D32266" w:rsidRDefault="62D32266" w14:paraId="2D86F60F" w14:textId="779D6002">
            <w:pPr>
              <w:spacing w:before="0" w:beforeAutospacing="off" w:after="0" w:afterAutospacing="off"/>
            </w:pPr>
            <w:r w:rsidR="62D32266">
              <w:rPr/>
              <w:t>400 €/jour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4202CE6E" w14:textId="17F10350">
            <w:pPr>
              <w:spacing w:before="0" w:beforeAutospacing="off" w:after="0" w:afterAutospacing="off"/>
            </w:pPr>
            <w:r w:rsidR="62D32266">
              <w:rPr/>
              <w:t>40 jours</w:t>
            </w:r>
          </w:p>
        </w:tc>
        <w:tc>
          <w:tcPr>
            <w:tcW w:w="2254" w:type="dxa"/>
            <w:tcMar/>
          </w:tcPr>
          <w:p w:rsidR="62D32266" w:rsidP="62D32266" w:rsidRDefault="62D32266" w14:paraId="3532A9C6" w14:textId="7967723F">
            <w:pPr>
              <w:spacing w:before="0" w:beforeAutospacing="off" w:after="0" w:afterAutospacing="off"/>
            </w:pPr>
            <w:r w:rsidR="62D32266">
              <w:rPr/>
              <w:t>16 000 €</w:t>
            </w:r>
          </w:p>
        </w:tc>
      </w:tr>
      <w:tr w:rsidR="62D32266" w:rsidTr="62D32266" w14:paraId="0A315F98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6449C088" w14:textId="4B4D643C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Admin cybersécurité</w:t>
            </w:r>
          </w:p>
        </w:tc>
        <w:tc>
          <w:tcPr>
            <w:tcW w:w="2254" w:type="dxa"/>
            <w:tcMar/>
          </w:tcPr>
          <w:p w:rsidR="62D32266" w:rsidP="62D32266" w:rsidRDefault="62D32266" w14:paraId="4202E2E2" w14:textId="3FD005F0">
            <w:pPr>
              <w:spacing w:before="0" w:beforeAutospacing="off" w:after="0" w:afterAutospacing="off"/>
            </w:pPr>
            <w:r w:rsidR="62D32266">
              <w:rPr/>
              <w:t>600 €/jour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091363C4" w14:textId="0C99E391">
            <w:pPr>
              <w:spacing w:before="0" w:beforeAutospacing="off" w:after="0" w:afterAutospacing="off"/>
            </w:pPr>
            <w:r w:rsidR="62D32266">
              <w:rPr/>
              <w:t>20 jours</w:t>
            </w:r>
          </w:p>
        </w:tc>
        <w:tc>
          <w:tcPr>
            <w:tcW w:w="2254" w:type="dxa"/>
            <w:tcMar/>
          </w:tcPr>
          <w:p w:rsidR="62D32266" w:rsidP="62D32266" w:rsidRDefault="62D32266" w14:paraId="6160FA56" w14:textId="2C489DA6">
            <w:pPr>
              <w:spacing w:before="0" w:beforeAutospacing="off" w:after="0" w:afterAutospacing="off"/>
            </w:pPr>
            <w:r w:rsidR="62D32266">
              <w:rPr/>
              <w:t>12 000 €</w:t>
            </w:r>
          </w:p>
        </w:tc>
      </w:tr>
      <w:tr w:rsidR="62D32266" w:rsidTr="62D32266" w14:paraId="27A6A07E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2FC415AC" w14:textId="191FE8A3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DevOps</w:t>
            </w:r>
          </w:p>
        </w:tc>
        <w:tc>
          <w:tcPr>
            <w:tcW w:w="2254" w:type="dxa"/>
            <w:tcMar/>
          </w:tcPr>
          <w:p w:rsidR="62D32266" w:rsidP="62D32266" w:rsidRDefault="62D32266" w14:paraId="33ACFB33" w14:textId="7449D69B">
            <w:pPr>
              <w:spacing w:before="0" w:beforeAutospacing="off" w:after="0" w:afterAutospacing="off"/>
            </w:pPr>
            <w:r w:rsidR="62D32266">
              <w:rPr/>
              <w:t>500 €/jour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0DA019BD" w14:textId="6A353FF7">
            <w:pPr>
              <w:spacing w:before="0" w:beforeAutospacing="off" w:after="0" w:afterAutospacing="off"/>
            </w:pPr>
            <w:r w:rsidR="62D32266">
              <w:rPr/>
              <w:t>30 jours</w:t>
            </w:r>
          </w:p>
        </w:tc>
        <w:tc>
          <w:tcPr>
            <w:tcW w:w="2254" w:type="dxa"/>
            <w:tcMar/>
          </w:tcPr>
          <w:p w:rsidR="62D32266" w:rsidP="62D32266" w:rsidRDefault="62D32266" w14:paraId="388FC071" w14:textId="42CD16EF">
            <w:pPr>
              <w:spacing w:before="0" w:beforeAutospacing="off" w:after="0" w:afterAutospacing="off"/>
            </w:pPr>
            <w:r w:rsidR="62D32266">
              <w:rPr/>
              <w:t>15 000 €</w:t>
            </w:r>
          </w:p>
        </w:tc>
      </w:tr>
      <w:tr w:rsidR="62D32266" w:rsidTr="62D32266" w14:paraId="3A0F4510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67F23007" w14:textId="2E533C86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Product Owner</w:t>
            </w:r>
          </w:p>
        </w:tc>
        <w:tc>
          <w:tcPr>
            <w:tcW w:w="2254" w:type="dxa"/>
            <w:tcMar/>
          </w:tcPr>
          <w:p w:rsidR="62D32266" w:rsidP="62D32266" w:rsidRDefault="62D32266" w14:paraId="09A2E821" w14:textId="191AC763">
            <w:pPr>
              <w:spacing w:before="0" w:beforeAutospacing="off" w:after="0" w:afterAutospacing="off"/>
            </w:pPr>
            <w:r w:rsidR="62D32266">
              <w:rPr/>
              <w:t>500 €/jour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2CE94849" w14:textId="68DA93DA">
            <w:pPr>
              <w:spacing w:before="0" w:beforeAutospacing="off" w:after="0" w:afterAutospacing="off"/>
            </w:pPr>
            <w:r w:rsidR="62D32266">
              <w:rPr/>
              <w:t>60 jours</w:t>
            </w:r>
          </w:p>
        </w:tc>
        <w:tc>
          <w:tcPr>
            <w:tcW w:w="2254" w:type="dxa"/>
            <w:tcMar/>
          </w:tcPr>
          <w:p w:rsidR="62D32266" w:rsidP="62D32266" w:rsidRDefault="62D32266" w14:paraId="1466347D" w14:textId="07B4574C">
            <w:pPr>
              <w:spacing w:before="0" w:beforeAutospacing="off" w:after="0" w:afterAutospacing="off"/>
            </w:pPr>
            <w:r w:rsidR="62D32266">
              <w:rPr/>
              <w:t>30 000 €</w:t>
            </w:r>
          </w:p>
        </w:tc>
      </w:tr>
      <w:tr w:rsidR="62D32266" w:rsidTr="62D32266" w14:paraId="181DF3A6">
        <w:trPr>
          <w:trHeight w:val="300"/>
        </w:trPr>
        <w:tc>
          <w:tcPr>
            <w:tcW w:w="2254" w:type="dxa"/>
            <w:tcMar/>
          </w:tcPr>
          <w:p w:rsidR="62D32266" w:rsidP="62D32266" w:rsidRDefault="62D32266" w14:paraId="1F7B7222" w14:textId="2B705157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Data Analyst</w:t>
            </w:r>
          </w:p>
        </w:tc>
        <w:tc>
          <w:tcPr>
            <w:tcW w:w="2254" w:type="dxa"/>
            <w:tcMar/>
          </w:tcPr>
          <w:p w:rsidR="62D32266" w:rsidP="62D32266" w:rsidRDefault="62D32266" w14:paraId="03BD7590" w14:textId="0EEF191C">
            <w:pPr>
              <w:spacing w:before="0" w:beforeAutospacing="off" w:after="0" w:afterAutospacing="off"/>
            </w:pPr>
            <w:r w:rsidR="62D32266">
              <w:rPr/>
              <w:t>450 €/jour</w:t>
            </w:r>
          </w:p>
        </w:tc>
        <w:tc>
          <w:tcPr>
            <w:tcW w:w="2254" w:type="dxa"/>
            <w:tcMar/>
          </w:tcPr>
          <w:p w:rsidR="62D32266" w:rsidP="62D32266" w:rsidRDefault="62D32266" w14:paraId="741A3CEB" w14:textId="5F99AAFF">
            <w:pPr>
              <w:spacing w:before="0" w:beforeAutospacing="off" w:after="0" w:afterAutospacing="off"/>
            </w:pPr>
            <w:r w:rsidR="62D32266">
              <w:rPr/>
              <w:t>30 jours</w:t>
            </w:r>
          </w:p>
        </w:tc>
        <w:tc>
          <w:tcPr>
            <w:tcW w:w="2254" w:type="dxa"/>
            <w:tcMar/>
          </w:tcPr>
          <w:p w:rsidR="62D32266" w:rsidP="62D32266" w:rsidRDefault="62D32266" w14:paraId="62D0B49C" w14:textId="214FB5A9">
            <w:pPr>
              <w:spacing w:before="0" w:beforeAutospacing="off" w:after="0" w:afterAutospacing="off"/>
            </w:pPr>
            <w:r w:rsidR="62D32266">
              <w:rPr/>
              <w:t>13 500 €</w:t>
            </w:r>
          </w:p>
        </w:tc>
      </w:tr>
      <w:tr w:rsidR="62D32266" w:rsidTr="62D32266" w14:paraId="6CC8C3DD">
        <w:trPr>
          <w:trHeight w:val="300"/>
        </w:trPr>
        <w:tc>
          <w:tcPr>
            <w:tcW w:w="2254" w:type="dxa"/>
            <w:tcMar/>
          </w:tcPr>
          <w:p w:rsidR="2437CD9D" w:rsidP="62D32266" w:rsidRDefault="2437CD9D" w14:paraId="0557BC7B" w14:textId="6E1667B1">
            <w:pPr>
              <w:spacing w:before="0" w:beforeAutospacing="off" w:after="0" w:afterAutospacing="off"/>
            </w:pPr>
            <w:r w:rsidRPr="62D32266" w:rsidR="2437CD9D">
              <w:rPr>
                <w:b w:val="1"/>
                <w:bCs w:val="1"/>
              </w:rPr>
              <w:t>Total main-d'œuvre</w:t>
            </w:r>
          </w:p>
          <w:p w:rsidR="62D32266" w:rsidP="62D32266" w:rsidRDefault="62D32266" w14:paraId="510C93E9" w14:textId="75B7900F">
            <w:pPr>
              <w:pStyle w:val="Normal"/>
            </w:pPr>
          </w:p>
        </w:tc>
        <w:tc>
          <w:tcPr>
            <w:tcW w:w="6762" w:type="dxa"/>
            <w:gridSpan w:val="3"/>
            <w:tcMar/>
          </w:tcPr>
          <w:p w:rsidR="543C98E2" w:rsidP="62D32266" w:rsidRDefault="543C98E2" w14:paraId="6F3B1990" w14:textId="2871643E">
            <w:pPr>
              <w:pStyle w:val="ListParagraph"/>
              <w:jc w:val="righ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fr-FR"/>
              </w:rPr>
            </w:pPr>
            <w:r w:rsidRPr="62D32266" w:rsidR="543C98E2">
              <w:rPr>
                <w:b w:val="1"/>
                <w:bCs w:val="1"/>
                <w:noProof w:val="0"/>
                <w:sz w:val="32"/>
                <w:szCs w:val="32"/>
                <w:lang w:val="fr-FR"/>
              </w:rPr>
              <w:t>214 500</w:t>
            </w:r>
            <w:r w:rsidRPr="62D32266" w:rsidR="2B7CFE0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fr-FR"/>
              </w:rPr>
              <w:t>€</w:t>
            </w:r>
          </w:p>
        </w:tc>
      </w:tr>
    </w:tbl>
    <w:p w:rsidR="62D32266" w:rsidP="62D32266" w:rsidRDefault="62D32266" w14:paraId="7D01591D" w14:textId="6871BD14">
      <w:pPr>
        <w:pStyle w:val="Normal"/>
      </w:pPr>
    </w:p>
    <w:p w:rsidR="62D32266" w:rsidP="62D32266" w:rsidRDefault="62D32266" w14:paraId="72C01B90" w14:textId="0FE99689">
      <w:pPr>
        <w:pStyle w:val="Normal"/>
      </w:pPr>
    </w:p>
    <w:p w:rsidR="62D32266" w:rsidP="62D32266" w:rsidRDefault="62D32266" w14:paraId="30BD2293" w14:textId="0F336E76">
      <w:pPr>
        <w:pStyle w:val="Normal"/>
      </w:pPr>
    </w:p>
    <w:p w:rsidR="62D32266" w:rsidP="62D32266" w:rsidRDefault="62D32266" w14:paraId="628DE2CD" w14:textId="5ABE43A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32266" w:rsidTr="62D32266" w14:paraId="74740DB6">
        <w:trPr>
          <w:trHeight w:val="1499"/>
        </w:trPr>
        <w:tc>
          <w:tcPr>
            <w:tcW w:w="9016" w:type="dxa"/>
            <w:gridSpan w:val="2"/>
            <w:tcMar/>
          </w:tcPr>
          <w:p w:rsidR="378BF67F" w:rsidP="62D32266" w:rsidRDefault="378BF67F" w14:paraId="1B9C009C" w14:textId="70EC26A3">
            <w:pPr>
              <w:pStyle w:val="Heading3"/>
              <w:rPr>
                <w:noProof w:val="0"/>
                <w:lang w:val="fr-FR"/>
              </w:rPr>
            </w:pPr>
            <w:r w:rsidRPr="62D32266" w:rsidR="378BF67F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  <w:t>🧾 Autres coûts</w:t>
            </w:r>
          </w:p>
        </w:tc>
      </w:tr>
      <w:tr w:rsidR="62D32266" w:rsidTr="62D32266" w14:paraId="1BE44EA8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6C802C33" w14:textId="2284C48C">
            <w:pPr>
              <w:spacing w:before="0" w:beforeAutospacing="off" w:after="0" w:afterAutospacing="off"/>
              <w:jc w:val="center"/>
            </w:pPr>
            <w:r w:rsidRPr="62D32266" w:rsidR="62D32266">
              <w:rPr>
                <w:b w:val="1"/>
                <w:bCs w:val="1"/>
              </w:rPr>
              <w:t>Poste</w:t>
            </w:r>
          </w:p>
        </w:tc>
        <w:tc>
          <w:tcPr>
            <w:tcW w:w="4508" w:type="dxa"/>
            <w:tcMar/>
          </w:tcPr>
          <w:p w:rsidR="62D32266" w:rsidP="62D32266" w:rsidRDefault="62D32266" w14:paraId="6582C2DE" w14:textId="4339E16B">
            <w:pPr>
              <w:spacing w:before="0" w:beforeAutospacing="off" w:after="0" w:afterAutospacing="off"/>
              <w:jc w:val="center"/>
            </w:pPr>
            <w:r w:rsidRPr="62D32266" w:rsidR="62D32266">
              <w:rPr>
                <w:b w:val="1"/>
                <w:bCs w:val="1"/>
              </w:rPr>
              <w:t>Montant estimé</w:t>
            </w:r>
          </w:p>
        </w:tc>
      </w:tr>
      <w:tr w:rsidR="62D32266" w:rsidTr="62D32266" w14:paraId="17065DB9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66175EF4" w14:textId="6B724596">
            <w:pPr>
              <w:spacing w:before="0" w:beforeAutospacing="off" w:after="0" w:afterAutospacing="off"/>
            </w:pPr>
            <w:r w:rsidR="62D32266">
              <w:rPr/>
              <w:t>Hébergement / API / base de données</w:t>
            </w:r>
          </w:p>
        </w:tc>
        <w:tc>
          <w:tcPr>
            <w:tcW w:w="4508" w:type="dxa"/>
            <w:tcMar/>
          </w:tcPr>
          <w:p w:rsidR="2EBBC7A0" w:rsidP="62D32266" w:rsidRDefault="2EBBC7A0" w14:paraId="31BA7293" w14:textId="5F720A73">
            <w:pPr>
              <w:spacing w:before="0" w:beforeAutospacing="off" w:after="0" w:afterAutospacing="off"/>
            </w:pPr>
            <w:r w:rsidR="2EBBC7A0">
              <w:rPr/>
              <w:t>3</w:t>
            </w:r>
            <w:r w:rsidR="62D32266">
              <w:rPr/>
              <w:t xml:space="preserve"> 000 €</w:t>
            </w:r>
          </w:p>
        </w:tc>
      </w:tr>
      <w:tr w:rsidR="62D32266" w:rsidTr="62D32266" w14:paraId="3463A825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15CF8165" w14:textId="030B1DC7">
            <w:pPr>
              <w:spacing w:before="0" w:beforeAutospacing="off" w:after="0" w:afterAutospacing="off"/>
            </w:pPr>
            <w:r w:rsidR="62D32266">
              <w:rPr/>
              <w:t>Tests utilisateurs / bêta</w:t>
            </w:r>
          </w:p>
        </w:tc>
        <w:tc>
          <w:tcPr>
            <w:tcW w:w="4508" w:type="dxa"/>
            <w:tcMar/>
          </w:tcPr>
          <w:p w:rsidR="62D32266" w:rsidP="62D32266" w:rsidRDefault="62D32266" w14:paraId="79D6C0B4" w14:textId="2FAC85D1">
            <w:pPr>
              <w:spacing w:before="0" w:beforeAutospacing="off" w:after="0" w:afterAutospacing="off"/>
            </w:pPr>
            <w:r w:rsidR="62D32266">
              <w:rPr/>
              <w:t xml:space="preserve">1 </w:t>
            </w:r>
            <w:r w:rsidR="7E381647">
              <w:rPr/>
              <w:t>500 €</w:t>
            </w:r>
          </w:p>
        </w:tc>
      </w:tr>
      <w:tr w:rsidR="62D32266" w:rsidTr="62D32266" w14:paraId="228B2F04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74FA6419" w14:textId="7AD2948A">
            <w:pPr>
              <w:spacing w:before="0" w:beforeAutospacing="off" w:after="0" w:afterAutospacing="off"/>
            </w:pPr>
            <w:r w:rsidR="62D32266">
              <w:rPr/>
              <w:t>Outils (Figma, Firebase, GitHub, etc.)</w:t>
            </w:r>
          </w:p>
        </w:tc>
        <w:tc>
          <w:tcPr>
            <w:tcW w:w="4508" w:type="dxa"/>
            <w:tcMar/>
          </w:tcPr>
          <w:p w:rsidR="62D32266" w:rsidP="62D32266" w:rsidRDefault="62D32266" w14:paraId="10712CFD" w14:textId="7805C909">
            <w:pPr>
              <w:spacing w:before="0" w:beforeAutospacing="off" w:after="0" w:afterAutospacing="off"/>
            </w:pPr>
            <w:r w:rsidR="62D32266">
              <w:rPr/>
              <w:t>1 000 €</w:t>
            </w:r>
          </w:p>
        </w:tc>
      </w:tr>
      <w:tr w:rsidR="62D32266" w:rsidTr="62D32266" w14:paraId="35CC0D46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72E0AFE4" w14:textId="6BC2105C">
            <w:pPr>
              <w:spacing w:before="0" w:beforeAutospacing="off" w:after="0" w:afterAutospacing="off"/>
            </w:pPr>
            <w:r w:rsidR="62D32266">
              <w:rPr/>
              <w:t>Communication / lancement</w:t>
            </w:r>
          </w:p>
        </w:tc>
        <w:tc>
          <w:tcPr>
            <w:tcW w:w="4508" w:type="dxa"/>
            <w:tcMar/>
          </w:tcPr>
          <w:p w:rsidR="62D32266" w:rsidP="62D32266" w:rsidRDefault="62D32266" w14:paraId="47973E9F" w14:textId="401C2239">
            <w:pPr>
              <w:spacing w:before="0" w:beforeAutospacing="off" w:after="0" w:afterAutospacing="off"/>
            </w:pPr>
            <w:r w:rsidR="62D32266">
              <w:rPr/>
              <w:t>5 000 €</w:t>
            </w:r>
          </w:p>
        </w:tc>
      </w:tr>
      <w:tr w:rsidR="62D32266" w:rsidTr="62D32266" w14:paraId="461FD8A3">
        <w:trPr>
          <w:trHeight w:val="300"/>
        </w:trPr>
        <w:tc>
          <w:tcPr>
            <w:tcW w:w="4508" w:type="dxa"/>
            <w:tcMar/>
          </w:tcPr>
          <w:p w:rsidR="62D32266" w:rsidP="62D32266" w:rsidRDefault="62D32266" w14:paraId="7AD081F7" w14:textId="64F0650F">
            <w:pPr>
              <w:spacing w:before="0" w:beforeAutospacing="off" w:after="0" w:afterAutospacing="off"/>
            </w:pPr>
            <w:r w:rsidRPr="62D32266" w:rsidR="62D32266">
              <w:rPr>
                <w:b w:val="1"/>
                <w:bCs w:val="1"/>
              </w:rPr>
              <w:t>Total divers</w:t>
            </w:r>
          </w:p>
        </w:tc>
        <w:tc>
          <w:tcPr>
            <w:tcW w:w="4508" w:type="dxa"/>
            <w:tcMar/>
          </w:tcPr>
          <w:p w:rsidR="356408A8" w:rsidP="62D32266" w:rsidRDefault="356408A8" w14:paraId="49AD2DE2" w14:textId="664FE4DB">
            <w:pPr>
              <w:spacing w:before="0" w:beforeAutospacing="off" w:after="0" w:afterAutospacing="off"/>
            </w:pPr>
            <w:r w:rsidRPr="62D32266" w:rsidR="356408A8">
              <w:rPr>
                <w:b w:val="1"/>
                <w:bCs w:val="1"/>
              </w:rPr>
              <w:t>10</w:t>
            </w:r>
            <w:r w:rsidRPr="62D32266" w:rsidR="62D32266">
              <w:rPr>
                <w:b w:val="1"/>
                <w:bCs w:val="1"/>
              </w:rPr>
              <w:t xml:space="preserve"> </w:t>
            </w:r>
            <w:r w:rsidRPr="62D32266" w:rsidR="77F08D0D">
              <w:rPr>
                <w:b w:val="1"/>
                <w:bCs w:val="1"/>
              </w:rPr>
              <w:t>5</w:t>
            </w:r>
            <w:r w:rsidRPr="62D32266" w:rsidR="62D32266">
              <w:rPr>
                <w:b w:val="1"/>
                <w:bCs w:val="1"/>
              </w:rPr>
              <w:t>00 €</w:t>
            </w:r>
          </w:p>
        </w:tc>
      </w:tr>
    </w:tbl>
    <w:p w:rsidR="591231D5" w:rsidP="62D32266" w:rsidRDefault="591231D5" w14:paraId="1C204F0E" w14:textId="58026F1F">
      <w:pPr>
        <w:pStyle w:val="Normal"/>
        <w:spacing w:before="240" w:beforeAutospacing="off" w:after="240" w:afterAutospacing="off" w:line="240" w:lineRule="auto"/>
        <w:ind w:left="0"/>
        <w:jc w:val="left"/>
        <w:rPr>
          <w:b w:val="1"/>
          <w:bCs w:val="1"/>
          <w:noProof w:val="0"/>
          <w:sz w:val="32"/>
          <w:szCs w:val="32"/>
          <w:lang w:val="fr-FR"/>
        </w:rPr>
      </w:pPr>
      <w:r w:rsidRPr="62D32266" w:rsidR="591231D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8</w:t>
      </w:r>
      <w:r w:rsidRPr="62D32266" w:rsidR="216DC9F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-</w:t>
      </w:r>
      <w:r w:rsidRPr="62D32266" w:rsidR="216DC9F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Livrables</w:t>
      </w:r>
    </w:p>
    <w:p w:rsidR="1D46EBB5" w:rsidP="62D32266" w:rsidRDefault="1D46EBB5" w14:paraId="0F48F654" w14:textId="35D297EB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62D32266" w:rsidR="1D46EB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Les livrable</w:t>
      </w:r>
      <w:r w:rsidRPr="62D32266" w:rsidR="46EEBF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s</w:t>
      </w:r>
      <w:r w:rsidRPr="62D32266" w:rsidR="1D46EB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10AF9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à</w:t>
      </w:r>
      <w:r w:rsidRPr="62D32266" w:rsidR="1D46EB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rendre seront une </w:t>
      </w:r>
      <w:r w:rsidRPr="62D32266" w:rsidR="4FD19A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Charte de projet</w:t>
      </w:r>
      <w:r w:rsidRPr="62D32266" w:rsidR="3C963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, un planning, </w:t>
      </w:r>
      <w:r w:rsidRPr="62D32266" w:rsidR="3C963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une</w:t>
      </w:r>
      <w:r w:rsidRPr="62D32266" w:rsidR="4FD19A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3C79F8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User story </w:t>
      </w:r>
      <w:r w:rsidRPr="62D32266" w:rsidR="3C79F8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map</w:t>
      </w:r>
      <w:r w:rsidRPr="62D32266" w:rsidR="75ADD6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, des maquettes</w:t>
      </w:r>
      <w:r w:rsidRPr="62D32266" w:rsidR="7675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,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093D4B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pl</w:t>
      </w:r>
      <w:r w:rsidRPr="62D32266" w:rsidR="71505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usieurs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release du projet (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80j</w:t>
      </w:r>
      <w:r w:rsidRPr="62D32266" w:rsidR="6167AF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ours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, 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100j</w:t>
      </w:r>
      <w:r w:rsidRPr="62D32266" w:rsidR="615B41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ours</w:t>
      </w:r>
      <w:r w:rsidRPr="62D32266" w:rsidR="713415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)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et l’appli</w:t>
      </w:r>
      <w:r w:rsidRPr="62D32266" w:rsidR="5E38FC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cation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final</w:t>
      </w:r>
      <w:r w:rsidRPr="62D32266" w:rsidR="6EE47E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e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1BC627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le </w:t>
      </w:r>
      <w:r w:rsidRPr="62D32266" w:rsidR="7C5A3B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120</w:t>
      </w:r>
      <w:r w:rsidRPr="62D32266" w:rsidR="1D774C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e</w:t>
      </w:r>
      <w:r w:rsidRPr="62D32266" w:rsidR="1D774C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62D32266" w:rsidR="7C5A3B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j</w:t>
      </w:r>
      <w:r w:rsidRPr="62D32266" w:rsidR="612503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ours</w:t>
      </w:r>
      <w:r w:rsidRPr="62D32266" w:rsidR="69745C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.</w:t>
      </w:r>
    </w:p>
    <w:p w:rsidR="55C825D6" w:rsidP="62D32266" w:rsidRDefault="55C825D6" w14:paraId="764A3574" w14:textId="71BEDF6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62D32266" w:rsidR="55C825D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9</w:t>
      </w:r>
      <w:r w:rsidRPr="62D32266" w:rsidR="338FC0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-</w:t>
      </w:r>
      <w:r w:rsidRPr="62D32266" w:rsidR="338FC0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 </w:t>
      </w:r>
      <w:r w:rsidRPr="62D32266" w:rsidR="0D4FCC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Risques</w:t>
      </w:r>
    </w:p>
    <w:p w:rsidR="4258541B" w:rsidP="62D32266" w:rsidRDefault="4258541B" w14:paraId="730EA797" w14:textId="44FAE094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62D32266" w:rsidR="425854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Les risques du projet </w:t>
      </w:r>
      <w:r w:rsidRPr="62D32266" w:rsidR="4E3568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sont </w:t>
      </w:r>
    </w:p>
    <w:p w:rsidR="5EAB18C8" w:rsidP="62D32266" w:rsidRDefault="5EAB18C8" w14:paraId="532AD55C" w14:textId="6D9D2943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62D32266" w:rsidR="5EAB18C8">
        <w:rPr>
          <w:rFonts w:ascii="Aptos" w:hAnsi="Aptos" w:eastAsia="Aptos" w:cs="Aptos"/>
          <w:noProof w:val="0"/>
          <w:sz w:val="24"/>
          <w:szCs w:val="24"/>
          <w:lang w:val="fr-FR"/>
        </w:rPr>
        <w:t>Mauvaise gestion de la sécurité des données personnelles</w:t>
      </w:r>
    </w:p>
    <w:p w:rsidR="5EAB18C8" w:rsidP="62D32266" w:rsidRDefault="5EAB18C8" w14:paraId="5BEFEC15" w14:textId="777D7A4C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62D32266" w:rsidR="5EAB18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U</w:t>
      </w:r>
      <w:r w:rsidRPr="62D32266" w:rsidR="46454EC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n </w:t>
      </w:r>
      <w:r w:rsidRPr="62D32266" w:rsidR="2338F2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</w:t>
      </w:r>
      <w:r w:rsidRPr="62D32266" w:rsidR="6D8771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rash du serveur</w:t>
      </w:r>
      <w:r w:rsidRPr="62D32266" w:rsidR="35AC9F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62D32266" w:rsidR="7A4727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à</w:t>
      </w:r>
      <w:r w:rsidRPr="62D32266" w:rsidR="35AC9F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cause d’un pi</w:t>
      </w:r>
      <w:r w:rsidRPr="62D32266" w:rsidR="6BBF03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c</w:t>
      </w:r>
      <w:r w:rsidRPr="62D32266" w:rsidR="35AC9F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d’activité ou d’une coupure</w:t>
      </w:r>
    </w:p>
    <w:p w:rsidR="0409E59C" w:rsidP="62D32266" w:rsidRDefault="0409E59C" w14:paraId="4E1A8EA3" w14:textId="5B922CC1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62D32266" w:rsidR="0409E5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Une</w:t>
      </w:r>
      <w:r w:rsidRPr="62D32266" w:rsidR="01DE74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62D32266" w:rsidR="79BEC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Concurrence </w:t>
      </w:r>
      <w:r w:rsidRPr="62D32266" w:rsidR="79BEC5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élevée</w:t>
      </w:r>
      <w:r w:rsidRPr="62D32266" w:rsidR="32C315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avec</w:t>
      </w:r>
      <w:r w:rsidRPr="62D32266" w:rsidR="6B470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</w:t>
      </w:r>
      <w:r w:rsidRPr="62D32266" w:rsidR="32C315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des application</w:t>
      </w:r>
      <w:r w:rsidRPr="62D32266" w:rsidR="32EB98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  <w:r w:rsidRPr="62D32266" w:rsidR="32C315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similaire</w:t>
      </w:r>
      <w:r w:rsidRPr="62D32266" w:rsidR="03410C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</w:p>
    <w:p w:rsidR="4F239F37" w:rsidP="62D32266" w:rsidRDefault="4F239F37" w14:paraId="54AA4E04" w14:textId="0A88715B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62D32266" w:rsidR="4F239F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Une mauvaise estimation ou des </w:t>
      </w:r>
      <w:r w:rsidRPr="62D32266" w:rsidR="4F239F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imprévu</w:t>
      </w:r>
      <w:r w:rsidRPr="62D32266" w:rsidR="4D2AE4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s</w:t>
      </w:r>
      <w:r w:rsidRPr="62D32266" w:rsidR="4F239F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donnant un </w:t>
      </w:r>
      <w:r w:rsidRPr="62D32266" w:rsidR="320D80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D</w:t>
      </w:r>
      <w:r w:rsidRPr="62D32266" w:rsidR="14D344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épassement du délai ou/et du budget </w:t>
      </w:r>
    </w:p>
    <w:p w:rsidR="3B681311" w:rsidP="62D32266" w:rsidRDefault="3B681311" w14:paraId="0A9A4BB0" w14:textId="450A1A65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</w:pPr>
      <w:r w:rsidRPr="62D32266" w:rsidR="3B6813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L</w:t>
      </w:r>
      <w:r w:rsidRPr="62D32266" w:rsidR="46AF27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’application ne fonctionn</w:t>
      </w:r>
      <w:r w:rsidRPr="62D32266" w:rsidR="45B788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e</w:t>
      </w:r>
      <w:r w:rsidRPr="62D32266" w:rsidR="46AF27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pas comme </w:t>
      </w:r>
      <w:r w:rsidRPr="62D32266" w:rsidR="46AF27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prévu</w:t>
      </w:r>
      <w:r w:rsidRPr="62D32266" w:rsidR="46AF27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 xml:space="preserve"> sur les autres supports</w:t>
      </w:r>
      <w:r w:rsidRPr="62D32266" w:rsidR="1823FD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r-F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07c4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a6f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288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9f9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0c9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41e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b25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3c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09b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f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41e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c4d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ef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be7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9e766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950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D8098"/>
    <w:rsid w:val="0169D93A"/>
    <w:rsid w:val="01AB3163"/>
    <w:rsid w:val="01DE74CC"/>
    <w:rsid w:val="01EC86DB"/>
    <w:rsid w:val="01EF02BA"/>
    <w:rsid w:val="01FD23C7"/>
    <w:rsid w:val="028D1412"/>
    <w:rsid w:val="02EE6C97"/>
    <w:rsid w:val="03410C69"/>
    <w:rsid w:val="0382E263"/>
    <w:rsid w:val="0409E59C"/>
    <w:rsid w:val="04853E9D"/>
    <w:rsid w:val="0489A9AE"/>
    <w:rsid w:val="04EF79AB"/>
    <w:rsid w:val="051873A0"/>
    <w:rsid w:val="053AB54D"/>
    <w:rsid w:val="053AB54D"/>
    <w:rsid w:val="0578330B"/>
    <w:rsid w:val="05FFE488"/>
    <w:rsid w:val="05FFE488"/>
    <w:rsid w:val="0684E8DE"/>
    <w:rsid w:val="0684E8DE"/>
    <w:rsid w:val="06C83A7F"/>
    <w:rsid w:val="06D10B3E"/>
    <w:rsid w:val="06D10B3E"/>
    <w:rsid w:val="07031EF2"/>
    <w:rsid w:val="07222A5F"/>
    <w:rsid w:val="072E34A2"/>
    <w:rsid w:val="075DB4B1"/>
    <w:rsid w:val="076AD9C6"/>
    <w:rsid w:val="07846E97"/>
    <w:rsid w:val="079E665D"/>
    <w:rsid w:val="07B51854"/>
    <w:rsid w:val="082BF50D"/>
    <w:rsid w:val="082BF50D"/>
    <w:rsid w:val="084FF5E3"/>
    <w:rsid w:val="090585CE"/>
    <w:rsid w:val="093D4B9C"/>
    <w:rsid w:val="096B5501"/>
    <w:rsid w:val="0975FF81"/>
    <w:rsid w:val="0975FF81"/>
    <w:rsid w:val="0998A171"/>
    <w:rsid w:val="09AEDBD0"/>
    <w:rsid w:val="09D0D2AB"/>
    <w:rsid w:val="09EB7F4C"/>
    <w:rsid w:val="0A4DD993"/>
    <w:rsid w:val="0A52F9B0"/>
    <w:rsid w:val="0B0E9427"/>
    <w:rsid w:val="0B900F37"/>
    <w:rsid w:val="0B900F37"/>
    <w:rsid w:val="0BB5A727"/>
    <w:rsid w:val="0C1661FF"/>
    <w:rsid w:val="0C3EF406"/>
    <w:rsid w:val="0CB4147E"/>
    <w:rsid w:val="0CF57640"/>
    <w:rsid w:val="0D408E41"/>
    <w:rsid w:val="0D4FCCB3"/>
    <w:rsid w:val="0D60F8D1"/>
    <w:rsid w:val="0D92EFCE"/>
    <w:rsid w:val="0E37F226"/>
    <w:rsid w:val="0E3D0F62"/>
    <w:rsid w:val="0EDC38BE"/>
    <w:rsid w:val="0EDC38BE"/>
    <w:rsid w:val="0EFEC872"/>
    <w:rsid w:val="0F13CC36"/>
    <w:rsid w:val="0F6C7107"/>
    <w:rsid w:val="0F87B7C0"/>
    <w:rsid w:val="1004A399"/>
    <w:rsid w:val="101C150A"/>
    <w:rsid w:val="1075F6EB"/>
    <w:rsid w:val="10A2AEBF"/>
    <w:rsid w:val="10AF97E1"/>
    <w:rsid w:val="10CC3B1C"/>
    <w:rsid w:val="1108ADEA"/>
    <w:rsid w:val="1151F5B7"/>
    <w:rsid w:val="11F7BC93"/>
    <w:rsid w:val="12638FAB"/>
    <w:rsid w:val="12E1EDEC"/>
    <w:rsid w:val="12E1EDEC"/>
    <w:rsid w:val="12E24CF6"/>
    <w:rsid w:val="12E24CF6"/>
    <w:rsid w:val="134537FC"/>
    <w:rsid w:val="13569E70"/>
    <w:rsid w:val="13A1B446"/>
    <w:rsid w:val="142044BF"/>
    <w:rsid w:val="14A60BED"/>
    <w:rsid w:val="14A60BED"/>
    <w:rsid w:val="14D34429"/>
    <w:rsid w:val="14D34AB0"/>
    <w:rsid w:val="14D34AB0"/>
    <w:rsid w:val="1512A298"/>
    <w:rsid w:val="1549E186"/>
    <w:rsid w:val="1549E186"/>
    <w:rsid w:val="15DDAFE7"/>
    <w:rsid w:val="15E09AD7"/>
    <w:rsid w:val="167DC513"/>
    <w:rsid w:val="1697A88E"/>
    <w:rsid w:val="16B93F3B"/>
    <w:rsid w:val="1728E7CB"/>
    <w:rsid w:val="17F8AC4B"/>
    <w:rsid w:val="1823C78D"/>
    <w:rsid w:val="1823FD07"/>
    <w:rsid w:val="1838791C"/>
    <w:rsid w:val="18742989"/>
    <w:rsid w:val="18A8FAD2"/>
    <w:rsid w:val="190D72CE"/>
    <w:rsid w:val="19D392E4"/>
    <w:rsid w:val="1A077A82"/>
    <w:rsid w:val="1A077A82"/>
    <w:rsid w:val="1A7CE7EC"/>
    <w:rsid w:val="1A7CE7EC"/>
    <w:rsid w:val="1B2CAD4B"/>
    <w:rsid w:val="1B7FE2E0"/>
    <w:rsid w:val="1B7FE2E0"/>
    <w:rsid w:val="1BC62730"/>
    <w:rsid w:val="1BDC6731"/>
    <w:rsid w:val="1BDC6731"/>
    <w:rsid w:val="1BE06EB4"/>
    <w:rsid w:val="1C056120"/>
    <w:rsid w:val="1C13844F"/>
    <w:rsid w:val="1CA76DA9"/>
    <w:rsid w:val="1CA9284D"/>
    <w:rsid w:val="1D0768C7"/>
    <w:rsid w:val="1D46EBB5"/>
    <w:rsid w:val="1D6D633A"/>
    <w:rsid w:val="1D774CCE"/>
    <w:rsid w:val="1D9F6040"/>
    <w:rsid w:val="1D9F6040"/>
    <w:rsid w:val="1DACBF2D"/>
    <w:rsid w:val="1DD73B53"/>
    <w:rsid w:val="1EC08256"/>
    <w:rsid w:val="1EC08256"/>
    <w:rsid w:val="1F1365BD"/>
    <w:rsid w:val="1F151BB0"/>
    <w:rsid w:val="1FB6CC11"/>
    <w:rsid w:val="1FC72CE3"/>
    <w:rsid w:val="1FE7BCC0"/>
    <w:rsid w:val="200F3037"/>
    <w:rsid w:val="203EA2ED"/>
    <w:rsid w:val="21196B38"/>
    <w:rsid w:val="216DC9FE"/>
    <w:rsid w:val="21BBA444"/>
    <w:rsid w:val="21C9CE21"/>
    <w:rsid w:val="21D3DBC8"/>
    <w:rsid w:val="222FF4A5"/>
    <w:rsid w:val="22DA1B50"/>
    <w:rsid w:val="22E6876B"/>
    <w:rsid w:val="2327F0DE"/>
    <w:rsid w:val="232ADADC"/>
    <w:rsid w:val="2338F206"/>
    <w:rsid w:val="235A0C1A"/>
    <w:rsid w:val="235A0C1A"/>
    <w:rsid w:val="23EB9251"/>
    <w:rsid w:val="24362BB3"/>
    <w:rsid w:val="2437CD9D"/>
    <w:rsid w:val="245D258A"/>
    <w:rsid w:val="25BDB425"/>
    <w:rsid w:val="25C948B9"/>
    <w:rsid w:val="25C948B9"/>
    <w:rsid w:val="2627C47F"/>
    <w:rsid w:val="2627C47F"/>
    <w:rsid w:val="2681E0C3"/>
    <w:rsid w:val="26972D7F"/>
    <w:rsid w:val="27228080"/>
    <w:rsid w:val="2786C6F8"/>
    <w:rsid w:val="2796A12D"/>
    <w:rsid w:val="2796A12D"/>
    <w:rsid w:val="27998B7A"/>
    <w:rsid w:val="27D74032"/>
    <w:rsid w:val="27D74032"/>
    <w:rsid w:val="27E465B1"/>
    <w:rsid w:val="2801F3A2"/>
    <w:rsid w:val="286B124B"/>
    <w:rsid w:val="289397C5"/>
    <w:rsid w:val="290DF6D2"/>
    <w:rsid w:val="293AB1F9"/>
    <w:rsid w:val="295CC7FB"/>
    <w:rsid w:val="2960A41D"/>
    <w:rsid w:val="29816602"/>
    <w:rsid w:val="29D3D177"/>
    <w:rsid w:val="29FC797C"/>
    <w:rsid w:val="2A582268"/>
    <w:rsid w:val="2A66EBDC"/>
    <w:rsid w:val="2A82A5B5"/>
    <w:rsid w:val="2AE6474D"/>
    <w:rsid w:val="2B7CFE0C"/>
    <w:rsid w:val="2BF500DB"/>
    <w:rsid w:val="2C2A28EC"/>
    <w:rsid w:val="2C4B0494"/>
    <w:rsid w:val="2C85596B"/>
    <w:rsid w:val="2D884923"/>
    <w:rsid w:val="2DBC6197"/>
    <w:rsid w:val="2E57ACBB"/>
    <w:rsid w:val="2E68576C"/>
    <w:rsid w:val="2E721A70"/>
    <w:rsid w:val="2E793C7E"/>
    <w:rsid w:val="2EBBC7A0"/>
    <w:rsid w:val="2EBE25CC"/>
    <w:rsid w:val="2EBE25CC"/>
    <w:rsid w:val="2F4E578B"/>
    <w:rsid w:val="2F6364C6"/>
    <w:rsid w:val="2FABFFBE"/>
    <w:rsid w:val="2FBFEA09"/>
    <w:rsid w:val="3030FF29"/>
    <w:rsid w:val="307C38D4"/>
    <w:rsid w:val="308F5582"/>
    <w:rsid w:val="30F0108F"/>
    <w:rsid w:val="314345D3"/>
    <w:rsid w:val="319748EC"/>
    <w:rsid w:val="320D80F8"/>
    <w:rsid w:val="322E1ED7"/>
    <w:rsid w:val="324DCA53"/>
    <w:rsid w:val="32C31596"/>
    <w:rsid w:val="32D1BD49"/>
    <w:rsid w:val="32D1BD49"/>
    <w:rsid w:val="32EB98A3"/>
    <w:rsid w:val="338FC0C9"/>
    <w:rsid w:val="34D0D777"/>
    <w:rsid w:val="34E7F62A"/>
    <w:rsid w:val="353EF878"/>
    <w:rsid w:val="3560662C"/>
    <w:rsid w:val="356408A8"/>
    <w:rsid w:val="35AC9F0D"/>
    <w:rsid w:val="37157277"/>
    <w:rsid w:val="376DF608"/>
    <w:rsid w:val="378BF67F"/>
    <w:rsid w:val="379F0833"/>
    <w:rsid w:val="38777CED"/>
    <w:rsid w:val="388A11EE"/>
    <w:rsid w:val="38F50443"/>
    <w:rsid w:val="3901BCC4"/>
    <w:rsid w:val="3B0B0638"/>
    <w:rsid w:val="3B0BB4B7"/>
    <w:rsid w:val="3B35A1A1"/>
    <w:rsid w:val="3B681311"/>
    <w:rsid w:val="3BED6AF5"/>
    <w:rsid w:val="3BFE4037"/>
    <w:rsid w:val="3C79F8E2"/>
    <w:rsid w:val="3C963244"/>
    <w:rsid w:val="3C9EC472"/>
    <w:rsid w:val="3C9EC472"/>
    <w:rsid w:val="3CA1F37A"/>
    <w:rsid w:val="3D454794"/>
    <w:rsid w:val="3D454794"/>
    <w:rsid w:val="3D8DF03B"/>
    <w:rsid w:val="3D948D9D"/>
    <w:rsid w:val="3F259A6D"/>
    <w:rsid w:val="3F35C747"/>
    <w:rsid w:val="3F571146"/>
    <w:rsid w:val="3F8774B1"/>
    <w:rsid w:val="3F9E595D"/>
    <w:rsid w:val="3FDA70D6"/>
    <w:rsid w:val="402927BE"/>
    <w:rsid w:val="406C21F1"/>
    <w:rsid w:val="407E3D28"/>
    <w:rsid w:val="41009C92"/>
    <w:rsid w:val="41511EE0"/>
    <w:rsid w:val="415CEF3A"/>
    <w:rsid w:val="419FC83A"/>
    <w:rsid w:val="42126EF3"/>
    <w:rsid w:val="421448B2"/>
    <w:rsid w:val="424A6337"/>
    <w:rsid w:val="424A6337"/>
    <w:rsid w:val="424A8B42"/>
    <w:rsid w:val="4258541B"/>
    <w:rsid w:val="43056F43"/>
    <w:rsid w:val="433C7E69"/>
    <w:rsid w:val="435FF58A"/>
    <w:rsid w:val="438A4FA3"/>
    <w:rsid w:val="44030C78"/>
    <w:rsid w:val="44294736"/>
    <w:rsid w:val="443456BB"/>
    <w:rsid w:val="448C7F91"/>
    <w:rsid w:val="448D7EC7"/>
    <w:rsid w:val="4497E837"/>
    <w:rsid w:val="45070A59"/>
    <w:rsid w:val="4521D93C"/>
    <w:rsid w:val="458142CF"/>
    <w:rsid w:val="45AD6095"/>
    <w:rsid w:val="45B78842"/>
    <w:rsid w:val="462C7DA3"/>
    <w:rsid w:val="4640CBC3"/>
    <w:rsid w:val="46450E95"/>
    <w:rsid w:val="46454EC4"/>
    <w:rsid w:val="46AF27BE"/>
    <w:rsid w:val="46EEBF0E"/>
    <w:rsid w:val="4715EADF"/>
    <w:rsid w:val="471E444F"/>
    <w:rsid w:val="47355973"/>
    <w:rsid w:val="473F13CA"/>
    <w:rsid w:val="474591C0"/>
    <w:rsid w:val="474D61F8"/>
    <w:rsid w:val="47AD0D0E"/>
    <w:rsid w:val="47F1E37B"/>
    <w:rsid w:val="48344CE2"/>
    <w:rsid w:val="4864AD0C"/>
    <w:rsid w:val="48731BE9"/>
    <w:rsid w:val="48731BE9"/>
    <w:rsid w:val="488B91D0"/>
    <w:rsid w:val="4957F054"/>
    <w:rsid w:val="4A216B39"/>
    <w:rsid w:val="4A6F8773"/>
    <w:rsid w:val="4A860C11"/>
    <w:rsid w:val="4AAE2904"/>
    <w:rsid w:val="4B227EE2"/>
    <w:rsid w:val="4B2CE996"/>
    <w:rsid w:val="4B2CE996"/>
    <w:rsid w:val="4BACBCAD"/>
    <w:rsid w:val="4BACBCAD"/>
    <w:rsid w:val="4BFD09CB"/>
    <w:rsid w:val="4C1BD970"/>
    <w:rsid w:val="4C21A399"/>
    <w:rsid w:val="4C3A3535"/>
    <w:rsid w:val="4C6ACB3A"/>
    <w:rsid w:val="4C7D8CBA"/>
    <w:rsid w:val="4C7D8CBA"/>
    <w:rsid w:val="4CD817F9"/>
    <w:rsid w:val="4CDAFB49"/>
    <w:rsid w:val="4D2739A3"/>
    <w:rsid w:val="4D2AE4EF"/>
    <w:rsid w:val="4D53F93C"/>
    <w:rsid w:val="4D822EB8"/>
    <w:rsid w:val="4DE192F3"/>
    <w:rsid w:val="4E3568B4"/>
    <w:rsid w:val="4E834617"/>
    <w:rsid w:val="4E8446A4"/>
    <w:rsid w:val="4E8DE078"/>
    <w:rsid w:val="4F239F37"/>
    <w:rsid w:val="4FD19AD0"/>
    <w:rsid w:val="4FD4C46A"/>
    <w:rsid w:val="4FDBA32D"/>
    <w:rsid w:val="501E5083"/>
    <w:rsid w:val="509C53BB"/>
    <w:rsid w:val="50CE9122"/>
    <w:rsid w:val="510D8FD1"/>
    <w:rsid w:val="518542B1"/>
    <w:rsid w:val="519D958E"/>
    <w:rsid w:val="5207BE38"/>
    <w:rsid w:val="52581E80"/>
    <w:rsid w:val="5287B781"/>
    <w:rsid w:val="528A10E5"/>
    <w:rsid w:val="52A22BFF"/>
    <w:rsid w:val="52F626E1"/>
    <w:rsid w:val="530ABB32"/>
    <w:rsid w:val="53F5B904"/>
    <w:rsid w:val="541151B6"/>
    <w:rsid w:val="543C98E2"/>
    <w:rsid w:val="544D8098"/>
    <w:rsid w:val="544EE4B8"/>
    <w:rsid w:val="549122AB"/>
    <w:rsid w:val="558B2553"/>
    <w:rsid w:val="558B2553"/>
    <w:rsid w:val="55A22B7F"/>
    <w:rsid w:val="55B98492"/>
    <w:rsid w:val="55B98492"/>
    <w:rsid w:val="55C825D6"/>
    <w:rsid w:val="55DA5B29"/>
    <w:rsid w:val="560D5894"/>
    <w:rsid w:val="561103EA"/>
    <w:rsid w:val="561DFE29"/>
    <w:rsid w:val="56466A21"/>
    <w:rsid w:val="5646AF5A"/>
    <w:rsid w:val="564A1277"/>
    <w:rsid w:val="56EB5846"/>
    <w:rsid w:val="56EB5846"/>
    <w:rsid w:val="5706653A"/>
    <w:rsid w:val="57CDF82D"/>
    <w:rsid w:val="57CDF82D"/>
    <w:rsid w:val="58377375"/>
    <w:rsid w:val="58377375"/>
    <w:rsid w:val="58C235B0"/>
    <w:rsid w:val="58D5FED7"/>
    <w:rsid w:val="58F0B72E"/>
    <w:rsid w:val="590DEBAC"/>
    <w:rsid w:val="590DEBAC"/>
    <w:rsid w:val="591231D5"/>
    <w:rsid w:val="5A3D0932"/>
    <w:rsid w:val="5A6A3856"/>
    <w:rsid w:val="5A6A3856"/>
    <w:rsid w:val="5B32CFCE"/>
    <w:rsid w:val="5B976FF5"/>
    <w:rsid w:val="5C88642C"/>
    <w:rsid w:val="5CC78902"/>
    <w:rsid w:val="5CE652A7"/>
    <w:rsid w:val="5DA75623"/>
    <w:rsid w:val="5DCE17C9"/>
    <w:rsid w:val="5DE65F7A"/>
    <w:rsid w:val="5E38FCDC"/>
    <w:rsid w:val="5E4EEAC5"/>
    <w:rsid w:val="5EAB18C8"/>
    <w:rsid w:val="601E7B2D"/>
    <w:rsid w:val="60549209"/>
    <w:rsid w:val="605BA531"/>
    <w:rsid w:val="60CB424E"/>
    <w:rsid w:val="6125038F"/>
    <w:rsid w:val="6134D314"/>
    <w:rsid w:val="614B2FE0"/>
    <w:rsid w:val="615B41CE"/>
    <w:rsid w:val="615FEFA1"/>
    <w:rsid w:val="6167AFCE"/>
    <w:rsid w:val="6187E450"/>
    <w:rsid w:val="62733CD5"/>
    <w:rsid w:val="62A55172"/>
    <w:rsid w:val="62BD1BC8"/>
    <w:rsid w:val="62BD1BC8"/>
    <w:rsid w:val="62C1F8B7"/>
    <w:rsid w:val="62D32266"/>
    <w:rsid w:val="636F8C36"/>
    <w:rsid w:val="645FBADB"/>
    <w:rsid w:val="645FBADB"/>
    <w:rsid w:val="647A39EF"/>
    <w:rsid w:val="64A465EA"/>
    <w:rsid w:val="6522A77D"/>
    <w:rsid w:val="65516027"/>
    <w:rsid w:val="65516027"/>
    <w:rsid w:val="65A14552"/>
    <w:rsid w:val="6664E48B"/>
    <w:rsid w:val="66F4D9DD"/>
    <w:rsid w:val="67363BA6"/>
    <w:rsid w:val="679CC3D7"/>
    <w:rsid w:val="67D048B9"/>
    <w:rsid w:val="67E54AB4"/>
    <w:rsid w:val="68233312"/>
    <w:rsid w:val="68233312"/>
    <w:rsid w:val="68B8BF33"/>
    <w:rsid w:val="69391A54"/>
    <w:rsid w:val="69745CA1"/>
    <w:rsid w:val="69BE75E2"/>
    <w:rsid w:val="6A06FF69"/>
    <w:rsid w:val="6B4703E8"/>
    <w:rsid w:val="6B9B7AD9"/>
    <w:rsid w:val="6BB46FB5"/>
    <w:rsid w:val="6BBF03EC"/>
    <w:rsid w:val="6BBFA268"/>
    <w:rsid w:val="6C3E95DF"/>
    <w:rsid w:val="6C8760DB"/>
    <w:rsid w:val="6CC20D3A"/>
    <w:rsid w:val="6CF5B2F1"/>
    <w:rsid w:val="6D5AFCEB"/>
    <w:rsid w:val="6D87719E"/>
    <w:rsid w:val="6DDD3EA8"/>
    <w:rsid w:val="6DDD3EA8"/>
    <w:rsid w:val="6E530EFE"/>
    <w:rsid w:val="6E6B57FA"/>
    <w:rsid w:val="6E6B57FA"/>
    <w:rsid w:val="6E91E321"/>
    <w:rsid w:val="6E952B14"/>
    <w:rsid w:val="6EE4193C"/>
    <w:rsid w:val="6EE47EDC"/>
    <w:rsid w:val="6F043786"/>
    <w:rsid w:val="6F18CB05"/>
    <w:rsid w:val="6FAE675B"/>
    <w:rsid w:val="6FAE675B"/>
    <w:rsid w:val="6FBEA4F5"/>
    <w:rsid w:val="7009DE7E"/>
    <w:rsid w:val="70142E67"/>
    <w:rsid w:val="70570B5A"/>
    <w:rsid w:val="70621ADE"/>
    <w:rsid w:val="70E4C498"/>
    <w:rsid w:val="70E4C498"/>
    <w:rsid w:val="710FE486"/>
    <w:rsid w:val="71166F2F"/>
    <w:rsid w:val="7126EE47"/>
    <w:rsid w:val="7133B350"/>
    <w:rsid w:val="71341563"/>
    <w:rsid w:val="7145F4C6"/>
    <w:rsid w:val="71505078"/>
    <w:rsid w:val="718D2DD4"/>
    <w:rsid w:val="71AF9DF9"/>
    <w:rsid w:val="71F8BEC0"/>
    <w:rsid w:val="71F8BEC0"/>
    <w:rsid w:val="71FFED7A"/>
    <w:rsid w:val="72C9E73D"/>
    <w:rsid w:val="737C5324"/>
    <w:rsid w:val="737C5324"/>
    <w:rsid w:val="73AD9BD2"/>
    <w:rsid w:val="746C4A18"/>
    <w:rsid w:val="74C8482C"/>
    <w:rsid w:val="74CD3DE7"/>
    <w:rsid w:val="74E22E70"/>
    <w:rsid w:val="752B6331"/>
    <w:rsid w:val="75739838"/>
    <w:rsid w:val="7577F986"/>
    <w:rsid w:val="7577F986"/>
    <w:rsid w:val="75901023"/>
    <w:rsid w:val="75ADD6ED"/>
    <w:rsid w:val="76677B15"/>
    <w:rsid w:val="76752568"/>
    <w:rsid w:val="7717CE6E"/>
    <w:rsid w:val="772DC51D"/>
    <w:rsid w:val="776414A8"/>
    <w:rsid w:val="77F08D0D"/>
    <w:rsid w:val="7830EB2A"/>
    <w:rsid w:val="78324FDA"/>
    <w:rsid w:val="7891D5DE"/>
    <w:rsid w:val="78F2D592"/>
    <w:rsid w:val="791B0751"/>
    <w:rsid w:val="791B0751"/>
    <w:rsid w:val="7937E677"/>
    <w:rsid w:val="7955524B"/>
    <w:rsid w:val="7955524B"/>
    <w:rsid w:val="799B27F3"/>
    <w:rsid w:val="79A95442"/>
    <w:rsid w:val="79B2D213"/>
    <w:rsid w:val="79BEC55B"/>
    <w:rsid w:val="7A47277C"/>
    <w:rsid w:val="7A8F0542"/>
    <w:rsid w:val="7AB459DC"/>
    <w:rsid w:val="7AF772B1"/>
    <w:rsid w:val="7AF772B1"/>
    <w:rsid w:val="7BA85BCD"/>
    <w:rsid w:val="7BA85BCD"/>
    <w:rsid w:val="7BAC294E"/>
    <w:rsid w:val="7BAC294E"/>
    <w:rsid w:val="7C5A3BCA"/>
    <w:rsid w:val="7CB71ABE"/>
    <w:rsid w:val="7CB71ABE"/>
    <w:rsid w:val="7D19968F"/>
    <w:rsid w:val="7DD4770B"/>
    <w:rsid w:val="7E0AF400"/>
    <w:rsid w:val="7E0AF400"/>
    <w:rsid w:val="7E2C9163"/>
    <w:rsid w:val="7E381647"/>
    <w:rsid w:val="7E3B4DD2"/>
    <w:rsid w:val="7E6A9639"/>
    <w:rsid w:val="7ED43419"/>
    <w:rsid w:val="7F0A3C50"/>
    <w:rsid w:val="7F1F3D77"/>
    <w:rsid w:val="7F35FD9A"/>
    <w:rsid w:val="7F35F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8098"/>
  <w15:chartTrackingRefBased/>
  <w15:docId w15:val="{6DA13F5E-38C7-481E-941C-AEA640BD6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2D32266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62D3226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62D3226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73f5228ae842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5D7EEB-8265-4F31-A447-C09BDBD9BB16}"/>
</file>

<file path=customXml/itemProps2.xml><?xml version="1.0" encoding="utf-8"?>
<ds:datastoreItem xmlns:ds="http://schemas.openxmlformats.org/officeDocument/2006/customXml" ds:itemID="{C143971C-E49A-4EE4-AD48-0100D33EF812}"/>
</file>

<file path=customXml/itemProps3.xml><?xml version="1.0" encoding="utf-8"?>
<ds:datastoreItem xmlns:ds="http://schemas.openxmlformats.org/officeDocument/2006/customXml" ds:itemID="{7112569C-26EA-403A-B062-CCA0C0CFAC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Abdoulrazack ABDILLAHI MAHAMOUD</dc:creator>
  <cp:keywords/>
  <dc:description/>
  <cp:lastModifiedBy>Gael COQUELLE</cp:lastModifiedBy>
  <dcterms:created xsi:type="dcterms:W3CDTF">2025-06-23T07:41:46Z</dcterms:created>
  <dcterms:modified xsi:type="dcterms:W3CDTF">2025-06-26T14:36:50Z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