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56" w:rsidRPr="009B034D" w:rsidRDefault="00B62C56" w:rsidP="00B62C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B034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B034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:rsidR="00B62C56" w:rsidRPr="009B034D" w:rsidRDefault="00B62C56" w:rsidP="00B62C56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Trafficlights</w:t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Pr="009B034D" w:rsidRDefault="00B62C56" w:rsidP="00B62C56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>
            <wp:extent cx="3027680" cy="3813175"/>
            <wp:effectExtent l="0" t="0" r="1270" b="0"/>
            <wp:docPr id="2" name="Picture 2" descr="http://focusopreeshof.nl/public/images/news/verkeerslicht_1277754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cusopreeshof.nl/public/images/news/verkeerslicht_12777540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Pr="009B034D" w:rsidRDefault="00B62C56" w:rsidP="00B62C56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Informatieb</w:t>
      </w:r>
      <w:r w:rsidRPr="009B034D">
        <w:rPr>
          <w:rFonts w:eastAsia="Times New Roman"/>
          <w:lang w:eastAsia="nl-NL"/>
        </w:rPr>
        <w:t>ehoefte</w:t>
      </w:r>
    </w:p>
    <w:p w:rsidR="00B62C56" w:rsidRPr="009B034D" w:rsidRDefault="00B62C56" w:rsidP="00B62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62C56" w:rsidRDefault="00B62C56" w:rsidP="00B62C56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  <w:bookmarkStart w:id="0" w:name="_GoBack"/>
      <w:bookmarkEnd w:id="0"/>
    </w:p>
    <w:p w:rsidR="002A78AA" w:rsidRPr="001A01C1" w:rsidRDefault="00B62C56" w:rsidP="001A01C1">
      <w:pPr>
        <w:pStyle w:val="Heading1"/>
        <w:rPr>
          <w:color w:val="ED7D31" w:themeColor="accent2"/>
          <w:sz w:val="44"/>
          <w:szCs w:val="44"/>
        </w:rPr>
      </w:pPr>
      <w:bookmarkStart w:id="1" w:name="_Toc421786361"/>
      <w:bookmarkStart w:id="2" w:name="_Toc421787816"/>
      <w:r w:rsidRPr="00F079FD">
        <w:rPr>
          <w:color w:val="ED7D31" w:themeColor="accent2"/>
          <w:sz w:val="44"/>
          <w:szCs w:val="44"/>
        </w:rPr>
        <w:lastRenderedPageBreak/>
        <w:t>Versiebeheer</w:t>
      </w:r>
      <w:bookmarkEnd w:id="1"/>
      <w:bookmarkEnd w:id="2"/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2A78AA" w:rsidRPr="002A78AA" w:rsidTr="002A78AA">
        <w:trPr>
          <w:trHeight w:val="319"/>
        </w:trPr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3" w:name="_Toc421786362"/>
            <w:r w:rsidRPr="002A78AA">
              <w:rPr>
                <w:b/>
                <w:color w:val="auto"/>
                <w:sz w:val="28"/>
                <w:szCs w:val="28"/>
              </w:rPr>
              <w:t>Datum</w:t>
            </w:r>
            <w:bookmarkEnd w:id="3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4" w:name="_Toc421786363"/>
            <w:r w:rsidRPr="002A78AA">
              <w:rPr>
                <w:b/>
                <w:color w:val="auto"/>
                <w:sz w:val="28"/>
                <w:szCs w:val="28"/>
              </w:rPr>
              <w:t>Versie</w:t>
            </w:r>
            <w:bookmarkEnd w:id="4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5" w:name="_Toc421786364"/>
            <w:r w:rsidRPr="002A78AA">
              <w:rPr>
                <w:b/>
                <w:color w:val="auto"/>
                <w:sz w:val="28"/>
                <w:szCs w:val="28"/>
              </w:rPr>
              <w:t>Wijziging</w:t>
            </w:r>
            <w:bookmarkEnd w:id="5"/>
          </w:p>
        </w:tc>
        <w:tc>
          <w:tcPr>
            <w:tcW w:w="2276" w:type="dxa"/>
            <w:shd w:val="clear" w:color="auto" w:fill="D0CECE" w:themeFill="background2" w:themeFillShade="E6"/>
          </w:tcPr>
          <w:p w:rsidR="00B62C56" w:rsidRPr="002A78AA" w:rsidRDefault="00B62C56" w:rsidP="00B62C56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bookmarkStart w:id="6" w:name="_Toc421786365"/>
            <w:r w:rsidRPr="002A78AA">
              <w:rPr>
                <w:b/>
                <w:color w:val="auto"/>
                <w:sz w:val="28"/>
                <w:szCs w:val="28"/>
              </w:rPr>
              <w:t>Wie</w:t>
            </w:r>
            <w:bookmarkEnd w:id="6"/>
          </w:p>
        </w:tc>
      </w:tr>
      <w:tr w:rsidR="002A78AA" w:rsidRPr="002A78AA" w:rsidTr="002A78AA">
        <w:trPr>
          <w:trHeight w:val="525"/>
        </w:trPr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11-6-2015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1.0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Eerste Concept</w:t>
            </w:r>
          </w:p>
        </w:tc>
        <w:tc>
          <w:tcPr>
            <w:tcW w:w="2276" w:type="dxa"/>
          </w:tcPr>
          <w:p w:rsidR="00B62C56" w:rsidRPr="002A78AA" w:rsidRDefault="00B62C56" w:rsidP="002A78AA">
            <w:pPr>
              <w:jc w:val="center"/>
              <w:rPr>
                <w:sz w:val="24"/>
                <w:szCs w:val="24"/>
              </w:rPr>
            </w:pPr>
            <w:r w:rsidRPr="002A78AA">
              <w:rPr>
                <w:sz w:val="24"/>
                <w:szCs w:val="24"/>
              </w:rPr>
              <w:t>Rik van Doorn</w:t>
            </w:r>
          </w:p>
        </w:tc>
      </w:tr>
      <w:tr w:rsidR="002A78AA" w:rsidRPr="002A78AA" w:rsidTr="002A78AA">
        <w:trPr>
          <w:trHeight w:val="499"/>
        </w:trPr>
        <w:tc>
          <w:tcPr>
            <w:tcW w:w="2276" w:type="dxa"/>
          </w:tcPr>
          <w:p w:rsidR="00B62C56" w:rsidRPr="008770FE" w:rsidRDefault="00F9283E" w:rsidP="00877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1-9</w:t>
            </w:r>
            <w:r w:rsidR="008770FE" w:rsidRPr="008770FE">
              <w:rPr>
                <w:sz w:val="24"/>
                <w:szCs w:val="24"/>
              </w:rPr>
              <w:t>-2015</w:t>
            </w:r>
          </w:p>
        </w:tc>
        <w:tc>
          <w:tcPr>
            <w:tcW w:w="2276" w:type="dxa"/>
          </w:tcPr>
          <w:p w:rsidR="00B62C56" w:rsidRPr="008770FE" w:rsidRDefault="008770FE" w:rsidP="008770FE">
            <w:pPr>
              <w:jc w:val="center"/>
              <w:rPr>
                <w:sz w:val="24"/>
                <w:szCs w:val="24"/>
              </w:rPr>
            </w:pPr>
            <w:r w:rsidRPr="008770FE">
              <w:rPr>
                <w:sz w:val="24"/>
                <w:szCs w:val="24"/>
              </w:rPr>
              <w:t>1.1</w:t>
            </w:r>
          </w:p>
        </w:tc>
        <w:tc>
          <w:tcPr>
            <w:tcW w:w="2276" w:type="dxa"/>
          </w:tcPr>
          <w:p w:rsidR="00B62C56" w:rsidRPr="008770FE" w:rsidRDefault="00F9283E" w:rsidP="00877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Aanpassen voor nieuw project</w:t>
            </w:r>
          </w:p>
        </w:tc>
        <w:tc>
          <w:tcPr>
            <w:tcW w:w="2276" w:type="dxa"/>
          </w:tcPr>
          <w:p w:rsidR="00B62C56" w:rsidRPr="008770FE" w:rsidRDefault="008770FE" w:rsidP="008770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 van Doorn</w:t>
            </w:r>
          </w:p>
        </w:tc>
      </w:tr>
    </w:tbl>
    <w:p w:rsidR="002A78AA" w:rsidRDefault="002A78AA" w:rsidP="002A78AA"/>
    <w:p w:rsidR="002A78AA" w:rsidRDefault="002A78AA">
      <w:r>
        <w:br w:type="page"/>
      </w:r>
    </w:p>
    <w:p w:rsidR="002A78AA" w:rsidRPr="00F079FD" w:rsidRDefault="002A78AA" w:rsidP="00F079FD">
      <w:pPr>
        <w:pStyle w:val="Heading1"/>
        <w:rPr>
          <w:color w:val="ED7D31" w:themeColor="accent2"/>
          <w:sz w:val="44"/>
          <w:szCs w:val="44"/>
        </w:rPr>
      </w:pPr>
      <w:bookmarkStart w:id="7" w:name="_Toc421787817"/>
      <w:r w:rsidRPr="00F079FD">
        <w:rPr>
          <w:color w:val="ED7D31" w:themeColor="accent2"/>
          <w:sz w:val="44"/>
          <w:szCs w:val="44"/>
        </w:rPr>
        <w:lastRenderedPageBreak/>
        <w:t>Inleiding</w:t>
      </w:r>
      <w:bookmarkEnd w:id="7"/>
    </w:p>
    <w:p w:rsidR="002A78AA" w:rsidRPr="002A78AA" w:rsidRDefault="002A78AA" w:rsidP="002A78AA">
      <w:pPr>
        <w:rPr>
          <w:sz w:val="24"/>
          <w:szCs w:val="24"/>
        </w:rPr>
      </w:pPr>
      <w:r>
        <w:rPr>
          <w:sz w:val="24"/>
          <w:szCs w:val="24"/>
        </w:rPr>
        <w:t>Dit document legt de afspraken tussen de opdrachtgever en de opdrachtnemer vast en bepaald de prioriteit van gewenste functies in de applicatie.</w:t>
      </w:r>
    </w:p>
    <w:p w:rsidR="002A78AA" w:rsidRDefault="002A78AA" w:rsidP="002A78AA"/>
    <w:p w:rsidR="002A78AA" w:rsidRPr="00F079FD" w:rsidRDefault="00B62C56" w:rsidP="00F079FD">
      <w:pPr>
        <w:pStyle w:val="Heading1"/>
        <w:rPr>
          <w:sz w:val="44"/>
          <w:szCs w:val="44"/>
        </w:rPr>
      </w:pPr>
      <w:r w:rsidRPr="002A78AA">
        <w:br w:type="page"/>
      </w:r>
      <w:bookmarkStart w:id="8" w:name="_Toc421786366"/>
      <w:bookmarkStart w:id="9" w:name="_Toc421787818"/>
      <w:r w:rsidR="002A78AA" w:rsidRPr="00F079FD">
        <w:rPr>
          <w:color w:val="ED7D31" w:themeColor="accent2"/>
          <w:sz w:val="44"/>
          <w:szCs w:val="44"/>
        </w:rPr>
        <w:lastRenderedPageBreak/>
        <w:t>Inhoudsopgave</w:t>
      </w:r>
      <w:bookmarkEnd w:id="8"/>
      <w:bookmarkEnd w:id="9"/>
    </w:p>
    <w:p w:rsidR="001A01C1" w:rsidRPr="001A01C1" w:rsidRDefault="002A78A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r w:rsidRPr="001A01C1">
        <w:rPr>
          <w:sz w:val="24"/>
          <w:szCs w:val="24"/>
        </w:rPr>
        <w:fldChar w:fldCharType="begin"/>
      </w:r>
      <w:r w:rsidRPr="001A01C1">
        <w:rPr>
          <w:sz w:val="24"/>
          <w:szCs w:val="24"/>
        </w:rPr>
        <w:instrText xml:space="preserve"> TOC \o "1-1" \h \z \u </w:instrText>
      </w:r>
      <w:r w:rsidRPr="001A01C1">
        <w:rPr>
          <w:sz w:val="24"/>
          <w:szCs w:val="24"/>
        </w:rPr>
        <w:fldChar w:fldCharType="separate"/>
      </w:r>
      <w:hyperlink w:anchor="_Toc421787816" w:history="1">
        <w:r w:rsidR="001A01C1" w:rsidRPr="001A01C1">
          <w:rPr>
            <w:rStyle w:val="Hyperlink"/>
            <w:noProof/>
            <w:sz w:val="24"/>
            <w:szCs w:val="24"/>
          </w:rPr>
          <w:t>Versiebeheer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_Toc421787816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2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295AB9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17" w:history="1">
        <w:r w:rsidR="001A01C1" w:rsidRPr="001A01C1">
          <w:rPr>
            <w:rStyle w:val="Hyperlink"/>
            <w:noProof/>
            <w:sz w:val="24"/>
            <w:szCs w:val="24"/>
          </w:rPr>
          <w:t>Inleiding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_Toc421787817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3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295AB9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18" w:history="1">
        <w:r w:rsidR="001A01C1" w:rsidRPr="001A01C1">
          <w:rPr>
            <w:rStyle w:val="Hyperlink"/>
            <w:noProof/>
            <w:sz w:val="24"/>
            <w:szCs w:val="24"/>
          </w:rPr>
          <w:t>Inhoudsopgave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_Toc421787818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4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295AB9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19" w:history="1">
        <w:r w:rsidR="001A01C1" w:rsidRPr="001A01C1">
          <w:rPr>
            <w:rStyle w:val="Hyperlink"/>
            <w:noProof/>
            <w:sz w:val="24"/>
            <w:szCs w:val="24"/>
          </w:rPr>
          <w:t>Opdrachtomschrijving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_Toc421787819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5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295AB9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20" w:history="1">
        <w:r w:rsidR="001A01C1" w:rsidRPr="001A01C1">
          <w:rPr>
            <w:rStyle w:val="Hyperlink"/>
            <w:noProof/>
            <w:sz w:val="24"/>
            <w:szCs w:val="24"/>
          </w:rPr>
          <w:t>Prioriteringsoverzicht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_Toc421787820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5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1A01C1" w:rsidRPr="001A01C1" w:rsidRDefault="00295AB9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421787821" w:history="1">
        <w:r w:rsidR="001A01C1" w:rsidRPr="001A01C1">
          <w:rPr>
            <w:rStyle w:val="Hyperlink"/>
            <w:noProof/>
            <w:sz w:val="24"/>
            <w:szCs w:val="24"/>
          </w:rPr>
          <w:t>Gespreksverslagen</w:t>
        </w:r>
        <w:r w:rsidR="001A01C1" w:rsidRPr="001A01C1">
          <w:rPr>
            <w:noProof/>
            <w:webHidden/>
            <w:sz w:val="24"/>
            <w:szCs w:val="24"/>
          </w:rPr>
          <w:tab/>
        </w:r>
        <w:r w:rsidR="001A01C1" w:rsidRPr="001A01C1">
          <w:rPr>
            <w:noProof/>
            <w:webHidden/>
            <w:sz w:val="24"/>
            <w:szCs w:val="24"/>
          </w:rPr>
          <w:fldChar w:fldCharType="begin"/>
        </w:r>
        <w:r w:rsidR="001A01C1" w:rsidRPr="001A01C1">
          <w:rPr>
            <w:noProof/>
            <w:webHidden/>
            <w:sz w:val="24"/>
            <w:szCs w:val="24"/>
          </w:rPr>
          <w:instrText xml:space="preserve"> PAGEREF _Toc421787821 \h </w:instrText>
        </w:r>
        <w:r w:rsidR="001A01C1" w:rsidRPr="001A01C1">
          <w:rPr>
            <w:noProof/>
            <w:webHidden/>
            <w:sz w:val="24"/>
            <w:szCs w:val="24"/>
          </w:rPr>
        </w:r>
        <w:r w:rsidR="001A01C1" w:rsidRPr="001A01C1">
          <w:rPr>
            <w:noProof/>
            <w:webHidden/>
            <w:sz w:val="24"/>
            <w:szCs w:val="24"/>
          </w:rPr>
          <w:fldChar w:fldCharType="separate"/>
        </w:r>
        <w:r w:rsidR="001A01C1" w:rsidRPr="001A01C1">
          <w:rPr>
            <w:noProof/>
            <w:webHidden/>
            <w:sz w:val="24"/>
            <w:szCs w:val="24"/>
          </w:rPr>
          <w:t>5</w:t>
        </w:r>
        <w:r w:rsidR="001A01C1" w:rsidRPr="001A01C1">
          <w:rPr>
            <w:noProof/>
            <w:webHidden/>
            <w:sz w:val="24"/>
            <w:szCs w:val="24"/>
          </w:rPr>
          <w:fldChar w:fldCharType="end"/>
        </w:r>
      </w:hyperlink>
    </w:p>
    <w:p w:rsidR="002A78AA" w:rsidRDefault="002A78AA">
      <w:pPr>
        <w:rPr>
          <w:sz w:val="24"/>
          <w:szCs w:val="24"/>
        </w:rPr>
      </w:pPr>
      <w:r w:rsidRPr="001A01C1">
        <w:rPr>
          <w:sz w:val="24"/>
          <w:szCs w:val="24"/>
        </w:rPr>
        <w:fldChar w:fldCharType="end"/>
      </w:r>
    </w:p>
    <w:p w:rsidR="002A78AA" w:rsidRDefault="002A7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3C3C" w:rsidRPr="00F079FD" w:rsidRDefault="002A78AA" w:rsidP="002A78AA">
      <w:pPr>
        <w:pStyle w:val="Heading1"/>
        <w:rPr>
          <w:color w:val="ED7D31" w:themeColor="accent2"/>
          <w:sz w:val="44"/>
          <w:szCs w:val="44"/>
        </w:rPr>
      </w:pPr>
      <w:bookmarkStart w:id="10" w:name="_Toc421787819"/>
      <w:r w:rsidRPr="00F079FD">
        <w:rPr>
          <w:color w:val="ED7D31" w:themeColor="accent2"/>
          <w:sz w:val="44"/>
          <w:szCs w:val="44"/>
        </w:rPr>
        <w:lastRenderedPageBreak/>
        <w:t>Opdrachtomschrijving</w:t>
      </w:r>
      <w:bookmarkEnd w:id="10"/>
    </w:p>
    <w:p w:rsidR="00621782" w:rsidRDefault="002A78AA" w:rsidP="00621782">
      <w:pPr>
        <w:rPr>
          <w:sz w:val="24"/>
          <w:szCs w:val="24"/>
        </w:rPr>
      </w:pPr>
      <w:r>
        <w:rPr>
          <w:sz w:val="24"/>
          <w:szCs w:val="24"/>
        </w:rPr>
        <w:t xml:space="preserve">Maak een applicatie die met behulp van een Arduino bord verkeerslichten kan aansturen waar dit niet al van toepassing is. </w:t>
      </w:r>
      <w:r w:rsidR="00621782">
        <w:rPr>
          <w:sz w:val="24"/>
          <w:szCs w:val="24"/>
        </w:rPr>
        <w:t>Met behulp van switches kun je tussen verschillende rotaties van de verkeerslichten wisselen.</w:t>
      </w:r>
    </w:p>
    <w:p w:rsidR="00621782" w:rsidRDefault="00621782" w:rsidP="00621782">
      <w:pPr>
        <w:rPr>
          <w:sz w:val="24"/>
          <w:szCs w:val="24"/>
        </w:rPr>
      </w:pPr>
      <w:r>
        <w:rPr>
          <w:sz w:val="24"/>
          <w:szCs w:val="24"/>
        </w:rPr>
        <w:t xml:space="preserve">Meer details in het bijgevoegde PDF bestand “Verkeerslichtinstallatie.pdf” </w:t>
      </w:r>
    </w:p>
    <w:p w:rsidR="00621782" w:rsidRDefault="00621782" w:rsidP="00621782">
      <w:pPr>
        <w:rPr>
          <w:sz w:val="24"/>
          <w:szCs w:val="24"/>
        </w:rPr>
      </w:pPr>
    </w:p>
    <w:p w:rsidR="00621782" w:rsidRPr="00F079FD" w:rsidRDefault="00621782" w:rsidP="00621782">
      <w:pPr>
        <w:pStyle w:val="Heading1"/>
        <w:rPr>
          <w:color w:val="ED7D31" w:themeColor="accent2"/>
          <w:sz w:val="44"/>
          <w:szCs w:val="44"/>
        </w:rPr>
      </w:pPr>
      <w:bookmarkStart w:id="11" w:name="_Toc421787820"/>
      <w:r w:rsidRPr="00F079FD">
        <w:rPr>
          <w:color w:val="ED7D31" w:themeColor="accent2"/>
          <w:sz w:val="44"/>
          <w:szCs w:val="44"/>
        </w:rPr>
        <w:t>Prioriteringsoverzicht</w:t>
      </w:r>
      <w:bookmarkEnd w:id="11"/>
    </w:p>
    <w:p w:rsidR="00621782" w:rsidRDefault="00621782" w:rsidP="00621782">
      <w:pPr>
        <w:rPr>
          <w:rFonts w:eastAsia="Times New Roman" w:cs="Times New Roman"/>
          <w:color w:val="000000"/>
          <w:sz w:val="24"/>
          <w:szCs w:val="24"/>
          <w:lang w:eastAsia="nl-NL"/>
        </w:rPr>
      </w:pP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 xml:space="preserve">Onderstaand is een prioriteiten overzicht conform de </w:t>
      </w: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MoSCoW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 xml:space="preserve"> methode. Dit is een eerste aanzet: de functionaliteit kan nog worden uitgebreid of aangepast na overleg met de opdrachtgever (</w:t>
      </w:r>
      <w:r w:rsidR="00F9283E">
        <w:rPr>
          <w:rFonts w:eastAsia="Times New Roman" w:cs="Times New Roman"/>
          <w:color w:val="000000"/>
          <w:sz w:val="24"/>
          <w:szCs w:val="24"/>
          <w:lang w:eastAsia="nl-NL"/>
        </w:rPr>
        <w:t>Tibor Kleinman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).</w:t>
      </w:r>
    </w:p>
    <w:p w:rsidR="00621782" w:rsidRPr="00621782" w:rsidRDefault="00621782" w:rsidP="00621782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M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ust haves</w:t>
      </w:r>
    </w:p>
    <w:p w:rsidR="00621782" w:rsidRDefault="00621782" w:rsidP="0062178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Normale verkeersregeling</w:t>
      </w:r>
    </w:p>
    <w:p w:rsidR="00621782" w:rsidRDefault="00621782" w:rsidP="0062178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Ochtendspits verkeersregeling</w:t>
      </w:r>
    </w:p>
    <w:p w:rsidR="00621782" w:rsidRPr="00621782" w:rsidRDefault="00621782" w:rsidP="0062178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  <w:r>
        <w:rPr>
          <w:rFonts w:eastAsia="Times New Roman" w:cs="Times New Roman"/>
          <w:sz w:val="24"/>
          <w:szCs w:val="24"/>
          <w:lang w:eastAsia="nl-NL"/>
        </w:rPr>
        <w:t>Nacht verkeersregeling</w:t>
      </w:r>
    </w:p>
    <w:p w:rsidR="00621782" w:rsidRPr="00621782" w:rsidRDefault="00621782" w:rsidP="00621782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S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hould haves</w:t>
      </w:r>
    </w:p>
    <w:p w:rsidR="00621782" w:rsidRPr="00621782" w:rsidRDefault="00621782" w:rsidP="00621782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nl-NL"/>
        </w:rPr>
      </w:pPr>
      <w:r>
        <w:rPr>
          <w:rFonts w:eastAsia="Times New Roman" w:cs="Times New Roman"/>
          <w:color w:val="000000"/>
          <w:sz w:val="24"/>
          <w:szCs w:val="24"/>
          <w:lang w:eastAsia="nl-NL"/>
        </w:rPr>
        <w:t>Voetgangersdetectie</w:t>
      </w:r>
    </w:p>
    <w:p w:rsidR="00621782" w:rsidRPr="00621782" w:rsidRDefault="00621782" w:rsidP="00621782">
      <w:pPr>
        <w:spacing w:after="0" w:line="240" w:lineRule="auto"/>
        <w:ind w:left="-30"/>
        <w:rPr>
          <w:rFonts w:eastAsia="Times New Roman" w:cs="Times New Roman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C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ould haves</w:t>
      </w:r>
    </w:p>
    <w:p w:rsidR="00621782" w:rsidRPr="00621782" w:rsidRDefault="00621782" w:rsidP="00621782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nl-NL"/>
        </w:rPr>
      </w:pPr>
      <w:r>
        <w:rPr>
          <w:rFonts w:eastAsia="Times New Roman" w:cs="Times New Roman"/>
          <w:color w:val="000000"/>
          <w:sz w:val="24"/>
          <w:szCs w:val="24"/>
          <w:lang w:eastAsia="nl-NL"/>
        </w:rPr>
        <w:t>Avondspits verkeersregeling</w:t>
      </w:r>
    </w:p>
    <w:p w:rsidR="00621782" w:rsidRDefault="00621782" w:rsidP="00621782">
      <w:pPr>
        <w:spacing w:after="0" w:line="240" w:lineRule="auto"/>
        <w:ind w:left="-30"/>
        <w:rPr>
          <w:rFonts w:eastAsia="Times New Roman" w:cs="Times New Roman"/>
          <w:color w:val="000000"/>
          <w:sz w:val="24"/>
          <w:szCs w:val="24"/>
          <w:lang w:eastAsia="nl-NL"/>
        </w:rPr>
      </w:pPr>
      <w:r w:rsidRPr="00621782">
        <w:rPr>
          <w:rFonts w:eastAsia="Times New Roman" w:cs="Times New Roman"/>
          <w:b/>
          <w:bCs/>
          <w:color w:val="000000"/>
          <w:sz w:val="24"/>
          <w:szCs w:val="24"/>
          <w:lang w:eastAsia="nl-NL"/>
        </w:rPr>
        <w:t>W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on</w:t>
      </w:r>
      <w:r>
        <w:rPr>
          <w:rFonts w:eastAsia="Times New Roman" w:cs="Times New Roman"/>
          <w:color w:val="000000"/>
          <w:sz w:val="24"/>
          <w:szCs w:val="24"/>
          <w:lang w:eastAsia="nl-NL"/>
        </w:rPr>
        <w:t>’</w:t>
      </w:r>
      <w:r w:rsidRPr="00621782">
        <w:rPr>
          <w:rFonts w:eastAsia="Times New Roman" w:cs="Times New Roman"/>
          <w:color w:val="000000"/>
          <w:sz w:val="24"/>
          <w:szCs w:val="24"/>
          <w:lang w:eastAsia="nl-NL"/>
        </w:rPr>
        <w:t>t haves</w:t>
      </w:r>
    </w:p>
    <w:p w:rsidR="00621782" w:rsidRPr="00621782" w:rsidRDefault="00621782" w:rsidP="0062178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nl-NL"/>
        </w:rPr>
      </w:pPr>
    </w:p>
    <w:p w:rsidR="00621782" w:rsidRDefault="00621782" w:rsidP="00621782">
      <w:pPr>
        <w:rPr>
          <w:sz w:val="24"/>
          <w:szCs w:val="24"/>
        </w:rPr>
      </w:pPr>
    </w:p>
    <w:p w:rsidR="00F079FD" w:rsidRPr="00F079FD" w:rsidRDefault="00F079FD" w:rsidP="00F079FD">
      <w:pPr>
        <w:pStyle w:val="Heading1"/>
        <w:rPr>
          <w:color w:val="ED7D31" w:themeColor="accent2"/>
          <w:sz w:val="44"/>
          <w:szCs w:val="44"/>
        </w:rPr>
      </w:pPr>
      <w:bookmarkStart w:id="12" w:name="_Toc421787821"/>
      <w:r w:rsidRPr="00F079FD">
        <w:rPr>
          <w:color w:val="ED7D31" w:themeColor="accent2"/>
          <w:sz w:val="44"/>
          <w:szCs w:val="44"/>
        </w:rPr>
        <w:t>Gespreksverslagen</w:t>
      </w:r>
      <w:bookmarkEnd w:id="12"/>
    </w:p>
    <w:p w:rsidR="00F079FD" w:rsidRPr="00F079FD" w:rsidRDefault="00F9283E" w:rsidP="00F079F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1-9</w:t>
      </w:r>
      <w:r w:rsidR="00F079FD" w:rsidRPr="00F079FD">
        <w:rPr>
          <w:b/>
          <w:sz w:val="24"/>
          <w:szCs w:val="24"/>
        </w:rPr>
        <w:t>-2015</w:t>
      </w:r>
    </w:p>
    <w:p w:rsidR="00F079FD" w:rsidRPr="00F079FD" w:rsidRDefault="007007A0" w:rsidP="00F079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Aanwezig:</w:t>
      </w:r>
      <w:r>
        <w:rPr>
          <w:sz w:val="24"/>
          <w:szCs w:val="24"/>
        </w:rPr>
        <w:tab/>
      </w:r>
      <w:r w:rsidR="00F9283E">
        <w:rPr>
          <w:sz w:val="24"/>
          <w:szCs w:val="24"/>
        </w:rPr>
        <w:t>Tibor Kleinman</w:t>
      </w:r>
      <w:r w:rsidR="00F079FD" w:rsidRPr="00F079FD">
        <w:rPr>
          <w:sz w:val="24"/>
          <w:szCs w:val="24"/>
        </w:rPr>
        <w:t>, Rik van Doorn</w:t>
      </w:r>
    </w:p>
    <w:p w:rsidR="00F079FD" w:rsidRPr="00F079FD" w:rsidRDefault="00F079FD" w:rsidP="00F079FD">
      <w:pPr>
        <w:pStyle w:val="NoSpacing"/>
        <w:rPr>
          <w:sz w:val="24"/>
          <w:szCs w:val="24"/>
        </w:rPr>
      </w:pPr>
      <w:r w:rsidRPr="00F079FD">
        <w:rPr>
          <w:sz w:val="24"/>
          <w:szCs w:val="24"/>
        </w:rPr>
        <w:t>Plaats:</w:t>
      </w:r>
      <w:r w:rsidRPr="00F079FD">
        <w:rPr>
          <w:sz w:val="24"/>
          <w:szCs w:val="24"/>
        </w:rPr>
        <w:tab/>
      </w:r>
      <w:r w:rsidRPr="00F079FD">
        <w:rPr>
          <w:sz w:val="24"/>
          <w:szCs w:val="24"/>
        </w:rPr>
        <w:tab/>
        <w:t>Arnhem</w:t>
      </w:r>
    </w:p>
    <w:p w:rsidR="00F079FD" w:rsidRDefault="00F079FD" w:rsidP="00F079FD">
      <w:pPr>
        <w:pStyle w:val="NoSpacing"/>
        <w:rPr>
          <w:sz w:val="24"/>
          <w:szCs w:val="24"/>
        </w:rPr>
      </w:pPr>
    </w:p>
    <w:p w:rsidR="00F079FD" w:rsidRDefault="00F079FD" w:rsidP="00F079F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Afspraken</w:t>
      </w:r>
    </w:p>
    <w:p w:rsidR="00F079FD" w:rsidRDefault="00F079FD" w:rsidP="00F079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Rik maakt de applicatie in de taal C++.</w:t>
      </w:r>
    </w:p>
    <w:p w:rsidR="00F079FD" w:rsidRDefault="00F079FD" w:rsidP="00F079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Rik volgt de gegeven beschrijving tijdens het maken van de opdrachten.</w:t>
      </w:r>
    </w:p>
    <w:p w:rsidR="00F079FD" w:rsidRPr="00F079FD" w:rsidRDefault="00F079FD" w:rsidP="00F079F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Documentatie wordt zo snel mogelijk naar </w:t>
      </w:r>
      <w:r w:rsidR="00F9283E">
        <w:rPr>
          <w:sz w:val="24"/>
          <w:szCs w:val="24"/>
        </w:rPr>
        <w:t>Tibor</w:t>
      </w:r>
      <w:r>
        <w:rPr>
          <w:sz w:val="24"/>
          <w:szCs w:val="24"/>
        </w:rPr>
        <w:t xml:space="preserve"> gestuurd zodra het af is.</w:t>
      </w:r>
    </w:p>
    <w:sectPr w:rsidR="00F079FD" w:rsidRPr="00F079FD" w:rsidSect="00B62C56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B9" w:rsidRDefault="00295AB9" w:rsidP="00B62C56">
      <w:pPr>
        <w:spacing w:after="0" w:line="240" w:lineRule="auto"/>
      </w:pPr>
      <w:r>
        <w:separator/>
      </w:r>
    </w:p>
  </w:endnote>
  <w:endnote w:type="continuationSeparator" w:id="0">
    <w:p w:rsidR="00295AB9" w:rsidRDefault="00295AB9" w:rsidP="00B6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56" w:rsidRDefault="00B62C56">
    <w:pPr>
      <w:pStyle w:val="Footer"/>
    </w:pPr>
    <w:r>
      <w:t>Trafficlights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1F94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van </w:t>
    </w:r>
    <w:r w:rsidR="00621782">
      <w:rPr>
        <w:noProof/>
      </w:rPr>
      <w:t>5</w:t>
    </w:r>
  </w:p>
  <w:p w:rsidR="00B62C56" w:rsidRDefault="00B62C56">
    <w:pPr>
      <w:pStyle w:val="Footer"/>
    </w:pPr>
    <w:r>
      <w:tab/>
    </w:r>
    <w:r>
      <w:tab/>
      <w:t>Rik van Doorn</w:t>
    </w:r>
  </w:p>
  <w:p w:rsidR="00B62C56" w:rsidRDefault="00B62C56">
    <w:pPr>
      <w:pStyle w:val="Footer"/>
    </w:pPr>
    <w:r>
      <w:t>Informatiebehoefte</w:t>
    </w:r>
    <w:r>
      <w:ptab w:relativeTo="margin" w:alignment="center" w:leader="none"/>
    </w:r>
    <w:r>
      <w:ptab w:relativeTo="margin" w:alignment="right" w:leader="none"/>
    </w:r>
  </w:p>
  <w:p w:rsidR="00B62C56" w:rsidRPr="00B62C56" w:rsidRDefault="008770FE">
    <w:pPr>
      <w:pStyle w:val="Footer"/>
    </w:pPr>
    <w:r>
      <w:tab/>
    </w:r>
    <w:r>
      <w:tab/>
      <w:t>Versie 1.1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C56" w:rsidRDefault="00B62C56" w:rsidP="00B62C56">
    <w:pPr>
      <w:pStyle w:val="Header"/>
    </w:pPr>
  </w:p>
  <w:p w:rsidR="00B62C56" w:rsidRDefault="00953DFF" w:rsidP="00B62C56">
    <w:pPr>
      <w:pStyle w:val="Footer"/>
    </w:pPr>
    <w:r>
      <w:t>Trafficlights</w:t>
    </w:r>
    <w:r>
      <w:tab/>
    </w:r>
    <w:r>
      <w:tab/>
    </w:r>
    <w:r w:rsidR="00CC1F94">
      <w:t>1-9</w:t>
    </w:r>
    <w:r w:rsidR="00B62C56">
      <w:t>-2015</w:t>
    </w:r>
  </w:p>
  <w:p w:rsidR="00B62C56" w:rsidRDefault="00B62C56" w:rsidP="00B62C56">
    <w:pPr>
      <w:pStyle w:val="Footer"/>
    </w:pPr>
    <w:r>
      <w:tab/>
    </w:r>
    <w:r>
      <w:tab/>
      <w:t>Rik van Doorn</w:t>
    </w:r>
  </w:p>
  <w:p w:rsidR="00B62C56" w:rsidRDefault="00B62C56" w:rsidP="00B62C56">
    <w:pPr>
      <w:pStyle w:val="Footer"/>
    </w:pPr>
    <w:r>
      <w:t>Informatiebehoefte</w:t>
    </w:r>
    <w:r>
      <w:ptab w:relativeTo="margin" w:alignment="center" w:leader="none"/>
    </w:r>
    <w:r>
      <w:ptab w:relativeTo="margin" w:alignment="right" w:leader="none"/>
    </w:r>
  </w:p>
  <w:p w:rsidR="00B62C56" w:rsidRDefault="008770FE">
    <w:pPr>
      <w:pStyle w:val="Footer"/>
    </w:pPr>
    <w:r>
      <w:tab/>
    </w:r>
    <w:r>
      <w:tab/>
      <w:t>Versie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B9" w:rsidRDefault="00295AB9" w:rsidP="00B62C56">
      <w:pPr>
        <w:spacing w:after="0" w:line="240" w:lineRule="auto"/>
      </w:pPr>
      <w:r>
        <w:separator/>
      </w:r>
    </w:p>
  </w:footnote>
  <w:footnote w:type="continuationSeparator" w:id="0">
    <w:p w:rsidR="00295AB9" w:rsidRDefault="00295AB9" w:rsidP="00B6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194A"/>
    <w:multiLevelType w:val="multilevel"/>
    <w:tmpl w:val="CC92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531FA"/>
    <w:multiLevelType w:val="multilevel"/>
    <w:tmpl w:val="14D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25585"/>
    <w:multiLevelType w:val="multilevel"/>
    <w:tmpl w:val="152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A554D"/>
    <w:multiLevelType w:val="multilevel"/>
    <w:tmpl w:val="792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858E4"/>
    <w:multiLevelType w:val="hybridMultilevel"/>
    <w:tmpl w:val="EB2CA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07209"/>
    <w:multiLevelType w:val="hybridMultilevel"/>
    <w:tmpl w:val="3D4278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443F0"/>
    <w:multiLevelType w:val="hybridMultilevel"/>
    <w:tmpl w:val="122C7F3E"/>
    <w:lvl w:ilvl="0" w:tplc="0413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5D"/>
    <w:rsid w:val="001A01C1"/>
    <w:rsid w:val="00201AFE"/>
    <w:rsid w:val="00295AB9"/>
    <w:rsid w:val="002A78AA"/>
    <w:rsid w:val="0031015D"/>
    <w:rsid w:val="00621782"/>
    <w:rsid w:val="006F137B"/>
    <w:rsid w:val="007007A0"/>
    <w:rsid w:val="008770FE"/>
    <w:rsid w:val="00953DFF"/>
    <w:rsid w:val="00B62C56"/>
    <w:rsid w:val="00C90E25"/>
    <w:rsid w:val="00CC1F94"/>
    <w:rsid w:val="00D5116A"/>
    <w:rsid w:val="00E13243"/>
    <w:rsid w:val="00E2131F"/>
    <w:rsid w:val="00F079FD"/>
    <w:rsid w:val="00F9283E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805B88-67F5-4DCE-9547-D13BEB6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8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C56"/>
  </w:style>
  <w:style w:type="paragraph" w:styleId="Footer">
    <w:name w:val="footer"/>
    <w:basedOn w:val="Normal"/>
    <w:link w:val="FooterChar"/>
    <w:uiPriority w:val="99"/>
    <w:unhideWhenUsed/>
    <w:rsid w:val="00B62C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C56"/>
  </w:style>
  <w:style w:type="paragraph" w:styleId="Title">
    <w:name w:val="Title"/>
    <w:basedOn w:val="Normal"/>
    <w:next w:val="Normal"/>
    <w:link w:val="TitleChar"/>
    <w:uiPriority w:val="10"/>
    <w:qFormat/>
    <w:rsid w:val="00B6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2C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C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62C56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A78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78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8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8A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8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8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2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29B5-F95D-42C9-B68C-2DA4B6C5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6</cp:revision>
  <dcterms:created xsi:type="dcterms:W3CDTF">2015-06-12T08:49:00Z</dcterms:created>
  <dcterms:modified xsi:type="dcterms:W3CDTF">2015-09-01T09:40:00Z</dcterms:modified>
</cp:coreProperties>
</file>