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06" w:rsidRDefault="00C32831" w:rsidP="00C32831">
      <w:pPr>
        <w:pStyle w:val="Heading1"/>
      </w:pPr>
      <w:r>
        <w:rPr>
          <w:noProof/>
        </w:rPr>
        <mc:AlternateContent>
          <mc:Choice Requires="wps">
            <w:drawing>
              <wp:anchor distT="0" distB="0" distL="114300" distR="114300" simplePos="0" relativeHeight="251659264" behindDoc="0" locked="0" layoutInCell="1" allowOverlap="1" wp14:anchorId="3AC9E14C" wp14:editId="6DD4F98C">
                <wp:simplePos x="0" y="0"/>
                <wp:positionH relativeFrom="margin">
                  <wp:align>center</wp:align>
                </wp:positionH>
                <wp:positionV relativeFrom="paragraph">
                  <wp:posOffset>0</wp:posOffset>
                </wp:positionV>
                <wp:extent cx="1828800" cy="1828800"/>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2831" w:rsidRPr="00C32831" w:rsidRDefault="00C32831" w:rsidP="00C32831">
                            <w:pPr>
                              <w:jc w:val="cente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32831">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Điện toán đám mây</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wps:bodyPr>
                    </wps:wsp>
                  </a:graphicData>
                </a:graphic>
              </wp:anchor>
            </w:drawing>
          </mc:Choice>
          <mc:Fallback>
            <w:pict>
              <v:shapetype w14:anchorId="3AC9E14C"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JoircigCAABeBAAADgAAAAAAAAAAAAAAAAAuAgAAZHJzL2Uyb0RvYy54bWxQ&#10;SwECLQAUAAYACAAAACEAS4kmzdYAAAAFAQAADwAAAAAAAAAAAAAAAACCBAAAZHJzL2Rvd25yZXYu&#10;eG1sUEsFBgAAAAAEAAQA8wAAAIUFAAAAAA==&#10;" filled="f" stroked="f">
                <v:fill o:detectmouseclick="t"/>
                <v:textbox style="mso-fit-shape-to-text:t">
                  <w:txbxContent>
                    <w:p w:rsidR="00C32831" w:rsidRPr="00C32831" w:rsidRDefault="00C32831" w:rsidP="00C32831">
                      <w:pPr>
                        <w:jc w:val="cente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32831">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Điện toán đám mây</w:t>
                      </w:r>
                    </w:p>
                  </w:txbxContent>
                </v:textbox>
                <w10:wrap type="topAndBottom" anchorx="margin"/>
              </v:shape>
            </w:pict>
          </mc:Fallback>
        </mc:AlternateContent>
      </w:r>
      <w:r w:rsidR="00482406">
        <w:t>Khái niệm điện toán đám mây</w:t>
      </w:r>
    </w:p>
    <w:p w:rsidR="00482406" w:rsidRDefault="00482406" w:rsidP="00482406">
      <w:r>
        <w:t>Điện toán đám mây (cloud computing)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một liên tưởng về độ phức tạp của các cơ sở hạ tầng chứa trong nó.</w:t>
      </w:r>
    </w:p>
    <w:p w:rsidR="00482406" w:rsidRDefault="00482406" w:rsidP="00C32831">
      <w:pPr>
        <w:pStyle w:val="Heading1"/>
      </w:pPr>
      <w:r>
        <w:t>Ứng dụng điện toán đám mây đang trở thành xu hướng</w:t>
      </w:r>
    </w:p>
    <w:p w:rsidR="00482406" w:rsidRDefault="00482406" w:rsidP="00482406">
      <w:r>
        <w:t>Theo nghiên cứu này, gần 68% các tổ chức đang sử dụng điện toán đám mây để nâng cao kết quả kinh doanh, tăng 61% so với nghiên cứu của năm ngoái. Việc sử dụng điện toán đám mây ngày càng rộng rãi là nhờ vào các ứng dụng thuần đám mây, bao gồm các giải pháp bảo mật và Internet của Vạn vật (Internet of Things – IoT) trên nền tảng đám mây.</w:t>
      </w:r>
    </w:p>
    <w:p w:rsidR="00482406" w:rsidRDefault="00482406" w:rsidP="00C32831">
      <w:pPr>
        <w:pStyle w:val="Heading1"/>
      </w:pPr>
      <w:r>
        <w:t xml:space="preserve"> Các loại dịch vụ Cloud Computing</w:t>
      </w:r>
    </w:p>
    <w:p w:rsidR="00482406" w:rsidRDefault="00482406" w:rsidP="00482406">
      <w:r>
        <w:t xml:space="preserve">Infrastructure as a Service – IaaS </w:t>
      </w:r>
    </w:p>
    <w:p w:rsidR="00482406" w:rsidRDefault="00482406" w:rsidP="00482406">
      <w:r>
        <w:t xml:space="preserve">Khách hàng được cung cấp những tài nguyên máy tính cơ bản (như bộ xử lý, dung lượng lưu trữ, các kết nối mạng…). Khách hàng sẽ cài hệ điều hành, triển khai ứng dụng và có thể nối các thành phần như tường lửa và bộ cân bằng tải. Nhà cung cấp dịch vụ sẽ quản lý cơ sở hạ tầng cơ bản bên dưới, khách hàng sẽ phải quản lý hệ điều hành, lưu trữ, các ứng dụng triển khai trên hệ thống, các kết nối giữa các thành phần. </w:t>
      </w:r>
    </w:p>
    <w:p w:rsidR="00482406" w:rsidRDefault="00482406" w:rsidP="00482406">
      <w:r>
        <w:t>Platform as a Service – PaaS</w:t>
      </w:r>
    </w:p>
    <w:p w:rsidR="00482406" w:rsidRDefault="00482406" w:rsidP="00482406">
      <w:r>
        <w:t xml:space="preserve">Nhà cung cấp dịch vụ sẽ cung cấp một nền tảng (platform) cho khách hàng. Khách hàng sẽ tự phát triển ứng dụng của mình nhờ các công cụ và môi trường phát triển được cung cấp hoặc cài đặt các ứng dụng sẵn có trên nền platform đó mà không cần phải quản lý hoặc kiểm soát các cơ sở hạ tầng bên dưới bao gồm cả mạng, máy chủ, hệ điều hành, lưu trữ, các công cụ, môi trường phát triển ứng dụng nhưng quản lý các ứng dụng mình cài đặt hoặc phát triển. </w:t>
      </w:r>
    </w:p>
    <w:p w:rsidR="00482406" w:rsidRDefault="00482406" w:rsidP="00482406">
      <w:r>
        <w:t>Software as a Service – SaaS</w:t>
      </w:r>
    </w:p>
    <w:p w:rsidR="00482406" w:rsidRDefault="00482406" w:rsidP="00482406">
      <w:r>
        <w:t>Đây là mô hình dịch vụ mà trong đó nhà cung cấp dịch vụ sẽ cung cấp cho khách hàng một phần mềm dạng dịch vụ hoàn chỉnh. Khách hàng chỉ cần lựa chọn ứng dụng phần mềm nào phù hợp với nhu cầu và chạy ứng dụng đó trên cơ sở hạ tầng Cloud. Mô hình này giải phóng người dùng khỏi việc quản lý hệ thống, cơ sở hạ tầng, hệ điều hành… tất cả sẽ do nhà cung cấp dịch vụ quản lý và kiểm soát để đảm bảo ứng dụng luôn sẵn sàng và hoạt động ổn định</w:t>
      </w:r>
    </w:p>
    <w:p w:rsidR="00482406" w:rsidRDefault="00482406" w:rsidP="00C32831">
      <w:pPr>
        <w:pStyle w:val="Heading1"/>
      </w:pPr>
      <w:r>
        <w:lastRenderedPageBreak/>
        <w:t>Các dịch vụ lưu trữ điện toán đám mây tốt nhất</w:t>
      </w:r>
    </w:p>
    <w:p w:rsidR="00482406" w:rsidRDefault="00482406" w:rsidP="00B175A8">
      <w:pPr>
        <w:tabs>
          <w:tab w:val="right" w:leader="underscore" w:pos="7371"/>
        </w:tabs>
      </w:pPr>
      <w:r>
        <w:t>Tên dịch vụ</w:t>
      </w:r>
      <w:r w:rsidR="00B175A8">
        <w:tab/>
      </w:r>
      <w:r>
        <w:t>Dung lượng miễn phí</w:t>
      </w:r>
    </w:p>
    <w:p w:rsidR="00B175A8" w:rsidRDefault="00B175A8" w:rsidP="00B175A8">
      <w:pPr>
        <w:tabs>
          <w:tab w:val="right" w:leader="dot" w:pos="9639"/>
        </w:tabs>
      </w:pPr>
      <w:r>
        <w:t>ONEDRIVER</w:t>
      </w:r>
      <w:r>
        <w:tab/>
        <w:t>15GB</w:t>
      </w:r>
    </w:p>
    <w:p w:rsidR="00B175A8" w:rsidRDefault="00B175A8" w:rsidP="00B175A8">
      <w:pPr>
        <w:tabs>
          <w:tab w:val="right" w:leader="dot" w:pos="9072"/>
        </w:tabs>
      </w:pPr>
      <w:r>
        <w:t>DROPBOX2GB</w:t>
      </w:r>
    </w:p>
    <w:p w:rsidR="00B175A8" w:rsidRDefault="00B175A8" w:rsidP="00B175A8">
      <w:r>
        <w:t>GOOGLE DRIVE</w:t>
      </w:r>
      <w:r>
        <w:tab/>
        <w:t>15GB</w:t>
      </w:r>
    </w:p>
    <w:p w:rsidR="00482406" w:rsidRDefault="00B175A8" w:rsidP="00B175A8">
      <w:r>
        <w:t>BOX</w:t>
      </w:r>
      <w:r>
        <w:tab/>
        <w:t>10GB</w:t>
      </w:r>
    </w:p>
    <w:p w:rsidR="00482406" w:rsidRDefault="00482406" w:rsidP="00482406"/>
    <w:p w:rsidR="00482406" w:rsidRPr="00C32831" w:rsidRDefault="00482406" w:rsidP="00C32831">
      <w:pPr>
        <w:pStyle w:val="Heading1"/>
      </w:pPr>
      <w:r w:rsidRPr="00C32831">
        <w:t>Cloud Testing - Các dạng thử nghiệm trong điện toán đám mây</w:t>
      </w:r>
    </w:p>
    <w:p w:rsidR="00C32831" w:rsidRDefault="00C32831" w:rsidP="00482406">
      <w:pPr>
        <w:sectPr w:rsidR="00C32831">
          <w:pgSz w:w="12240" w:h="15840"/>
          <w:pgMar w:top="1440" w:right="1440" w:bottom="1440" w:left="1440" w:header="720" w:footer="720" w:gutter="0"/>
          <w:cols w:space="720"/>
          <w:docGrid w:linePitch="360"/>
        </w:sectPr>
      </w:pPr>
    </w:p>
    <w:p w:rsidR="00C32831" w:rsidRPr="00C32831" w:rsidRDefault="00C32831" w:rsidP="00C32831">
      <w:pPr>
        <w:keepNext/>
        <w:framePr w:dropCap="drop" w:lines="3" w:wrap="around" w:vAnchor="text" w:hAnchor="text"/>
        <w:spacing w:after="0" w:line="893" w:lineRule="exact"/>
        <w:textAlignment w:val="baseline"/>
        <w:rPr>
          <w:rFonts w:cs="Arial"/>
          <w:position w:val="-9"/>
          <w:sz w:val="106"/>
        </w:rPr>
      </w:pPr>
      <w:r w:rsidRPr="00C32831">
        <w:rPr>
          <w:rFonts w:cs="Arial"/>
          <w:position w:val="-9"/>
          <w:sz w:val="106"/>
        </w:rPr>
        <w:t>Cloud</w:t>
      </w:r>
    </w:p>
    <w:p w:rsidR="00482406" w:rsidRDefault="00482406" w:rsidP="00482406">
      <w:r>
        <w:t xml:space="preserve"> Testing sử dụng cơ sở hạ tầng điện toán đám mây để kiểm thử phần mềm. Các tổ chức </w:t>
      </w:r>
      <w:proofErr w:type="gramStart"/>
      <w:r>
        <w:t>theo</w:t>
      </w:r>
      <w:proofErr w:type="gramEnd"/>
      <w:r>
        <w:t xml:space="preserve"> đuổi thử nghiệm và kiểm tra tải, kiểm tra hiệu suất và giám sát dịch vụ sản xuất đang bị thách thức bởi một số vấn đề như ngân sách thử nghiệm hạn chế, chi phí cho mỗi lần kiểm tra và </w:t>
      </w:r>
      <w:r>
        <w:lastRenderedPageBreak/>
        <w:t>những thách thức khác. Cloud Testing là giải pháp cho tất cả những vấn đề này. Lưu trữ không hạn chế, tính sẵn sàng nhanh chóng của cơ sở hạ tầng với khả năng mở rộng, sự linh hoạt và tính sẵn có của môi trường thử nghiệm phân tán làm giảm thời gian thực hiện thử nghiệm các ứng dụng lớn và dẫn đến các giải pháp hiệu quả về chi phí.</w:t>
      </w:r>
    </w:p>
    <w:p w:rsidR="00C32831" w:rsidRDefault="00C32831">
      <w:pPr>
        <w:sectPr w:rsidR="00C32831" w:rsidSect="00C32831">
          <w:type w:val="continuous"/>
          <w:pgSz w:w="12240" w:h="15840"/>
          <w:pgMar w:top="1440" w:right="1440" w:bottom="1440" w:left="1440" w:header="720" w:footer="720" w:gutter="0"/>
          <w:cols w:num="2" w:space="432"/>
          <w:docGrid w:linePitch="360"/>
        </w:sectPr>
      </w:pPr>
    </w:p>
    <w:p w:rsidR="00B175A8" w:rsidRDefault="00B175A8"/>
    <w:p w:rsidR="00B175A8" w:rsidRDefault="00B175A8" w:rsidP="00B175A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5665"/>
      </w:tblGrid>
      <w:tr w:rsidR="00B175A8" w:rsidTr="007D11BC">
        <w:tc>
          <w:tcPr>
            <w:tcW w:w="3685" w:type="dxa"/>
          </w:tcPr>
          <w:p w:rsidR="00B175A8" w:rsidRDefault="00B175A8" w:rsidP="007D11BC">
            <w:pPr>
              <w:jc w:val="center"/>
              <w:rPr>
                <w:rFonts w:ascii="Times New Roman" w:hAnsi="Times New Roman" w:cs="Times New Roman"/>
                <w:sz w:val="26"/>
                <w:szCs w:val="26"/>
                <w:vertAlign w:val="superscript"/>
              </w:rPr>
            </w:pPr>
            <w:r>
              <w:rPr>
                <w:rFonts w:ascii="Times New Roman" w:hAnsi="Times New Roman" w:cs="Times New Roman"/>
                <w:sz w:val="26"/>
                <w:szCs w:val="26"/>
              </w:rPr>
              <w:lastRenderedPageBreak/>
              <w:t>TÊM CQ, TC CHỦ QUẢN</w:t>
            </w:r>
            <w:r w:rsidRPr="00B175A8">
              <w:rPr>
                <w:rFonts w:ascii="Times New Roman" w:hAnsi="Times New Roman" w:cs="Times New Roman"/>
                <w:sz w:val="26"/>
                <w:szCs w:val="26"/>
                <w:vertAlign w:val="superscript"/>
              </w:rPr>
              <w:t>1</w:t>
            </w:r>
          </w:p>
          <w:p w:rsidR="00B175A8" w:rsidRPr="007D11BC" w:rsidRDefault="00B175A8" w:rsidP="007D11BC">
            <w:pPr>
              <w:jc w:val="center"/>
              <w:rPr>
                <w:rFonts w:ascii="Times New Roman" w:hAnsi="Times New Roman" w:cs="Times New Roman"/>
                <w:b/>
                <w:sz w:val="26"/>
                <w:szCs w:val="26"/>
              </w:rPr>
            </w:pPr>
            <w:r w:rsidRPr="007D11BC">
              <w:rPr>
                <w:rFonts w:ascii="Times New Roman" w:hAnsi="Times New Roman" w:cs="Times New Roman"/>
                <w:b/>
                <w:sz w:val="26"/>
                <w:szCs w:val="26"/>
              </w:rPr>
              <w:t>TÊN CƠ QUAN, TỔ CHỨC</w:t>
            </w:r>
            <w:r w:rsidRPr="007D11BC">
              <w:rPr>
                <w:rFonts w:ascii="Times New Roman" w:hAnsi="Times New Roman" w:cs="Times New Roman"/>
                <w:b/>
                <w:sz w:val="26"/>
                <w:szCs w:val="26"/>
                <w:vertAlign w:val="superscript"/>
              </w:rPr>
              <w:t>2</w:t>
            </w:r>
          </w:p>
          <w:p w:rsidR="00B175A8" w:rsidRPr="00B175A8" w:rsidRDefault="007D11BC" w:rsidP="007D11BC">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simplePos x="0" y="0"/>
                      <wp:positionH relativeFrom="column">
                        <wp:posOffset>585470</wp:posOffset>
                      </wp:positionH>
                      <wp:positionV relativeFrom="paragraph">
                        <wp:posOffset>42545</wp:posOffset>
                      </wp:positionV>
                      <wp:extent cx="1009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C6D1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1pt,3.35pt" to="125.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" strokecolor="black [3200]" strokeweight=".5pt">
                      <v:stroke joinstyle="miter"/>
                    </v:line>
                  </w:pict>
                </mc:Fallback>
              </mc:AlternateContent>
            </w:r>
          </w:p>
        </w:tc>
        <w:tc>
          <w:tcPr>
            <w:tcW w:w="5665" w:type="dxa"/>
          </w:tcPr>
          <w:p w:rsidR="00B175A8" w:rsidRPr="007D11BC" w:rsidRDefault="00B175A8" w:rsidP="007D11BC">
            <w:pPr>
              <w:jc w:val="center"/>
              <w:rPr>
                <w:rFonts w:ascii="Times New Roman" w:hAnsi="Times New Roman" w:cs="Times New Roman"/>
                <w:b/>
                <w:sz w:val="26"/>
                <w:szCs w:val="26"/>
              </w:rPr>
            </w:pPr>
            <w:r w:rsidRPr="007D11BC">
              <w:rPr>
                <w:rFonts w:ascii="Times New Roman" w:hAnsi="Times New Roman" w:cs="Times New Roman"/>
                <w:b/>
                <w:sz w:val="26"/>
                <w:szCs w:val="26"/>
              </w:rPr>
              <w:t>CỘNG HÒA XÃ HỘI CHỦ NGHĨA VIỆT NAM</w:t>
            </w:r>
          </w:p>
          <w:p w:rsidR="00B175A8" w:rsidRPr="007D11BC" w:rsidRDefault="007D11BC" w:rsidP="007D11BC">
            <w:pPr>
              <w:jc w:val="cente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B152149" wp14:editId="54AAD4B2">
                      <wp:simplePos x="0" y="0"/>
                      <wp:positionH relativeFrom="column">
                        <wp:posOffset>730885</wp:posOffset>
                      </wp:positionH>
                      <wp:positionV relativeFrom="paragraph">
                        <wp:posOffset>194310</wp:posOffset>
                      </wp:positionV>
                      <wp:extent cx="2009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C23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55pt,15.3pt" to="21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" strokecolor="black [3200]" strokeweight=".5pt">
                      <v:stroke joinstyle="miter"/>
                    </v:line>
                  </w:pict>
                </mc:Fallback>
              </mc:AlternateContent>
            </w:r>
            <w:r w:rsidR="00B175A8" w:rsidRPr="007D11BC">
              <w:rPr>
                <w:rFonts w:ascii="Times New Roman" w:hAnsi="Times New Roman" w:cs="Times New Roman"/>
                <w:b/>
                <w:sz w:val="26"/>
                <w:szCs w:val="26"/>
              </w:rPr>
              <w:t xml:space="preserve">Độc lập </w:t>
            </w:r>
            <w:r>
              <w:rPr>
                <w:rFonts w:ascii="Times New Roman" w:hAnsi="Times New Roman" w:cs="Times New Roman"/>
                <w:b/>
                <w:sz w:val="26"/>
                <w:szCs w:val="26"/>
              </w:rPr>
              <w:t>-</w:t>
            </w:r>
            <w:r w:rsidR="00B175A8" w:rsidRPr="007D11BC">
              <w:rPr>
                <w:rFonts w:ascii="Times New Roman" w:hAnsi="Times New Roman" w:cs="Times New Roman"/>
                <w:b/>
                <w:sz w:val="26"/>
                <w:szCs w:val="26"/>
              </w:rPr>
              <w:t xml:space="preserve"> Tự do </w:t>
            </w:r>
            <w:r>
              <w:rPr>
                <w:rFonts w:ascii="Times New Roman" w:hAnsi="Times New Roman" w:cs="Times New Roman"/>
                <w:b/>
                <w:sz w:val="26"/>
                <w:szCs w:val="26"/>
              </w:rPr>
              <w:t>-</w:t>
            </w:r>
            <w:r w:rsidR="00B175A8" w:rsidRPr="007D11BC">
              <w:rPr>
                <w:rFonts w:ascii="Times New Roman" w:hAnsi="Times New Roman" w:cs="Times New Roman"/>
                <w:b/>
                <w:sz w:val="26"/>
                <w:szCs w:val="26"/>
              </w:rPr>
              <w:t xml:space="preserve"> Hạnh phúc</w:t>
            </w:r>
          </w:p>
          <w:p w:rsidR="00B175A8" w:rsidRDefault="00B175A8" w:rsidP="007D11BC">
            <w:pPr>
              <w:jc w:val="center"/>
              <w:rPr>
                <w:rFonts w:ascii="Times New Roman" w:hAnsi="Times New Roman" w:cs="Times New Roman"/>
                <w:sz w:val="26"/>
                <w:szCs w:val="26"/>
              </w:rPr>
            </w:pPr>
          </w:p>
        </w:tc>
      </w:tr>
      <w:tr w:rsidR="00B175A8" w:rsidTr="007D11BC">
        <w:tc>
          <w:tcPr>
            <w:tcW w:w="3685" w:type="dxa"/>
          </w:tcPr>
          <w:p w:rsidR="00B175A8" w:rsidRDefault="00B175A8" w:rsidP="007D11BC">
            <w:pPr>
              <w:tabs>
                <w:tab w:val="left" w:pos="2865"/>
              </w:tabs>
              <w:jc w:val="center"/>
              <w:rPr>
                <w:rFonts w:ascii="Times New Roman" w:hAnsi="Times New Roman" w:cs="Times New Roman"/>
                <w:sz w:val="26"/>
                <w:szCs w:val="26"/>
              </w:rPr>
            </w:pPr>
            <w:r>
              <w:rPr>
                <w:rFonts w:ascii="Times New Roman" w:hAnsi="Times New Roman" w:cs="Times New Roman"/>
                <w:sz w:val="26"/>
                <w:szCs w:val="26"/>
              </w:rPr>
              <w:t>Số:     /QĐ-…</w:t>
            </w:r>
            <w:r w:rsidRPr="007D11BC">
              <w:rPr>
                <w:rFonts w:ascii="Times New Roman" w:hAnsi="Times New Roman" w:cs="Times New Roman"/>
                <w:sz w:val="26"/>
                <w:szCs w:val="26"/>
                <w:vertAlign w:val="superscript"/>
              </w:rPr>
              <w:t>3</w:t>
            </w:r>
            <w:r>
              <w:rPr>
                <w:rFonts w:ascii="Times New Roman" w:hAnsi="Times New Roman" w:cs="Times New Roman"/>
                <w:sz w:val="26"/>
                <w:szCs w:val="26"/>
              </w:rPr>
              <w:t>…</w:t>
            </w:r>
          </w:p>
        </w:tc>
        <w:tc>
          <w:tcPr>
            <w:tcW w:w="5665" w:type="dxa"/>
          </w:tcPr>
          <w:p w:rsidR="00B175A8" w:rsidRPr="007D11BC" w:rsidRDefault="007D11BC" w:rsidP="007D11BC">
            <w:pPr>
              <w:tabs>
                <w:tab w:val="left" w:pos="810"/>
                <w:tab w:val="center" w:pos="2724"/>
              </w:tabs>
              <w:rPr>
                <w:rFonts w:ascii="Times New Roman" w:hAnsi="Times New Roman" w:cs="Times New Roman"/>
                <w:i/>
                <w:sz w:val="26"/>
                <w:szCs w:val="26"/>
              </w:rPr>
            </w:pPr>
            <w:r w:rsidRPr="007D11BC">
              <w:rPr>
                <w:rFonts w:ascii="Times New Roman" w:hAnsi="Times New Roman" w:cs="Times New Roman"/>
                <w:i/>
                <w:sz w:val="26"/>
                <w:szCs w:val="26"/>
              </w:rPr>
              <w:tab/>
            </w:r>
            <w:r w:rsidRPr="007D11BC">
              <w:rPr>
                <w:rFonts w:ascii="Times New Roman" w:hAnsi="Times New Roman" w:cs="Times New Roman"/>
                <w:i/>
                <w:sz w:val="26"/>
                <w:szCs w:val="26"/>
              </w:rPr>
              <w:tab/>
            </w:r>
            <w:r w:rsidR="00B175A8" w:rsidRPr="007D11BC">
              <w:rPr>
                <w:rFonts w:ascii="Times New Roman" w:hAnsi="Times New Roman" w:cs="Times New Roman"/>
                <w:i/>
                <w:sz w:val="26"/>
                <w:szCs w:val="26"/>
              </w:rPr>
              <w:t>…</w:t>
            </w:r>
            <w:r w:rsidR="00B175A8" w:rsidRPr="007D11BC">
              <w:rPr>
                <w:rFonts w:ascii="Times New Roman" w:hAnsi="Times New Roman" w:cs="Times New Roman"/>
                <w:i/>
                <w:sz w:val="26"/>
                <w:szCs w:val="26"/>
                <w:vertAlign w:val="superscript"/>
              </w:rPr>
              <w:t>4</w:t>
            </w:r>
            <w:r w:rsidR="00B175A8" w:rsidRPr="007D11BC">
              <w:rPr>
                <w:rFonts w:ascii="Times New Roman" w:hAnsi="Times New Roman" w:cs="Times New Roman"/>
                <w:i/>
                <w:sz w:val="26"/>
                <w:szCs w:val="26"/>
              </w:rPr>
              <w:t>…, ngày… tháng… năm…</w:t>
            </w:r>
          </w:p>
        </w:tc>
      </w:tr>
    </w:tbl>
    <w:p w:rsidR="002E4B16" w:rsidRDefault="002E4B16" w:rsidP="007D11BC">
      <w:pPr>
        <w:jc w:val="center"/>
        <w:rPr>
          <w:rFonts w:ascii="Times New Roman" w:hAnsi="Times New Roman" w:cs="Times New Roman"/>
          <w:sz w:val="26"/>
          <w:szCs w:val="26"/>
        </w:rPr>
      </w:pPr>
    </w:p>
    <w:p w:rsidR="007D11BC" w:rsidRDefault="007D11BC" w:rsidP="007D11BC">
      <w:pPr>
        <w:jc w:val="center"/>
        <w:rPr>
          <w:rFonts w:ascii="Times New Roman" w:hAnsi="Times New Roman" w:cs="Times New Roman"/>
          <w:sz w:val="26"/>
          <w:szCs w:val="26"/>
        </w:rPr>
      </w:pPr>
      <w:r>
        <w:rPr>
          <w:rFonts w:ascii="Times New Roman" w:hAnsi="Times New Roman" w:cs="Times New Roman"/>
          <w:sz w:val="26"/>
          <w:szCs w:val="26"/>
        </w:rPr>
        <w:t>QUYẾT ĐỊNH</w:t>
      </w:r>
    </w:p>
    <w:p w:rsidR="007D11BC" w:rsidRDefault="007D11BC" w:rsidP="007D11BC">
      <w:pPr>
        <w:tabs>
          <w:tab w:val="center" w:leader="dot" w:pos="1701"/>
        </w:tabs>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simplePos x="0" y="0"/>
                <wp:positionH relativeFrom="column">
                  <wp:posOffset>2266949</wp:posOffset>
                </wp:positionH>
                <wp:positionV relativeFrom="paragraph">
                  <wp:posOffset>227965</wp:posOffset>
                </wp:positionV>
                <wp:extent cx="14192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4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69E1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8.5pt,17.95pt" to="290.2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" strokecolor="black [3200]" strokeweight=".5pt">
                <v:stroke joinstyle="miter"/>
              </v:line>
            </w:pict>
          </mc:Fallback>
        </mc:AlternateContent>
      </w:r>
      <w:r>
        <w:rPr>
          <w:rFonts w:ascii="Times New Roman" w:hAnsi="Times New Roman" w:cs="Times New Roman"/>
          <w:sz w:val="26"/>
          <w:szCs w:val="26"/>
        </w:rPr>
        <w:t>Ban hành (Phê duyệt)………</w:t>
      </w:r>
      <w:r w:rsidRPr="007D11BC">
        <w:rPr>
          <w:rFonts w:ascii="Times New Roman" w:hAnsi="Times New Roman" w:cs="Times New Roman"/>
          <w:sz w:val="26"/>
          <w:szCs w:val="26"/>
          <w:vertAlign w:val="superscript"/>
        </w:rPr>
        <w:t>5</w:t>
      </w:r>
      <w:r>
        <w:rPr>
          <w:rFonts w:ascii="Times New Roman" w:hAnsi="Times New Roman" w:cs="Times New Roman"/>
          <w:sz w:val="26"/>
          <w:szCs w:val="26"/>
        </w:rPr>
        <w:t>…………..</w:t>
      </w:r>
    </w:p>
    <w:p w:rsidR="007D11BC" w:rsidRDefault="007D11BC" w:rsidP="007D11BC">
      <w:pPr>
        <w:tabs>
          <w:tab w:val="center" w:leader="dot" w:pos="1701"/>
        </w:tabs>
        <w:jc w:val="center"/>
        <w:rPr>
          <w:rFonts w:ascii="Times New Roman" w:hAnsi="Times New Roman" w:cs="Times New Roman"/>
          <w:sz w:val="26"/>
          <w:szCs w:val="26"/>
        </w:rPr>
      </w:pPr>
    </w:p>
    <w:p w:rsidR="007D11BC" w:rsidRDefault="007D11BC" w:rsidP="007D11BC">
      <w:pPr>
        <w:tabs>
          <w:tab w:val="center" w:leader="dot" w:pos="1701"/>
        </w:tabs>
        <w:jc w:val="center"/>
        <w:rPr>
          <w:rFonts w:ascii="Times New Roman" w:hAnsi="Times New Roman" w:cs="Times New Roman"/>
          <w:sz w:val="26"/>
          <w:szCs w:val="26"/>
        </w:rPr>
      </w:pPr>
      <w:r>
        <w:rPr>
          <w:rFonts w:ascii="Times New Roman" w:hAnsi="Times New Roman" w:cs="Times New Roman"/>
          <w:sz w:val="26"/>
          <w:szCs w:val="26"/>
        </w:rPr>
        <w:t>THẨM QUYỀN BAN HÀNH</w:t>
      </w:r>
      <w:r w:rsidRPr="007D11BC">
        <w:rPr>
          <w:rFonts w:ascii="Times New Roman" w:hAnsi="Times New Roman" w:cs="Times New Roman"/>
          <w:sz w:val="26"/>
          <w:szCs w:val="26"/>
          <w:vertAlign w:val="superscript"/>
        </w:rPr>
        <w:t>6</w:t>
      </w:r>
    </w:p>
    <w:p w:rsidR="007D11BC" w:rsidRDefault="007D11BC" w:rsidP="006118C0">
      <w:pPr>
        <w:tabs>
          <w:tab w:val="right" w:leader="dot" w:pos="9639"/>
        </w:tabs>
        <w:ind w:firstLine="576"/>
        <w:rPr>
          <w:rFonts w:ascii="Times New Roman" w:hAnsi="Times New Roman" w:cs="Times New Roman"/>
          <w:sz w:val="26"/>
          <w:szCs w:val="26"/>
        </w:rPr>
      </w:pPr>
      <w:r>
        <w:rPr>
          <w:rFonts w:ascii="Times New Roman" w:hAnsi="Times New Roman" w:cs="Times New Roman"/>
          <w:sz w:val="26"/>
          <w:szCs w:val="26"/>
        </w:rPr>
        <w:t>Căn cứ</w:t>
      </w:r>
      <w:r w:rsidR="006118C0">
        <w:rPr>
          <w:rFonts w:ascii="Times New Roman" w:hAnsi="Times New Roman" w:cs="Times New Roman"/>
          <w:sz w:val="26"/>
          <w:szCs w:val="26"/>
        </w:rPr>
        <w:tab/>
      </w:r>
    </w:p>
    <w:p w:rsidR="007D11BC" w:rsidRDefault="007D11BC" w:rsidP="006118C0">
      <w:pPr>
        <w:tabs>
          <w:tab w:val="center" w:leader="dot" w:pos="1701"/>
          <w:tab w:val="right" w:leader="dot" w:pos="9639"/>
        </w:tabs>
        <w:ind w:firstLine="576"/>
        <w:rPr>
          <w:rFonts w:ascii="Times New Roman" w:hAnsi="Times New Roman" w:cs="Times New Roman"/>
          <w:sz w:val="26"/>
          <w:szCs w:val="26"/>
        </w:rPr>
      </w:pPr>
      <w:r>
        <w:rPr>
          <w:rFonts w:ascii="Times New Roman" w:hAnsi="Times New Roman" w:cs="Times New Roman"/>
          <w:sz w:val="26"/>
          <w:szCs w:val="26"/>
        </w:rPr>
        <w:t>Căn cứ</w:t>
      </w:r>
      <w:r w:rsidR="006118C0">
        <w:rPr>
          <w:rFonts w:ascii="Times New Roman" w:hAnsi="Times New Roman" w:cs="Times New Roman"/>
          <w:sz w:val="26"/>
          <w:szCs w:val="26"/>
        </w:rPr>
        <w:tab/>
      </w:r>
      <w:r w:rsidR="006118C0">
        <w:rPr>
          <w:rFonts w:ascii="Times New Roman" w:hAnsi="Times New Roman" w:cs="Times New Roman"/>
          <w:sz w:val="26"/>
          <w:szCs w:val="26"/>
        </w:rPr>
        <w:tab/>
      </w:r>
    </w:p>
    <w:p w:rsidR="007D11BC" w:rsidRDefault="007D11BC" w:rsidP="006118C0">
      <w:pPr>
        <w:tabs>
          <w:tab w:val="right" w:leader="dot" w:pos="9639"/>
        </w:tabs>
        <w:ind w:firstLine="576"/>
        <w:rPr>
          <w:rFonts w:ascii="Times New Roman" w:hAnsi="Times New Roman" w:cs="Times New Roman"/>
          <w:sz w:val="26"/>
          <w:szCs w:val="26"/>
        </w:rPr>
      </w:pPr>
      <w:r>
        <w:rPr>
          <w:rFonts w:ascii="Times New Roman" w:hAnsi="Times New Roman" w:cs="Times New Roman"/>
          <w:sz w:val="26"/>
          <w:szCs w:val="26"/>
        </w:rPr>
        <w:t>Theo đề</w:t>
      </w:r>
      <w:r w:rsidR="006118C0">
        <w:rPr>
          <w:rFonts w:ascii="Times New Roman" w:hAnsi="Times New Roman" w:cs="Times New Roman"/>
          <w:sz w:val="26"/>
          <w:szCs w:val="26"/>
        </w:rPr>
        <w:t xml:space="preserve"> nghị</w:t>
      </w:r>
      <w:r>
        <w:rPr>
          <w:rFonts w:ascii="Times New Roman" w:hAnsi="Times New Roman" w:cs="Times New Roman"/>
          <w:sz w:val="26"/>
          <w:szCs w:val="26"/>
        </w:rPr>
        <w:t xml:space="preserve"> của</w:t>
      </w:r>
      <w:r w:rsidR="006118C0">
        <w:rPr>
          <w:rFonts w:ascii="Times New Roman" w:hAnsi="Times New Roman" w:cs="Times New Roman"/>
          <w:sz w:val="26"/>
          <w:szCs w:val="26"/>
        </w:rPr>
        <w:tab/>
      </w:r>
    </w:p>
    <w:p w:rsidR="007D11BC" w:rsidRDefault="007D11BC" w:rsidP="007D11BC">
      <w:pPr>
        <w:tabs>
          <w:tab w:val="center" w:leader="dot" w:pos="1701"/>
        </w:tabs>
        <w:ind w:firstLine="576"/>
        <w:jc w:val="center"/>
        <w:rPr>
          <w:rFonts w:ascii="Times New Roman" w:hAnsi="Times New Roman" w:cs="Times New Roman"/>
          <w:sz w:val="26"/>
          <w:szCs w:val="26"/>
        </w:rPr>
      </w:pPr>
      <w:r>
        <w:rPr>
          <w:rFonts w:ascii="Times New Roman" w:hAnsi="Times New Roman" w:cs="Times New Roman"/>
          <w:sz w:val="26"/>
          <w:szCs w:val="26"/>
        </w:rPr>
        <w:t>QUYẾT ĐỊNH:</w:t>
      </w:r>
    </w:p>
    <w:p w:rsidR="007D11BC" w:rsidRDefault="007D11BC" w:rsidP="006118C0">
      <w:pPr>
        <w:tabs>
          <w:tab w:val="center" w:leader="dot" w:pos="1701"/>
          <w:tab w:val="right" w:leader="dot" w:pos="9639"/>
        </w:tabs>
        <w:ind w:firstLine="576"/>
        <w:rPr>
          <w:rFonts w:ascii="Times New Roman" w:hAnsi="Times New Roman" w:cs="Times New Roman"/>
          <w:sz w:val="26"/>
          <w:szCs w:val="26"/>
        </w:rPr>
      </w:pPr>
      <w:r>
        <w:rPr>
          <w:rFonts w:ascii="Times New Roman" w:hAnsi="Times New Roman" w:cs="Times New Roman"/>
          <w:sz w:val="26"/>
          <w:szCs w:val="26"/>
        </w:rPr>
        <w:t xml:space="preserve">Điều 1. Ban hành (Phê duyệt)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Quyết định này</w:t>
      </w:r>
      <w:r w:rsidR="006118C0">
        <w:rPr>
          <w:rFonts w:ascii="Times New Roman" w:hAnsi="Times New Roman" w:cs="Times New Roman"/>
          <w:sz w:val="26"/>
          <w:szCs w:val="26"/>
        </w:rPr>
        <w:tab/>
      </w:r>
    </w:p>
    <w:p w:rsidR="007D11BC" w:rsidRDefault="007D11BC" w:rsidP="007D11BC">
      <w:pPr>
        <w:tabs>
          <w:tab w:val="center" w:leader="dot" w:pos="1701"/>
        </w:tabs>
        <w:ind w:firstLine="576"/>
        <w:rPr>
          <w:rFonts w:ascii="Times New Roman" w:hAnsi="Times New Roman" w:cs="Times New Roman"/>
          <w:sz w:val="26"/>
          <w:szCs w:val="26"/>
        </w:rPr>
      </w:pPr>
      <w:r>
        <w:rPr>
          <w:rFonts w:ascii="Times New Roman" w:hAnsi="Times New Roman" w:cs="Times New Roman"/>
          <w:sz w:val="26"/>
          <w:szCs w:val="26"/>
        </w:rPr>
        <w:t>Điề</w:t>
      </w:r>
      <w:r w:rsidR="006118C0">
        <w:rPr>
          <w:rFonts w:ascii="Times New Roman" w:hAnsi="Times New Roman" w:cs="Times New Roman"/>
          <w:sz w:val="26"/>
          <w:szCs w:val="26"/>
        </w:rPr>
        <w:t>u…</w:t>
      </w:r>
      <w:r w:rsidR="006118C0">
        <w:rPr>
          <w:rFonts w:ascii="Times New Roman" w:hAnsi="Times New Roman" w:cs="Times New Roman"/>
          <w:sz w:val="26"/>
          <w:szCs w:val="26"/>
        </w:rPr>
        <w:tab/>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305"/>
      </w:tblGrid>
      <w:tr w:rsidR="007D11BC" w:rsidTr="00E70471">
        <w:tc>
          <w:tcPr>
            <w:tcW w:w="4045" w:type="dxa"/>
          </w:tcPr>
          <w:p w:rsidR="007D11BC" w:rsidRPr="00E70471" w:rsidRDefault="007D11BC" w:rsidP="007D11BC">
            <w:pPr>
              <w:tabs>
                <w:tab w:val="center" w:leader="dot" w:pos="1701"/>
              </w:tabs>
              <w:rPr>
                <w:rFonts w:ascii="Times New Roman" w:hAnsi="Times New Roman" w:cs="Times New Roman"/>
                <w:b/>
                <w:i/>
                <w:sz w:val="26"/>
                <w:szCs w:val="26"/>
              </w:rPr>
            </w:pPr>
            <w:r w:rsidRPr="00E70471">
              <w:rPr>
                <w:rFonts w:ascii="Times New Roman" w:hAnsi="Times New Roman" w:cs="Times New Roman"/>
                <w:b/>
                <w:i/>
                <w:sz w:val="26"/>
                <w:szCs w:val="26"/>
              </w:rPr>
              <w:t>Nơi nhận:</w:t>
            </w:r>
          </w:p>
          <w:p w:rsidR="007D11BC" w:rsidRDefault="007D11BC" w:rsidP="007D11BC">
            <w:pPr>
              <w:tabs>
                <w:tab w:val="center" w:leader="dot" w:pos="1701"/>
              </w:tabs>
              <w:rPr>
                <w:rFonts w:ascii="Times New Roman" w:hAnsi="Times New Roman" w:cs="Times New Roman"/>
                <w:sz w:val="26"/>
                <w:szCs w:val="26"/>
              </w:rPr>
            </w:pPr>
            <w:r>
              <w:rPr>
                <w:rFonts w:ascii="Times New Roman" w:hAnsi="Times New Roman" w:cs="Times New Roman"/>
                <w:sz w:val="26"/>
                <w:szCs w:val="26"/>
              </w:rPr>
              <w:t>- Như Điều…;</w:t>
            </w:r>
          </w:p>
          <w:p w:rsidR="007D11BC" w:rsidRDefault="007D11BC" w:rsidP="007D11BC">
            <w:pPr>
              <w:tabs>
                <w:tab w:val="center" w:leader="dot" w:pos="1701"/>
              </w:tabs>
              <w:rPr>
                <w:rFonts w:ascii="Times New Roman" w:hAnsi="Times New Roman" w:cs="Times New Roman"/>
                <w:sz w:val="26"/>
                <w:szCs w:val="26"/>
              </w:rPr>
            </w:pPr>
            <w:r>
              <w:rPr>
                <w:rFonts w:ascii="Times New Roman" w:hAnsi="Times New Roman" w:cs="Times New Roman"/>
                <w:sz w:val="26"/>
                <w:szCs w:val="26"/>
              </w:rPr>
              <w:t>-……….;</w:t>
            </w:r>
          </w:p>
          <w:p w:rsidR="007D11BC" w:rsidRPr="007D11BC" w:rsidRDefault="007D11BC" w:rsidP="007D11BC">
            <w:pPr>
              <w:tabs>
                <w:tab w:val="center" w:leader="dot" w:pos="1701"/>
              </w:tabs>
              <w:rPr>
                <w:rFonts w:ascii="Times New Roman" w:hAnsi="Times New Roman" w:cs="Times New Roman"/>
                <w:sz w:val="26"/>
                <w:szCs w:val="26"/>
              </w:rPr>
            </w:pPr>
            <w:r>
              <w:rPr>
                <w:rFonts w:ascii="Times New Roman" w:hAnsi="Times New Roman" w:cs="Times New Roman"/>
                <w:sz w:val="26"/>
                <w:szCs w:val="26"/>
              </w:rPr>
              <w:t>- Lưu: VT</w:t>
            </w:r>
            <w:proofErr w:type="gramStart"/>
            <w:r>
              <w:rPr>
                <w:rFonts w:ascii="Times New Roman" w:hAnsi="Times New Roman" w:cs="Times New Roman"/>
                <w:sz w:val="26"/>
                <w:szCs w:val="26"/>
              </w:rPr>
              <w:t>,…</w:t>
            </w:r>
            <w:proofErr w:type="gramEnd"/>
            <w:r w:rsidRPr="00E70471">
              <w:rPr>
                <w:rFonts w:ascii="Times New Roman" w:hAnsi="Times New Roman" w:cs="Times New Roman"/>
                <w:sz w:val="26"/>
                <w:szCs w:val="26"/>
                <w:vertAlign w:val="superscript"/>
              </w:rPr>
              <w:t>8</w:t>
            </w:r>
            <w:r>
              <w:rPr>
                <w:rFonts w:ascii="Times New Roman" w:hAnsi="Times New Roman" w:cs="Times New Roman"/>
                <w:sz w:val="26"/>
                <w:szCs w:val="26"/>
              </w:rPr>
              <w:t>…</w:t>
            </w:r>
            <w:r w:rsidRPr="00E70471">
              <w:rPr>
                <w:rFonts w:ascii="Times New Roman" w:hAnsi="Times New Roman" w:cs="Times New Roman"/>
                <w:sz w:val="26"/>
                <w:szCs w:val="26"/>
                <w:vertAlign w:val="superscript"/>
              </w:rPr>
              <w:t>9</w:t>
            </w:r>
            <w:r>
              <w:rPr>
                <w:rFonts w:ascii="Times New Roman" w:hAnsi="Times New Roman" w:cs="Times New Roman"/>
                <w:sz w:val="26"/>
                <w:szCs w:val="26"/>
              </w:rPr>
              <w:t>…</w:t>
            </w:r>
          </w:p>
        </w:tc>
        <w:tc>
          <w:tcPr>
            <w:tcW w:w="5305" w:type="dxa"/>
          </w:tcPr>
          <w:p w:rsidR="007D11BC" w:rsidRPr="00E70471" w:rsidRDefault="00E70471" w:rsidP="00E70471">
            <w:pPr>
              <w:tabs>
                <w:tab w:val="center" w:leader="dot" w:pos="1701"/>
              </w:tabs>
              <w:jc w:val="center"/>
              <w:rPr>
                <w:rFonts w:ascii="Times New Roman" w:hAnsi="Times New Roman" w:cs="Times New Roman"/>
                <w:b/>
                <w:sz w:val="26"/>
                <w:szCs w:val="26"/>
              </w:rPr>
            </w:pPr>
            <w:r w:rsidRPr="00E70471">
              <w:rPr>
                <w:rFonts w:ascii="Times New Roman" w:hAnsi="Times New Roman" w:cs="Times New Roman"/>
                <w:b/>
                <w:sz w:val="26"/>
                <w:szCs w:val="26"/>
              </w:rPr>
              <w:t>QUYỀN HẠN, CHỨC VỤ CỦA NGƯỜI KÝ</w:t>
            </w:r>
          </w:p>
          <w:p w:rsidR="00E70471" w:rsidRDefault="00E70471" w:rsidP="00E70471">
            <w:pPr>
              <w:tabs>
                <w:tab w:val="center" w:leader="dot" w:pos="1701"/>
              </w:tabs>
              <w:jc w:val="center"/>
              <w:rPr>
                <w:rFonts w:ascii="Times New Roman" w:hAnsi="Times New Roman" w:cs="Times New Roman"/>
                <w:sz w:val="26"/>
                <w:szCs w:val="26"/>
              </w:rPr>
            </w:pPr>
            <w:r>
              <w:rPr>
                <w:rFonts w:ascii="Times New Roman" w:hAnsi="Times New Roman" w:cs="Times New Roman"/>
                <w:sz w:val="26"/>
                <w:szCs w:val="26"/>
              </w:rPr>
              <w:t>(Chữ ký của người có thẩm quyền,</w:t>
            </w:r>
          </w:p>
          <w:p w:rsidR="00E70471" w:rsidRDefault="00E70471" w:rsidP="00E70471">
            <w:pPr>
              <w:tabs>
                <w:tab w:val="center" w:leader="dot" w:pos="1701"/>
              </w:tabs>
              <w:jc w:val="center"/>
              <w:rPr>
                <w:rFonts w:ascii="Times New Roman" w:hAnsi="Times New Roman" w:cs="Times New Roman"/>
                <w:sz w:val="26"/>
                <w:szCs w:val="26"/>
              </w:rPr>
            </w:pPr>
            <w:r>
              <w:rPr>
                <w:rFonts w:ascii="Times New Roman" w:hAnsi="Times New Roman" w:cs="Times New Roman"/>
                <w:sz w:val="26"/>
                <w:szCs w:val="26"/>
              </w:rPr>
              <w:t>dấu/chữ ký số của cơ quan, tổ chức)</w:t>
            </w:r>
          </w:p>
          <w:p w:rsidR="00E70471" w:rsidRDefault="00E70471" w:rsidP="00E70471">
            <w:pPr>
              <w:tabs>
                <w:tab w:val="center" w:leader="dot" w:pos="1701"/>
              </w:tabs>
              <w:jc w:val="center"/>
              <w:rPr>
                <w:rFonts w:ascii="Times New Roman" w:hAnsi="Times New Roman" w:cs="Times New Roman"/>
                <w:sz w:val="26"/>
                <w:szCs w:val="26"/>
              </w:rPr>
            </w:pPr>
          </w:p>
        </w:tc>
      </w:tr>
      <w:tr w:rsidR="007D11BC" w:rsidTr="00E70471">
        <w:tc>
          <w:tcPr>
            <w:tcW w:w="4045" w:type="dxa"/>
          </w:tcPr>
          <w:p w:rsidR="007D11BC" w:rsidRDefault="007D11BC" w:rsidP="007D11BC">
            <w:pPr>
              <w:tabs>
                <w:tab w:val="center" w:leader="dot" w:pos="1701"/>
              </w:tabs>
              <w:rPr>
                <w:rFonts w:ascii="Times New Roman" w:hAnsi="Times New Roman" w:cs="Times New Roman"/>
                <w:sz w:val="26"/>
                <w:szCs w:val="26"/>
              </w:rPr>
            </w:pPr>
          </w:p>
        </w:tc>
        <w:tc>
          <w:tcPr>
            <w:tcW w:w="5305" w:type="dxa"/>
          </w:tcPr>
          <w:p w:rsidR="007D11BC" w:rsidRPr="00E70471" w:rsidRDefault="00E70471" w:rsidP="00E70471">
            <w:pPr>
              <w:tabs>
                <w:tab w:val="center" w:leader="dot" w:pos="1701"/>
              </w:tabs>
              <w:jc w:val="center"/>
              <w:rPr>
                <w:rFonts w:ascii="Times New Roman" w:hAnsi="Times New Roman" w:cs="Times New Roman"/>
                <w:b/>
                <w:sz w:val="26"/>
                <w:szCs w:val="26"/>
              </w:rPr>
            </w:pPr>
            <w:r w:rsidRPr="00E70471">
              <w:rPr>
                <w:rFonts w:ascii="Times New Roman" w:hAnsi="Times New Roman" w:cs="Times New Roman"/>
                <w:b/>
                <w:sz w:val="26"/>
                <w:szCs w:val="26"/>
              </w:rPr>
              <w:t>Họ và tên</w:t>
            </w:r>
          </w:p>
        </w:tc>
      </w:tr>
    </w:tbl>
    <w:p w:rsidR="007D11BC" w:rsidRDefault="007D11BC" w:rsidP="007D11BC">
      <w:pPr>
        <w:tabs>
          <w:tab w:val="center" w:leader="dot" w:pos="1701"/>
        </w:tabs>
        <w:ind w:firstLine="576"/>
        <w:rPr>
          <w:rFonts w:ascii="Times New Roman" w:hAnsi="Times New Roman" w:cs="Times New Roman"/>
          <w:sz w:val="26"/>
          <w:szCs w:val="26"/>
        </w:rPr>
      </w:pPr>
    </w:p>
    <w:p w:rsidR="007D11BC" w:rsidRPr="00B175A8" w:rsidRDefault="007D11BC" w:rsidP="007D11BC">
      <w:pPr>
        <w:tabs>
          <w:tab w:val="center" w:leader="dot" w:pos="1701"/>
        </w:tabs>
        <w:jc w:val="center"/>
        <w:rPr>
          <w:rFonts w:ascii="Times New Roman" w:hAnsi="Times New Roman" w:cs="Times New Roman"/>
          <w:sz w:val="26"/>
          <w:szCs w:val="26"/>
        </w:rPr>
      </w:pPr>
    </w:p>
    <w:sectPr w:rsidR="007D11BC" w:rsidRPr="00B175A8" w:rsidSect="00C3283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73109"/>
    <w:multiLevelType w:val="hybridMultilevel"/>
    <w:tmpl w:val="43568F90"/>
    <w:lvl w:ilvl="0" w:tplc="3D9006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C115E"/>
    <w:multiLevelType w:val="hybridMultilevel"/>
    <w:tmpl w:val="C9EE3BB2"/>
    <w:lvl w:ilvl="0" w:tplc="0E8C65B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06"/>
    <w:rsid w:val="000232E8"/>
    <w:rsid w:val="002E4B16"/>
    <w:rsid w:val="003A7B67"/>
    <w:rsid w:val="00482406"/>
    <w:rsid w:val="004A4B2E"/>
    <w:rsid w:val="006118C0"/>
    <w:rsid w:val="00655A35"/>
    <w:rsid w:val="00794194"/>
    <w:rsid w:val="007D11BC"/>
    <w:rsid w:val="008612D0"/>
    <w:rsid w:val="00B175A8"/>
    <w:rsid w:val="00BC769E"/>
    <w:rsid w:val="00C32831"/>
    <w:rsid w:val="00C46698"/>
    <w:rsid w:val="00E7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1460E-15C1-49E9-A6BD-6E6D077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67"/>
    <w:rPr>
      <w:rFonts w:ascii="Arial" w:hAnsi="Arial"/>
      <w:sz w:val="24"/>
    </w:rPr>
  </w:style>
  <w:style w:type="paragraph" w:styleId="Heading1">
    <w:name w:val="heading 1"/>
    <w:basedOn w:val="Normal"/>
    <w:next w:val="Normal"/>
    <w:link w:val="Heading1Char"/>
    <w:uiPriority w:val="9"/>
    <w:qFormat/>
    <w:rsid w:val="00C32831"/>
    <w:pPr>
      <w:keepNext/>
      <w:keepLines/>
      <w:numPr>
        <w:numId w:val="1"/>
      </w:numPr>
      <w:shd w:val="clear" w:color="auto" w:fill="DEEAF6" w:themeFill="accent5" w:themeFillTint="33"/>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32831"/>
    <w:rPr>
      <w:rFonts w:asciiTheme="majorHAnsi" w:eastAsiaTheme="majorEastAsia" w:hAnsiTheme="majorHAnsi" w:cstheme="majorBidi"/>
      <w:b/>
      <w:color w:val="000000" w:themeColor="text1"/>
      <w:sz w:val="32"/>
      <w:szCs w:val="32"/>
      <w:shd w:val="clear" w:color="auto" w:fill="DEEAF6" w:themeFill="accent5" w:themeFillTint="33"/>
    </w:rPr>
  </w:style>
  <w:style w:type="paragraph" w:styleId="ListParagraph">
    <w:name w:val="List Paragraph"/>
    <w:basedOn w:val="Normal"/>
    <w:uiPriority w:val="34"/>
    <w:qFormat/>
    <w:rsid w:val="007D1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Student</cp:lastModifiedBy>
  <cp:revision>6</cp:revision>
  <dcterms:created xsi:type="dcterms:W3CDTF">2025-07-31T11:40:00Z</dcterms:created>
  <dcterms:modified xsi:type="dcterms:W3CDTF">2025-07-31T12:52:00Z</dcterms:modified>
</cp:coreProperties>
</file>