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86E7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42AC521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«АКАДЕМИЯ ТОП»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3BEF083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17E452DD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02EEDD8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Уровень профессионального образования: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CAE681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Среднее профессиональное образование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2B9FD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0"/>
          <w:tab w:val="left" w:leader="none" w:pos="1276"/>
        </w:tabs>
        <w:spacing w:after="0" w:line="240" w:lineRule="auto"/>
        <w:ind w:left="27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14:paraId="15B20797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Программа подготовки специалистов среднего звена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3857809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специальности: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D170F5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09.02.07 Информационные системы и программирование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A19FC69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3655FDF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Квалификация: Программист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AB25CCE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A94C286">
      <w:pPr>
        <w:pBdr/>
        <w:spacing w:after="0" w:line="240" w:lineRule="auto"/>
        <w:ind w:left="2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Учебный предмет: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Учебная практика. Осуществление интеграции программных модулей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704C1BC0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BE48202">
      <w:pPr>
        <w:pBdr/>
        <w:spacing w:line="360" w:lineRule="auto"/>
        <w:ind/>
        <w:jc w:val="center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Тема проекта: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Анонимный кроссплатформенный видеохостинг с функцией автоматического перевода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</w:p>
    <w:p w14:paraId="5A6C9DB4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31E35740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401079F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206DAF6B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Преподаватель: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C77E870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EFB8DA5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Рослова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701C30B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3BBAAB4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Обучающиеся: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6DCCF44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FDF5155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М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.С. Селиванов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FA1C9CD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2998FC5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9/3-РПО-23/1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BAD36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A8EA2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D78D5B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CB6A2B"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highlight w:val="non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Санкт</w:t>
      </w:r>
      <w:r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-Петербург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, 20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  <w:t xml:space="preserve">26</w:t>
      </w:r>
      <w:r/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  <w:r/>
      <w:r/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  <w:highlight w:val="none"/>
          <w:lang w:val="en-US"/>
        </w:rPr>
      </w:r>
    </w:p>
    <w:p w14:paraId="5A30ABBA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Сведения о проекте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D86511C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Проект: кроссплатформенное десктоп-приложение на C#/Avalonia для просмотра и обмена видео без сбора данных.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0CEBF5B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Цель: обеспечить анонимный просмотр, поиск, комментарии и автоперевод.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5313139C">
      <w:pPr>
        <w:pBdr/>
        <w:spacing/>
        <w:ind/>
        <w:jc w:val="both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Стек: C#, Avalonia UI, .NET 10, MVVM, PostgreSQL и ASP.NET Core.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7343F958"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Среда разработки: Gentoo Linux, редакторы vim/micro/VSCodium.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5690F21">
      <w:pPr>
        <w:pBdr/>
        <w:spacing/>
        <w:ind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7559AD0"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Перечень этапов практики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72D12E1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662CC0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Этап практики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F8D4FD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  <w:t xml:space="preserve">Краткий результат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3E3B91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C43DA20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Анализ предметной области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5E73794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Описаны роли (зритель, автор, модератор, админ), построены схемы AS-IS и TO-BE, выбрана объектно-ориентированная модель.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258387F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632B08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Предпроектное исследование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F4DFB9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Проведён анализ 7 аналогов (YouTube, VK Video, Rutube, Дзен, Boosty, Twitch, ОК Видео), сформулированы 14 функциональных и 8 нефункциональных требований.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CE45F4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819C65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Выбор среды проектирования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B5F863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Выбраны инструменты: OnlyOffice, PlantUML, DrawDB, Figma, GitHub, VSCodium, Gentoo. Созданы ER-диаграмма и прототип интерфейса.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862AE7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E17AD9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Разработка технического задания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5DF52E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Составлен документ ТЗ со всеми разделами (введение, требования, состав работ, порядок приёмки).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489038A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13289AD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Ассоциации и декомпозиция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9F096A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Выделены 7 блоков (пользователи, видео, взаимодействие, модерация, перевод, уведомления, статистика), построена схема связей.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195C7A8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DC5C4B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Методы выявления требований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BB7833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Подготовлены анкета (6 вопросов) и вопросы интервью (7 вопросов), обоснованы методы (анкетирование, интервью, анализ аналогов).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507BA4A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00631B7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Разработка модулей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0F4E9A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Выделены 13 модулей с входными/выходными данными, выбран инкрементный подход, построена схема взаимодействия.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A2579D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337BE93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Модификация модулей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B9597C5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Проведён рефакторинг: исправлены имена, добавлены комментарии, декомпозированы длинные методы, применён XAML Styler.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0BA03306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E2D6E5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Отладка и обработка исключений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BFB511C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Исправлены ошибки: зависание UI (асинхронная загрузка), сброс фильтра поиска, проверка существования файла перед открытием, добавлены директивы #if DEBUG.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15B21E9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DC9950E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Инспекция кода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36128B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Проверены стандарты именования, форматирования, структуры. Составлена таблица замечаний, устранены нарушения.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614B13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003BA8A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Тестирование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9D41B9F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Составлены 8 тест-кейсов, тестовые наборы данных, проведено ручное тестирование, оформлен журнал дефектов.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7421261B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D20F781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Оформление портфолио и презентация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4555A4B8">
            <w:pPr>
              <w:pBdr/>
              <w:spacing/>
              <w:ind/>
              <w:jc w:val="left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Собраны итоги всех этапов, подготовлен единый документ портфолио с подписями к рисункам, создана презентация на 10 слайдов.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41408FAF">
      <w:pPr>
        <w:pBdr/>
        <w:spacing/>
        <w:ind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2026-05-03T20:07:57Z</dcterms:modified>
</cp:coreProperties>
</file>